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F" w:rsidRDefault="009422AF" w:rsidP="009422AF">
      <w:pPr>
        <w:pStyle w:val="NoSpacing"/>
        <w:rPr>
          <w:rFonts w:ascii="Arial" w:hAnsi="Arial" w:cs="Arial"/>
        </w:rPr>
      </w:pPr>
    </w:p>
    <w:p w:rsidR="009422AF" w:rsidRDefault="00007CB8" w:rsidP="009422AF">
      <w:pPr>
        <w:pStyle w:val="NoSpacing"/>
        <w:rPr>
          <w:rFonts w:ascii="Arial" w:hAnsi="Arial" w:cs="Arial"/>
        </w:rPr>
      </w:pPr>
      <w:r>
        <w:rPr>
          <w:rFonts w:ascii="Arial" w:hAnsi="Arial" w:cs="Arial"/>
        </w:rPr>
        <w:t>April 2019</w:t>
      </w:r>
    </w:p>
    <w:p w:rsidR="009422AF" w:rsidRDefault="009422AF" w:rsidP="009422AF">
      <w:pPr>
        <w:pStyle w:val="NoSpacing"/>
        <w:rPr>
          <w:rFonts w:ascii="Arial" w:hAnsi="Arial" w:cs="Arial"/>
        </w:rPr>
      </w:pPr>
    </w:p>
    <w:p w:rsidR="009422AF" w:rsidRDefault="009422AF" w:rsidP="009422AF">
      <w:pPr>
        <w:pStyle w:val="NoSpacing"/>
        <w:rPr>
          <w:rFonts w:ascii="Arial" w:hAnsi="Arial" w:cs="Arial"/>
        </w:rPr>
      </w:pPr>
      <w:r>
        <w:rPr>
          <w:rFonts w:ascii="Arial" w:hAnsi="Arial" w:cs="Arial"/>
        </w:rPr>
        <w:t>Dear Colleague,</w:t>
      </w:r>
    </w:p>
    <w:p w:rsidR="009422AF" w:rsidRDefault="009422AF" w:rsidP="009422AF">
      <w:pPr>
        <w:pStyle w:val="NoSpacing"/>
        <w:rPr>
          <w:rFonts w:ascii="Arial" w:hAnsi="Arial" w:cs="Arial"/>
        </w:rPr>
      </w:pPr>
    </w:p>
    <w:p w:rsidR="009422AF" w:rsidRPr="009422AF" w:rsidRDefault="009422AF" w:rsidP="009422AF">
      <w:pPr>
        <w:pStyle w:val="Heading2"/>
      </w:pPr>
      <w:r>
        <w:t xml:space="preserve">TEACHER OF </w:t>
      </w:r>
      <w:r w:rsidR="004A0E53">
        <w:t>ENGLISH</w:t>
      </w:r>
      <w:r>
        <w:t xml:space="preserve"> - MPS</w:t>
      </w:r>
    </w:p>
    <w:p w:rsidR="00540F80" w:rsidRPr="005E3DA8" w:rsidRDefault="00007CB8" w:rsidP="00540F80">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Full-time from September 2019</w:t>
      </w:r>
    </w:p>
    <w:p w:rsidR="00540F80" w:rsidRPr="005E3DA8" w:rsidRDefault="00540F80" w:rsidP="00540F80">
      <w:pPr>
        <w:spacing w:after="0" w:line="240" w:lineRule="auto"/>
        <w:jc w:val="both"/>
        <w:rPr>
          <w:rFonts w:ascii="Arial" w:eastAsia="Times New Roman" w:hAnsi="Arial" w:cs="Times New Roman"/>
          <w:sz w:val="24"/>
          <w:szCs w:val="24"/>
        </w:rPr>
      </w:pPr>
    </w:p>
    <w:p w:rsidR="00540F80" w:rsidRPr="005E3DA8" w:rsidRDefault="00540F80" w:rsidP="00540F80">
      <w:pPr>
        <w:spacing w:after="120" w:line="240" w:lineRule="auto"/>
        <w:jc w:val="both"/>
        <w:rPr>
          <w:rFonts w:ascii="Arial" w:eastAsia="Times New Roman" w:hAnsi="Arial" w:cs="Times New Roman"/>
        </w:rPr>
      </w:pPr>
      <w:r w:rsidRPr="005E3DA8">
        <w:rPr>
          <w:rFonts w:ascii="Arial" w:eastAsia="Times New Roman" w:hAnsi="Arial" w:cs="Times New Roman"/>
        </w:rPr>
        <w:t>An enthusi</w:t>
      </w:r>
      <w:r w:rsidR="004A0E53">
        <w:rPr>
          <w:rFonts w:ascii="Arial" w:eastAsia="Times New Roman" w:hAnsi="Arial" w:cs="Times New Roman"/>
        </w:rPr>
        <w:t>astic and well-qualified English</w:t>
      </w:r>
      <w:r w:rsidRPr="005E3DA8">
        <w:rPr>
          <w:rFonts w:ascii="Arial" w:eastAsia="Times New Roman" w:hAnsi="Arial" w:cs="Times New Roman"/>
        </w:rPr>
        <w:t xml:space="preserve"> teacher is required</w:t>
      </w:r>
      <w:r>
        <w:rPr>
          <w:rFonts w:ascii="Arial" w:eastAsia="Times New Roman" w:hAnsi="Arial" w:cs="Times New Roman"/>
        </w:rPr>
        <w:t xml:space="preserve"> to join our </w:t>
      </w:r>
      <w:r w:rsidR="004A0E53">
        <w:rPr>
          <w:rFonts w:ascii="Arial" w:eastAsia="Times New Roman" w:hAnsi="Arial" w:cs="Times New Roman"/>
        </w:rPr>
        <w:t>English</w:t>
      </w:r>
      <w:r>
        <w:rPr>
          <w:rFonts w:ascii="Arial" w:eastAsia="Times New Roman" w:hAnsi="Arial" w:cs="Times New Roman"/>
        </w:rPr>
        <w:t xml:space="preserve"> Department.</w:t>
      </w:r>
      <w:r w:rsidRPr="005E3DA8">
        <w:rPr>
          <w:rFonts w:ascii="Arial" w:eastAsia="Times New Roman" w:hAnsi="Arial" w:cs="Times New Roman"/>
        </w:rPr>
        <w:t xml:space="preserve"> The successful candidate will be able to te</w:t>
      </w:r>
      <w:r>
        <w:rPr>
          <w:rFonts w:ascii="Arial" w:eastAsia="Times New Roman" w:hAnsi="Arial" w:cs="Times New Roman"/>
        </w:rPr>
        <w:t xml:space="preserve">ach </w:t>
      </w:r>
      <w:r w:rsidR="00F034A7">
        <w:rPr>
          <w:rFonts w:ascii="Arial" w:eastAsia="Times New Roman" w:hAnsi="Arial" w:cs="Times New Roman"/>
        </w:rPr>
        <w:t xml:space="preserve">English Language and English Literature to GCSE and </w:t>
      </w:r>
      <w:r w:rsidR="00007CB8">
        <w:rPr>
          <w:rFonts w:ascii="Arial" w:eastAsia="Times New Roman" w:hAnsi="Arial" w:cs="Times New Roman"/>
        </w:rPr>
        <w:t>one or both of these to A Level.</w:t>
      </w:r>
    </w:p>
    <w:p w:rsidR="00540F80" w:rsidRPr="005E3DA8" w:rsidRDefault="00540F80" w:rsidP="00540F80">
      <w:pPr>
        <w:spacing w:after="0" w:line="240" w:lineRule="auto"/>
        <w:jc w:val="both"/>
        <w:rPr>
          <w:rFonts w:ascii="Arial" w:eastAsia="Times New Roman" w:hAnsi="Arial" w:cs="Times New Roman"/>
        </w:rPr>
      </w:pPr>
      <w:r w:rsidRPr="005E3DA8">
        <w:rPr>
          <w:rFonts w:ascii="Arial" w:eastAsia="Times New Roman" w:hAnsi="Arial" w:cs="Times New Roman"/>
        </w:rPr>
        <w:t xml:space="preserve">Our </w:t>
      </w:r>
      <w:r w:rsidR="004A0E53">
        <w:rPr>
          <w:rFonts w:ascii="Arial" w:eastAsia="Times New Roman" w:hAnsi="Arial" w:cs="Times New Roman"/>
        </w:rPr>
        <w:t>English</w:t>
      </w:r>
      <w:r w:rsidRPr="005E3DA8">
        <w:rPr>
          <w:rFonts w:ascii="Arial" w:eastAsia="Times New Roman" w:hAnsi="Arial" w:cs="Times New Roman"/>
        </w:rPr>
        <w:t xml:space="preserve"> Department achieves excellent examination results and has a substantial commitment to A Level teaching.  Applications from newly qualified and experienced teachers are welcome.</w:t>
      </w:r>
    </w:p>
    <w:p w:rsidR="00540F80" w:rsidRPr="005E3DA8" w:rsidRDefault="00540F80" w:rsidP="00540F80">
      <w:pPr>
        <w:spacing w:after="0" w:line="240" w:lineRule="auto"/>
        <w:jc w:val="both"/>
        <w:rPr>
          <w:rFonts w:ascii="Arial" w:eastAsia="Calibri" w:hAnsi="Arial" w:cs="Times New Roman"/>
        </w:rPr>
      </w:pPr>
    </w:p>
    <w:p w:rsidR="00540F80" w:rsidRPr="005E3DA8" w:rsidRDefault="00540F80" w:rsidP="00540F80">
      <w:pPr>
        <w:spacing w:after="0" w:line="240" w:lineRule="auto"/>
        <w:jc w:val="both"/>
        <w:rPr>
          <w:rFonts w:ascii="Arial" w:eastAsia="Calibri" w:hAnsi="Arial" w:cs="Times New Roman"/>
        </w:rPr>
      </w:pPr>
      <w:r w:rsidRPr="005E3DA8">
        <w:rPr>
          <w:rFonts w:ascii="Arial" w:eastAsia="Calibri" w:hAnsi="Arial" w:cs="Times New Roman"/>
        </w:rPr>
        <w:t>Littleover is a diverse and highly successful comprehensive school, with consistently outstanding levels of attainment and progress across the curriculum. We are proud of our academic record, and of the pastoral care which maintains a feeling of community in a large and expanding school. We are looking for teachers with a love of their subject, ambition and the ability to engage young people in learning.</w:t>
      </w:r>
    </w:p>
    <w:p w:rsidR="00540F80" w:rsidRPr="005E3DA8" w:rsidRDefault="00540F80" w:rsidP="00540F80">
      <w:pPr>
        <w:spacing w:after="0" w:line="240" w:lineRule="auto"/>
        <w:jc w:val="both"/>
        <w:rPr>
          <w:rFonts w:ascii="Arial" w:eastAsia="Times New Roman" w:hAnsi="Arial" w:cs="Times New Roman"/>
        </w:rPr>
      </w:pPr>
    </w:p>
    <w:p w:rsidR="00540F80" w:rsidRDefault="00540F80" w:rsidP="00540F80">
      <w:pPr>
        <w:pStyle w:val="NoSpacing"/>
        <w:jc w:val="both"/>
        <w:rPr>
          <w:rFonts w:ascii="Arial" w:hAnsi="Arial" w:cs="Arial"/>
          <w:shd w:val="clear" w:color="auto" w:fill="FFFFFF"/>
        </w:rPr>
      </w:pPr>
      <w:r w:rsidRPr="005E3DA8">
        <w:rPr>
          <w:rFonts w:ascii="Arial" w:hAnsi="Arial" w:cs="Arial"/>
          <w:shd w:val="clear" w:color="auto" w:fill="FFFFFF"/>
        </w:rPr>
        <w:t>The school is committed to safeguarding and promoting the welfare of children and young people and expects all staff and volunteers to share this commitment. An enhanced DBS check is required for all successful candidates.</w:t>
      </w:r>
      <w:r>
        <w:rPr>
          <w:rFonts w:ascii="Arial" w:hAnsi="Arial" w:cs="Arial"/>
          <w:shd w:val="clear" w:color="auto" w:fill="FFFFFF"/>
        </w:rPr>
        <w:t xml:space="preserve">  </w:t>
      </w:r>
      <w:r w:rsidR="007912ED">
        <w:rPr>
          <w:rFonts w:ascii="Arial" w:hAnsi="Arial" w:cs="Arial"/>
          <w:shd w:val="clear" w:color="auto" w:fill="FFFFFF"/>
        </w:rPr>
        <w:t>Please note that school will only contact successful candidates.</w:t>
      </w:r>
    </w:p>
    <w:p w:rsidR="00540F80" w:rsidRDefault="00540F80" w:rsidP="00540F80">
      <w:pPr>
        <w:pStyle w:val="NoSpacing"/>
        <w:jc w:val="both"/>
        <w:rPr>
          <w:rFonts w:ascii="Arial" w:hAnsi="Arial" w:cs="Arial"/>
          <w:shd w:val="clear" w:color="auto" w:fill="FFFFFF"/>
        </w:rPr>
      </w:pPr>
    </w:p>
    <w:p w:rsidR="00540F80" w:rsidRPr="005E3DA8" w:rsidRDefault="00540F80" w:rsidP="00540F80">
      <w:pPr>
        <w:spacing w:after="0" w:line="240" w:lineRule="auto"/>
        <w:jc w:val="both"/>
        <w:rPr>
          <w:rFonts w:ascii="Arial" w:eastAsia="Times New Roman" w:hAnsi="Arial" w:cs="Times New Roman"/>
          <w:b/>
        </w:rPr>
      </w:pPr>
      <w:r w:rsidRPr="005E3DA8">
        <w:rPr>
          <w:rFonts w:ascii="Arial" w:eastAsia="Times New Roman" w:hAnsi="Arial" w:cs="Times New Roman"/>
          <w:b/>
        </w:rPr>
        <w:t>Closing date for applications</w:t>
      </w:r>
      <w:r w:rsidRPr="005E3DA8">
        <w:rPr>
          <w:rFonts w:ascii="Arial" w:eastAsia="Times New Roman" w:hAnsi="Arial" w:cs="Times New Roman"/>
          <w:b/>
        </w:rPr>
        <w:tab/>
        <w:t>:</w:t>
      </w:r>
      <w:r w:rsidRPr="005E3DA8">
        <w:rPr>
          <w:rFonts w:ascii="Arial" w:eastAsia="Times New Roman" w:hAnsi="Arial" w:cs="Times New Roman"/>
          <w:b/>
        </w:rPr>
        <w:tab/>
      </w:r>
      <w:r w:rsidR="00007CB8">
        <w:rPr>
          <w:rFonts w:ascii="Arial" w:eastAsia="Times New Roman" w:hAnsi="Arial" w:cs="Times New Roman"/>
          <w:b/>
        </w:rPr>
        <w:t>Thursday 2</w:t>
      </w:r>
      <w:r w:rsidR="00007CB8" w:rsidRPr="00007CB8">
        <w:rPr>
          <w:rFonts w:ascii="Arial" w:eastAsia="Times New Roman" w:hAnsi="Arial" w:cs="Times New Roman"/>
          <w:b/>
          <w:vertAlign w:val="superscript"/>
        </w:rPr>
        <w:t>nd</w:t>
      </w:r>
      <w:r w:rsidR="00007CB8">
        <w:rPr>
          <w:rFonts w:ascii="Arial" w:eastAsia="Times New Roman" w:hAnsi="Arial" w:cs="Times New Roman"/>
          <w:b/>
        </w:rPr>
        <w:t xml:space="preserve"> May, 2019</w:t>
      </w:r>
      <w:r w:rsidRPr="005E3DA8">
        <w:rPr>
          <w:rFonts w:ascii="Arial" w:eastAsia="Times New Roman" w:hAnsi="Arial" w:cs="Times New Roman"/>
          <w:b/>
        </w:rPr>
        <w:tab/>
      </w:r>
    </w:p>
    <w:p w:rsidR="00540F80" w:rsidRPr="005E3DA8" w:rsidRDefault="00007CB8" w:rsidP="00540F80">
      <w:pPr>
        <w:spacing w:after="0" w:line="240" w:lineRule="auto"/>
        <w:rPr>
          <w:rFonts w:ascii="Arial" w:eastAsia="Times New Roman" w:hAnsi="Arial" w:cs="Times New Roman"/>
          <w:b/>
        </w:rPr>
      </w:pPr>
      <w:r>
        <w:rPr>
          <w:rFonts w:ascii="Arial" w:eastAsia="Times New Roman" w:hAnsi="Arial" w:cs="Times New Roman"/>
          <w:b/>
        </w:rPr>
        <w:t>Interview date to be confirmed.</w:t>
      </w:r>
    </w:p>
    <w:p w:rsidR="00540F80" w:rsidRPr="005E3DA8" w:rsidRDefault="00540F80" w:rsidP="00540F80">
      <w:pPr>
        <w:spacing w:after="0" w:line="240" w:lineRule="auto"/>
        <w:rPr>
          <w:rFonts w:ascii="Arial" w:eastAsia="Times New Roman" w:hAnsi="Arial" w:cs="Times New Roman"/>
          <w:b/>
        </w:rPr>
      </w:pPr>
    </w:p>
    <w:p w:rsidR="00540F80" w:rsidRPr="005E3DA8" w:rsidRDefault="00540F80" w:rsidP="00540F80">
      <w:pPr>
        <w:spacing w:after="0" w:line="240" w:lineRule="auto"/>
        <w:jc w:val="both"/>
        <w:rPr>
          <w:rFonts w:ascii="Arial" w:eastAsia="Times New Roman" w:hAnsi="Arial" w:cs="Times New Roman"/>
          <w:b/>
        </w:rPr>
      </w:pPr>
      <w:r w:rsidRPr="005E3DA8">
        <w:rPr>
          <w:rFonts w:ascii="Arial" w:eastAsia="Times New Roman" w:hAnsi="Arial" w:cs="Times New Roman"/>
          <w:b/>
        </w:rPr>
        <w:t xml:space="preserve">Information and application forms are available from the school website: </w:t>
      </w:r>
      <w:hyperlink r:id="rId8" w:history="1">
        <w:r w:rsidRPr="005E3DA8">
          <w:rPr>
            <w:rFonts w:ascii="Arial" w:eastAsia="Times New Roman" w:hAnsi="Arial" w:cs="Times New Roman"/>
            <w:b/>
            <w:color w:val="0000FF"/>
            <w:u w:val="single"/>
          </w:rPr>
          <w:t>www.littleover.derby.sch.uk</w:t>
        </w:r>
      </w:hyperlink>
    </w:p>
    <w:p w:rsidR="00540F80" w:rsidRDefault="00540F80" w:rsidP="00540F80">
      <w:pPr>
        <w:spacing w:after="0" w:line="240" w:lineRule="auto"/>
        <w:jc w:val="both"/>
        <w:rPr>
          <w:rFonts w:ascii="Arial" w:eastAsia="Times New Roman" w:hAnsi="Arial" w:cs="Times New Roman"/>
          <w:b/>
          <w:szCs w:val="20"/>
          <w:u w:val="single"/>
        </w:rPr>
      </w:pPr>
    </w:p>
    <w:p w:rsidR="00540F80" w:rsidRPr="000749BE" w:rsidRDefault="00540F80" w:rsidP="006D3A9C">
      <w:pPr>
        <w:pStyle w:val="Heading3"/>
        <w:rPr>
          <w:rFonts w:eastAsia="Times New Roman"/>
        </w:rPr>
      </w:pPr>
      <w:r w:rsidRPr="000749BE">
        <w:rPr>
          <w:rFonts w:eastAsia="Times New Roman"/>
        </w:rPr>
        <w:t>APPLICATIONS</w:t>
      </w:r>
    </w:p>
    <w:p w:rsidR="00540F80" w:rsidRPr="000749BE" w:rsidRDefault="00540F80" w:rsidP="00540F80">
      <w:pPr>
        <w:spacing w:after="0" w:line="240" w:lineRule="auto"/>
        <w:jc w:val="both"/>
        <w:rPr>
          <w:rFonts w:ascii="Arial" w:eastAsia="Times New Roman" w:hAnsi="Arial" w:cs="Times New Roman"/>
          <w:szCs w:val="20"/>
        </w:rPr>
      </w:pPr>
    </w:p>
    <w:p w:rsidR="00540F80" w:rsidRPr="000749BE" w:rsidRDefault="00540F80" w:rsidP="00540F80">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Applications </w:t>
      </w:r>
      <w:r w:rsidR="006D3A9C">
        <w:rPr>
          <w:rFonts w:ascii="Arial" w:eastAsia="Times New Roman" w:hAnsi="Arial" w:cs="Times New Roman"/>
          <w:szCs w:val="20"/>
        </w:rPr>
        <w:t xml:space="preserve">are welcomed from </w:t>
      </w:r>
      <w:r w:rsidRPr="000749BE">
        <w:rPr>
          <w:rFonts w:ascii="Arial" w:eastAsia="Times New Roman" w:hAnsi="Arial" w:cs="Times New Roman"/>
          <w:szCs w:val="20"/>
        </w:rPr>
        <w:t xml:space="preserve">committed </w:t>
      </w:r>
      <w:r w:rsidR="004A0E53">
        <w:rPr>
          <w:rFonts w:ascii="Arial" w:eastAsia="Times New Roman" w:hAnsi="Arial" w:cs="Times New Roman"/>
          <w:szCs w:val="20"/>
        </w:rPr>
        <w:t>English</w:t>
      </w:r>
      <w:r w:rsidRPr="000749BE">
        <w:rPr>
          <w:rFonts w:ascii="Arial" w:eastAsia="Times New Roman" w:hAnsi="Arial" w:cs="Times New Roman"/>
          <w:szCs w:val="20"/>
        </w:rPr>
        <w:t xml:space="preserve"> specialists who have the vision and energy to assist in the development of the curriculum and to meet the needs of all </w:t>
      </w:r>
      <w:r w:rsidR="00A2585F">
        <w:rPr>
          <w:rFonts w:ascii="Arial" w:eastAsia="Times New Roman" w:hAnsi="Arial" w:cs="Times New Roman"/>
          <w:szCs w:val="20"/>
        </w:rPr>
        <w:t>students</w:t>
      </w:r>
      <w:r w:rsidRPr="000749BE">
        <w:rPr>
          <w:rFonts w:ascii="Arial" w:eastAsia="Times New Roman" w:hAnsi="Arial" w:cs="Times New Roman"/>
          <w:szCs w:val="20"/>
        </w:rPr>
        <w:t>.</w:t>
      </w:r>
    </w:p>
    <w:p w:rsidR="00540F80" w:rsidRPr="000749BE" w:rsidRDefault="00540F80" w:rsidP="00540F80">
      <w:pPr>
        <w:spacing w:after="0" w:line="240" w:lineRule="auto"/>
        <w:jc w:val="both"/>
        <w:rPr>
          <w:rFonts w:ascii="Arial" w:eastAsia="Times New Roman" w:hAnsi="Arial" w:cs="Times New Roman"/>
          <w:b/>
          <w:bCs/>
          <w:sz w:val="24"/>
          <w:szCs w:val="20"/>
        </w:rPr>
      </w:pPr>
    </w:p>
    <w:p w:rsidR="00540F80" w:rsidRDefault="00540F80" w:rsidP="00540F80">
      <w:pPr>
        <w:spacing w:after="0" w:line="240" w:lineRule="auto"/>
        <w:jc w:val="both"/>
        <w:rPr>
          <w:rFonts w:ascii="Arial" w:eastAsia="Times New Roman" w:hAnsi="Arial" w:cs="Times New Roman"/>
          <w:b/>
        </w:rPr>
      </w:pPr>
      <w:r w:rsidRPr="00540F80">
        <w:rPr>
          <w:rFonts w:ascii="Arial" w:eastAsia="Times New Roman" w:hAnsi="Arial" w:cs="Times New Roman"/>
        </w:rPr>
        <w:t xml:space="preserve">Completed application forms, with supporting letter explaining why you feel you have the qualifications, experience and personal qualities required for this post, should be returned either by post to the above address or by email to: </w:t>
      </w:r>
      <w:r w:rsidR="00335B66">
        <w:rPr>
          <w:rStyle w:val="Hyperlink"/>
          <w:rFonts w:ascii="Arial" w:eastAsia="Times New Roman" w:hAnsi="Arial" w:cs="Times New Roman"/>
          <w:b/>
        </w:rPr>
        <w:t>jobs@littleover.derby.sch.uk</w:t>
      </w:r>
    </w:p>
    <w:p w:rsidR="00540F80" w:rsidRDefault="00540F80" w:rsidP="00540F80">
      <w:pPr>
        <w:spacing w:after="0" w:line="240" w:lineRule="auto"/>
        <w:jc w:val="both"/>
        <w:rPr>
          <w:rFonts w:ascii="Arial" w:eastAsia="Times New Roman" w:hAnsi="Arial" w:cs="Times New Roman"/>
          <w:b/>
        </w:rPr>
      </w:pPr>
    </w:p>
    <w:p w:rsidR="000749BE" w:rsidRDefault="00540F80" w:rsidP="00540F80">
      <w:pPr>
        <w:pStyle w:val="NoSpacing"/>
        <w:rPr>
          <w:rFonts w:ascii="Arial" w:hAnsi="Arial" w:cs="Arial"/>
        </w:rPr>
      </w:pPr>
      <w:r w:rsidRPr="00540F80">
        <w:rPr>
          <w:rFonts w:ascii="Arial" w:hAnsi="Arial" w:cs="Arial"/>
        </w:rPr>
        <w:t>Thank you for your interest in this post.</w:t>
      </w:r>
    </w:p>
    <w:p w:rsidR="00540F80" w:rsidRDefault="00540F80" w:rsidP="00540F80">
      <w:pPr>
        <w:pStyle w:val="NoSpacing"/>
        <w:rPr>
          <w:rFonts w:ascii="Arial" w:hAnsi="Arial" w:cs="Arial"/>
        </w:rPr>
      </w:pPr>
    </w:p>
    <w:p w:rsidR="00540F80" w:rsidRPr="00540F80" w:rsidRDefault="00540F80" w:rsidP="00890475">
      <w:pPr>
        <w:pStyle w:val="NoSpacing"/>
        <w:rPr>
          <w:rFonts w:ascii="Arial" w:hAnsi="Arial" w:cs="Arial"/>
        </w:rPr>
      </w:pPr>
      <w:r w:rsidRPr="00540F80">
        <w:rPr>
          <w:rFonts w:ascii="Arial" w:hAnsi="Arial" w:cs="Arial"/>
        </w:rPr>
        <w:t>Yours sincerely,</w:t>
      </w:r>
    </w:p>
    <w:p w:rsidR="00540F80" w:rsidRPr="00540F80" w:rsidRDefault="00540F80" w:rsidP="00890475">
      <w:pPr>
        <w:pStyle w:val="NoSpacing"/>
        <w:rPr>
          <w:rFonts w:ascii="Arial" w:hAnsi="Arial" w:cs="Arial"/>
        </w:rPr>
      </w:pPr>
    </w:p>
    <w:p w:rsidR="00540F80" w:rsidRPr="00540F80" w:rsidRDefault="00540F80" w:rsidP="00890475">
      <w:pPr>
        <w:pStyle w:val="NoSpacing"/>
        <w:rPr>
          <w:rFonts w:ascii="Arial" w:hAnsi="Arial" w:cs="Arial"/>
        </w:rPr>
      </w:pPr>
      <w:r w:rsidRPr="00540F80">
        <w:rPr>
          <w:rFonts w:ascii="Arial" w:hAnsi="Arial" w:cs="Arial"/>
          <w:noProof/>
          <w:lang w:eastAsia="en-GB"/>
        </w:rPr>
        <w:drawing>
          <wp:inline distT="0" distB="0" distL="0" distR="0">
            <wp:extent cx="1094255" cy="400050"/>
            <wp:effectExtent l="0" t="0" r="0" b="0"/>
            <wp:docPr id="6" name="Picture 0" descr="akv-signatur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v-signature_large.png"/>
                    <pic:cNvPicPr/>
                  </pic:nvPicPr>
                  <pic:blipFill>
                    <a:blip r:embed="rId9"/>
                    <a:stretch>
                      <a:fillRect/>
                    </a:stretch>
                  </pic:blipFill>
                  <pic:spPr>
                    <a:xfrm>
                      <a:off x="0" y="0"/>
                      <a:ext cx="1094495" cy="400138"/>
                    </a:xfrm>
                    <a:prstGeom prst="rect">
                      <a:avLst/>
                    </a:prstGeom>
                  </pic:spPr>
                </pic:pic>
              </a:graphicData>
            </a:graphic>
          </wp:inline>
        </w:drawing>
      </w:r>
    </w:p>
    <w:p w:rsidR="00540F80" w:rsidRPr="00540F80" w:rsidRDefault="00540F80" w:rsidP="00890475">
      <w:pPr>
        <w:pStyle w:val="NoSpacing"/>
        <w:rPr>
          <w:rFonts w:ascii="Arial" w:hAnsi="Arial" w:cs="Arial"/>
        </w:rPr>
      </w:pPr>
      <w:r w:rsidRPr="00540F80">
        <w:rPr>
          <w:rFonts w:ascii="Arial" w:hAnsi="Arial" w:cs="Arial"/>
        </w:rPr>
        <w:t>A. Venkatesh</w:t>
      </w:r>
    </w:p>
    <w:p w:rsidR="00540F80" w:rsidRPr="00540F80" w:rsidRDefault="00540F80" w:rsidP="00890475">
      <w:pPr>
        <w:pStyle w:val="NoSpacing"/>
        <w:rPr>
          <w:rFonts w:ascii="Arial" w:hAnsi="Arial" w:cs="Arial"/>
          <w:b/>
        </w:rPr>
      </w:pPr>
      <w:r w:rsidRPr="00540F80">
        <w:rPr>
          <w:rFonts w:ascii="Arial" w:hAnsi="Arial" w:cs="Arial"/>
          <w:b/>
        </w:rPr>
        <w:t>HEADTEACHER</w:t>
      </w:r>
    </w:p>
    <w:p w:rsidR="00540F80" w:rsidRPr="00540F80" w:rsidRDefault="00540F80" w:rsidP="00540F80">
      <w:pPr>
        <w:pStyle w:val="NoSpacing"/>
        <w:rPr>
          <w:rFonts w:ascii="Arial" w:hAnsi="Arial" w:cs="Arial"/>
        </w:rPr>
      </w:pPr>
    </w:p>
    <w:p w:rsidR="000749BE" w:rsidRDefault="000749BE" w:rsidP="00481D9D"/>
    <w:p w:rsidR="000C0BD8" w:rsidRPr="00007CB8" w:rsidRDefault="000749BE" w:rsidP="00007CB8">
      <w:pPr>
        <w:tabs>
          <w:tab w:val="center" w:pos="5233"/>
        </w:tabs>
      </w:pPr>
      <w:r>
        <w:br w:type="page"/>
      </w:r>
      <w:r w:rsidR="00E7327E">
        <w:lastRenderedPageBreak/>
        <w:tab/>
      </w:r>
    </w:p>
    <w:p w:rsidR="00007CB8" w:rsidRPr="00007CB8" w:rsidRDefault="00007CB8" w:rsidP="00007CB8">
      <w:pPr>
        <w:keepNext/>
        <w:keepLines/>
        <w:pBdr>
          <w:bottom w:val="single" w:sz="4" w:space="1" w:color="auto"/>
        </w:pBdr>
        <w:spacing w:before="120" w:after="120"/>
        <w:outlineLvl w:val="1"/>
        <w:rPr>
          <w:rFonts w:ascii="Arial" w:eastAsia="Times New Roman" w:hAnsi="Arial" w:cs="Times New Roman"/>
          <w:b/>
          <w:bCs/>
          <w:color w:val="A51500"/>
          <w:sz w:val="26"/>
          <w:szCs w:val="26"/>
        </w:rPr>
      </w:pPr>
      <w:r w:rsidRPr="00007CB8">
        <w:rPr>
          <w:rFonts w:ascii="Arial" w:eastAsia="Times New Roman" w:hAnsi="Arial" w:cs="Times New Roman"/>
          <w:b/>
          <w:bCs/>
          <w:color w:val="A51500"/>
          <w:sz w:val="26"/>
          <w:szCs w:val="26"/>
        </w:rPr>
        <w:t xml:space="preserve">THE ENGLISH DEPARTMENT </w:t>
      </w:r>
    </w:p>
    <w:p w:rsidR="00007CB8" w:rsidRPr="00007CB8" w:rsidRDefault="00007CB8" w:rsidP="00007CB8">
      <w:pPr>
        <w:spacing w:after="0" w:line="240" w:lineRule="auto"/>
        <w:rPr>
          <w:rFonts w:ascii="Calibri" w:eastAsia="Calibri" w:hAnsi="Calibri" w:cs="Arial"/>
          <w:b/>
          <w:sz w:val="24"/>
          <w:szCs w:val="24"/>
          <w:lang w:val="en-US"/>
        </w:rPr>
      </w:pPr>
    </w:p>
    <w:p w:rsidR="00007CB8" w:rsidRPr="00007CB8" w:rsidRDefault="00007CB8" w:rsidP="00007CB8">
      <w:pPr>
        <w:spacing w:after="0" w:line="240" w:lineRule="auto"/>
        <w:rPr>
          <w:rFonts w:ascii="Calibri" w:eastAsia="Calibri" w:hAnsi="Calibri" w:cs="Arial"/>
          <w:b/>
          <w:color w:val="C00000"/>
          <w:sz w:val="24"/>
          <w:szCs w:val="24"/>
          <w:u w:val="single"/>
          <w:lang w:val="en-US"/>
        </w:rPr>
      </w:pPr>
      <w:r w:rsidRPr="00007CB8">
        <w:rPr>
          <w:rFonts w:ascii="Calibri" w:eastAsia="Calibri" w:hAnsi="Calibri" w:cs="Arial"/>
          <w:b/>
          <w:color w:val="C00000"/>
          <w:sz w:val="24"/>
          <w:szCs w:val="24"/>
          <w:u w:val="single"/>
          <w:lang w:val="en-US"/>
        </w:rPr>
        <w:t>STAFFING</w:t>
      </w:r>
    </w:p>
    <w:p w:rsidR="00007CB8" w:rsidRPr="00007CB8" w:rsidRDefault="00007CB8" w:rsidP="00007CB8">
      <w:pPr>
        <w:spacing w:after="0" w:line="240" w:lineRule="auto"/>
        <w:rPr>
          <w:rFonts w:ascii="Arial" w:eastAsia="Times New Roman" w:hAnsi="Arial" w:cs="Times New Roman"/>
          <w:szCs w:val="20"/>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r w:rsidRPr="00007CB8">
        <w:rPr>
          <w:rFonts w:ascii="Arial" w:eastAsia="Times New Roman" w:hAnsi="Arial" w:cs="Times New Roman"/>
          <w:szCs w:val="20"/>
          <w:lang w:val="en-US"/>
        </w:rPr>
        <w:t xml:space="preserve">This is an enthusiastic, thoughtful and highly successful department.  We care about good English teaching and make </w:t>
      </w:r>
      <w:r w:rsidR="00A2585F">
        <w:rPr>
          <w:rFonts w:ascii="Arial" w:eastAsia="Times New Roman" w:hAnsi="Arial" w:cs="Times New Roman"/>
          <w:szCs w:val="20"/>
          <w:lang w:val="en-US"/>
        </w:rPr>
        <w:t>students</w:t>
      </w:r>
      <w:r w:rsidRPr="00007CB8">
        <w:rPr>
          <w:rFonts w:ascii="Arial" w:eastAsia="Times New Roman" w:hAnsi="Arial" w:cs="Times New Roman"/>
          <w:szCs w:val="20"/>
          <w:lang w:val="en-US"/>
        </w:rPr>
        <w:t>’ learning and engagement a priority.  We continually reflect on our own performance and together we work hard to improve what we do.  We think that discussion and collaboration help to make us an effective and supportive team.</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r w:rsidRPr="00007CB8">
        <w:rPr>
          <w:rFonts w:ascii="Arial" w:eastAsia="Times New Roman" w:hAnsi="Arial" w:cs="Times New Roman"/>
          <w:szCs w:val="20"/>
          <w:lang w:val="en-US"/>
        </w:rPr>
        <w:t>There are at present 12 teachers working in the English department.  These include a Curriculum Co-ordinator, a Deputy Co-ordinator, a Head of Media Studies, a teacher with responsibility for Key Stage 3, and a teacher with responsibility for cross-curricular Literacy.  We also have one specialist HLTA within the department.</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
          <w:color w:val="C00000"/>
          <w:szCs w:val="20"/>
          <w:u w:val="single"/>
          <w:lang w:val="en-US"/>
        </w:rPr>
      </w:pPr>
      <w:r w:rsidRPr="00007CB8">
        <w:rPr>
          <w:rFonts w:ascii="Arial" w:eastAsia="Times New Roman" w:hAnsi="Arial" w:cs="Times New Roman"/>
          <w:b/>
          <w:color w:val="C00000"/>
          <w:szCs w:val="20"/>
          <w:u w:val="single"/>
          <w:lang w:val="en-US"/>
        </w:rPr>
        <w:t>ACCOMMODATION AND RESOURCES</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r w:rsidRPr="00007CB8">
        <w:rPr>
          <w:rFonts w:ascii="Arial" w:eastAsia="Times New Roman" w:hAnsi="Arial" w:cs="Times New Roman"/>
          <w:szCs w:val="20"/>
          <w:lang w:val="en-US"/>
        </w:rPr>
        <w:t>The English Department has a dedicated set of rooms, including an ICT Suite and a fully-equipped Media Studio. The Library is adjacent to the English classrooms.</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r w:rsidRPr="00007CB8">
        <w:rPr>
          <w:rFonts w:ascii="Arial" w:eastAsia="Times New Roman" w:hAnsi="Arial" w:cs="Times New Roman"/>
          <w:szCs w:val="20"/>
          <w:lang w:val="en-US"/>
        </w:rPr>
        <w:t>We keep stock for Key Stage 3, Key Stage 4 and A Level, including teaching materials, in two storerooms adjacent to the teaching rooms.  There is a range of texts in accordance with the requirements of the National Curriculum, including pre-20</w:t>
      </w:r>
      <w:r w:rsidRPr="00007CB8">
        <w:rPr>
          <w:rFonts w:ascii="Arial" w:eastAsia="Times New Roman" w:hAnsi="Arial" w:cs="Times New Roman"/>
          <w:szCs w:val="20"/>
          <w:vertAlign w:val="superscript"/>
          <w:lang w:val="en-US"/>
        </w:rPr>
        <w:t>th</w:t>
      </w:r>
      <w:r w:rsidRPr="00007CB8">
        <w:rPr>
          <w:rFonts w:ascii="Arial" w:eastAsia="Times New Roman" w:hAnsi="Arial" w:cs="Times New Roman"/>
          <w:szCs w:val="20"/>
          <w:lang w:val="en-US"/>
        </w:rPr>
        <w:t xml:space="preserve"> Century, 20</w:t>
      </w:r>
      <w:r w:rsidRPr="00007CB8">
        <w:rPr>
          <w:rFonts w:ascii="Arial" w:eastAsia="Times New Roman" w:hAnsi="Arial" w:cs="Times New Roman"/>
          <w:szCs w:val="20"/>
          <w:vertAlign w:val="superscript"/>
          <w:lang w:val="en-US"/>
        </w:rPr>
        <w:t>th</w:t>
      </w:r>
      <w:r w:rsidR="00B30F62">
        <w:rPr>
          <w:rFonts w:ascii="Arial" w:eastAsia="Times New Roman" w:hAnsi="Arial" w:cs="Times New Roman"/>
          <w:szCs w:val="20"/>
          <w:lang w:val="en-US"/>
        </w:rPr>
        <w:t xml:space="preserve"> and </w:t>
      </w:r>
      <w:r w:rsidRPr="00007CB8">
        <w:rPr>
          <w:rFonts w:ascii="Arial" w:eastAsia="Times New Roman" w:hAnsi="Arial" w:cs="Times New Roman"/>
          <w:szCs w:val="20"/>
          <w:lang w:val="en-US"/>
        </w:rPr>
        <w:t>20</w:t>
      </w:r>
      <w:r w:rsidRPr="00007CB8">
        <w:rPr>
          <w:rFonts w:ascii="Arial" w:eastAsia="Times New Roman" w:hAnsi="Arial" w:cs="Times New Roman"/>
          <w:szCs w:val="20"/>
          <w:vertAlign w:val="superscript"/>
          <w:lang w:val="en-US"/>
        </w:rPr>
        <w:t>th</w:t>
      </w:r>
      <w:r w:rsidRPr="00007CB8">
        <w:rPr>
          <w:rFonts w:ascii="Arial" w:eastAsia="Times New Roman" w:hAnsi="Arial" w:cs="Times New Roman"/>
          <w:szCs w:val="20"/>
          <w:lang w:val="en-US"/>
        </w:rPr>
        <w:t xml:space="preserve"> Century literature, as well as literature from other cultures and a wide range of shared resources.  Schemes of work for Key Stages 3, 4 and 5 are kept in the department’s shared area of the school network and are regularly reviewed and updated.</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
          <w:color w:val="C00000"/>
          <w:szCs w:val="20"/>
          <w:u w:val="single"/>
          <w:lang w:val="en-US"/>
        </w:rPr>
      </w:pPr>
      <w:r w:rsidRPr="00007CB8">
        <w:rPr>
          <w:rFonts w:ascii="Arial" w:eastAsia="Times New Roman" w:hAnsi="Arial" w:cs="Times New Roman"/>
          <w:b/>
          <w:color w:val="C00000"/>
          <w:szCs w:val="20"/>
          <w:u w:val="single"/>
          <w:lang w:val="en-US"/>
        </w:rPr>
        <w:t>CURRENT COURSE STRUCTURE - English</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r w:rsidRPr="00007CB8">
        <w:rPr>
          <w:rFonts w:ascii="Arial" w:eastAsia="Times New Roman" w:hAnsi="Arial" w:cs="Times New Roman"/>
          <w:bCs/>
          <w:szCs w:val="20"/>
          <w:lang w:val="en-US"/>
        </w:rPr>
        <w:t xml:space="preserve">In Years 7 and 8, English is taught to all-ability groups.  </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r w:rsidRPr="00007CB8">
        <w:rPr>
          <w:rFonts w:ascii="Arial" w:eastAsia="Times New Roman" w:hAnsi="Arial" w:cs="Times New Roman"/>
          <w:bCs/>
          <w:szCs w:val="20"/>
          <w:lang w:val="en-US"/>
        </w:rPr>
        <w:t xml:space="preserve">In Years 9-11, we place </w:t>
      </w:r>
      <w:r w:rsidR="00A2585F">
        <w:rPr>
          <w:rFonts w:ascii="Arial" w:eastAsia="Times New Roman" w:hAnsi="Arial" w:cs="Times New Roman"/>
          <w:bCs/>
          <w:szCs w:val="20"/>
          <w:lang w:val="en-US"/>
        </w:rPr>
        <w:t>students</w:t>
      </w:r>
      <w:r w:rsidRPr="00007CB8">
        <w:rPr>
          <w:rFonts w:ascii="Arial" w:eastAsia="Times New Roman" w:hAnsi="Arial" w:cs="Times New Roman"/>
          <w:bCs/>
          <w:szCs w:val="20"/>
          <w:lang w:val="en-US"/>
        </w:rPr>
        <w:t xml:space="preserve"> in sets based on ability.  During Year 10 and 11, all </w:t>
      </w:r>
      <w:r w:rsidR="00A2585F">
        <w:rPr>
          <w:rFonts w:ascii="Arial" w:eastAsia="Times New Roman" w:hAnsi="Arial" w:cs="Times New Roman"/>
          <w:bCs/>
          <w:szCs w:val="20"/>
          <w:lang w:val="en-US"/>
        </w:rPr>
        <w:t>students</w:t>
      </w:r>
      <w:r w:rsidRPr="00007CB8">
        <w:rPr>
          <w:rFonts w:ascii="Arial" w:eastAsia="Times New Roman" w:hAnsi="Arial" w:cs="Times New Roman"/>
          <w:bCs/>
          <w:szCs w:val="20"/>
          <w:lang w:val="en-US"/>
        </w:rPr>
        <w:t xml:space="preserve"> follow a course leading to English Language and English Literature GCSEs.  We teach the Edexcel English Language and English Literature Specifications with the current Year 10.</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r w:rsidRPr="00007CB8">
        <w:rPr>
          <w:rFonts w:ascii="Arial" w:eastAsia="Times New Roman" w:hAnsi="Arial" w:cs="Times New Roman"/>
          <w:bCs/>
          <w:szCs w:val="20"/>
          <w:lang w:val="en-US"/>
        </w:rPr>
        <w:t>Currently, there are two A Level English Language groups (Edexcel Specification), one in Year 13 and one in Year 12.  There are two A Level English Literature groups (Edexcel Specification B), one in Year 13 and one in Year 12, though there will be two Year 12 groups next year.</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r w:rsidRPr="00007CB8">
        <w:rPr>
          <w:rFonts w:ascii="Arial" w:eastAsia="Times New Roman" w:hAnsi="Arial" w:cs="Times New Roman"/>
          <w:bCs/>
          <w:szCs w:val="20"/>
          <w:lang w:val="en-US"/>
        </w:rPr>
        <w:t xml:space="preserve">Priorities for the department include maintaining achievement at GCSE and A Level, raising boys’ achievement, developing strategies for engaging learners of all abilities and reviewing the KS3 curriculum in response to a new in school assessment framework. </w:t>
      </w: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07CB8" w:rsidRPr="00007CB8" w:rsidRDefault="00007CB8" w:rsidP="00007CB8">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07CB8" w:rsidRPr="00007CB8" w:rsidRDefault="00007CB8" w:rsidP="00007CB8">
      <w:pPr>
        <w:spacing w:after="0" w:line="240" w:lineRule="auto"/>
        <w:jc w:val="right"/>
        <w:rPr>
          <w:rFonts w:ascii="Arial" w:eastAsia="Times New Roman" w:hAnsi="Arial" w:cs="Times New Roman"/>
          <w:szCs w:val="20"/>
        </w:rPr>
      </w:pPr>
    </w:p>
    <w:p w:rsidR="000C0BD8" w:rsidRPr="000C0BD8" w:rsidRDefault="000C0BD8" w:rsidP="000C0BD8">
      <w:pPr>
        <w:tabs>
          <w:tab w:val="left" w:pos="480"/>
          <w:tab w:val="left" w:pos="840"/>
          <w:tab w:val="left" w:pos="1680"/>
          <w:tab w:val="left" w:pos="2280"/>
          <w:tab w:val="left" w:pos="4920"/>
        </w:tabs>
        <w:suppressAutoHyphens/>
        <w:spacing w:after="0" w:line="240" w:lineRule="auto"/>
        <w:jc w:val="both"/>
        <w:rPr>
          <w:rFonts w:ascii="Arial" w:eastAsia="Times New Roman" w:hAnsi="Arial" w:cs="Times New Roman"/>
          <w:szCs w:val="20"/>
          <w:lang w:val="en-US"/>
        </w:rPr>
      </w:pPr>
    </w:p>
    <w:p w:rsidR="004A0E53" w:rsidRPr="004A0E53" w:rsidRDefault="004A0E53" w:rsidP="004A0E53">
      <w:pPr>
        <w:spacing w:after="0" w:line="240" w:lineRule="auto"/>
        <w:rPr>
          <w:rFonts w:ascii="Calibri" w:eastAsia="Calibri" w:hAnsi="Calibri" w:cs="Arial"/>
          <w:b/>
          <w:sz w:val="24"/>
          <w:szCs w:val="24"/>
          <w:lang w:val="en-US"/>
        </w:rPr>
      </w:pPr>
    </w:p>
    <w:p w:rsidR="004A0E53" w:rsidRPr="004A0E53" w:rsidRDefault="004A0E53" w:rsidP="004A0E53">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4A0E53" w:rsidRDefault="004A0E53">
      <w:pPr>
        <w:rPr>
          <w:rFonts w:ascii="Arial" w:eastAsia="Times New Roman" w:hAnsi="Arial" w:cs="Times New Roman"/>
          <w:b/>
          <w:bCs/>
          <w:color w:val="A51500"/>
          <w:sz w:val="26"/>
          <w:szCs w:val="20"/>
        </w:rPr>
      </w:pPr>
      <w:r>
        <w:rPr>
          <w:rFonts w:eastAsia="Times New Roman" w:cs="Times New Roman"/>
          <w:szCs w:val="20"/>
        </w:rPr>
        <w:br w:type="page"/>
      </w:r>
    </w:p>
    <w:p w:rsidR="000C0BD8" w:rsidRDefault="000C0BD8" w:rsidP="00D94DF2">
      <w:pPr>
        <w:pStyle w:val="Heading2"/>
        <w:rPr>
          <w:rFonts w:eastAsia="Times New Roman" w:cs="Times New Roman"/>
          <w:szCs w:val="20"/>
        </w:rPr>
      </w:pPr>
    </w:p>
    <w:p w:rsidR="00D94DF2" w:rsidRPr="00911A71" w:rsidRDefault="00D94DF2" w:rsidP="00D94DF2">
      <w:pPr>
        <w:pStyle w:val="Heading2"/>
      </w:pPr>
      <w:r w:rsidRPr="00911A71">
        <w:t>PERSON SPECIFICATION</w:t>
      </w:r>
    </w:p>
    <w:p w:rsidR="00D94DF2" w:rsidRPr="000C0BD8" w:rsidRDefault="00D94DF2" w:rsidP="000C0BD8">
      <w:pPr>
        <w:jc w:val="center"/>
        <w:rPr>
          <w:b/>
          <w:bCs/>
          <w:sz w:val="28"/>
          <w:szCs w:val="28"/>
          <w:u w:val="single"/>
        </w:rPr>
      </w:pPr>
      <w:r>
        <w:rPr>
          <w:rStyle w:val="Strong"/>
          <w:sz w:val="28"/>
          <w:szCs w:val="28"/>
          <w:u w:val="single"/>
        </w:rPr>
        <w:t xml:space="preserve">TEACHER OF </w:t>
      </w:r>
      <w:r w:rsidR="004A0E53">
        <w:rPr>
          <w:rStyle w:val="Strong"/>
          <w:sz w:val="28"/>
          <w:szCs w:val="28"/>
          <w:u w:val="single"/>
        </w:rPr>
        <w:t>ENGLISH</w:t>
      </w:r>
      <w:r>
        <w:rPr>
          <w:rStyle w:val="Strong"/>
          <w:sz w:val="28"/>
          <w:szCs w:val="28"/>
          <w:u w:val="single"/>
        </w:rPr>
        <w:t xml:space="preserve"> </w:t>
      </w:r>
      <w:r w:rsidRPr="00106362">
        <w:rPr>
          <w:rStyle w:val="Strong"/>
          <w:sz w:val="18"/>
          <w:szCs w:val="18"/>
          <w:u w:val="single"/>
        </w:rPr>
        <w:t>(MPS)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76"/>
        <w:gridCol w:w="1247"/>
      </w:tblGrid>
      <w:tr w:rsidR="00D94DF2" w:rsidRPr="00B54100" w:rsidTr="00890475">
        <w:trPr>
          <w:trHeight w:val="113"/>
          <w:jc w:val="center"/>
        </w:trPr>
        <w:tc>
          <w:tcPr>
            <w:tcW w:w="7083" w:type="dxa"/>
            <w:shd w:val="pct20" w:color="auto" w:fill="auto"/>
          </w:tcPr>
          <w:p w:rsidR="00D94DF2" w:rsidRPr="00FB33BA" w:rsidRDefault="00D94DF2" w:rsidP="00890475">
            <w:pPr>
              <w:spacing w:line="360" w:lineRule="auto"/>
              <w:rPr>
                <w:rFonts w:eastAsia="Calibri"/>
                <w:b/>
              </w:rPr>
            </w:pPr>
          </w:p>
        </w:tc>
        <w:tc>
          <w:tcPr>
            <w:tcW w:w="1276" w:type="dxa"/>
            <w:shd w:val="pct20" w:color="auto" w:fill="auto"/>
          </w:tcPr>
          <w:p w:rsidR="00D94DF2" w:rsidRPr="00FB33BA" w:rsidRDefault="00D94DF2" w:rsidP="00890475">
            <w:pPr>
              <w:spacing w:line="360" w:lineRule="auto"/>
              <w:jc w:val="center"/>
              <w:rPr>
                <w:rFonts w:eastAsia="Calibri"/>
                <w:b/>
              </w:rPr>
            </w:pPr>
            <w:r w:rsidRPr="00FB33BA">
              <w:rPr>
                <w:rFonts w:eastAsia="Calibri"/>
                <w:b/>
              </w:rPr>
              <w:t>Essential</w:t>
            </w:r>
          </w:p>
        </w:tc>
        <w:tc>
          <w:tcPr>
            <w:tcW w:w="1247" w:type="dxa"/>
            <w:shd w:val="pct20" w:color="auto" w:fill="auto"/>
          </w:tcPr>
          <w:p w:rsidR="00D94DF2" w:rsidRPr="00FB33BA" w:rsidRDefault="00D94DF2" w:rsidP="00890475">
            <w:pPr>
              <w:spacing w:line="360" w:lineRule="auto"/>
              <w:jc w:val="center"/>
              <w:rPr>
                <w:rFonts w:eastAsia="Calibri"/>
                <w:b/>
              </w:rPr>
            </w:pPr>
            <w:r w:rsidRPr="00FB33BA">
              <w:rPr>
                <w:rFonts w:eastAsia="Calibri"/>
                <w:b/>
              </w:rPr>
              <w:t>Desirable</w:t>
            </w:r>
          </w:p>
        </w:tc>
      </w:tr>
      <w:tr w:rsidR="00D94DF2" w:rsidTr="00890475">
        <w:trPr>
          <w:trHeight w:val="113"/>
          <w:jc w:val="center"/>
        </w:trPr>
        <w:tc>
          <w:tcPr>
            <w:tcW w:w="7083" w:type="dxa"/>
            <w:shd w:val="clear" w:color="auto" w:fill="auto"/>
          </w:tcPr>
          <w:p w:rsidR="00D94DF2" w:rsidRPr="00FB33BA" w:rsidRDefault="00D94DF2" w:rsidP="00890475">
            <w:pPr>
              <w:spacing w:line="360" w:lineRule="auto"/>
              <w:rPr>
                <w:rFonts w:eastAsia="Calibri"/>
                <w:b/>
              </w:rPr>
            </w:pPr>
            <w:r>
              <w:rPr>
                <w:rFonts w:eastAsia="Calibri"/>
                <w:b/>
              </w:rPr>
              <w:t>1. Knowledge and Understanding</w:t>
            </w:r>
            <w:r w:rsidRPr="00FB33BA">
              <w:rPr>
                <w:rFonts w:eastAsia="Calibri"/>
                <w:b/>
              </w:rPr>
              <w:t>:</w:t>
            </w:r>
          </w:p>
        </w:tc>
        <w:tc>
          <w:tcPr>
            <w:tcW w:w="1276" w:type="dxa"/>
            <w:shd w:val="clear" w:color="auto" w:fill="auto"/>
            <w:vAlign w:val="center"/>
          </w:tcPr>
          <w:p w:rsidR="00D94DF2" w:rsidRPr="00FB33BA" w:rsidRDefault="00D94DF2" w:rsidP="00890475">
            <w:pPr>
              <w:spacing w:line="360" w:lineRule="auto"/>
              <w:jc w:val="center"/>
              <w:rPr>
                <w:rFonts w:eastAsia="Calibri"/>
                <w:b/>
              </w:rPr>
            </w:pPr>
          </w:p>
        </w:tc>
        <w:tc>
          <w:tcPr>
            <w:tcW w:w="1247" w:type="dxa"/>
            <w:shd w:val="clear" w:color="auto" w:fill="auto"/>
            <w:vAlign w:val="center"/>
          </w:tcPr>
          <w:p w:rsidR="00D94DF2" w:rsidRPr="00FB33BA" w:rsidRDefault="00D94DF2" w:rsidP="00890475">
            <w:pPr>
              <w:spacing w:line="360" w:lineRule="auto"/>
              <w:jc w:val="center"/>
              <w:rPr>
                <w:rFonts w:eastAsia="Calibri"/>
                <w:b/>
              </w:rPr>
            </w:pPr>
          </w:p>
        </w:tc>
      </w:tr>
      <w:tr w:rsidR="00D94DF2" w:rsidRPr="00C349E4" w:rsidTr="00890475">
        <w:trPr>
          <w:trHeight w:val="454"/>
          <w:jc w:val="center"/>
        </w:trPr>
        <w:tc>
          <w:tcPr>
            <w:tcW w:w="7083" w:type="dxa"/>
            <w:shd w:val="clear" w:color="auto" w:fill="auto"/>
          </w:tcPr>
          <w:p w:rsidR="00D94DF2" w:rsidRPr="00C349E4" w:rsidRDefault="00D94DF2" w:rsidP="00007CB8">
            <w:pPr>
              <w:pStyle w:val="NoSpacing"/>
            </w:pPr>
            <w:r>
              <w:t xml:space="preserve">Excellent </w:t>
            </w:r>
            <w:r w:rsidR="004A0E53">
              <w:t>English</w:t>
            </w:r>
            <w:r>
              <w:rPr>
                <w:rFonts w:eastAsia="Calibri"/>
              </w:rPr>
              <w:t xml:space="preserve"> subject knowledge with the ability to teach </w:t>
            </w:r>
            <w:r w:rsidR="00F034A7">
              <w:rPr>
                <w:rFonts w:eastAsia="Calibri"/>
              </w:rPr>
              <w:t xml:space="preserve">English Language and Literature to GCSE and </w:t>
            </w:r>
            <w:r w:rsidR="00007CB8">
              <w:rPr>
                <w:rFonts w:eastAsia="Calibri"/>
              </w:rPr>
              <w:t>one or both of these to A Level</w:t>
            </w:r>
          </w:p>
        </w:tc>
        <w:tc>
          <w:tcPr>
            <w:tcW w:w="1276" w:type="dxa"/>
            <w:shd w:val="clear" w:color="auto" w:fill="auto"/>
            <w:vAlign w:val="center"/>
          </w:tcPr>
          <w:p w:rsidR="00D94DF2" w:rsidRPr="00C349E4" w:rsidRDefault="00D94DF2" w:rsidP="00890475">
            <w:pPr>
              <w:pStyle w:val="NoSpacing"/>
              <w:jc w:val="center"/>
              <w:rPr>
                <w:b/>
              </w:rPr>
            </w:pPr>
            <w:r w:rsidRPr="00C349E4">
              <w:rPr>
                <w:b/>
              </w:rPr>
              <w:t>X</w:t>
            </w:r>
          </w:p>
        </w:tc>
        <w:tc>
          <w:tcPr>
            <w:tcW w:w="1247" w:type="dxa"/>
            <w:shd w:val="clear" w:color="auto" w:fill="auto"/>
            <w:vAlign w:val="center"/>
          </w:tcPr>
          <w:p w:rsidR="00D94DF2" w:rsidRPr="00C349E4" w:rsidRDefault="00D94DF2" w:rsidP="00890475">
            <w:pPr>
              <w:pStyle w:val="NoSpacing"/>
              <w:jc w:val="center"/>
              <w:rPr>
                <w:b/>
              </w:rPr>
            </w:pPr>
          </w:p>
        </w:tc>
      </w:tr>
      <w:tr w:rsidR="00D94DF2" w:rsidRPr="00C349E4" w:rsidTr="00890475">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D94DF2" w:rsidRPr="00C349E4" w:rsidRDefault="00D94DF2" w:rsidP="00890475">
            <w:pPr>
              <w:pStyle w:val="NoSpacing"/>
            </w:pPr>
            <w:r w:rsidRPr="00C349E4">
              <w:t>Ability to employ a range of effective teaching, learning styles and assessment methods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890475">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rsidRPr="00D017A3">
              <w:t>Ability to use assessment data to inform planning and set targets</w:t>
            </w:r>
          </w:p>
        </w:tc>
        <w:tc>
          <w:tcPr>
            <w:tcW w:w="1276" w:type="dxa"/>
            <w:shd w:val="clear" w:color="auto" w:fill="auto"/>
            <w:vAlign w:val="center"/>
          </w:tcPr>
          <w:p w:rsidR="00D94DF2" w:rsidRPr="00D017A3" w:rsidRDefault="00D94DF2" w:rsidP="00890475">
            <w:pPr>
              <w:pStyle w:val="NoSpacing"/>
              <w:jc w:val="center"/>
              <w:rPr>
                <w:b/>
              </w:rPr>
            </w:pPr>
            <w:r w:rsidRPr="00D017A3">
              <w:rPr>
                <w:b/>
              </w:rPr>
              <w:t>X</w:t>
            </w:r>
          </w:p>
        </w:tc>
        <w:tc>
          <w:tcPr>
            <w:tcW w:w="1247" w:type="dxa"/>
            <w:shd w:val="clear" w:color="auto" w:fill="auto"/>
            <w:vAlign w:val="center"/>
          </w:tcPr>
          <w:p w:rsidR="00D94DF2" w:rsidRPr="00D017A3"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t xml:space="preserve">Understanding of how </w:t>
            </w:r>
            <w:r w:rsidR="00A2585F">
              <w:t>students</w:t>
            </w:r>
            <w:r>
              <w:t xml:space="preserve"> make progress in </w:t>
            </w:r>
            <w:r w:rsidR="004A0E53">
              <w:t>English</w:t>
            </w:r>
            <w:r>
              <w:t xml:space="preserve"> and the ability to co</w:t>
            </w:r>
            <w:r>
              <w:rPr>
                <w:rFonts w:eastAsia="Calibri"/>
              </w:rPr>
              <w:t xml:space="preserve">nvey this to </w:t>
            </w:r>
            <w:r w:rsidR="00A2585F">
              <w:rPr>
                <w:rFonts w:eastAsia="Calibri"/>
              </w:rPr>
              <w:t>students</w:t>
            </w:r>
            <w:r>
              <w:rPr>
                <w:rFonts w:eastAsia="Calibri"/>
              </w:rPr>
              <w:t xml:space="preserve"> and parents</w:t>
            </w:r>
          </w:p>
        </w:tc>
        <w:tc>
          <w:tcPr>
            <w:tcW w:w="1276" w:type="dxa"/>
            <w:shd w:val="clear" w:color="auto" w:fill="auto"/>
            <w:vAlign w:val="center"/>
          </w:tcPr>
          <w:p w:rsidR="00D94DF2" w:rsidRPr="00D017A3" w:rsidRDefault="00D94DF2" w:rsidP="00890475">
            <w:pPr>
              <w:pStyle w:val="NoSpacing"/>
              <w:jc w:val="center"/>
              <w:rPr>
                <w:b/>
              </w:rPr>
            </w:pPr>
            <w:r>
              <w:rPr>
                <w:b/>
              </w:rPr>
              <w:t>X</w:t>
            </w:r>
          </w:p>
        </w:tc>
        <w:tc>
          <w:tcPr>
            <w:tcW w:w="1247" w:type="dxa"/>
            <w:shd w:val="clear" w:color="auto" w:fill="auto"/>
            <w:vAlign w:val="center"/>
          </w:tcPr>
          <w:p w:rsidR="00D94DF2" w:rsidRPr="00D017A3"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rsidRPr="00D017A3">
              <w:t>Thorough understanding of Safeguarding in schools</w:t>
            </w:r>
          </w:p>
        </w:tc>
        <w:tc>
          <w:tcPr>
            <w:tcW w:w="1276" w:type="dxa"/>
            <w:shd w:val="clear" w:color="auto" w:fill="auto"/>
            <w:vAlign w:val="center"/>
          </w:tcPr>
          <w:p w:rsidR="00D94DF2" w:rsidRPr="00D017A3" w:rsidRDefault="00D94DF2" w:rsidP="00890475">
            <w:pPr>
              <w:pStyle w:val="NoSpacing"/>
              <w:jc w:val="center"/>
              <w:rPr>
                <w:b/>
              </w:rPr>
            </w:pPr>
            <w:r w:rsidRPr="00D017A3">
              <w:rPr>
                <w:b/>
              </w:rPr>
              <w:t>X</w:t>
            </w:r>
          </w:p>
        </w:tc>
        <w:tc>
          <w:tcPr>
            <w:tcW w:w="1247" w:type="dxa"/>
            <w:shd w:val="clear" w:color="auto" w:fill="auto"/>
            <w:vAlign w:val="center"/>
          </w:tcPr>
          <w:p w:rsidR="00D94DF2" w:rsidRPr="00D017A3" w:rsidRDefault="00D94DF2" w:rsidP="00890475">
            <w:pPr>
              <w:pStyle w:val="NoSpacing"/>
              <w:jc w:val="center"/>
              <w:rPr>
                <w:b/>
              </w:rPr>
            </w:pPr>
          </w:p>
        </w:tc>
      </w:tr>
      <w:tr w:rsidR="00D94DF2" w:rsidRPr="008F3BCC" w:rsidTr="00890475">
        <w:trPr>
          <w:trHeight w:val="454"/>
          <w:jc w:val="center"/>
        </w:trPr>
        <w:tc>
          <w:tcPr>
            <w:tcW w:w="7083" w:type="dxa"/>
            <w:shd w:val="clear" w:color="auto" w:fill="auto"/>
          </w:tcPr>
          <w:p w:rsidR="00D94DF2" w:rsidRPr="008F3BCC" w:rsidRDefault="00D94DF2" w:rsidP="00890475">
            <w:pPr>
              <w:pStyle w:val="NoSpacing"/>
            </w:pPr>
            <w:r w:rsidRPr="008F3BCC">
              <w:t xml:space="preserve">Excellent knowledge of the </w:t>
            </w:r>
            <w:r w:rsidR="004A0E53">
              <w:t>English</w:t>
            </w:r>
            <w:r w:rsidRPr="008F3BCC">
              <w:t xml:space="preserve"> curriculum</w:t>
            </w:r>
          </w:p>
        </w:tc>
        <w:tc>
          <w:tcPr>
            <w:tcW w:w="1276" w:type="dxa"/>
            <w:shd w:val="clear" w:color="auto" w:fill="auto"/>
            <w:vAlign w:val="center"/>
          </w:tcPr>
          <w:p w:rsidR="00D94DF2" w:rsidRPr="008F3BCC" w:rsidRDefault="00D94DF2" w:rsidP="00890475">
            <w:pPr>
              <w:pStyle w:val="NoSpacing"/>
              <w:jc w:val="center"/>
              <w:rPr>
                <w:b/>
              </w:rPr>
            </w:pPr>
            <w:r w:rsidRPr="008F3BCC">
              <w:rPr>
                <w:b/>
              </w:rPr>
              <w:t>X</w:t>
            </w:r>
          </w:p>
        </w:tc>
        <w:tc>
          <w:tcPr>
            <w:tcW w:w="1247" w:type="dxa"/>
            <w:shd w:val="clear" w:color="auto" w:fill="auto"/>
            <w:vAlign w:val="center"/>
          </w:tcPr>
          <w:p w:rsidR="00D94DF2" w:rsidRPr="008F3BCC"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Pr="00FB33BA" w:rsidRDefault="00D94DF2" w:rsidP="00890475">
            <w:pPr>
              <w:pStyle w:val="NoSpacing"/>
            </w:pPr>
          </w:p>
        </w:tc>
        <w:tc>
          <w:tcPr>
            <w:tcW w:w="1276" w:type="dxa"/>
            <w:shd w:val="clear" w:color="auto" w:fill="auto"/>
            <w:vAlign w:val="center"/>
          </w:tcPr>
          <w:p w:rsidR="00D94DF2" w:rsidRPr="00FB33BA" w:rsidRDefault="00D94DF2" w:rsidP="00890475">
            <w:pPr>
              <w:pStyle w:val="NoSpacing"/>
              <w:jc w:val="center"/>
              <w:rPr>
                <w:b/>
              </w:rPr>
            </w:pPr>
          </w:p>
        </w:tc>
        <w:tc>
          <w:tcPr>
            <w:tcW w:w="1247" w:type="dxa"/>
            <w:shd w:val="clear" w:color="auto" w:fill="auto"/>
            <w:vAlign w:val="center"/>
          </w:tcPr>
          <w:p w:rsidR="00D94DF2" w:rsidRPr="00FB33BA"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Pr="00FB33BA" w:rsidRDefault="00D94DF2" w:rsidP="00890475">
            <w:pPr>
              <w:pStyle w:val="NoSpacing"/>
              <w:rPr>
                <w:b/>
              </w:rPr>
            </w:pPr>
            <w:r w:rsidRPr="00FB33BA">
              <w:rPr>
                <w:b/>
              </w:rPr>
              <w:t>2. Qualifications:</w:t>
            </w:r>
          </w:p>
        </w:tc>
        <w:tc>
          <w:tcPr>
            <w:tcW w:w="1276" w:type="dxa"/>
            <w:shd w:val="clear" w:color="auto" w:fill="auto"/>
            <w:vAlign w:val="center"/>
          </w:tcPr>
          <w:p w:rsidR="00D94DF2" w:rsidRPr="00FB33BA" w:rsidRDefault="00D94DF2" w:rsidP="00890475">
            <w:pPr>
              <w:pStyle w:val="NoSpacing"/>
              <w:jc w:val="center"/>
              <w:rPr>
                <w:b/>
              </w:rPr>
            </w:pPr>
          </w:p>
        </w:tc>
        <w:tc>
          <w:tcPr>
            <w:tcW w:w="1247" w:type="dxa"/>
            <w:shd w:val="clear" w:color="auto" w:fill="auto"/>
            <w:vAlign w:val="center"/>
          </w:tcPr>
          <w:p w:rsidR="00D94DF2" w:rsidRPr="00FB33BA"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Pr="00FB33BA" w:rsidRDefault="00D94DF2" w:rsidP="00890475">
            <w:pPr>
              <w:pStyle w:val="NoSpacing"/>
            </w:pPr>
            <w:r w:rsidRPr="00FB33BA">
              <w:t>English GCSE A</w:t>
            </w:r>
            <w:r>
              <w:t>*</w:t>
            </w:r>
            <w:r w:rsidRPr="00FB33BA">
              <w:t>-C or equivalent</w:t>
            </w:r>
          </w:p>
        </w:tc>
        <w:tc>
          <w:tcPr>
            <w:tcW w:w="1276" w:type="dxa"/>
            <w:shd w:val="clear" w:color="auto" w:fill="auto"/>
            <w:vAlign w:val="center"/>
          </w:tcPr>
          <w:p w:rsidR="00D94DF2" w:rsidRPr="00FB33BA" w:rsidRDefault="00D94DF2" w:rsidP="00890475">
            <w:pPr>
              <w:pStyle w:val="NoSpacing"/>
              <w:jc w:val="center"/>
              <w:rPr>
                <w:b/>
              </w:rPr>
            </w:pPr>
            <w:r w:rsidRPr="00FB33BA">
              <w:rPr>
                <w:b/>
              </w:rPr>
              <w:t>X</w:t>
            </w:r>
          </w:p>
        </w:tc>
        <w:tc>
          <w:tcPr>
            <w:tcW w:w="1247" w:type="dxa"/>
            <w:shd w:val="clear" w:color="auto" w:fill="auto"/>
            <w:vAlign w:val="center"/>
          </w:tcPr>
          <w:p w:rsidR="00D94DF2" w:rsidRPr="00FB33BA"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Pr="00FB33BA" w:rsidRDefault="00D94DF2" w:rsidP="00890475">
            <w:pPr>
              <w:pStyle w:val="NoSpacing"/>
            </w:pPr>
            <w:r w:rsidRPr="00FB33BA">
              <w:t>Mathematics GCSE A</w:t>
            </w:r>
            <w:r>
              <w:t>*</w:t>
            </w:r>
            <w:r w:rsidRPr="00FB33BA">
              <w:t>-C or equivalent</w:t>
            </w:r>
          </w:p>
        </w:tc>
        <w:tc>
          <w:tcPr>
            <w:tcW w:w="1276" w:type="dxa"/>
            <w:shd w:val="clear" w:color="auto" w:fill="auto"/>
            <w:vAlign w:val="center"/>
          </w:tcPr>
          <w:p w:rsidR="00D94DF2" w:rsidRPr="00FB33BA" w:rsidRDefault="00D94DF2" w:rsidP="00890475">
            <w:pPr>
              <w:pStyle w:val="NoSpacing"/>
              <w:jc w:val="center"/>
              <w:rPr>
                <w:b/>
              </w:rPr>
            </w:pPr>
            <w:r w:rsidRPr="00FB33BA">
              <w:rPr>
                <w:b/>
              </w:rPr>
              <w:t>X</w:t>
            </w:r>
          </w:p>
        </w:tc>
        <w:tc>
          <w:tcPr>
            <w:tcW w:w="1247" w:type="dxa"/>
            <w:shd w:val="clear" w:color="auto" w:fill="auto"/>
            <w:vAlign w:val="center"/>
          </w:tcPr>
          <w:p w:rsidR="00D94DF2" w:rsidRPr="00FB33BA"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rsidRPr="00C349E4">
              <w:t>A relevant degree or equivalent qualification</w:t>
            </w:r>
          </w:p>
        </w:tc>
        <w:tc>
          <w:tcPr>
            <w:tcW w:w="1276" w:type="dxa"/>
            <w:shd w:val="clear" w:color="auto" w:fill="auto"/>
            <w:vAlign w:val="center"/>
          </w:tcPr>
          <w:p w:rsidR="00D94DF2" w:rsidRPr="00C349E4" w:rsidRDefault="00D94DF2" w:rsidP="00890475">
            <w:pPr>
              <w:pStyle w:val="NoSpacing"/>
              <w:jc w:val="center"/>
              <w:rPr>
                <w:b/>
              </w:rPr>
            </w:pPr>
            <w:r w:rsidRPr="00C349E4">
              <w:rPr>
                <w:b/>
              </w:rPr>
              <w:t>X</w:t>
            </w:r>
          </w:p>
        </w:tc>
        <w:tc>
          <w:tcPr>
            <w:tcW w:w="1247" w:type="dxa"/>
            <w:shd w:val="clear" w:color="auto" w:fill="auto"/>
            <w:vAlign w:val="center"/>
          </w:tcPr>
          <w:p w:rsidR="00D94DF2" w:rsidRPr="00C349E4" w:rsidRDefault="00D94DF2" w:rsidP="00890475">
            <w:pPr>
              <w:pStyle w:val="NoSpacing"/>
              <w:jc w:val="center"/>
              <w:rPr>
                <w:b/>
              </w:rPr>
            </w:pPr>
          </w:p>
        </w:tc>
      </w:tr>
      <w:tr w:rsidR="00D94DF2" w:rsidRPr="00C349E4" w:rsidTr="00890475">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D94DF2" w:rsidRPr="00C349E4" w:rsidRDefault="00D94DF2" w:rsidP="00890475">
            <w:pPr>
              <w:pStyle w:val="NoSpacing"/>
            </w:pPr>
            <w:r w:rsidRPr="00C349E4">
              <w:t>Qualified Teacher Status in a</w:t>
            </w:r>
            <w:r w:rsidR="0009225D">
              <w:t>n</w:t>
            </w:r>
            <w:r w:rsidRPr="00C349E4">
              <w:t xml:space="preserve"> </w:t>
            </w:r>
            <w:r w:rsidR="004A0E53">
              <w:t>English</w:t>
            </w:r>
            <w:r w:rsidRPr="00C349E4">
              <w:t xml:space="preserve"> based subject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890475">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Default="00D94DF2" w:rsidP="00890475">
            <w:pPr>
              <w:pStyle w:val="NoSpacing"/>
            </w:pPr>
          </w:p>
        </w:tc>
        <w:tc>
          <w:tcPr>
            <w:tcW w:w="1276" w:type="dxa"/>
            <w:shd w:val="clear" w:color="auto" w:fill="auto"/>
            <w:vAlign w:val="center"/>
          </w:tcPr>
          <w:p w:rsidR="00D94DF2" w:rsidRPr="00FB33BA" w:rsidRDefault="00D94DF2" w:rsidP="00890475">
            <w:pPr>
              <w:pStyle w:val="NoSpacing"/>
              <w:jc w:val="center"/>
              <w:rPr>
                <w:b/>
              </w:rPr>
            </w:pPr>
          </w:p>
        </w:tc>
        <w:tc>
          <w:tcPr>
            <w:tcW w:w="1247" w:type="dxa"/>
            <w:shd w:val="clear" w:color="auto" w:fill="auto"/>
            <w:vAlign w:val="center"/>
          </w:tcPr>
          <w:p w:rsidR="00D94DF2" w:rsidRPr="00FB33BA" w:rsidRDefault="00D94DF2" w:rsidP="00890475">
            <w:pPr>
              <w:pStyle w:val="NoSpacing"/>
              <w:jc w:val="center"/>
              <w:rPr>
                <w:b/>
              </w:rPr>
            </w:pPr>
          </w:p>
        </w:tc>
      </w:tr>
      <w:tr w:rsidR="00D94DF2" w:rsidTr="00890475">
        <w:trPr>
          <w:trHeight w:val="454"/>
          <w:jc w:val="center"/>
        </w:trPr>
        <w:tc>
          <w:tcPr>
            <w:tcW w:w="7083" w:type="dxa"/>
            <w:shd w:val="clear" w:color="auto" w:fill="auto"/>
          </w:tcPr>
          <w:p w:rsidR="00D94DF2" w:rsidRPr="00FB33BA" w:rsidRDefault="00D94DF2" w:rsidP="00890475">
            <w:pPr>
              <w:pStyle w:val="NoSpacing"/>
              <w:rPr>
                <w:b/>
              </w:rPr>
            </w:pPr>
            <w:r>
              <w:rPr>
                <w:b/>
              </w:rPr>
              <w:t>3. Skills and abilities</w:t>
            </w:r>
            <w:r w:rsidRPr="00FB33BA">
              <w:rPr>
                <w:b/>
              </w:rPr>
              <w:t>:</w:t>
            </w:r>
          </w:p>
        </w:tc>
        <w:tc>
          <w:tcPr>
            <w:tcW w:w="1276" w:type="dxa"/>
            <w:shd w:val="clear" w:color="auto" w:fill="auto"/>
            <w:vAlign w:val="center"/>
          </w:tcPr>
          <w:p w:rsidR="00D94DF2" w:rsidRPr="00FB33BA" w:rsidRDefault="00D94DF2" w:rsidP="00890475">
            <w:pPr>
              <w:pStyle w:val="NoSpacing"/>
              <w:jc w:val="center"/>
              <w:rPr>
                <w:b/>
              </w:rPr>
            </w:pPr>
          </w:p>
        </w:tc>
        <w:tc>
          <w:tcPr>
            <w:tcW w:w="1247" w:type="dxa"/>
            <w:shd w:val="clear" w:color="auto" w:fill="auto"/>
            <w:vAlign w:val="center"/>
          </w:tcPr>
          <w:p w:rsidR="00D94DF2" w:rsidRPr="00FB33BA"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rsidRPr="00C349E4">
              <w:t>Ability to establish good working relationships and effective teamwork</w:t>
            </w:r>
            <w:r>
              <w:t xml:space="preserve"> with both colleagues and </w:t>
            </w:r>
            <w:r w:rsidR="00A2585F">
              <w:t>students</w:t>
            </w:r>
          </w:p>
        </w:tc>
        <w:tc>
          <w:tcPr>
            <w:tcW w:w="1276" w:type="dxa"/>
            <w:shd w:val="clear" w:color="auto" w:fill="auto"/>
            <w:vAlign w:val="center"/>
          </w:tcPr>
          <w:p w:rsidR="00D94DF2" w:rsidRPr="00C349E4" w:rsidRDefault="00D94DF2" w:rsidP="00890475">
            <w:pPr>
              <w:pStyle w:val="NoSpacing"/>
              <w:jc w:val="center"/>
              <w:rPr>
                <w:b/>
              </w:rPr>
            </w:pPr>
            <w:r w:rsidRPr="00C349E4">
              <w:rPr>
                <w:b/>
              </w:rPr>
              <w:t>X</w:t>
            </w:r>
          </w:p>
        </w:tc>
        <w:tc>
          <w:tcPr>
            <w:tcW w:w="1247" w:type="dxa"/>
            <w:shd w:val="clear" w:color="auto" w:fill="auto"/>
            <w:vAlign w:val="center"/>
          </w:tcPr>
          <w:p w:rsidR="00D94DF2" w:rsidRPr="00C349E4"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t xml:space="preserve">Ability to develop effective pastoral relationships with </w:t>
            </w:r>
            <w:r w:rsidR="00A2585F">
              <w:t>students</w:t>
            </w:r>
            <w:r>
              <w:t xml:space="preserve"> in a tutor group and also their parents</w:t>
            </w:r>
          </w:p>
        </w:tc>
        <w:tc>
          <w:tcPr>
            <w:tcW w:w="1276" w:type="dxa"/>
            <w:shd w:val="clear" w:color="auto" w:fill="auto"/>
            <w:vAlign w:val="center"/>
          </w:tcPr>
          <w:p w:rsidR="00D94DF2" w:rsidRPr="00C349E4" w:rsidRDefault="00D94DF2" w:rsidP="00890475">
            <w:pPr>
              <w:pStyle w:val="NoSpacing"/>
              <w:jc w:val="center"/>
              <w:rPr>
                <w:b/>
              </w:rPr>
            </w:pPr>
            <w:r>
              <w:rPr>
                <w:b/>
              </w:rPr>
              <w:t>X</w:t>
            </w:r>
          </w:p>
        </w:tc>
        <w:tc>
          <w:tcPr>
            <w:tcW w:w="1247" w:type="dxa"/>
            <w:shd w:val="clear" w:color="auto" w:fill="auto"/>
            <w:vAlign w:val="center"/>
          </w:tcPr>
          <w:p w:rsidR="00D94DF2" w:rsidRPr="00C349E4"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rsidRPr="00C349E4">
              <w:t>Ability to inspire and enthuse young people</w:t>
            </w:r>
          </w:p>
        </w:tc>
        <w:tc>
          <w:tcPr>
            <w:tcW w:w="1276" w:type="dxa"/>
            <w:shd w:val="clear" w:color="auto" w:fill="auto"/>
            <w:vAlign w:val="center"/>
          </w:tcPr>
          <w:p w:rsidR="00D94DF2" w:rsidRPr="00C349E4" w:rsidRDefault="00D94DF2" w:rsidP="00890475">
            <w:pPr>
              <w:pStyle w:val="NoSpacing"/>
              <w:jc w:val="center"/>
              <w:rPr>
                <w:b/>
              </w:rPr>
            </w:pPr>
            <w:r w:rsidRPr="00C349E4">
              <w:rPr>
                <w:b/>
              </w:rPr>
              <w:t>X</w:t>
            </w:r>
          </w:p>
        </w:tc>
        <w:tc>
          <w:tcPr>
            <w:tcW w:w="1247" w:type="dxa"/>
            <w:shd w:val="clear" w:color="auto" w:fill="auto"/>
            <w:vAlign w:val="center"/>
          </w:tcPr>
          <w:p w:rsidR="00D94DF2" w:rsidRPr="00C349E4"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t>P</w:t>
            </w:r>
            <w:r w:rsidRPr="00D017A3">
              <w:t>assion for teaching</w:t>
            </w:r>
          </w:p>
        </w:tc>
        <w:tc>
          <w:tcPr>
            <w:tcW w:w="1276" w:type="dxa"/>
            <w:shd w:val="clear" w:color="auto" w:fill="auto"/>
            <w:vAlign w:val="center"/>
          </w:tcPr>
          <w:p w:rsidR="00D94DF2" w:rsidRPr="00D017A3" w:rsidRDefault="00D94DF2" w:rsidP="00890475">
            <w:pPr>
              <w:pStyle w:val="NoSpacing"/>
              <w:jc w:val="center"/>
              <w:rPr>
                <w:b/>
              </w:rPr>
            </w:pPr>
            <w:r w:rsidRPr="00D017A3">
              <w:rPr>
                <w:b/>
              </w:rPr>
              <w:t>X</w:t>
            </w:r>
          </w:p>
        </w:tc>
        <w:tc>
          <w:tcPr>
            <w:tcW w:w="1247" w:type="dxa"/>
            <w:shd w:val="clear" w:color="auto" w:fill="auto"/>
            <w:vAlign w:val="center"/>
          </w:tcPr>
          <w:p w:rsidR="00D94DF2" w:rsidRPr="00D017A3"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rsidRPr="00D017A3">
              <w:t xml:space="preserve">Ability to be reflective and self-critical </w:t>
            </w:r>
          </w:p>
        </w:tc>
        <w:tc>
          <w:tcPr>
            <w:tcW w:w="1276" w:type="dxa"/>
            <w:shd w:val="clear" w:color="auto" w:fill="auto"/>
          </w:tcPr>
          <w:p w:rsidR="00D94DF2" w:rsidRPr="00D017A3" w:rsidRDefault="00D94DF2" w:rsidP="00890475">
            <w:pPr>
              <w:pStyle w:val="NoSpacing"/>
              <w:jc w:val="center"/>
              <w:rPr>
                <w:b/>
              </w:rPr>
            </w:pPr>
            <w:r w:rsidRPr="00D017A3">
              <w:rPr>
                <w:b/>
              </w:rPr>
              <w:t>X</w:t>
            </w:r>
          </w:p>
        </w:tc>
        <w:tc>
          <w:tcPr>
            <w:tcW w:w="1247" w:type="dxa"/>
            <w:shd w:val="clear" w:color="auto" w:fill="auto"/>
          </w:tcPr>
          <w:p w:rsidR="00D94DF2" w:rsidRPr="00D017A3"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rPr>
                <w:b/>
              </w:rPr>
            </w:pPr>
            <w:r>
              <w:t>E</w:t>
            </w:r>
            <w:r w:rsidRPr="00C349E4">
              <w:t>xcellent inter-personal skills</w:t>
            </w:r>
          </w:p>
        </w:tc>
        <w:tc>
          <w:tcPr>
            <w:tcW w:w="1276" w:type="dxa"/>
            <w:shd w:val="clear" w:color="auto" w:fill="auto"/>
          </w:tcPr>
          <w:p w:rsidR="00D94DF2" w:rsidRPr="00C349E4" w:rsidRDefault="00D94DF2" w:rsidP="00890475">
            <w:pPr>
              <w:pStyle w:val="NoSpacing"/>
              <w:jc w:val="center"/>
              <w:rPr>
                <w:b/>
              </w:rPr>
            </w:pPr>
            <w:r w:rsidRPr="00C349E4">
              <w:rPr>
                <w:b/>
              </w:rPr>
              <w:t>X</w:t>
            </w:r>
          </w:p>
        </w:tc>
        <w:tc>
          <w:tcPr>
            <w:tcW w:w="1247" w:type="dxa"/>
            <w:shd w:val="clear" w:color="auto" w:fill="auto"/>
          </w:tcPr>
          <w:p w:rsidR="00D94DF2" w:rsidRPr="00C349E4" w:rsidRDefault="00D94DF2" w:rsidP="00890475">
            <w:pPr>
              <w:pStyle w:val="NoSpacing"/>
              <w:jc w:val="center"/>
              <w:rPr>
                <w:b/>
              </w:rPr>
            </w:pPr>
          </w:p>
        </w:tc>
      </w:tr>
      <w:tr w:rsidR="00D94DF2" w:rsidRPr="00D017A3" w:rsidTr="00890475">
        <w:trPr>
          <w:trHeight w:val="454"/>
          <w:jc w:val="center"/>
        </w:trPr>
        <w:tc>
          <w:tcPr>
            <w:tcW w:w="7083" w:type="dxa"/>
            <w:shd w:val="clear" w:color="auto" w:fill="auto"/>
          </w:tcPr>
          <w:p w:rsidR="00D94DF2" w:rsidRPr="00D017A3" w:rsidRDefault="00D94DF2" w:rsidP="00890475">
            <w:pPr>
              <w:pStyle w:val="NoSpacing"/>
            </w:pPr>
            <w:r w:rsidRPr="00D017A3">
              <w:t>Good ICT skills</w:t>
            </w:r>
          </w:p>
        </w:tc>
        <w:tc>
          <w:tcPr>
            <w:tcW w:w="1276" w:type="dxa"/>
            <w:shd w:val="clear" w:color="auto" w:fill="auto"/>
            <w:vAlign w:val="center"/>
          </w:tcPr>
          <w:p w:rsidR="00D94DF2" w:rsidRPr="00D017A3" w:rsidRDefault="00D94DF2" w:rsidP="00890475">
            <w:pPr>
              <w:pStyle w:val="NoSpacing"/>
              <w:jc w:val="center"/>
              <w:rPr>
                <w:b/>
              </w:rPr>
            </w:pPr>
            <w:r w:rsidRPr="00D017A3">
              <w:rPr>
                <w:b/>
              </w:rPr>
              <w:t>X</w:t>
            </w:r>
          </w:p>
        </w:tc>
        <w:tc>
          <w:tcPr>
            <w:tcW w:w="1247" w:type="dxa"/>
            <w:shd w:val="clear" w:color="auto" w:fill="auto"/>
            <w:vAlign w:val="center"/>
          </w:tcPr>
          <w:p w:rsidR="00D94DF2" w:rsidRPr="00D017A3"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t>Sense of humour and the capacity to manage stressful situations</w:t>
            </w:r>
          </w:p>
        </w:tc>
        <w:tc>
          <w:tcPr>
            <w:tcW w:w="1276" w:type="dxa"/>
            <w:shd w:val="clear" w:color="auto" w:fill="auto"/>
          </w:tcPr>
          <w:p w:rsidR="00D94DF2" w:rsidRPr="00C349E4" w:rsidRDefault="00D94DF2" w:rsidP="00890475">
            <w:pPr>
              <w:pStyle w:val="NoSpacing"/>
              <w:jc w:val="center"/>
              <w:rPr>
                <w:b/>
              </w:rPr>
            </w:pPr>
            <w:r>
              <w:rPr>
                <w:b/>
              </w:rPr>
              <w:t>X</w:t>
            </w:r>
          </w:p>
        </w:tc>
        <w:tc>
          <w:tcPr>
            <w:tcW w:w="1247" w:type="dxa"/>
            <w:shd w:val="clear" w:color="auto" w:fill="auto"/>
          </w:tcPr>
          <w:p w:rsidR="00D94DF2" w:rsidRPr="00C349E4" w:rsidRDefault="00D94DF2" w:rsidP="00890475">
            <w:pPr>
              <w:pStyle w:val="NoSpacing"/>
              <w:jc w:val="center"/>
              <w:rPr>
                <w:b/>
              </w:rPr>
            </w:pPr>
          </w:p>
        </w:tc>
      </w:tr>
      <w:tr w:rsidR="00D94DF2" w:rsidRPr="00C349E4" w:rsidTr="00890475">
        <w:trPr>
          <w:trHeight w:val="454"/>
          <w:jc w:val="center"/>
        </w:trPr>
        <w:tc>
          <w:tcPr>
            <w:tcW w:w="7083" w:type="dxa"/>
            <w:shd w:val="clear" w:color="auto" w:fill="auto"/>
          </w:tcPr>
          <w:p w:rsidR="00D94DF2" w:rsidRPr="00C349E4" w:rsidRDefault="00D94DF2" w:rsidP="00890475">
            <w:pPr>
              <w:pStyle w:val="NoSpacing"/>
            </w:pPr>
            <w:r>
              <w:t>W</w:t>
            </w:r>
            <w:r w:rsidRPr="00C349E4">
              <w:t>illingness to contribute to extra-curricular activities</w:t>
            </w:r>
          </w:p>
        </w:tc>
        <w:tc>
          <w:tcPr>
            <w:tcW w:w="1276" w:type="dxa"/>
            <w:shd w:val="clear" w:color="auto" w:fill="auto"/>
          </w:tcPr>
          <w:p w:rsidR="00D94DF2" w:rsidRPr="00C349E4" w:rsidRDefault="00D94DF2" w:rsidP="00890475">
            <w:pPr>
              <w:pStyle w:val="NoSpacing"/>
              <w:jc w:val="center"/>
              <w:rPr>
                <w:b/>
              </w:rPr>
            </w:pPr>
          </w:p>
        </w:tc>
        <w:tc>
          <w:tcPr>
            <w:tcW w:w="1247" w:type="dxa"/>
            <w:shd w:val="clear" w:color="auto" w:fill="auto"/>
          </w:tcPr>
          <w:p w:rsidR="00D94DF2" w:rsidRPr="00C349E4" w:rsidRDefault="00D94DF2" w:rsidP="00890475">
            <w:pPr>
              <w:pStyle w:val="NoSpacing"/>
              <w:jc w:val="center"/>
              <w:rPr>
                <w:b/>
              </w:rPr>
            </w:pPr>
            <w:r w:rsidRPr="00C349E4">
              <w:rPr>
                <w:b/>
              </w:rPr>
              <w:t>X</w:t>
            </w:r>
          </w:p>
        </w:tc>
      </w:tr>
    </w:tbl>
    <w:p w:rsidR="00D94DF2" w:rsidRPr="00106362" w:rsidRDefault="00D94DF2" w:rsidP="00D94DF2">
      <w:pPr>
        <w:pStyle w:val="NoSpacing"/>
        <w:jc w:val="right"/>
        <w:rPr>
          <w:sz w:val="16"/>
          <w:szCs w:val="16"/>
        </w:rPr>
      </w:pPr>
    </w:p>
    <w:p w:rsidR="00D94DF2" w:rsidRDefault="00D94DF2" w:rsidP="00D94DF2"/>
    <w:p w:rsidR="00193B9B" w:rsidRDefault="00193B9B" w:rsidP="000749BE">
      <w:pPr>
        <w:pStyle w:val="Heading2"/>
      </w:pPr>
    </w:p>
    <w:p w:rsidR="000749BE" w:rsidRPr="000749BE" w:rsidRDefault="000749BE" w:rsidP="000749BE">
      <w:pPr>
        <w:pStyle w:val="Heading2"/>
      </w:pPr>
      <w:r w:rsidRPr="000749BE">
        <w:t>JOB DESCRIPTION</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spacing w:after="0" w:line="240" w:lineRule="auto"/>
        <w:jc w:val="both"/>
        <w:rPr>
          <w:rFonts w:ascii="Arial" w:eastAsia="Times New Roman" w:hAnsi="Arial" w:cs="Times New Roman"/>
          <w:szCs w:val="20"/>
        </w:rPr>
      </w:pPr>
    </w:p>
    <w:p w:rsidR="000749BE" w:rsidRPr="005E230F" w:rsidRDefault="000749BE" w:rsidP="000749BE">
      <w:pPr>
        <w:jc w:val="center"/>
        <w:rPr>
          <w:rFonts w:ascii="Arial" w:hAnsi="Arial" w:cs="Arial"/>
          <w:b/>
          <w:sz w:val="32"/>
          <w:szCs w:val="32"/>
        </w:rPr>
      </w:pPr>
      <w:r w:rsidRPr="005E230F">
        <w:rPr>
          <w:rFonts w:ascii="Arial" w:hAnsi="Arial" w:cs="Arial"/>
          <w:b/>
          <w:sz w:val="32"/>
          <w:szCs w:val="32"/>
        </w:rPr>
        <w:t xml:space="preserve">TEACHER OF </w:t>
      </w:r>
      <w:r w:rsidR="004A0E53">
        <w:rPr>
          <w:rFonts w:ascii="Arial" w:hAnsi="Arial" w:cs="Arial"/>
          <w:b/>
          <w:sz w:val="32"/>
          <w:szCs w:val="32"/>
        </w:rPr>
        <w:t>ENGLISH</w:t>
      </w:r>
    </w:p>
    <w:p w:rsidR="000749BE" w:rsidRPr="000749BE" w:rsidRDefault="000749BE" w:rsidP="000C0BD8">
      <w:pPr>
        <w:pStyle w:val="Heading3"/>
        <w:rPr>
          <w:rFonts w:eastAsia="Times New Roman"/>
        </w:rPr>
      </w:pPr>
      <w:r w:rsidRPr="000749BE">
        <w:rPr>
          <w:rFonts w:eastAsia="Times New Roman"/>
        </w:rPr>
        <w:t>DUTIES AND RESPONSIBILITIES: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These duties are in addition to the standard duties laid down in the current school teachers’ conditions of service document.</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be responsible to the Co-ordinator of </w:t>
      </w:r>
      <w:r w:rsidR="004A0E53">
        <w:rPr>
          <w:rFonts w:ascii="Arial" w:eastAsia="Times New Roman" w:hAnsi="Arial" w:cs="Times New Roman"/>
          <w:szCs w:val="20"/>
        </w:rPr>
        <w:t>English</w:t>
      </w:r>
      <w:r w:rsidRPr="000749BE">
        <w:rPr>
          <w:rFonts w:ascii="Arial" w:eastAsia="Times New Roman" w:hAnsi="Arial" w:cs="Times New Roman"/>
          <w:szCs w:val="20"/>
        </w:rPr>
        <w:t>.</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204F37">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work in accordance with the aims and policies of the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F034A7" w:rsidRDefault="000749BE" w:rsidP="00F034A7">
      <w:pPr>
        <w:numPr>
          <w:ilvl w:val="0"/>
          <w:numId w:val="2"/>
        </w:numPr>
        <w:spacing w:after="0" w:line="240" w:lineRule="auto"/>
        <w:jc w:val="both"/>
        <w:rPr>
          <w:rFonts w:ascii="Arial" w:eastAsia="Times New Roman" w:hAnsi="Arial" w:cs="Times New Roman"/>
          <w:szCs w:val="20"/>
        </w:rPr>
      </w:pPr>
      <w:r w:rsidRPr="00F034A7">
        <w:rPr>
          <w:rFonts w:ascii="Arial" w:eastAsia="Times New Roman" w:hAnsi="Arial" w:cs="Times New Roman"/>
          <w:szCs w:val="20"/>
        </w:rPr>
        <w:t xml:space="preserve">To teach </w:t>
      </w:r>
      <w:r w:rsidR="00F034A7" w:rsidRPr="00F034A7">
        <w:rPr>
          <w:rFonts w:ascii="Arial" w:eastAsia="Times New Roman" w:hAnsi="Arial" w:cs="Times New Roman"/>
          <w:szCs w:val="20"/>
        </w:rPr>
        <w:t xml:space="preserve">English Language and English Literature to GCSE </w:t>
      </w:r>
      <w:r w:rsidR="00482E5B">
        <w:rPr>
          <w:rFonts w:ascii="Arial" w:eastAsia="Times New Roman" w:hAnsi="Arial" w:cs="Times New Roman"/>
          <w:szCs w:val="20"/>
        </w:rPr>
        <w:t>and one or both of these to A Level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assist in the maintenance, review and development of the curriculum and schemes of work for </w:t>
      </w:r>
      <w:r w:rsidR="004A0E53">
        <w:rPr>
          <w:rFonts w:ascii="Arial" w:eastAsia="Times New Roman" w:hAnsi="Arial" w:cs="Times New Roman"/>
          <w:szCs w:val="20"/>
        </w:rPr>
        <w:t>English</w:t>
      </w:r>
      <w:r w:rsidRPr="000749BE">
        <w:rPr>
          <w:rFonts w:ascii="Arial" w:eastAsia="Times New Roman" w:hAnsi="Arial" w:cs="Times New Roman"/>
          <w:szCs w:val="20"/>
        </w:rPr>
        <w:t xml:space="preserve"> throughout the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maintain </w:t>
      </w:r>
      <w:r w:rsidR="00A2585F">
        <w:rPr>
          <w:rFonts w:ascii="Arial" w:eastAsia="Times New Roman" w:hAnsi="Arial" w:cs="Times New Roman"/>
          <w:szCs w:val="20"/>
        </w:rPr>
        <w:t>student</w:t>
      </w:r>
      <w:r w:rsidRPr="000749BE">
        <w:rPr>
          <w:rFonts w:ascii="Arial" w:eastAsia="Times New Roman" w:hAnsi="Arial" w:cs="Times New Roman"/>
          <w:szCs w:val="20"/>
        </w:rPr>
        <w:t xml:space="preserve"> records, review progress and report attainment to parents.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create a stimulating learning environment within lessons.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represent the curriculum area on school committees as appropriate.</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participate in displays, after-school revision classes, events and reports in order to inform the community of the philosophy, content and methodology of </w:t>
      </w:r>
      <w:r w:rsidR="004A0E53">
        <w:rPr>
          <w:rFonts w:ascii="Arial" w:eastAsia="Times New Roman" w:hAnsi="Arial" w:cs="Times New Roman"/>
          <w:szCs w:val="20"/>
        </w:rPr>
        <w:t>English</w:t>
      </w:r>
      <w:r w:rsidRPr="000749BE">
        <w:rPr>
          <w:rFonts w:ascii="Arial" w:eastAsia="Times New Roman" w:hAnsi="Arial" w:cs="Times New Roman"/>
          <w:szCs w:val="20"/>
        </w:rPr>
        <w:t xml:space="preserve"> teaching and to promote achievement in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tabs>
          <w:tab w:val="left" w:pos="-720"/>
        </w:tabs>
        <w:suppressAutoHyphens/>
        <w:spacing w:after="0" w:line="240" w:lineRule="auto"/>
        <w:jc w:val="both"/>
        <w:rPr>
          <w:rFonts w:ascii="Arial" w:eastAsia="Times New Roman" w:hAnsi="Arial" w:cs="Times New Roman"/>
          <w:spacing w:val="-2"/>
          <w:szCs w:val="20"/>
        </w:rPr>
      </w:pPr>
    </w:p>
    <w:p w:rsidR="000749BE" w:rsidRDefault="000749BE" w:rsidP="000749BE">
      <w:pPr>
        <w:tabs>
          <w:tab w:val="left" w:pos="480"/>
          <w:tab w:val="left" w:pos="840"/>
          <w:tab w:val="left" w:pos="4920"/>
        </w:tabs>
        <w:suppressAutoHyphens/>
        <w:spacing w:after="0" w:line="240" w:lineRule="auto"/>
        <w:jc w:val="center"/>
        <w:rPr>
          <w:rFonts w:ascii="Arial" w:eastAsia="Times New Roman" w:hAnsi="Arial" w:cs="Times New Roman"/>
          <w:b/>
          <w:i/>
          <w:szCs w:val="20"/>
          <w:lang w:val="en-US"/>
        </w:rPr>
      </w:pPr>
      <w:r w:rsidRPr="000749BE">
        <w:rPr>
          <w:rFonts w:ascii="Arial" w:eastAsia="Times New Roman" w:hAnsi="Arial" w:cs="Times New Roman"/>
          <w:b/>
          <w:i/>
          <w:szCs w:val="20"/>
          <w:lang w:val="en-US"/>
        </w:rPr>
        <w:t>This job description is subject to annual review</w:t>
      </w:r>
    </w:p>
    <w:p w:rsidR="00D94DF2" w:rsidRPr="000749BE" w:rsidRDefault="00D94DF2" w:rsidP="000749BE">
      <w:pPr>
        <w:tabs>
          <w:tab w:val="left" w:pos="480"/>
          <w:tab w:val="left" w:pos="840"/>
          <w:tab w:val="left" w:pos="4920"/>
        </w:tabs>
        <w:suppressAutoHyphens/>
        <w:spacing w:after="0" w:line="240" w:lineRule="auto"/>
        <w:jc w:val="center"/>
        <w:rPr>
          <w:rFonts w:ascii="Arial" w:eastAsia="Times New Roman" w:hAnsi="Arial" w:cs="Times New Roman"/>
          <w:b/>
          <w:i/>
          <w:szCs w:val="20"/>
          <w:lang w:val="en-US"/>
        </w:rPr>
      </w:pPr>
    </w:p>
    <w:p w:rsidR="000749BE" w:rsidRPr="000749BE" w:rsidRDefault="000749BE" w:rsidP="000749BE">
      <w:pPr>
        <w:tabs>
          <w:tab w:val="left" w:pos="480"/>
          <w:tab w:val="left" w:pos="840"/>
          <w:tab w:val="left" w:pos="4920"/>
        </w:tabs>
        <w:suppressAutoHyphens/>
        <w:spacing w:after="0" w:line="240" w:lineRule="auto"/>
        <w:jc w:val="center"/>
        <w:rPr>
          <w:rFonts w:ascii="Arial" w:eastAsia="Times New Roman" w:hAnsi="Arial" w:cs="Times New Roman"/>
          <w:b/>
          <w:i/>
          <w:sz w:val="20"/>
          <w:szCs w:val="20"/>
          <w:lang w:val="en-US"/>
        </w:rPr>
      </w:pPr>
    </w:p>
    <w:p w:rsidR="00204F37" w:rsidRPr="000749BE" w:rsidRDefault="00204F37" w:rsidP="00204F37">
      <w:pPr>
        <w:pStyle w:val="Heading2"/>
        <w:rPr>
          <w:rFonts w:eastAsia="Times New Roman"/>
        </w:rPr>
      </w:pPr>
      <w:r w:rsidRPr="000749BE">
        <w:rPr>
          <w:rFonts w:eastAsia="Times New Roman"/>
        </w:rPr>
        <w:t>THE CANDIDATE</w:t>
      </w:r>
    </w:p>
    <w:p w:rsidR="00204F37" w:rsidRPr="000749BE" w:rsidRDefault="00204F37" w:rsidP="00204F37">
      <w:pPr>
        <w:spacing w:after="0" w:line="240" w:lineRule="auto"/>
        <w:rPr>
          <w:rFonts w:ascii="Arial" w:eastAsia="Times New Roman" w:hAnsi="Arial" w:cs="Times New Roman"/>
          <w:b/>
          <w:szCs w:val="20"/>
          <w:u w:val="single"/>
        </w:rPr>
      </w:pPr>
    </w:p>
    <w:p w:rsidR="00204F37" w:rsidRPr="000749BE" w:rsidRDefault="00204F37" w:rsidP="00204F37">
      <w:pPr>
        <w:spacing w:after="0" w:line="240" w:lineRule="auto"/>
        <w:rPr>
          <w:rFonts w:ascii="Arial" w:eastAsia="Times New Roman" w:hAnsi="Arial" w:cs="Times New Roman"/>
          <w:b/>
          <w:szCs w:val="20"/>
          <w:u w:val="single"/>
        </w:rPr>
      </w:pPr>
    </w:p>
    <w:p w:rsidR="00204F37" w:rsidRPr="000749BE" w:rsidRDefault="00204F37" w:rsidP="00204F37">
      <w:pPr>
        <w:spacing w:after="0" w:line="240" w:lineRule="auto"/>
        <w:rPr>
          <w:rFonts w:ascii="Arial" w:eastAsia="Times New Roman" w:hAnsi="Arial" w:cs="Times New Roman"/>
          <w:b/>
          <w:szCs w:val="20"/>
          <w:u w:val="single"/>
        </w:rPr>
      </w:pPr>
    </w:p>
    <w:p w:rsidR="00204F37" w:rsidRPr="0067029B" w:rsidRDefault="00204F37" w:rsidP="0067029B">
      <w:pPr>
        <w:pStyle w:val="NoSpacing"/>
        <w:numPr>
          <w:ilvl w:val="0"/>
          <w:numId w:val="4"/>
        </w:numPr>
        <w:rPr>
          <w:rFonts w:ascii="Arial" w:hAnsi="Arial" w:cs="Arial"/>
        </w:rPr>
      </w:pPr>
      <w:r w:rsidRPr="000749BE">
        <w:rPr>
          <w:rFonts w:ascii="Arial" w:hAnsi="Arial" w:cs="Arial"/>
        </w:rPr>
        <w:t xml:space="preserve">will be a well-qualified </w:t>
      </w:r>
      <w:r w:rsidR="0067029B">
        <w:rPr>
          <w:rFonts w:ascii="Arial" w:hAnsi="Arial" w:cs="Arial"/>
        </w:rPr>
        <w:t>English teacher</w:t>
      </w:r>
      <w:r w:rsidRPr="000749BE">
        <w:rPr>
          <w:rFonts w:ascii="Arial" w:hAnsi="Arial" w:cs="Arial"/>
        </w:rPr>
        <w:t xml:space="preserve"> able to teach </w:t>
      </w:r>
      <w:r w:rsidR="0067029B" w:rsidRPr="0067029B">
        <w:rPr>
          <w:rFonts w:ascii="Arial" w:hAnsi="Arial" w:cs="Arial"/>
        </w:rPr>
        <w:t xml:space="preserve">English Language and English Literature to GCSE and </w:t>
      </w:r>
      <w:r w:rsidR="00482E5B">
        <w:rPr>
          <w:rFonts w:ascii="Arial" w:hAnsi="Arial" w:cs="Arial"/>
        </w:rPr>
        <w:t>one or both of these to A Level</w:t>
      </w:r>
    </w:p>
    <w:p w:rsidR="00204F37" w:rsidRPr="00204F37" w:rsidRDefault="00204F37" w:rsidP="00204F37">
      <w:pPr>
        <w:pStyle w:val="NoSpacing"/>
        <w:numPr>
          <w:ilvl w:val="0"/>
          <w:numId w:val="4"/>
        </w:numPr>
        <w:rPr>
          <w:rFonts w:ascii="Arial" w:hAnsi="Arial" w:cs="Arial"/>
        </w:rPr>
      </w:pPr>
      <w:r w:rsidRPr="000749BE">
        <w:rPr>
          <w:rFonts w:ascii="Arial" w:hAnsi="Arial" w:cs="Arial"/>
        </w:rPr>
        <w:t>will be a competent classroom teacher</w:t>
      </w:r>
    </w:p>
    <w:p w:rsidR="00204F37" w:rsidRPr="00204F37" w:rsidRDefault="00204F37" w:rsidP="00204F37">
      <w:pPr>
        <w:pStyle w:val="NoSpacing"/>
        <w:numPr>
          <w:ilvl w:val="0"/>
          <w:numId w:val="4"/>
        </w:numPr>
        <w:rPr>
          <w:rFonts w:ascii="Arial" w:hAnsi="Arial" w:cs="Arial"/>
        </w:rPr>
      </w:pPr>
      <w:r w:rsidRPr="000749BE">
        <w:rPr>
          <w:rFonts w:ascii="Arial" w:hAnsi="Arial" w:cs="Arial"/>
        </w:rPr>
        <w:t xml:space="preserve">will possess an imaginative and creative approach to teaching the subject to ensure </w:t>
      </w:r>
      <w:r w:rsidR="00A2585F">
        <w:rPr>
          <w:rFonts w:ascii="Arial" w:hAnsi="Arial" w:cs="Arial"/>
        </w:rPr>
        <w:t>students</w:t>
      </w:r>
      <w:r w:rsidRPr="000749BE">
        <w:rPr>
          <w:rFonts w:ascii="Arial" w:hAnsi="Arial" w:cs="Arial"/>
        </w:rPr>
        <w:t xml:space="preserve"> receive a broad body of </w:t>
      </w:r>
      <w:r w:rsidR="00345839">
        <w:rPr>
          <w:rFonts w:ascii="Arial" w:hAnsi="Arial" w:cs="Arial"/>
        </w:rPr>
        <w:t>English</w:t>
      </w:r>
      <w:r w:rsidRPr="000749BE">
        <w:rPr>
          <w:rFonts w:ascii="Arial" w:hAnsi="Arial" w:cs="Arial"/>
        </w:rPr>
        <w:t xml:space="preserve"> experience</w:t>
      </w:r>
    </w:p>
    <w:p w:rsidR="00204F37" w:rsidRPr="00204F37" w:rsidRDefault="00204F37" w:rsidP="00204F37">
      <w:pPr>
        <w:pStyle w:val="NoSpacing"/>
        <w:numPr>
          <w:ilvl w:val="0"/>
          <w:numId w:val="4"/>
        </w:numPr>
        <w:rPr>
          <w:rFonts w:ascii="Arial" w:hAnsi="Arial" w:cs="Arial"/>
        </w:rPr>
      </w:pPr>
      <w:r w:rsidRPr="000749BE">
        <w:rPr>
          <w:rFonts w:ascii="Arial" w:hAnsi="Arial" w:cs="Arial"/>
        </w:rPr>
        <w:t xml:space="preserve">will be committed to raising the level of </w:t>
      </w:r>
      <w:r w:rsidR="00A2585F">
        <w:rPr>
          <w:rFonts w:ascii="Arial" w:hAnsi="Arial" w:cs="Arial"/>
        </w:rPr>
        <w:t>students</w:t>
      </w:r>
      <w:r w:rsidRPr="000749BE">
        <w:rPr>
          <w:rFonts w:ascii="Arial" w:hAnsi="Arial" w:cs="Arial"/>
        </w:rPr>
        <w:t>’ interest and achievement</w:t>
      </w:r>
    </w:p>
    <w:p w:rsidR="00204F37" w:rsidRPr="00204F37" w:rsidRDefault="00204F37" w:rsidP="00204F37">
      <w:pPr>
        <w:pStyle w:val="NoSpacing"/>
        <w:numPr>
          <w:ilvl w:val="0"/>
          <w:numId w:val="4"/>
        </w:numPr>
        <w:rPr>
          <w:rFonts w:ascii="Arial" w:hAnsi="Arial" w:cs="Arial"/>
        </w:rPr>
      </w:pPr>
      <w:r w:rsidRPr="000749BE">
        <w:rPr>
          <w:rFonts w:ascii="Arial" w:hAnsi="Arial" w:cs="Arial"/>
        </w:rPr>
        <w:t>will be an effective departmental team member</w:t>
      </w:r>
    </w:p>
    <w:p w:rsidR="00204F37" w:rsidRPr="000749BE" w:rsidRDefault="00204F37" w:rsidP="00204F37">
      <w:pPr>
        <w:pStyle w:val="NoSpacing"/>
        <w:numPr>
          <w:ilvl w:val="0"/>
          <w:numId w:val="4"/>
        </w:numPr>
        <w:rPr>
          <w:rFonts w:ascii="Arial" w:hAnsi="Arial" w:cs="Arial"/>
        </w:rPr>
      </w:pPr>
      <w:r w:rsidRPr="000749BE">
        <w:rPr>
          <w:rFonts w:ascii="Arial" w:hAnsi="Arial" w:cs="Arial"/>
        </w:rPr>
        <w:t>will possess strong ICT skills</w:t>
      </w:r>
    </w:p>
    <w:p w:rsidR="000749BE" w:rsidRDefault="000749BE"/>
    <w:p w:rsidR="00BE6856" w:rsidRDefault="00BE6856">
      <w:bookmarkStart w:id="0" w:name="_GoBack"/>
      <w:bookmarkEnd w:id="0"/>
    </w:p>
    <w:sectPr w:rsidR="00BE6856" w:rsidSect="00C7067E">
      <w:headerReference w:type="default" r:id="rId10"/>
      <w:footerReference w:type="default" r:id="rId11"/>
      <w:headerReference w:type="first" r:id="rId12"/>
      <w:pgSz w:w="11906" w:h="16838"/>
      <w:pgMar w:top="1098"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F6" w:rsidRDefault="000B65F6" w:rsidP="007F5E04">
      <w:pPr>
        <w:spacing w:after="0" w:line="240" w:lineRule="auto"/>
      </w:pPr>
      <w:r>
        <w:separator/>
      </w:r>
    </w:p>
  </w:endnote>
  <w:endnote w:type="continuationSeparator" w:id="0">
    <w:p w:rsidR="000B65F6" w:rsidRDefault="000B65F6" w:rsidP="007F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F6" w:rsidRDefault="000B65F6" w:rsidP="00EF60FD">
    <w:pPr>
      <w:pStyle w:val="Footer"/>
      <w:jc w:val="center"/>
    </w:pPr>
    <w:r>
      <w:tab/>
    </w:r>
    <w:sdt>
      <w:sdtPr>
        <w:id w:val="941336708"/>
        <w:docPartObj>
          <w:docPartGallery w:val="Page Numbers (Bottom of Page)"/>
          <w:docPartUnique/>
        </w:docPartObj>
      </w:sdtPr>
      <w:sdtEndPr/>
      <w:sdtContent>
        <w:sdt>
          <w:sdtPr>
            <w:id w:val="974644764"/>
            <w:docPartObj>
              <w:docPartGallery w:val="Page Numbers (Top of Page)"/>
              <w:docPartUnique/>
            </w:docPartObj>
          </w:sdtPr>
          <w:sdtEndPr/>
          <w:sdtContent>
            <w:r>
              <w:rPr>
                <w:b/>
                <w:bCs/>
                <w:sz w:val="24"/>
                <w:szCs w:val="24"/>
              </w:rPr>
              <w:tab/>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F6" w:rsidRDefault="000B65F6" w:rsidP="007F5E04">
      <w:pPr>
        <w:spacing w:after="0" w:line="240" w:lineRule="auto"/>
      </w:pPr>
      <w:r>
        <w:separator/>
      </w:r>
    </w:p>
  </w:footnote>
  <w:footnote w:type="continuationSeparator" w:id="0">
    <w:p w:rsidR="000B65F6" w:rsidRDefault="000B65F6" w:rsidP="007F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F6" w:rsidRDefault="000B65F6" w:rsidP="00477D86">
    <w:pPr>
      <w:pStyle w:val="Header"/>
      <w:pBdr>
        <w:bottom w:val="single" w:sz="6" w:space="7" w:color="auto"/>
      </w:pBdr>
      <w:jc w:val="center"/>
    </w:pPr>
    <w:r>
      <w:rPr>
        <w:noProof/>
        <w:lang w:eastAsia="en-GB"/>
      </w:rPr>
      <w:drawing>
        <wp:anchor distT="0" distB="0" distL="114300" distR="114300" simplePos="0" relativeHeight="251665920" behindDoc="0" locked="0" layoutInCell="1" allowOverlap="1" wp14:anchorId="1636DD54" wp14:editId="51D59D7B">
          <wp:simplePos x="0" y="0"/>
          <wp:positionH relativeFrom="margin">
            <wp:align>center</wp:align>
          </wp:positionH>
          <wp:positionV relativeFrom="page">
            <wp:posOffset>219075</wp:posOffset>
          </wp:positionV>
          <wp:extent cx="5049500" cy="361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_Doc_Template_Header_Colour.jpg"/>
                  <pic:cNvPicPr/>
                </pic:nvPicPr>
                <pic:blipFill>
                  <a:blip r:embed="rId1">
                    <a:extLst>
                      <a:ext uri="{28A0092B-C50C-407E-A947-70E740481C1C}">
                        <a14:useLocalDpi xmlns:a14="http://schemas.microsoft.com/office/drawing/2010/main" val="0"/>
                      </a:ext>
                    </a:extLst>
                  </a:blip>
                  <a:stretch>
                    <a:fillRect/>
                  </a:stretch>
                </pic:blipFill>
                <pic:spPr>
                  <a:xfrm>
                    <a:off x="0" y="0"/>
                    <a:ext cx="5049500" cy="36108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F6" w:rsidRDefault="000B65F6" w:rsidP="005D05BF">
    <w:pPr>
      <w:pStyle w:val="Header"/>
      <w:tabs>
        <w:tab w:val="clear" w:pos="4513"/>
        <w:tab w:val="clear" w:pos="9026"/>
        <w:tab w:val="left" w:pos="2925"/>
      </w:tabs>
      <w:spacing w:after="400"/>
    </w:pPr>
    <w:r>
      <w:rPr>
        <w:noProof/>
        <w:lang w:eastAsia="en-GB"/>
      </w:rPr>
      <mc:AlternateContent>
        <mc:Choice Requires="wps">
          <w:drawing>
            <wp:anchor distT="0" distB="0" distL="114300" distR="114300" simplePos="0" relativeHeight="251650560" behindDoc="0" locked="0" layoutInCell="1" allowOverlap="1" wp14:anchorId="1D72BE0F" wp14:editId="55F1F5C7">
              <wp:simplePos x="0" y="0"/>
              <wp:positionH relativeFrom="page">
                <wp:posOffset>4944110</wp:posOffset>
              </wp:positionH>
              <wp:positionV relativeFrom="page">
                <wp:posOffset>762000</wp:posOffset>
              </wp:positionV>
              <wp:extent cx="2037080" cy="25527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55270"/>
                      </a:xfrm>
                      <a:prstGeom prst="rect">
                        <a:avLst/>
                      </a:prstGeom>
                      <a:noFill/>
                      <a:ln w="9525">
                        <a:noFill/>
                        <a:miter lim="800000"/>
                        <a:headEnd/>
                        <a:tailEnd/>
                      </a:ln>
                    </wps:spPr>
                    <wps:txbx>
                      <w:txbxContent>
                        <w:p w:rsidR="000B65F6" w:rsidRPr="004F7972" w:rsidRDefault="000B65F6" w:rsidP="004F7972">
                          <w:pPr>
                            <w:jc w:val="center"/>
                            <w:rPr>
                              <w:b/>
                            </w:rPr>
                          </w:pPr>
                          <w:r w:rsidRPr="004F7972">
                            <w:rPr>
                              <w:b/>
                            </w:rPr>
                            <w:t>Headteacher: Mr</w:t>
                          </w:r>
                          <w:r>
                            <w:rPr>
                              <w:b/>
                            </w:rPr>
                            <w:t>.</w:t>
                          </w:r>
                          <w:r w:rsidRPr="004F7972">
                            <w:rPr>
                              <w:b/>
                            </w:rPr>
                            <w:t xml:space="preserve"> A. Venkatesh</w:t>
                          </w:r>
                          <w:r w:rsidRPr="004F7972">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2BE0F" id="_x0000_t202" coordsize="21600,21600" o:spt="202" path="m,l,21600r21600,l21600,xe">
              <v:stroke joinstyle="miter"/>
              <v:path gradientshapeok="t" o:connecttype="rect"/>
            </v:shapetype>
            <v:shape id="Text Box 13" o:spid="_x0000_s1027" type="#_x0000_t202" style="position:absolute;margin-left:389.3pt;margin-top:60pt;width:160.4pt;height:2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" filled="f" stroked="f">
              <v:textbox>
                <w:txbxContent>
                  <w:p w:rsidR="000B65F6" w:rsidRPr="004F7972" w:rsidRDefault="000B65F6" w:rsidP="004F7972">
                    <w:pPr>
                      <w:jc w:val="center"/>
                      <w:rPr>
                        <w:b/>
                      </w:rPr>
                    </w:pPr>
                    <w:r w:rsidRPr="004F7972">
                      <w:rPr>
                        <w:b/>
                      </w:rPr>
                      <w:t>Headteacher: Mr</w:t>
                    </w:r>
                    <w:r>
                      <w:rPr>
                        <w:b/>
                      </w:rPr>
                      <w:t>.</w:t>
                    </w:r>
                    <w:r w:rsidRPr="004F7972">
                      <w:rPr>
                        <w:b/>
                      </w:rPr>
                      <w:t xml:space="preserve"> A. Venkatesh</w:t>
                    </w:r>
                    <w:r w:rsidRPr="004F7972">
                      <w:rPr>
                        <w:b/>
                      </w:rPr>
                      <w:br/>
                    </w:r>
                  </w:p>
                </w:txbxContent>
              </v:textbox>
              <w10:wrap type="square" anchorx="page" anchory="page"/>
            </v:shape>
          </w:pict>
        </mc:Fallback>
      </mc:AlternateContent>
    </w:r>
    <w:r>
      <w:rPr>
        <w:noProof/>
        <w:lang w:eastAsia="en-GB"/>
      </w:rPr>
      <w:drawing>
        <wp:anchor distT="0" distB="0" distL="114300" distR="114300" simplePos="0" relativeHeight="251649535" behindDoc="1" locked="0" layoutInCell="1" allowOverlap="1" wp14:anchorId="33B917EF" wp14:editId="5ED7F22E">
          <wp:simplePos x="0" y="0"/>
          <wp:positionH relativeFrom="page">
            <wp:align>center</wp:align>
          </wp:positionH>
          <wp:positionV relativeFrom="page">
            <wp:posOffset>234315</wp:posOffset>
          </wp:positionV>
          <wp:extent cx="6638290" cy="888365"/>
          <wp:effectExtent l="0" t="0" r="0" b="0"/>
          <wp:wrapTight wrapText="bothSides">
            <wp:wrapPolygon edited="0">
              <wp:start x="15620" y="0"/>
              <wp:lineTo x="1488" y="463"/>
              <wp:lineTo x="248" y="926"/>
              <wp:lineTo x="248" y="8337"/>
              <wp:lineTo x="434" y="14822"/>
              <wp:lineTo x="0" y="18528"/>
              <wp:lineTo x="0" y="20843"/>
              <wp:lineTo x="9112" y="20843"/>
              <wp:lineTo x="11777" y="15748"/>
              <wp:lineTo x="11777" y="14822"/>
              <wp:lineTo x="21385" y="10653"/>
              <wp:lineTo x="21447" y="4632"/>
              <wp:lineTo x="17356" y="0"/>
              <wp:lineTo x="156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tranet &amp; Web Stuff\Letterhead\2015_attempt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8886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5AB5A3CA" wp14:editId="05595866">
              <wp:simplePos x="0" y="0"/>
              <wp:positionH relativeFrom="page">
                <wp:align>left</wp:align>
              </wp:positionH>
              <wp:positionV relativeFrom="page">
                <wp:posOffset>1076325</wp:posOffset>
              </wp:positionV>
              <wp:extent cx="7543800" cy="2552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5270"/>
                      </a:xfrm>
                      <a:prstGeom prst="rect">
                        <a:avLst/>
                      </a:prstGeom>
                      <a:noFill/>
                      <a:ln w="9525">
                        <a:noFill/>
                        <a:miter lim="800000"/>
                        <a:headEnd/>
                        <a:tailEnd/>
                      </a:ln>
                    </wps:spPr>
                    <wps:txbx>
                      <w:txbxContent>
                        <w:p w:rsidR="000B65F6" w:rsidRPr="00822115" w:rsidRDefault="000B65F6"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0B65F6" w:rsidRDefault="000B65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A3CA" id="Text Box 20" o:spid="_x0000_s1028" type="#_x0000_t202" style="position:absolute;margin-left:0;margin-top:84.75pt;width:594pt;height:20.1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" filled="f" stroked="f">
              <v:textbox>
                <w:txbxContent>
                  <w:p w:rsidR="000B65F6" w:rsidRPr="00822115" w:rsidRDefault="000B65F6"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0B65F6" w:rsidRDefault="000B65F6"/>
                </w:txbxContent>
              </v:textbox>
              <w10:wrap type="square"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519B5"/>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2494"/>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76CAB"/>
    <w:multiLevelType w:val="hybridMultilevel"/>
    <w:tmpl w:val="30C8E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F337E"/>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F24EE"/>
    <w:multiLevelType w:val="hybridMultilevel"/>
    <w:tmpl w:val="99CA4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563722"/>
    <w:multiLevelType w:val="hybridMultilevel"/>
    <w:tmpl w:val="C942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727CE"/>
    <w:multiLevelType w:val="hybridMultilevel"/>
    <w:tmpl w:val="8F2A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7C4AFF"/>
    <w:multiLevelType w:val="hybridMultilevel"/>
    <w:tmpl w:val="B26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20996"/>
    <w:multiLevelType w:val="singleLevel"/>
    <w:tmpl w:val="FFFFFFFF"/>
    <w:lvl w:ilvl="0">
      <w:numFmt w:val="decimal"/>
      <w:lvlText w:val="*"/>
      <w:lvlJc w:val="left"/>
    </w:lvl>
  </w:abstractNum>
  <w:abstractNum w:abstractNumId="10" w15:restartNumberingAfterBreak="0">
    <w:nsid w:val="51237488"/>
    <w:multiLevelType w:val="hybridMultilevel"/>
    <w:tmpl w:val="A4863D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CA6930"/>
    <w:multiLevelType w:val="hybridMultilevel"/>
    <w:tmpl w:val="73B67F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BD7874"/>
    <w:multiLevelType w:val="hybridMultilevel"/>
    <w:tmpl w:val="E1BA20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E02FB4"/>
    <w:multiLevelType w:val="hybridMultilevel"/>
    <w:tmpl w:val="9E8A7B5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15:restartNumberingAfterBreak="0">
    <w:nsid w:val="7CA35F55"/>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lvlOverride w:ilvl="0">
      <w:lvl w:ilvl="0">
        <w:start w:val="1"/>
        <w:numFmt w:val="bullet"/>
        <w:lvlText w:val=""/>
        <w:legacy w:legacy="1" w:legacySpace="0" w:legacyIndent="567"/>
        <w:lvlJc w:val="left"/>
        <w:pPr>
          <w:ind w:left="1287" w:hanging="567"/>
        </w:pPr>
        <w:rPr>
          <w:rFonts w:ascii="Symbol" w:hAnsi="Symbol" w:hint="default"/>
        </w:rPr>
      </w:lvl>
    </w:lvlOverride>
  </w:num>
  <w:num w:numId="3">
    <w:abstractNumId w:val="9"/>
  </w:num>
  <w:num w:numId="4">
    <w:abstractNumId w:val="8"/>
  </w:num>
  <w:num w:numId="5">
    <w:abstractNumId w:val="7"/>
  </w:num>
  <w:num w:numId="6">
    <w:abstractNumId w:val="14"/>
  </w:num>
  <w:num w:numId="7">
    <w:abstractNumId w:val="1"/>
  </w:num>
  <w:num w:numId="8">
    <w:abstractNumId w:val="6"/>
  </w:num>
  <w:num w:numId="9">
    <w:abstractNumId w:val="3"/>
  </w:num>
  <w:num w:numId="10">
    <w:abstractNumId w:val="11"/>
  </w:num>
  <w:num w:numId="11">
    <w:abstractNumId w:val="12"/>
  </w:num>
  <w:num w:numId="12">
    <w:abstractNumId w:val="5"/>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FB"/>
    <w:rsid w:val="00003398"/>
    <w:rsid w:val="00007CB8"/>
    <w:rsid w:val="000154D5"/>
    <w:rsid w:val="000170AA"/>
    <w:rsid w:val="000253E6"/>
    <w:rsid w:val="00036BEC"/>
    <w:rsid w:val="000405CD"/>
    <w:rsid w:val="000749BE"/>
    <w:rsid w:val="0009225D"/>
    <w:rsid w:val="00096B8E"/>
    <w:rsid w:val="000B65F6"/>
    <w:rsid w:val="000C0BD8"/>
    <w:rsid w:val="000F25E6"/>
    <w:rsid w:val="00102614"/>
    <w:rsid w:val="0010705F"/>
    <w:rsid w:val="001404F5"/>
    <w:rsid w:val="001455AA"/>
    <w:rsid w:val="0015795F"/>
    <w:rsid w:val="00166E66"/>
    <w:rsid w:val="001711D7"/>
    <w:rsid w:val="00182DEB"/>
    <w:rsid w:val="00193B9B"/>
    <w:rsid w:val="001A63E9"/>
    <w:rsid w:val="001C1ACE"/>
    <w:rsid w:val="001C7B46"/>
    <w:rsid w:val="001D1C46"/>
    <w:rsid w:val="00204F37"/>
    <w:rsid w:val="0020660F"/>
    <w:rsid w:val="00233E85"/>
    <w:rsid w:val="002368C4"/>
    <w:rsid w:val="002501C5"/>
    <w:rsid w:val="00270F8F"/>
    <w:rsid w:val="002E161E"/>
    <w:rsid w:val="002E6510"/>
    <w:rsid w:val="00302280"/>
    <w:rsid w:val="00305C6E"/>
    <w:rsid w:val="00312607"/>
    <w:rsid w:val="00326318"/>
    <w:rsid w:val="003303DC"/>
    <w:rsid w:val="00335B66"/>
    <w:rsid w:val="00341EB2"/>
    <w:rsid w:val="00345839"/>
    <w:rsid w:val="003914DA"/>
    <w:rsid w:val="003C64F8"/>
    <w:rsid w:val="003E00BE"/>
    <w:rsid w:val="003E76AF"/>
    <w:rsid w:val="003F1E6D"/>
    <w:rsid w:val="00406DD4"/>
    <w:rsid w:val="00427ED5"/>
    <w:rsid w:val="0044006B"/>
    <w:rsid w:val="00473216"/>
    <w:rsid w:val="00477D86"/>
    <w:rsid w:val="00481D9D"/>
    <w:rsid w:val="00482E5B"/>
    <w:rsid w:val="00491A6B"/>
    <w:rsid w:val="004A0E53"/>
    <w:rsid w:val="004A4011"/>
    <w:rsid w:val="004B6132"/>
    <w:rsid w:val="004D039E"/>
    <w:rsid w:val="004F1B8B"/>
    <w:rsid w:val="004F7972"/>
    <w:rsid w:val="00502F79"/>
    <w:rsid w:val="0050775E"/>
    <w:rsid w:val="00540EF1"/>
    <w:rsid w:val="00540F80"/>
    <w:rsid w:val="00562A75"/>
    <w:rsid w:val="00563D3A"/>
    <w:rsid w:val="005779A8"/>
    <w:rsid w:val="005804AC"/>
    <w:rsid w:val="00591F69"/>
    <w:rsid w:val="005A4EBB"/>
    <w:rsid w:val="005D05BF"/>
    <w:rsid w:val="005E230F"/>
    <w:rsid w:val="006004FB"/>
    <w:rsid w:val="00603626"/>
    <w:rsid w:val="0062054E"/>
    <w:rsid w:val="006267D8"/>
    <w:rsid w:val="0063024B"/>
    <w:rsid w:val="0063448F"/>
    <w:rsid w:val="006549B2"/>
    <w:rsid w:val="0067029B"/>
    <w:rsid w:val="00670B41"/>
    <w:rsid w:val="00685269"/>
    <w:rsid w:val="006B1DE4"/>
    <w:rsid w:val="006D3A9C"/>
    <w:rsid w:val="007106C9"/>
    <w:rsid w:val="00716C8A"/>
    <w:rsid w:val="00722ED1"/>
    <w:rsid w:val="00733456"/>
    <w:rsid w:val="007348C8"/>
    <w:rsid w:val="00757185"/>
    <w:rsid w:val="007912ED"/>
    <w:rsid w:val="00793515"/>
    <w:rsid w:val="007A40F0"/>
    <w:rsid w:val="007A5799"/>
    <w:rsid w:val="007B5774"/>
    <w:rsid w:val="007C7CB7"/>
    <w:rsid w:val="007F5E04"/>
    <w:rsid w:val="0081017C"/>
    <w:rsid w:val="00822115"/>
    <w:rsid w:val="00845D59"/>
    <w:rsid w:val="00865714"/>
    <w:rsid w:val="00890475"/>
    <w:rsid w:val="008A21D3"/>
    <w:rsid w:val="0090020B"/>
    <w:rsid w:val="009173F3"/>
    <w:rsid w:val="00924560"/>
    <w:rsid w:val="009422AF"/>
    <w:rsid w:val="009523A6"/>
    <w:rsid w:val="00953C40"/>
    <w:rsid w:val="0095403C"/>
    <w:rsid w:val="00960265"/>
    <w:rsid w:val="00970EEE"/>
    <w:rsid w:val="009939F9"/>
    <w:rsid w:val="00996C4C"/>
    <w:rsid w:val="00997AE5"/>
    <w:rsid w:val="009A4D2F"/>
    <w:rsid w:val="009B0215"/>
    <w:rsid w:val="009B11CF"/>
    <w:rsid w:val="009D5949"/>
    <w:rsid w:val="009E5016"/>
    <w:rsid w:val="00A109AD"/>
    <w:rsid w:val="00A21AE0"/>
    <w:rsid w:val="00A2585F"/>
    <w:rsid w:val="00A259D0"/>
    <w:rsid w:val="00A36F58"/>
    <w:rsid w:val="00A45F61"/>
    <w:rsid w:val="00A51D11"/>
    <w:rsid w:val="00A5348F"/>
    <w:rsid w:val="00B04AED"/>
    <w:rsid w:val="00B05FB1"/>
    <w:rsid w:val="00B30F23"/>
    <w:rsid w:val="00B30F62"/>
    <w:rsid w:val="00B669CE"/>
    <w:rsid w:val="00BC4A4F"/>
    <w:rsid w:val="00BE4F88"/>
    <w:rsid w:val="00BE6856"/>
    <w:rsid w:val="00BE73FE"/>
    <w:rsid w:val="00C35ADF"/>
    <w:rsid w:val="00C474B9"/>
    <w:rsid w:val="00C50161"/>
    <w:rsid w:val="00C60E8B"/>
    <w:rsid w:val="00C7067E"/>
    <w:rsid w:val="00C8594D"/>
    <w:rsid w:val="00C872FF"/>
    <w:rsid w:val="00CA3571"/>
    <w:rsid w:val="00CB550B"/>
    <w:rsid w:val="00CC1883"/>
    <w:rsid w:val="00CE44B3"/>
    <w:rsid w:val="00D06CEA"/>
    <w:rsid w:val="00D35F7F"/>
    <w:rsid w:val="00D45747"/>
    <w:rsid w:val="00D60B16"/>
    <w:rsid w:val="00D8279E"/>
    <w:rsid w:val="00D94DF2"/>
    <w:rsid w:val="00DB730B"/>
    <w:rsid w:val="00DF4A74"/>
    <w:rsid w:val="00DF5AFF"/>
    <w:rsid w:val="00E145A4"/>
    <w:rsid w:val="00E708B4"/>
    <w:rsid w:val="00E7327E"/>
    <w:rsid w:val="00E808C3"/>
    <w:rsid w:val="00E87F1D"/>
    <w:rsid w:val="00E969E2"/>
    <w:rsid w:val="00EA503D"/>
    <w:rsid w:val="00EA5653"/>
    <w:rsid w:val="00EB0D05"/>
    <w:rsid w:val="00EC0E81"/>
    <w:rsid w:val="00EC0F7F"/>
    <w:rsid w:val="00EC1542"/>
    <w:rsid w:val="00EC15E6"/>
    <w:rsid w:val="00EF60FD"/>
    <w:rsid w:val="00F034A7"/>
    <w:rsid w:val="00F051E9"/>
    <w:rsid w:val="00F05998"/>
    <w:rsid w:val="00F557B4"/>
    <w:rsid w:val="00F8206F"/>
    <w:rsid w:val="00F92C43"/>
    <w:rsid w:val="00FB289A"/>
    <w:rsid w:val="00FC497B"/>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1E992A5-F49A-4F91-8169-C2AF6984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40"/>
  </w:style>
  <w:style w:type="paragraph" w:styleId="Heading1">
    <w:name w:val="heading 1"/>
    <w:basedOn w:val="Normal"/>
    <w:next w:val="Normal"/>
    <w:link w:val="Heading1Char"/>
    <w:uiPriority w:val="9"/>
    <w:qFormat/>
    <w:rsid w:val="005D05BF"/>
    <w:pPr>
      <w:keepNext/>
      <w:keepLines/>
      <w:pBdr>
        <w:top w:val="single" w:sz="12" w:space="1" w:color="auto"/>
        <w:left w:val="single" w:sz="12" w:space="4" w:color="auto"/>
        <w:bottom w:val="single" w:sz="12" w:space="1" w:color="auto"/>
        <w:right w:val="single" w:sz="12" w:space="4" w:color="auto"/>
      </w:pBdr>
      <w:shd w:val="clear" w:color="auto" w:fill="FFFFFF" w:themeFill="background1"/>
      <w:spacing w:before="100" w:beforeAutospacing="1" w:after="120" w:line="240" w:lineRule="auto"/>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D05BF"/>
    <w:pPr>
      <w:keepNext/>
      <w:keepLines/>
      <w:pBdr>
        <w:bottom w:val="single" w:sz="4" w:space="1" w:color="auto"/>
      </w:pBdr>
      <w:spacing w:before="120" w:after="120"/>
      <w:outlineLvl w:val="1"/>
    </w:pPr>
    <w:rPr>
      <w:rFonts w:ascii="Arial" w:eastAsiaTheme="majorEastAsia" w:hAnsi="Arial" w:cstheme="majorBidi"/>
      <w:b/>
      <w:bCs/>
      <w:color w:val="A51500"/>
      <w:sz w:val="26"/>
      <w:szCs w:val="26"/>
    </w:rPr>
  </w:style>
  <w:style w:type="paragraph" w:styleId="Heading3">
    <w:name w:val="heading 3"/>
    <w:basedOn w:val="Normal"/>
    <w:next w:val="Normal"/>
    <w:link w:val="Heading3Char"/>
    <w:uiPriority w:val="9"/>
    <w:unhideWhenUsed/>
    <w:qFormat/>
    <w:rsid w:val="005D05BF"/>
    <w:pPr>
      <w:keepNext/>
      <w:keepLines/>
      <w:spacing w:before="120" w:after="120"/>
      <w:outlineLvl w:val="2"/>
    </w:pPr>
    <w:rPr>
      <w:rFonts w:ascii="Arial" w:eastAsiaTheme="majorEastAsia" w:hAnsi="Arial" w:cstheme="majorBidi"/>
      <w:b/>
      <w:bCs/>
      <w:color w:val="AF1500"/>
      <w:u w:val="single"/>
    </w:rPr>
  </w:style>
  <w:style w:type="paragraph" w:styleId="Heading4">
    <w:name w:val="heading 4"/>
    <w:basedOn w:val="Normal"/>
    <w:next w:val="Normal"/>
    <w:link w:val="Heading4Char"/>
    <w:uiPriority w:val="9"/>
    <w:unhideWhenUsed/>
    <w:qFormat/>
    <w:rsid w:val="005D05BF"/>
    <w:pPr>
      <w:keepNext/>
      <w:keepLines/>
      <w:spacing w:before="120" w:after="120"/>
      <w:outlineLvl w:val="3"/>
    </w:pPr>
    <w:rPr>
      <w:rFonts w:ascii="Arial" w:eastAsiaTheme="majorEastAsia" w:hAnsi="Arial" w:cstheme="majorBidi"/>
      <w:b/>
      <w:bCs/>
      <w:i/>
      <w:iCs/>
      <w:color w:val="A51500"/>
    </w:rPr>
  </w:style>
  <w:style w:type="paragraph" w:styleId="Heading5">
    <w:name w:val="heading 5"/>
    <w:basedOn w:val="Normal"/>
    <w:next w:val="Normal"/>
    <w:link w:val="Heading5Char"/>
    <w:uiPriority w:val="9"/>
    <w:unhideWhenUsed/>
    <w:qFormat/>
    <w:rsid w:val="005D05BF"/>
    <w:pPr>
      <w:keepNext/>
      <w:keepLines/>
      <w:spacing w:before="120" w:after="120"/>
      <w:outlineLvl w:val="4"/>
    </w:pPr>
    <w:rPr>
      <w:rFonts w:eastAsiaTheme="majorEastAsia" w:cstheme="majorBidi"/>
      <w:color w:val="861000"/>
    </w:rPr>
  </w:style>
  <w:style w:type="paragraph" w:styleId="Heading9">
    <w:name w:val="heading 9"/>
    <w:basedOn w:val="Normal"/>
    <w:next w:val="Normal"/>
    <w:link w:val="Heading9Char"/>
    <w:uiPriority w:val="9"/>
    <w:semiHidden/>
    <w:unhideWhenUsed/>
    <w:qFormat/>
    <w:rsid w:val="007A57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04"/>
  </w:style>
  <w:style w:type="paragraph" w:styleId="Footer">
    <w:name w:val="footer"/>
    <w:basedOn w:val="Normal"/>
    <w:link w:val="FooterChar"/>
    <w:uiPriority w:val="99"/>
    <w:unhideWhenUsed/>
    <w:rsid w:val="007F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04"/>
  </w:style>
  <w:style w:type="paragraph" w:styleId="BalloonText">
    <w:name w:val="Balloon Text"/>
    <w:basedOn w:val="Normal"/>
    <w:link w:val="BalloonTextChar"/>
    <w:uiPriority w:val="99"/>
    <w:semiHidden/>
    <w:unhideWhenUsed/>
    <w:rsid w:val="007F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04"/>
    <w:rPr>
      <w:rFonts w:ascii="Tahoma" w:hAnsi="Tahoma" w:cs="Tahoma"/>
      <w:sz w:val="16"/>
      <w:szCs w:val="16"/>
    </w:rPr>
  </w:style>
  <w:style w:type="character" w:customStyle="1" w:styleId="Heading2Char">
    <w:name w:val="Heading 2 Char"/>
    <w:basedOn w:val="DefaultParagraphFont"/>
    <w:link w:val="Heading2"/>
    <w:uiPriority w:val="9"/>
    <w:rsid w:val="005D05BF"/>
    <w:rPr>
      <w:rFonts w:ascii="Arial" w:eastAsiaTheme="majorEastAsia" w:hAnsi="Arial" w:cstheme="majorBidi"/>
      <w:b/>
      <w:bCs/>
      <w:color w:val="A51500"/>
      <w:sz w:val="26"/>
      <w:szCs w:val="26"/>
    </w:rPr>
  </w:style>
  <w:style w:type="character" w:customStyle="1" w:styleId="Heading3Char">
    <w:name w:val="Heading 3 Char"/>
    <w:basedOn w:val="DefaultParagraphFont"/>
    <w:link w:val="Heading3"/>
    <w:uiPriority w:val="9"/>
    <w:rsid w:val="005D05BF"/>
    <w:rPr>
      <w:rFonts w:ascii="Arial" w:eastAsiaTheme="majorEastAsia" w:hAnsi="Arial" w:cstheme="majorBidi"/>
      <w:b/>
      <w:bCs/>
      <w:color w:val="AF1500"/>
      <w:u w:val="single"/>
    </w:rPr>
  </w:style>
  <w:style w:type="character" w:customStyle="1" w:styleId="Heading1Char">
    <w:name w:val="Heading 1 Char"/>
    <w:basedOn w:val="DefaultParagraphFont"/>
    <w:link w:val="Heading1"/>
    <w:uiPriority w:val="9"/>
    <w:rsid w:val="005D05BF"/>
    <w:rPr>
      <w:rFonts w:ascii="Arial" w:eastAsiaTheme="majorEastAsia" w:hAnsi="Arial" w:cstheme="majorBidi"/>
      <w:b/>
      <w:bCs/>
      <w:sz w:val="32"/>
      <w:szCs w:val="28"/>
      <w:shd w:val="clear" w:color="auto" w:fill="FFFFFF" w:themeFill="background1"/>
    </w:rPr>
  </w:style>
  <w:style w:type="character" w:customStyle="1" w:styleId="Heading4Char">
    <w:name w:val="Heading 4 Char"/>
    <w:basedOn w:val="DefaultParagraphFont"/>
    <w:link w:val="Heading4"/>
    <w:uiPriority w:val="9"/>
    <w:rsid w:val="005D05BF"/>
    <w:rPr>
      <w:rFonts w:ascii="Arial" w:eastAsiaTheme="majorEastAsia" w:hAnsi="Arial" w:cstheme="majorBidi"/>
      <w:b/>
      <w:bCs/>
      <w:i/>
      <w:iCs/>
      <w:color w:val="A51500"/>
    </w:rPr>
  </w:style>
  <w:style w:type="character" w:customStyle="1" w:styleId="Heading5Char">
    <w:name w:val="Heading 5 Char"/>
    <w:basedOn w:val="DefaultParagraphFont"/>
    <w:link w:val="Heading5"/>
    <w:uiPriority w:val="9"/>
    <w:rsid w:val="005D05BF"/>
    <w:rPr>
      <w:rFonts w:eastAsiaTheme="majorEastAsia" w:cstheme="majorBidi"/>
      <w:color w:val="861000"/>
    </w:rPr>
  </w:style>
  <w:style w:type="table" w:styleId="TableGrid">
    <w:name w:val="Table Grid"/>
    <w:basedOn w:val="TableNormal"/>
    <w:uiPriority w:val="59"/>
    <w:rsid w:val="0058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CSOfficial1">
    <w:name w:val="LCS Official 1"/>
    <w:basedOn w:val="TableGrid1"/>
    <w:uiPriority w:val="99"/>
    <w:rsid w:val="00D8279E"/>
    <w:pPr>
      <w:spacing w:after="0" w:line="240" w:lineRule="auto"/>
      <w:jc w:val="center"/>
    </w:pPr>
    <w:rPr>
      <w:rFonts w:ascii="Arial" w:hAnsi="Arial"/>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Arial" w:hAnsi="Arial"/>
        <w:b/>
        <w:color w:val="FFFFFF" w:themeColor="background1"/>
        <w:sz w:val="22"/>
      </w:rPr>
      <w:tblPr/>
      <w:tcPr>
        <w:shd w:val="clear" w:color="auto" w:fill="AF1F00"/>
        <w:vAlign w:val="center"/>
      </w:tcPr>
    </w:tblStylePr>
    <w:tblStylePr w:type="lastRow">
      <w:rPr>
        <w:rFonts w:ascii="Arial" w:hAnsi="Arial"/>
        <w:i/>
        <w:iCs/>
        <w:color w:val="FFFFFF" w:themeColor="background1"/>
        <w:sz w:val="22"/>
      </w:rPr>
      <w:tblPr/>
      <w:tcPr>
        <w:tcBorders>
          <w:tl2br w:val="none" w:sz="0" w:space="0" w:color="auto"/>
          <w:tr2bl w:val="none" w:sz="0" w:space="0" w:color="auto"/>
        </w:tcBorders>
        <w:shd w:val="clear" w:color="auto" w:fill="AF1F00"/>
      </w:tcPr>
    </w:tblStylePr>
    <w:tblStylePr w:type="firstCol">
      <w:pPr>
        <w:jc w:val="center"/>
      </w:pPr>
      <w:rPr>
        <w:rFonts w:asciiTheme="minorHAnsi" w:hAnsiTheme="minorHAnsi"/>
        <w:b/>
        <w:color w:val="FFFFFF" w:themeColor="background1"/>
        <w:sz w:val="22"/>
      </w:rPr>
      <w:tblPr/>
      <w:tcPr>
        <w:shd w:val="clear" w:color="auto" w:fill="AF1F00"/>
      </w:tcPr>
    </w:tblStylePr>
    <w:tblStylePr w:type="lastCol">
      <w:pPr>
        <w:jc w:val="center"/>
      </w:pPr>
      <w:rPr>
        <w:i/>
        <w:iCs/>
        <w:color w:val="FFFFFF" w:themeColor="background1"/>
      </w:rPr>
      <w:tblPr/>
      <w:tcPr>
        <w:tcBorders>
          <w:tl2br w:val="none" w:sz="0" w:space="0" w:color="auto"/>
          <w:tr2bl w:val="none" w:sz="0" w:space="0" w:color="auto"/>
        </w:tcBorders>
        <w:shd w:val="clear" w:color="auto" w:fill="AF1F00"/>
        <w:vAlign w:val="center"/>
      </w:tcPr>
    </w:tblStylePr>
    <w:tblStylePr w:type="band2Vert">
      <w:tblPr/>
      <w:tcPr>
        <w:shd w:val="clear" w:color="auto" w:fill="F2DBDB" w:themeFill="accent2" w:themeFillTint="33"/>
      </w:tcPr>
    </w:tblStylePr>
    <w:tblStylePr w:type="band1Horz">
      <w:rPr>
        <w:color w:val="auto"/>
      </w:rPr>
    </w:tblStylePr>
    <w:tblStylePr w:type="band2Horz">
      <w:tblPr/>
      <w:tcPr>
        <w:shd w:val="clear" w:color="auto" w:fill="F2DBDB" w:themeFill="accent2" w:themeFillTint="33"/>
      </w:tcPr>
    </w:tblStylePr>
    <w:tblStylePr w:type="neCell">
      <w:rPr>
        <w:color w:val="FFFFFF" w:themeColor="background1"/>
      </w:rPr>
      <w:tblPr/>
      <w:tcPr>
        <w:shd w:val="clear" w:color="auto" w:fill="AF1F00"/>
      </w:tcPr>
    </w:tblStylePr>
    <w:tblStylePr w:type="nwCell">
      <w:rPr>
        <w:color w:val="FFFFFF" w:themeColor="background1"/>
      </w:rPr>
      <w:tblPr/>
      <w:tcPr>
        <w:shd w:val="clear" w:color="auto" w:fill="AF1F00"/>
      </w:tcPr>
    </w:tblStylePr>
    <w:tblStylePr w:type="seCell">
      <w:rPr>
        <w:color w:val="F2F2F2" w:themeColor="background1" w:themeShade="F2"/>
      </w:rPr>
      <w:tblPr/>
      <w:tcPr>
        <w:shd w:val="clear" w:color="auto" w:fill="AF1F00"/>
      </w:tcPr>
    </w:tblStylePr>
    <w:tblStylePr w:type="swCell">
      <w:rPr>
        <w:color w:val="F2F2F2" w:themeColor="background1" w:themeShade="F2"/>
      </w:rPr>
      <w:tblPr/>
      <w:tcPr>
        <w:shd w:val="clear" w:color="auto" w:fill="AF1F00"/>
      </w:tcPr>
    </w:tblStylePr>
  </w:style>
  <w:style w:type="table" w:styleId="TableGrid1">
    <w:name w:val="Table Grid 1"/>
    <w:basedOn w:val="TableNormal"/>
    <w:uiPriority w:val="99"/>
    <w:semiHidden/>
    <w:unhideWhenUsed/>
    <w:rsid w:val="00580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22115"/>
    <w:rPr>
      <w:color w:val="0000FF" w:themeColor="hyperlink"/>
      <w:u w:val="single"/>
    </w:rPr>
  </w:style>
  <w:style w:type="paragraph" w:styleId="Title">
    <w:name w:val="Title"/>
    <w:basedOn w:val="Normal"/>
    <w:next w:val="Normal"/>
    <w:link w:val="TitleChar"/>
    <w:uiPriority w:val="10"/>
    <w:qFormat/>
    <w:rsid w:val="00EC0F7F"/>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EC0F7F"/>
    <w:rPr>
      <w:rFonts w:ascii="Calibri" w:eastAsiaTheme="majorEastAsia" w:hAnsi="Calibri" w:cstheme="majorBidi"/>
      <w:b/>
      <w:spacing w:val="-10"/>
      <w:kern w:val="28"/>
      <w:sz w:val="56"/>
      <w:szCs w:val="56"/>
    </w:rPr>
  </w:style>
  <w:style w:type="paragraph" w:styleId="ListParagraph">
    <w:name w:val="List Paragraph"/>
    <w:basedOn w:val="Normal"/>
    <w:uiPriority w:val="34"/>
    <w:qFormat/>
    <w:rsid w:val="00477D86"/>
    <w:pPr>
      <w:ind w:left="720"/>
      <w:contextualSpacing/>
    </w:pPr>
  </w:style>
  <w:style w:type="paragraph" w:styleId="NoSpacing">
    <w:name w:val="No Spacing"/>
    <w:link w:val="NoSpacingChar"/>
    <w:uiPriority w:val="1"/>
    <w:qFormat/>
    <w:rsid w:val="000749BE"/>
    <w:pPr>
      <w:spacing w:after="0" w:line="240" w:lineRule="auto"/>
    </w:pPr>
  </w:style>
  <w:style w:type="character" w:customStyle="1" w:styleId="NoSpacingChar">
    <w:name w:val="No Spacing Char"/>
    <w:basedOn w:val="DefaultParagraphFont"/>
    <w:link w:val="NoSpacing"/>
    <w:uiPriority w:val="1"/>
    <w:rsid w:val="00540F80"/>
  </w:style>
  <w:style w:type="character" w:styleId="Strong">
    <w:name w:val="Strong"/>
    <w:basedOn w:val="DefaultParagraphFont"/>
    <w:uiPriority w:val="22"/>
    <w:qFormat/>
    <w:rsid w:val="00D94DF2"/>
    <w:rPr>
      <w:b/>
      <w:bCs/>
    </w:rPr>
  </w:style>
  <w:style w:type="character" w:customStyle="1" w:styleId="Heading9Char">
    <w:name w:val="Heading 9 Char"/>
    <w:basedOn w:val="DefaultParagraphFont"/>
    <w:link w:val="Heading9"/>
    <w:uiPriority w:val="9"/>
    <w:semiHidden/>
    <w:rsid w:val="007A579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C60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over.derb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CF3E-685A-45FA-8C12-4FC709EB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Page</dc:creator>
  <cp:lastModifiedBy>J. Page</cp:lastModifiedBy>
  <cp:revision>5</cp:revision>
  <cp:lastPrinted>2019-04-12T12:17:00Z</cp:lastPrinted>
  <dcterms:created xsi:type="dcterms:W3CDTF">2019-04-12T11:27:00Z</dcterms:created>
  <dcterms:modified xsi:type="dcterms:W3CDTF">2019-04-12T12:28:00Z</dcterms:modified>
</cp:coreProperties>
</file>