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90880" w:rsidRPr="00596942" w:rsidRDefault="00C90880" w:rsidP="00C90880">
      <w:pPr>
        <w:pStyle w:val="Titl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center" w:pos="14122"/>
          <w:tab w:val="left" w:pos="14400"/>
          <w:tab w:val="left" w:pos="15120"/>
          <w:tab w:val="left" w:pos="15840"/>
          <w:tab w:val="left" w:pos="27060"/>
        </w:tabs>
        <w:jc w:val="both"/>
        <w:rPr>
          <w:rFonts w:ascii="Palatino Linotype" w:hAnsi="Palatino Linotype"/>
          <w:b/>
          <w:sz w:val="32"/>
          <w:szCs w:val="32"/>
          <w:u w:val="none"/>
        </w:rPr>
      </w:pPr>
      <w:bookmarkStart w:id="0" w:name="_GoBack"/>
      <w:bookmarkEnd w:id="0"/>
      <w:r w:rsidRPr="00596942">
        <w:rPr>
          <w:rFonts w:ascii="Palatino Linotype" w:hAnsi="Palatino Linotype"/>
          <w:b/>
          <w:noProof/>
          <w:lang w:eastAsia="en-GB"/>
        </w:rPr>
        <w:drawing>
          <wp:anchor distT="0" distB="0" distL="114300" distR="114300" simplePos="0" relativeHeight="251659264" behindDoc="1" locked="0" layoutInCell="1" allowOverlap="1" wp14:anchorId="4AD6B545" wp14:editId="29F4F7D4">
            <wp:simplePos x="0" y="0"/>
            <wp:positionH relativeFrom="column">
              <wp:posOffset>5546566</wp:posOffset>
            </wp:positionH>
            <wp:positionV relativeFrom="paragraph">
              <wp:posOffset>-1382078</wp:posOffset>
            </wp:positionV>
            <wp:extent cx="1407602" cy="3781425"/>
            <wp:effectExtent l="0" t="0" r="2540" b="0"/>
            <wp:wrapNone/>
            <wp:docPr id="1" name="Picture 1" descr="Sevenoaks School Sl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evenoaks School Slice"/>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407602" cy="37814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596942">
        <w:rPr>
          <w:rFonts w:ascii="Palatino Linotype" w:hAnsi="Palatino Linotype"/>
          <w:b/>
          <w:sz w:val="32"/>
          <w:szCs w:val="32"/>
          <w:u w:val="none"/>
        </w:rPr>
        <w:t>SEVENOAKS SCHOOL</w:t>
      </w:r>
    </w:p>
    <w:p w:rsidR="00C90880" w:rsidRPr="00791B22" w:rsidRDefault="00791B22" w:rsidP="00C90880">
      <w:pPr>
        <w:pStyle w:val="Titl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center" w:pos="14122"/>
          <w:tab w:val="left" w:pos="14400"/>
          <w:tab w:val="left" w:pos="15120"/>
          <w:tab w:val="left" w:pos="15840"/>
          <w:tab w:val="left" w:pos="27060"/>
        </w:tabs>
        <w:jc w:val="both"/>
        <w:rPr>
          <w:rFonts w:ascii="Palatino Linotype" w:hAnsi="Palatino Linotype"/>
          <w:b/>
          <w:sz w:val="22"/>
          <w:szCs w:val="22"/>
          <w:u w:val="none"/>
        </w:rPr>
      </w:pPr>
      <w:r w:rsidRPr="00791B22">
        <w:rPr>
          <w:rFonts w:ascii="Palatino Linotype" w:hAnsi="Palatino Linotype"/>
          <w:b/>
          <w:sz w:val="22"/>
          <w:szCs w:val="22"/>
          <w:u w:val="none"/>
        </w:rPr>
        <w:t xml:space="preserve">Visiting Music Teacher </w:t>
      </w:r>
    </w:p>
    <w:p w:rsidR="00E40E9B" w:rsidRDefault="00E40E9B" w:rsidP="00455593">
      <w:pPr>
        <w:tabs>
          <w:tab w:val="left" w:pos="1855"/>
        </w:tabs>
        <w:ind w:right="237"/>
        <w:jc w:val="both"/>
        <w:rPr>
          <w:b/>
        </w:rPr>
      </w:pPr>
    </w:p>
    <w:p w:rsidR="00E40E9B" w:rsidRPr="00D96A5C" w:rsidRDefault="00E40E9B" w:rsidP="00E40E9B">
      <w:pPr>
        <w:jc w:val="both"/>
        <w:rPr>
          <w:b/>
          <w:u w:val="single"/>
        </w:rPr>
      </w:pPr>
    </w:p>
    <w:p w:rsidR="00E40E9B" w:rsidRDefault="00E40E9B" w:rsidP="00E40E9B">
      <w:pPr>
        <w:jc w:val="both"/>
      </w:pPr>
      <w:r w:rsidRPr="00D96A5C">
        <w:rPr>
          <w:b/>
        </w:rPr>
        <w:t>The School</w:t>
      </w:r>
      <w:r w:rsidRPr="00D96A5C">
        <w:t xml:space="preserve"> </w:t>
      </w:r>
    </w:p>
    <w:p w:rsidR="00D93617" w:rsidRDefault="00D93617" w:rsidP="00D93617">
      <w:pPr>
        <w:jc w:val="both"/>
        <w:rPr>
          <w:rFonts w:ascii="Times New Roman" w:hAnsi="Times New Roman"/>
          <w:lang w:eastAsia="en-GB"/>
        </w:rPr>
      </w:pPr>
      <w:r>
        <w:rPr>
          <w:lang w:eastAsia="en-GB"/>
        </w:rPr>
        <w:t xml:space="preserve">Sevenoaks School is a large, co-educational HMC school. Founded in 1432 by William </w:t>
      </w:r>
      <w:proofErr w:type="spellStart"/>
      <w:r>
        <w:rPr>
          <w:lang w:eastAsia="en-GB"/>
        </w:rPr>
        <w:t>Sevenoke</w:t>
      </w:r>
      <w:proofErr w:type="spellEnd"/>
      <w:r>
        <w:rPr>
          <w:lang w:eastAsia="en-GB"/>
        </w:rPr>
        <w:t xml:space="preserve">, the school has over the last 50 years developed an international reputation for innovation and academic success. There are just over 1000 pupils from age 11 to 18, including well over 400 in the Sixth Form. All our Sixth Form students study the International Baccalaureate Diploma Programme. Around 50 students take up places at Oxford, Cambridge or Ivy League universities each year, and nearly all go to distinguished universities in the UK and USA. This year the average IB score was 40.6 out of a possible 45 points. (The world average stands between 29 and 30 points).  GCSE results were again record-breaking this year, with 74 per cent graded at A*, and one third of our students receiving ten A*’s or more.  About 350 pupils board in the seven boarding houses, including the Girls’ International House, opened in 1977, and the International Centre (for boys) which was founded in 1962. Students originate from over forty countries. </w:t>
      </w:r>
    </w:p>
    <w:p w:rsidR="00E40E9B" w:rsidRDefault="00E40E9B" w:rsidP="00E40E9B">
      <w:pPr>
        <w:jc w:val="both"/>
        <w:rPr>
          <w:lang w:eastAsia="en-GB"/>
        </w:rPr>
      </w:pPr>
    </w:p>
    <w:p w:rsidR="00E40E9B" w:rsidRDefault="00E40E9B" w:rsidP="00E40E9B">
      <w:pPr>
        <w:jc w:val="both"/>
        <w:rPr>
          <w:lang w:eastAsia="en-GB"/>
        </w:rPr>
      </w:pPr>
      <w:r w:rsidRPr="0045553C">
        <w:rPr>
          <w:lang w:eastAsia="en-GB"/>
        </w:rPr>
        <w:t>The school is situated on Sevenoaks High Street, surrounded by fine views. The 100-acre site, which includes a number of listed buildings, is beautifully landscaped and adjoins the 1000-acre deer park of Knole, yet London is only a 30-minute train journey away.</w:t>
      </w:r>
    </w:p>
    <w:p w:rsidR="00E40E9B" w:rsidRPr="0045553C" w:rsidRDefault="00E40E9B" w:rsidP="00E40E9B">
      <w:pPr>
        <w:jc w:val="both"/>
        <w:rPr>
          <w:lang w:eastAsia="en-GB"/>
        </w:rPr>
      </w:pPr>
    </w:p>
    <w:p w:rsidR="00E40E9B" w:rsidRPr="0045553C" w:rsidRDefault="00E40E9B" w:rsidP="00E40E9B">
      <w:pPr>
        <w:jc w:val="both"/>
        <w:rPr>
          <w:lang w:eastAsia="en-GB"/>
        </w:rPr>
      </w:pPr>
      <w:r w:rsidRPr="0045553C">
        <w:rPr>
          <w:lang w:eastAsia="en-GB"/>
        </w:rPr>
        <w:t>In 2013 the Independent Schools Inspectorate (ISI) awarded Sevenoaks School the rare accolade of ‘Exceptional’ for its students’ achievement. In 2012, Sevenoaks was top of the Department for Education’s KS4 performance tables, with the highest percentage of pupils achieving all subjects in the English Baccalaureate. It was listed as Top Independent School at A-level or equivalent in the Independent in 2012, and the top co-educational independent secondary school (IB) in the Sunday Times Schools Guide in 2011. Sevenoaks has enjoyed the accolade of ‘Independent School of the Year’ from both The Sunday Times (2008) and The Independent (2007), while regularly topping the co-educational independent league table for the International Baccalaureate.</w:t>
      </w:r>
    </w:p>
    <w:p w:rsidR="00E40E9B" w:rsidRDefault="00E40E9B" w:rsidP="00E40E9B">
      <w:pPr>
        <w:jc w:val="both"/>
        <w:rPr>
          <w:lang w:eastAsia="en-GB"/>
        </w:rPr>
      </w:pPr>
    </w:p>
    <w:p w:rsidR="00E40E9B" w:rsidRPr="0045553C" w:rsidRDefault="00E40E9B" w:rsidP="00E40E9B">
      <w:pPr>
        <w:jc w:val="both"/>
        <w:rPr>
          <w:lang w:eastAsia="en-GB"/>
        </w:rPr>
      </w:pPr>
      <w:r w:rsidRPr="0045553C">
        <w:rPr>
          <w:lang w:eastAsia="en-GB"/>
        </w:rPr>
        <w:t xml:space="preserve">Further information about the school can be found at:    </w:t>
      </w:r>
      <w:hyperlink r:id="rId6" w:history="1">
        <w:r w:rsidRPr="00427222">
          <w:rPr>
            <w:rStyle w:val="Hyperlink"/>
            <w:lang w:eastAsia="en-GB"/>
          </w:rPr>
          <w:t>www.sevenoaksschool.org</w:t>
        </w:r>
      </w:hyperlink>
      <w:r>
        <w:rPr>
          <w:lang w:eastAsia="en-GB"/>
        </w:rPr>
        <w:t xml:space="preserve"> </w:t>
      </w:r>
    </w:p>
    <w:p w:rsidR="00791B22" w:rsidRDefault="00791B22" w:rsidP="00791B22">
      <w:pPr>
        <w:spacing w:after="160" w:line="259" w:lineRule="auto"/>
        <w:rPr>
          <w:b/>
        </w:rPr>
      </w:pPr>
    </w:p>
    <w:p w:rsidR="00791B22" w:rsidRPr="00791B22" w:rsidRDefault="00791B22" w:rsidP="00791B22">
      <w:pPr>
        <w:spacing w:after="160" w:line="259" w:lineRule="auto"/>
        <w:rPr>
          <w:b/>
        </w:rPr>
      </w:pPr>
      <w:r w:rsidRPr="00791B22">
        <w:rPr>
          <w:b/>
        </w:rPr>
        <w:t xml:space="preserve">The Role </w:t>
      </w:r>
    </w:p>
    <w:p w:rsidR="00791B22" w:rsidRDefault="00791B22" w:rsidP="00791B22">
      <w:pPr>
        <w:spacing w:after="160" w:line="259" w:lineRule="auto"/>
      </w:pPr>
      <w:r>
        <w:t xml:space="preserve">Specialist VMTs (Visiting Music Teachers) work under the direction of the Director of Music and the Head of IVS (Instrumental and Vocal Studies) and are required to deliver instrumental tuition to the pupils, both on a paying basis and to those in receipt of Music Scholarships or awards.  </w:t>
      </w:r>
    </w:p>
    <w:p w:rsidR="00791B22" w:rsidRDefault="00791B22" w:rsidP="00791B22">
      <w:pPr>
        <w:jc w:val="both"/>
        <w:rPr>
          <w:rFonts w:cs="Arial"/>
          <w:b/>
        </w:rPr>
      </w:pPr>
      <w:r>
        <w:rPr>
          <w:rFonts w:cs="Arial"/>
          <w:b/>
        </w:rPr>
        <w:t xml:space="preserve">Responsibilities </w:t>
      </w:r>
    </w:p>
    <w:p w:rsidR="00791B22" w:rsidRDefault="00791B22" w:rsidP="00791B22">
      <w:pPr>
        <w:jc w:val="both"/>
      </w:pPr>
    </w:p>
    <w:p w:rsidR="00791B22" w:rsidRDefault="00791B22" w:rsidP="00791B22">
      <w:pPr>
        <w:spacing w:after="160" w:line="259" w:lineRule="auto"/>
      </w:pPr>
      <w:r>
        <w:t>The core duties of a VMT are as follows:</w:t>
      </w:r>
    </w:p>
    <w:p w:rsidR="00791B22" w:rsidRDefault="00791B22" w:rsidP="00791B22">
      <w:pPr>
        <w:pStyle w:val="ListParagraph"/>
        <w:numPr>
          <w:ilvl w:val="0"/>
          <w:numId w:val="4"/>
        </w:numPr>
        <w:spacing w:after="160" w:line="259" w:lineRule="auto"/>
      </w:pPr>
      <w:r>
        <w:t>To provide individual music tuition to pupils of Sevenoaks School</w:t>
      </w:r>
    </w:p>
    <w:p w:rsidR="00791B22" w:rsidRDefault="00791B22" w:rsidP="00791B22">
      <w:pPr>
        <w:pStyle w:val="ListParagraph"/>
        <w:numPr>
          <w:ilvl w:val="0"/>
          <w:numId w:val="4"/>
        </w:numPr>
        <w:spacing w:after="160" w:line="259" w:lineRule="auto"/>
      </w:pPr>
      <w:r>
        <w:t xml:space="preserve">In sympathy with the academic timetable, to offer 27 x 30 minute music lessons, or an alternative length agreed by Head of IVS, during term-time on a consistent basis, </w:t>
      </w:r>
      <w:r>
        <w:lastRenderedPageBreak/>
        <w:t>ensuring that pupils do not miss the same teaching period on a regular basis or other school events which have been previously advertised at least one week in advance</w:t>
      </w:r>
    </w:p>
    <w:p w:rsidR="00791B22" w:rsidRDefault="00791B22" w:rsidP="00791B22">
      <w:pPr>
        <w:pStyle w:val="ListParagraph"/>
        <w:numPr>
          <w:ilvl w:val="0"/>
          <w:numId w:val="4"/>
        </w:numPr>
        <w:spacing w:after="160" w:line="259" w:lineRule="auto"/>
      </w:pPr>
      <w:r>
        <w:t>To ensure that all tuition is conducted in accordance with the H&amp;S and Child Protection policies laid down by Sevenoaks School and any special policies affecting either the Music Department or the Performing Arts Centre</w:t>
      </w:r>
    </w:p>
    <w:p w:rsidR="00791B22" w:rsidRDefault="00791B22" w:rsidP="00791B22">
      <w:pPr>
        <w:pStyle w:val="ListParagraph"/>
        <w:numPr>
          <w:ilvl w:val="0"/>
          <w:numId w:val="4"/>
        </w:numPr>
        <w:spacing w:after="160" w:line="259" w:lineRule="auto"/>
      </w:pPr>
      <w:r>
        <w:t xml:space="preserve">To produce and promulgate in advance a weekly timetable of tuition, using Firefly, the school’s intranet system </w:t>
      </w:r>
    </w:p>
    <w:p w:rsidR="00791B22" w:rsidRDefault="00791B22" w:rsidP="00791B22">
      <w:pPr>
        <w:pStyle w:val="ListParagraph"/>
        <w:numPr>
          <w:ilvl w:val="0"/>
          <w:numId w:val="4"/>
        </w:numPr>
        <w:spacing w:after="160" w:line="259" w:lineRule="auto"/>
      </w:pPr>
      <w:r>
        <w:t xml:space="preserve">To maintain accurate records of attendance, using the school’s systems and departmental files </w:t>
      </w:r>
    </w:p>
    <w:p w:rsidR="00791B22" w:rsidRDefault="00791B22" w:rsidP="00791B22">
      <w:pPr>
        <w:pStyle w:val="ListParagraph"/>
        <w:numPr>
          <w:ilvl w:val="0"/>
          <w:numId w:val="4"/>
        </w:numPr>
        <w:spacing w:after="160" w:line="259" w:lineRule="auto"/>
      </w:pPr>
      <w:r>
        <w:t>To report absences using the school’s email system, following departmental policy</w:t>
      </w:r>
    </w:p>
    <w:p w:rsidR="00791B22" w:rsidRDefault="00791B22" w:rsidP="00791B22">
      <w:pPr>
        <w:pStyle w:val="ListParagraph"/>
        <w:numPr>
          <w:ilvl w:val="0"/>
          <w:numId w:val="4"/>
        </w:numPr>
        <w:spacing w:after="160" w:line="259" w:lineRule="auto"/>
      </w:pPr>
      <w:r>
        <w:t>To ensure that details required to bill parents correctly are forwarded to the Music Department Secretary in a timely manner</w:t>
      </w:r>
    </w:p>
    <w:p w:rsidR="00791B22" w:rsidRDefault="00791B22" w:rsidP="00791B22">
      <w:pPr>
        <w:pStyle w:val="ListParagraph"/>
        <w:numPr>
          <w:ilvl w:val="0"/>
          <w:numId w:val="4"/>
        </w:numPr>
        <w:spacing w:after="160" w:line="259" w:lineRule="auto"/>
      </w:pPr>
      <w:r>
        <w:t>To write full reports on students twice a year using the school’s IT systems, as required by the Director of Music</w:t>
      </w:r>
    </w:p>
    <w:p w:rsidR="00791B22" w:rsidRDefault="00791B22" w:rsidP="00791B22">
      <w:pPr>
        <w:pStyle w:val="ListParagraph"/>
        <w:numPr>
          <w:ilvl w:val="0"/>
          <w:numId w:val="4"/>
        </w:numPr>
        <w:spacing w:after="160" w:line="259" w:lineRule="auto"/>
      </w:pPr>
      <w:r>
        <w:t>When requested, to run musical ensembles and group tuition</w:t>
      </w:r>
    </w:p>
    <w:p w:rsidR="00791B22" w:rsidRDefault="00791B22" w:rsidP="00791B22">
      <w:pPr>
        <w:pStyle w:val="ListParagraph"/>
        <w:numPr>
          <w:ilvl w:val="0"/>
          <w:numId w:val="4"/>
        </w:numPr>
        <w:spacing w:after="160" w:line="259" w:lineRule="auto"/>
      </w:pPr>
      <w:r>
        <w:t>When requested, to assist with concerts or other school musical events, which may include supporting pupils when performing</w:t>
      </w:r>
    </w:p>
    <w:p w:rsidR="00791B22" w:rsidRDefault="00791B22" w:rsidP="00791B22">
      <w:pPr>
        <w:pStyle w:val="ListParagraph"/>
        <w:numPr>
          <w:ilvl w:val="0"/>
          <w:numId w:val="4"/>
        </w:numPr>
        <w:spacing w:after="160" w:line="259" w:lineRule="auto"/>
      </w:pPr>
      <w:r>
        <w:t>To liaise as necessary with the Director of Music, the Head of IVS, other music staff and the Music Department Secretary</w:t>
      </w:r>
    </w:p>
    <w:p w:rsidR="00E40E9B" w:rsidRPr="00791B22" w:rsidRDefault="00791B22" w:rsidP="00791B22">
      <w:pPr>
        <w:pStyle w:val="ListParagraph"/>
        <w:numPr>
          <w:ilvl w:val="0"/>
          <w:numId w:val="4"/>
        </w:numPr>
        <w:spacing w:after="160" w:line="259" w:lineRule="auto"/>
        <w:rPr>
          <w:b/>
        </w:rPr>
      </w:pPr>
      <w:r>
        <w:t>To check Sevenoaks School email account regularly.</w:t>
      </w:r>
    </w:p>
    <w:p w:rsidR="00E40E9B" w:rsidRPr="00B8668F" w:rsidRDefault="00E40E9B" w:rsidP="00B8668F">
      <w:pPr>
        <w:jc w:val="both"/>
        <w:rPr>
          <w:rFonts w:cs="Arial"/>
          <w:b/>
        </w:rPr>
      </w:pPr>
    </w:p>
    <w:p w:rsidR="00E40E9B" w:rsidRPr="00B8668F" w:rsidRDefault="00E40E9B" w:rsidP="00B8668F">
      <w:pPr>
        <w:jc w:val="both"/>
        <w:rPr>
          <w:rFonts w:cs="Arial"/>
          <w:b/>
        </w:rPr>
      </w:pPr>
      <w:r w:rsidRPr="00B8668F">
        <w:rPr>
          <w:rFonts w:cs="Arial"/>
          <w:b/>
        </w:rPr>
        <w:t>The Person</w:t>
      </w:r>
    </w:p>
    <w:p w:rsidR="00E40E9B" w:rsidRPr="00B8668F" w:rsidRDefault="00E40E9B" w:rsidP="00B8668F">
      <w:pPr>
        <w:jc w:val="both"/>
        <w:rPr>
          <w:rFonts w:cs="Arial"/>
          <w:b/>
        </w:rPr>
      </w:pPr>
    </w:p>
    <w:p w:rsidR="00E40E9B" w:rsidRDefault="00E40E9B" w:rsidP="00B8668F">
      <w:pPr>
        <w:jc w:val="both"/>
        <w:rPr>
          <w:rFonts w:cs="Arial"/>
          <w:b/>
        </w:rPr>
      </w:pPr>
      <w:r w:rsidRPr="00B8668F">
        <w:rPr>
          <w:rFonts w:cs="Arial"/>
          <w:b/>
        </w:rPr>
        <w:t>Experience and Qualities</w:t>
      </w:r>
    </w:p>
    <w:p w:rsidR="00791B22" w:rsidRDefault="00791B22" w:rsidP="00B8668F">
      <w:pPr>
        <w:jc w:val="both"/>
        <w:rPr>
          <w:rFonts w:cs="Arial"/>
          <w:b/>
        </w:rPr>
      </w:pPr>
    </w:p>
    <w:p w:rsidR="00791B22" w:rsidRDefault="00791B22" w:rsidP="00791B22">
      <w:pPr>
        <w:spacing w:after="160" w:line="259" w:lineRule="auto"/>
      </w:pPr>
      <w:r>
        <w:t>VMTs should possess the following qualities:</w:t>
      </w:r>
    </w:p>
    <w:p w:rsidR="00791B22" w:rsidRDefault="00791B22" w:rsidP="00791B22">
      <w:pPr>
        <w:pStyle w:val="ListParagraph"/>
        <w:numPr>
          <w:ilvl w:val="0"/>
          <w:numId w:val="3"/>
        </w:numPr>
        <w:spacing w:after="160" w:line="259" w:lineRule="auto"/>
      </w:pPr>
      <w:r>
        <w:t>The ability to inspire, motivate and enthuse young people in their music-making</w:t>
      </w:r>
    </w:p>
    <w:p w:rsidR="00791B22" w:rsidRDefault="00791B22" w:rsidP="00791B22">
      <w:pPr>
        <w:pStyle w:val="ListParagraph"/>
        <w:numPr>
          <w:ilvl w:val="0"/>
          <w:numId w:val="3"/>
        </w:numPr>
        <w:spacing w:after="160" w:line="259" w:lineRule="auto"/>
      </w:pPr>
      <w:r>
        <w:t>To support and promote the performance of pupils in the department</w:t>
      </w:r>
    </w:p>
    <w:p w:rsidR="00791B22" w:rsidRDefault="00791B22" w:rsidP="00791B22">
      <w:pPr>
        <w:pStyle w:val="ListParagraph"/>
        <w:numPr>
          <w:ilvl w:val="0"/>
          <w:numId w:val="3"/>
        </w:numPr>
        <w:spacing w:after="160" w:line="259" w:lineRule="auto"/>
      </w:pPr>
      <w:r>
        <w:t>To hold the appropriate music qualifications in their discipline/instrument</w:t>
      </w:r>
    </w:p>
    <w:p w:rsidR="00791B22" w:rsidRDefault="00791B22" w:rsidP="00791B22">
      <w:pPr>
        <w:pStyle w:val="ListParagraph"/>
        <w:numPr>
          <w:ilvl w:val="0"/>
          <w:numId w:val="3"/>
        </w:numPr>
        <w:spacing w:after="160" w:line="259" w:lineRule="auto"/>
      </w:pPr>
      <w:r>
        <w:t>To possess recent and relevant teaching experience and a high level of performance skills</w:t>
      </w:r>
    </w:p>
    <w:p w:rsidR="00791B22" w:rsidRDefault="00791B22" w:rsidP="00791B22">
      <w:pPr>
        <w:pStyle w:val="ListParagraph"/>
        <w:numPr>
          <w:ilvl w:val="0"/>
          <w:numId w:val="3"/>
        </w:numPr>
        <w:spacing w:after="160" w:line="259" w:lineRule="auto"/>
      </w:pPr>
      <w:r>
        <w:t>To possess basic familiarity with Microsoft computer applications.</w:t>
      </w:r>
    </w:p>
    <w:p w:rsidR="00791B22" w:rsidRDefault="00791B22" w:rsidP="00B8668F">
      <w:pPr>
        <w:jc w:val="both"/>
        <w:rPr>
          <w:rFonts w:cs="Arial"/>
          <w:b/>
        </w:rPr>
      </w:pPr>
    </w:p>
    <w:p w:rsidR="00E40E9B" w:rsidRPr="00B8668F" w:rsidRDefault="00E40E9B" w:rsidP="00B8668F">
      <w:pPr>
        <w:jc w:val="both"/>
        <w:rPr>
          <w:rFonts w:cs="Arial"/>
          <w:b/>
        </w:rPr>
      </w:pPr>
      <w:r w:rsidRPr="00B8668F">
        <w:rPr>
          <w:rFonts w:cs="Arial"/>
          <w:b/>
        </w:rPr>
        <w:t>Hours of Work / Working Pattern Requirements</w:t>
      </w:r>
    </w:p>
    <w:p w:rsidR="00791B22" w:rsidRDefault="00791B22" w:rsidP="00791B22">
      <w:pPr>
        <w:spacing w:after="160" w:line="259" w:lineRule="auto"/>
      </w:pPr>
      <w:r>
        <w:t xml:space="preserve">Music lessons take place during the school day between 09.00 and 17.30 (Mon – Fri).  Pupils may also be taught on Saturday between 08.00 and 12.15, when the school is in session, with the approval of the Director of Music or their Deputy. One 30 minute lesson per week per pupil is the standard level of tuition.  </w:t>
      </w:r>
    </w:p>
    <w:p w:rsidR="00791B22" w:rsidRDefault="00791B22" w:rsidP="00791B22">
      <w:pPr>
        <w:jc w:val="both"/>
      </w:pPr>
      <w:r>
        <w:t>The number of employment hours or teaching periods at the school is subject to the demand for tuition by parents.  Consequently these cannot be guaranteed and changes to the number of sessions will be notified to you as and when they occur.  Parents are required to give notice before half term of their intention to cease instrumental / singing lessons at the end of the following term.</w:t>
      </w:r>
    </w:p>
    <w:p w:rsidR="00791B22" w:rsidRPr="00630364" w:rsidRDefault="00791B22" w:rsidP="00791B22">
      <w:pPr>
        <w:jc w:val="both"/>
        <w:rPr>
          <w:b/>
        </w:rPr>
      </w:pPr>
      <w:r>
        <w:rPr>
          <w:b/>
        </w:rPr>
        <w:lastRenderedPageBreak/>
        <w:t>Equipment</w:t>
      </w:r>
    </w:p>
    <w:p w:rsidR="00791B22" w:rsidRPr="006236A1" w:rsidRDefault="00791B22" w:rsidP="00791B22">
      <w:pPr>
        <w:jc w:val="both"/>
      </w:pPr>
      <w:r w:rsidRPr="006236A1">
        <w:t>VMTs are required to provide their own personal instruments (except certain large items e.g. piano) and other specialist equipment needed for their teaching work.</w:t>
      </w:r>
    </w:p>
    <w:p w:rsidR="00791B22" w:rsidRDefault="00791B22" w:rsidP="00791B22">
      <w:pPr>
        <w:jc w:val="both"/>
      </w:pPr>
    </w:p>
    <w:p w:rsidR="00791B22" w:rsidRPr="00BB0CBB" w:rsidRDefault="00791B22" w:rsidP="00791B22">
      <w:pPr>
        <w:jc w:val="both"/>
      </w:pPr>
      <w:r>
        <w:t xml:space="preserve">Where VMTs are authorised to purchase sundry items required to support the teaching of their school pupils, receipts should subsequently be forwarded for authorisation by the Director of Music.  Such claims will then be reimbursed to the VMT by BACS payment direct to a bank account. </w:t>
      </w:r>
    </w:p>
    <w:p w:rsidR="00791B22" w:rsidRDefault="00791B22" w:rsidP="00791B22">
      <w:pPr>
        <w:jc w:val="both"/>
        <w:rPr>
          <w:b/>
        </w:rPr>
      </w:pPr>
    </w:p>
    <w:p w:rsidR="00791B22" w:rsidRDefault="00791B22" w:rsidP="00791B22">
      <w:pPr>
        <w:jc w:val="both"/>
        <w:rPr>
          <w:b/>
        </w:rPr>
      </w:pPr>
      <w:r>
        <w:rPr>
          <w:b/>
        </w:rPr>
        <w:t>Remuneration and related matters</w:t>
      </w:r>
    </w:p>
    <w:p w:rsidR="00791B22" w:rsidRPr="00476025" w:rsidRDefault="00791B22" w:rsidP="00791B22">
      <w:pPr>
        <w:pStyle w:val="ListParagraph"/>
        <w:numPr>
          <w:ilvl w:val="0"/>
          <w:numId w:val="5"/>
        </w:numPr>
        <w:jc w:val="both"/>
      </w:pPr>
      <w:r w:rsidRPr="00476025">
        <w:t xml:space="preserve">VMTs are employees of Sevenoaks School and the school is the normal place of work.  </w:t>
      </w:r>
    </w:p>
    <w:p w:rsidR="00791B22" w:rsidRPr="00476025" w:rsidRDefault="00791B22" w:rsidP="00791B22">
      <w:pPr>
        <w:pStyle w:val="ListParagraph"/>
        <w:numPr>
          <w:ilvl w:val="0"/>
          <w:numId w:val="5"/>
        </w:numPr>
        <w:jc w:val="both"/>
      </w:pPr>
      <w:r w:rsidRPr="00476025">
        <w:t xml:space="preserve">Tuition of Sevenoaks pupils may not be given outside the Music Department without the express prior permission of the Director of Music.  </w:t>
      </w:r>
    </w:p>
    <w:p w:rsidR="00791B22" w:rsidRPr="00476025" w:rsidRDefault="00791B22" w:rsidP="00791B22">
      <w:pPr>
        <w:pStyle w:val="ListParagraph"/>
        <w:numPr>
          <w:ilvl w:val="0"/>
          <w:numId w:val="5"/>
        </w:numPr>
        <w:jc w:val="both"/>
      </w:pPr>
      <w:r w:rsidRPr="00476025">
        <w:t xml:space="preserve">The rate for music tuition is currently £17.62 per 30 minute lesson (from 1 September 2017).  </w:t>
      </w:r>
    </w:p>
    <w:p w:rsidR="00791B22" w:rsidRPr="00476025" w:rsidRDefault="00791B22" w:rsidP="00791B22">
      <w:pPr>
        <w:pStyle w:val="ListParagraph"/>
        <w:numPr>
          <w:ilvl w:val="0"/>
          <w:numId w:val="5"/>
        </w:numPr>
        <w:jc w:val="both"/>
      </w:pPr>
      <w:r w:rsidRPr="00476025">
        <w:t xml:space="preserve">Membership of the </w:t>
      </w:r>
      <w:r>
        <w:t>s</w:t>
      </w:r>
      <w:r w:rsidRPr="00476025">
        <w:t>chool sports centre</w:t>
      </w:r>
      <w:r>
        <w:t>.</w:t>
      </w:r>
    </w:p>
    <w:p w:rsidR="00791B22" w:rsidRDefault="00791B22" w:rsidP="00791B22">
      <w:pPr>
        <w:pStyle w:val="BodyText"/>
        <w:rPr>
          <w:rFonts w:ascii="Palatino Linotype" w:hAnsi="Palatino Linotype"/>
          <w:b/>
          <w:sz w:val="22"/>
          <w:szCs w:val="22"/>
        </w:rPr>
      </w:pPr>
    </w:p>
    <w:p w:rsidR="00791B22" w:rsidRPr="00E60E40" w:rsidRDefault="00791B22" w:rsidP="00791B22">
      <w:pPr>
        <w:pStyle w:val="BodyText"/>
        <w:rPr>
          <w:rFonts w:ascii="Palatino Linotype" w:hAnsi="Palatino Linotype"/>
          <w:b/>
          <w:sz w:val="22"/>
          <w:szCs w:val="22"/>
        </w:rPr>
      </w:pPr>
      <w:r w:rsidRPr="00E60E40">
        <w:rPr>
          <w:rFonts w:ascii="Palatino Linotype" w:hAnsi="Palatino Linotype"/>
          <w:b/>
          <w:sz w:val="22"/>
          <w:szCs w:val="22"/>
        </w:rPr>
        <w:t>Substitution</w:t>
      </w:r>
    </w:p>
    <w:p w:rsidR="00791B22" w:rsidRPr="00E60E40" w:rsidRDefault="00791B22" w:rsidP="00791B22">
      <w:pPr>
        <w:pStyle w:val="BodyText"/>
        <w:rPr>
          <w:rFonts w:ascii="Palatino Linotype" w:hAnsi="Palatino Linotype"/>
          <w:sz w:val="22"/>
          <w:szCs w:val="22"/>
        </w:rPr>
      </w:pPr>
      <w:r>
        <w:rPr>
          <w:rFonts w:ascii="Palatino Linotype" w:hAnsi="Palatino Linotype"/>
          <w:sz w:val="22"/>
          <w:szCs w:val="22"/>
        </w:rPr>
        <w:t xml:space="preserve">VMTs </w:t>
      </w:r>
      <w:r w:rsidRPr="00E60E40">
        <w:rPr>
          <w:rFonts w:ascii="Palatino Linotype" w:hAnsi="Palatino Linotype"/>
          <w:sz w:val="22"/>
          <w:szCs w:val="22"/>
        </w:rPr>
        <w:t xml:space="preserve">may not, without the </w:t>
      </w:r>
      <w:r>
        <w:rPr>
          <w:rFonts w:ascii="Palatino Linotype" w:hAnsi="Palatino Linotype"/>
          <w:sz w:val="22"/>
          <w:szCs w:val="22"/>
        </w:rPr>
        <w:t>Director of Music’s</w:t>
      </w:r>
      <w:r w:rsidRPr="00E60E40">
        <w:rPr>
          <w:rFonts w:ascii="Palatino Linotype" w:hAnsi="Palatino Linotype"/>
          <w:sz w:val="22"/>
          <w:szCs w:val="22"/>
        </w:rPr>
        <w:t xml:space="preserve"> personal approval, arrange for a substitute person to carry out </w:t>
      </w:r>
      <w:r>
        <w:rPr>
          <w:rFonts w:ascii="Palatino Linotype" w:hAnsi="Palatino Linotype"/>
          <w:sz w:val="22"/>
          <w:szCs w:val="22"/>
        </w:rPr>
        <w:t>their</w:t>
      </w:r>
      <w:r w:rsidRPr="00E60E40">
        <w:rPr>
          <w:rFonts w:ascii="Palatino Linotype" w:hAnsi="Palatino Linotype"/>
          <w:sz w:val="22"/>
          <w:szCs w:val="22"/>
        </w:rPr>
        <w:t xml:space="preserve"> </w:t>
      </w:r>
      <w:r>
        <w:rPr>
          <w:rFonts w:ascii="Palatino Linotype" w:hAnsi="Palatino Linotype"/>
          <w:sz w:val="22"/>
          <w:szCs w:val="22"/>
        </w:rPr>
        <w:t>teaching</w:t>
      </w:r>
      <w:r w:rsidRPr="00E60E40">
        <w:rPr>
          <w:rFonts w:ascii="Palatino Linotype" w:hAnsi="Palatino Linotype"/>
          <w:sz w:val="22"/>
          <w:szCs w:val="22"/>
        </w:rPr>
        <w:t xml:space="preserve"> duties.  In the event of this being agreed</w:t>
      </w:r>
      <w:r>
        <w:rPr>
          <w:rFonts w:ascii="Palatino Linotype" w:hAnsi="Palatino Linotype"/>
          <w:sz w:val="22"/>
          <w:szCs w:val="22"/>
        </w:rPr>
        <w:t>,</w:t>
      </w:r>
      <w:r w:rsidRPr="00E60E40">
        <w:rPr>
          <w:rFonts w:ascii="Palatino Linotype" w:hAnsi="Palatino Linotype"/>
          <w:sz w:val="22"/>
          <w:szCs w:val="22"/>
        </w:rPr>
        <w:t xml:space="preserve"> it is a pre-requisite condition that the </w:t>
      </w:r>
      <w:r>
        <w:rPr>
          <w:rFonts w:ascii="Palatino Linotype" w:hAnsi="Palatino Linotype"/>
          <w:sz w:val="22"/>
          <w:szCs w:val="22"/>
        </w:rPr>
        <w:t xml:space="preserve">substitute has completed the full recruitment process required by the Director of </w:t>
      </w:r>
      <w:r w:rsidRPr="00E60E40">
        <w:rPr>
          <w:rFonts w:ascii="Palatino Linotype" w:hAnsi="Palatino Linotype"/>
          <w:sz w:val="22"/>
          <w:szCs w:val="22"/>
        </w:rPr>
        <w:t xml:space="preserve">Personnel, including </w:t>
      </w:r>
      <w:r>
        <w:rPr>
          <w:rFonts w:ascii="Palatino Linotype" w:hAnsi="Palatino Linotype"/>
          <w:sz w:val="22"/>
          <w:szCs w:val="22"/>
        </w:rPr>
        <w:t xml:space="preserve">the take up of references, checking of </w:t>
      </w:r>
      <w:r w:rsidRPr="00E60E40">
        <w:rPr>
          <w:rFonts w:ascii="Palatino Linotype" w:hAnsi="Palatino Linotype"/>
          <w:sz w:val="22"/>
          <w:szCs w:val="22"/>
        </w:rPr>
        <w:t xml:space="preserve">ID documents, and </w:t>
      </w:r>
      <w:r>
        <w:rPr>
          <w:rFonts w:ascii="Palatino Linotype" w:hAnsi="Palatino Linotype"/>
          <w:sz w:val="22"/>
          <w:szCs w:val="22"/>
        </w:rPr>
        <w:t>possession of a DBS</w:t>
      </w:r>
      <w:r w:rsidRPr="00E60E40">
        <w:rPr>
          <w:rFonts w:ascii="Palatino Linotype" w:hAnsi="Palatino Linotype"/>
          <w:sz w:val="22"/>
          <w:szCs w:val="22"/>
        </w:rPr>
        <w:t xml:space="preserve"> </w:t>
      </w:r>
      <w:r>
        <w:rPr>
          <w:rFonts w:ascii="Palatino Linotype" w:hAnsi="Palatino Linotype"/>
          <w:sz w:val="22"/>
          <w:szCs w:val="22"/>
        </w:rPr>
        <w:t xml:space="preserve">Enhanced </w:t>
      </w:r>
      <w:r w:rsidRPr="00E60E40">
        <w:rPr>
          <w:rFonts w:ascii="Palatino Linotype" w:hAnsi="Palatino Linotype"/>
          <w:sz w:val="22"/>
          <w:szCs w:val="22"/>
        </w:rPr>
        <w:t>Disclosure certificate.</w:t>
      </w:r>
      <w:r>
        <w:rPr>
          <w:rFonts w:ascii="Palatino Linotype" w:hAnsi="Palatino Linotype"/>
          <w:sz w:val="22"/>
          <w:szCs w:val="22"/>
        </w:rPr>
        <w:t xml:space="preserve">  It should be noted that this means that any substitution must be arranged well in advance of being required, so that there is time for these checks to be completed.</w:t>
      </w:r>
    </w:p>
    <w:p w:rsidR="00791B22" w:rsidRDefault="00791B22" w:rsidP="00455593">
      <w:pPr>
        <w:ind w:right="237"/>
        <w:jc w:val="both"/>
        <w:rPr>
          <w:b/>
        </w:rPr>
      </w:pPr>
    </w:p>
    <w:p w:rsidR="00455593" w:rsidRPr="00032D2B" w:rsidRDefault="00455593" w:rsidP="00455593">
      <w:pPr>
        <w:ind w:right="237"/>
        <w:jc w:val="both"/>
        <w:rPr>
          <w:b/>
        </w:rPr>
      </w:pPr>
      <w:r w:rsidRPr="00032D2B">
        <w:rPr>
          <w:b/>
        </w:rPr>
        <w:t>Pension</w:t>
      </w:r>
    </w:p>
    <w:p w:rsidR="00455593" w:rsidRDefault="00455593" w:rsidP="00455593">
      <w:pPr>
        <w:ind w:right="238"/>
        <w:jc w:val="both"/>
      </w:pPr>
      <w:r w:rsidRPr="00032D2B">
        <w:t xml:space="preserve">Membership of the support staff Group Personal Pension Scheme is available for the person in this role.  If the successful applicant does not join the pension scheme and is eligible for Auto Enrolment, then they will be enrolled at the appropriate time in the school’s Auto Enrolment pension plan.  Further details can be obtained from the Personnel department. </w:t>
      </w:r>
    </w:p>
    <w:p w:rsidR="00455593" w:rsidRDefault="00455593" w:rsidP="00455593">
      <w:pPr>
        <w:jc w:val="both"/>
      </w:pPr>
    </w:p>
    <w:p w:rsidR="00455593" w:rsidRDefault="00455593" w:rsidP="00455593">
      <w:pPr>
        <w:ind w:right="237"/>
        <w:jc w:val="both"/>
        <w:rPr>
          <w:b/>
        </w:rPr>
      </w:pPr>
      <w:r>
        <w:rPr>
          <w:b/>
        </w:rPr>
        <w:t>Offer</w:t>
      </w:r>
    </w:p>
    <w:p w:rsidR="00455593" w:rsidRPr="00183768" w:rsidRDefault="00455593" w:rsidP="00455593">
      <w:pPr>
        <w:jc w:val="both"/>
      </w:pPr>
      <w:r w:rsidRPr="00183768">
        <w:t>The successful applicant will be offered the role subject to the satisfactory completion of a number of background checks including but not limited to; an enhanced DBS check, the taking up and verification of references, the verification of career history, and a medical examination by the applicant’s G.P.</w:t>
      </w:r>
      <w:r w:rsidR="005D4E24">
        <w:t xml:space="preserve">  We also reserve the right to contact any previous employers for a reference request on your behalf.</w:t>
      </w:r>
    </w:p>
    <w:p w:rsidR="00455593" w:rsidRDefault="00455593" w:rsidP="00455593">
      <w:pPr>
        <w:ind w:right="237"/>
        <w:jc w:val="both"/>
        <w:rPr>
          <w:b/>
        </w:rPr>
      </w:pPr>
    </w:p>
    <w:p w:rsidR="00455593" w:rsidRPr="00032D2B" w:rsidRDefault="00455593" w:rsidP="00455593">
      <w:pPr>
        <w:ind w:right="237"/>
        <w:jc w:val="both"/>
        <w:rPr>
          <w:b/>
        </w:rPr>
      </w:pPr>
      <w:r w:rsidRPr="00032D2B">
        <w:rPr>
          <w:b/>
        </w:rPr>
        <w:t>Child Protection</w:t>
      </w:r>
    </w:p>
    <w:p w:rsidR="00455593" w:rsidRPr="00183768" w:rsidRDefault="00791B22" w:rsidP="00455593">
      <w:pPr>
        <w:jc w:val="both"/>
      </w:pPr>
      <w:r>
        <w:t>VMTs, as all staff</w:t>
      </w:r>
      <w:r w:rsidRPr="00183768">
        <w:t xml:space="preserve"> </w:t>
      </w:r>
      <w:r w:rsidR="00455593" w:rsidRPr="00183768">
        <w:t xml:space="preserve">have a responsibility for promoting and safeguarding the welfare of children with whom they come into contact and are required to adhere to and ensure compliance with the school’s Child Protection Policy Statement at all times. If, in the course of carrying out their duties, a member of staff becomes aware of any actual or potential risks to the safety or welfare of children in the school, they must immediately report their concerns to the Deputy Head (Pastoral). </w:t>
      </w:r>
    </w:p>
    <w:p w:rsidR="00455593" w:rsidRPr="00183768" w:rsidRDefault="00455593" w:rsidP="00455593">
      <w:pPr>
        <w:jc w:val="both"/>
      </w:pPr>
    </w:p>
    <w:p w:rsidR="00455593" w:rsidRDefault="00455593" w:rsidP="00455593">
      <w:pPr>
        <w:ind w:right="237"/>
        <w:jc w:val="both"/>
      </w:pPr>
      <w:r w:rsidRPr="00183768">
        <w:lastRenderedPageBreak/>
        <w:t>The successful applicant will be required to complete the Disclosure Certificate System operated by the Disclosure and Barring Service (DBS) before taking up the appointment</w:t>
      </w:r>
      <w:r w:rsidR="005D4E24">
        <w:t>.</w:t>
      </w:r>
    </w:p>
    <w:p w:rsidR="00455593" w:rsidRDefault="00455593" w:rsidP="00455593">
      <w:pPr>
        <w:ind w:right="237"/>
        <w:jc w:val="both"/>
        <w:rPr>
          <w:b/>
        </w:rPr>
      </w:pPr>
    </w:p>
    <w:p w:rsidR="00455593" w:rsidRPr="007E5C77" w:rsidRDefault="00455593" w:rsidP="00455593">
      <w:pPr>
        <w:ind w:right="237"/>
        <w:jc w:val="both"/>
        <w:rPr>
          <w:b/>
        </w:rPr>
      </w:pPr>
      <w:r w:rsidRPr="007E5C77">
        <w:rPr>
          <w:b/>
        </w:rPr>
        <w:t xml:space="preserve">Application  </w:t>
      </w:r>
    </w:p>
    <w:p w:rsidR="00455593" w:rsidRDefault="00455593" w:rsidP="00455593">
      <w:pPr>
        <w:jc w:val="both"/>
      </w:pPr>
      <w:r>
        <w:t>If you wish to be considered for this role, please complete the online support staff application form</w:t>
      </w:r>
      <w:r w:rsidRPr="00596942">
        <w:t xml:space="preserve"> </w:t>
      </w:r>
      <w:r>
        <w:t xml:space="preserve">at </w:t>
      </w:r>
      <w:hyperlink r:id="rId7" w:history="1">
        <w:r w:rsidRPr="00010CE7">
          <w:rPr>
            <w:rStyle w:val="Hyperlink"/>
          </w:rPr>
          <w:t>http://www.sevenoaksschool.org/support-vacancies/</w:t>
        </w:r>
      </w:hyperlink>
      <w:r>
        <w:t>.  The form must be completed in full and submitted electronically.  CV’s can also be submitted but cannot replace any information on the application form which should be submitted in full.</w:t>
      </w:r>
    </w:p>
    <w:p w:rsidR="00455593" w:rsidRDefault="00455593" w:rsidP="00455593">
      <w:pPr>
        <w:jc w:val="both"/>
      </w:pPr>
    </w:p>
    <w:p w:rsidR="00455593" w:rsidRPr="00596942" w:rsidRDefault="00455593" w:rsidP="00455593">
      <w:pPr>
        <w:jc w:val="both"/>
      </w:pPr>
      <w:r w:rsidRPr="00596942">
        <w:t>Please contact</w:t>
      </w:r>
      <w:r>
        <w:t xml:space="preserve"> the Personnel Office at</w:t>
      </w:r>
      <w:r w:rsidRPr="00596942">
        <w:t xml:space="preserve"> </w:t>
      </w:r>
      <w:hyperlink r:id="rId8" w:history="1">
        <w:r w:rsidRPr="00596942">
          <w:rPr>
            <w:rStyle w:val="Hyperlink"/>
          </w:rPr>
          <w:t>personnel@sevenoaksschool.org</w:t>
        </w:r>
      </w:hyperlink>
      <w:r>
        <w:t xml:space="preserve"> </w:t>
      </w:r>
      <w:r w:rsidRPr="00596942">
        <w:t xml:space="preserve">or </w:t>
      </w:r>
      <w:r>
        <w:t>telephone 01732 467 740</w:t>
      </w:r>
      <w:r w:rsidRPr="00596942">
        <w:t xml:space="preserve"> </w:t>
      </w:r>
      <w:r>
        <w:t xml:space="preserve">if you have </w:t>
      </w:r>
      <w:r w:rsidRPr="00596942">
        <w:t xml:space="preserve">any </w:t>
      </w:r>
      <w:r>
        <w:t>questions</w:t>
      </w:r>
      <w:r w:rsidRPr="00596942">
        <w:t xml:space="preserve"> </w:t>
      </w:r>
      <w:r>
        <w:t xml:space="preserve">about a </w:t>
      </w:r>
      <w:r w:rsidRPr="00596942">
        <w:t xml:space="preserve">completed application.   </w:t>
      </w:r>
    </w:p>
    <w:p w:rsidR="00455593" w:rsidRPr="00D96A5C" w:rsidRDefault="00455593" w:rsidP="00455593">
      <w:pPr>
        <w:ind w:right="237"/>
        <w:jc w:val="both"/>
        <w:rPr>
          <w:color w:val="FF0000"/>
        </w:rPr>
      </w:pPr>
    </w:p>
    <w:p w:rsidR="002D6E11" w:rsidRDefault="002D6E11"/>
    <w:sectPr w:rsidR="002D6E11" w:rsidSect="0045553C">
      <w:pgSz w:w="12240" w:h="15840"/>
      <w:pgMar w:top="851" w:right="1440" w:bottom="993"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5936841"/>
    <w:multiLevelType w:val="hybridMultilevel"/>
    <w:tmpl w:val="A87C0D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8655DA4"/>
    <w:multiLevelType w:val="hybridMultilevel"/>
    <w:tmpl w:val="2D6E3C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E66115A"/>
    <w:multiLevelType w:val="hybridMultilevel"/>
    <w:tmpl w:val="A04644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C773322"/>
    <w:multiLevelType w:val="hybridMultilevel"/>
    <w:tmpl w:val="D262B2A8"/>
    <w:lvl w:ilvl="0" w:tplc="911422A6">
      <w:start w:val="1"/>
      <w:numFmt w:val="bullet"/>
      <w:lvlText w:val=""/>
      <w:lvlJc w:val="left"/>
      <w:pPr>
        <w:tabs>
          <w:tab w:val="num" w:pos="1440"/>
        </w:tabs>
        <w:ind w:left="1440" w:hanging="323"/>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abstractNumId w:val="3"/>
  </w:num>
  <w:num w:numId="2">
    <w:abstractNumId w:val="3"/>
  </w:num>
  <w:num w:numId="3">
    <w:abstractNumId w:val="2"/>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5593"/>
    <w:rsid w:val="000C15EA"/>
    <w:rsid w:val="001B1516"/>
    <w:rsid w:val="002D6E11"/>
    <w:rsid w:val="00363970"/>
    <w:rsid w:val="00384757"/>
    <w:rsid w:val="0043150D"/>
    <w:rsid w:val="00455593"/>
    <w:rsid w:val="00484A83"/>
    <w:rsid w:val="005D4E24"/>
    <w:rsid w:val="00791B22"/>
    <w:rsid w:val="009B7B9D"/>
    <w:rsid w:val="00A12E8F"/>
    <w:rsid w:val="00B8668F"/>
    <w:rsid w:val="00C90880"/>
    <w:rsid w:val="00D93617"/>
    <w:rsid w:val="00E40E9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12A3C9E-BCA7-4D0F-A883-DEE446A94E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55593"/>
    <w:pPr>
      <w:spacing w:after="0" w:line="240" w:lineRule="auto"/>
    </w:pPr>
    <w:rPr>
      <w:rFonts w:ascii="Palatino Linotype" w:eastAsia="Times New Roman" w:hAnsi="Palatino Linotype"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455593"/>
    <w:pPr>
      <w:jc w:val="both"/>
    </w:pPr>
    <w:rPr>
      <w:rFonts w:ascii="Times New Roman" w:hAnsi="Times New Roman"/>
      <w:sz w:val="24"/>
      <w:szCs w:val="20"/>
      <w:lang w:eastAsia="en-GB"/>
    </w:rPr>
  </w:style>
  <w:style w:type="character" w:customStyle="1" w:styleId="BodyTextChar">
    <w:name w:val="Body Text Char"/>
    <w:basedOn w:val="DefaultParagraphFont"/>
    <w:link w:val="BodyText"/>
    <w:rsid w:val="00455593"/>
    <w:rPr>
      <w:rFonts w:ascii="Times New Roman" w:eastAsia="Times New Roman" w:hAnsi="Times New Roman" w:cs="Times New Roman"/>
      <w:sz w:val="24"/>
      <w:szCs w:val="20"/>
      <w:lang w:eastAsia="en-GB"/>
    </w:rPr>
  </w:style>
  <w:style w:type="character" w:styleId="Hyperlink">
    <w:name w:val="Hyperlink"/>
    <w:rsid w:val="00455593"/>
    <w:rPr>
      <w:color w:val="0000FF"/>
      <w:u w:val="single"/>
    </w:rPr>
  </w:style>
  <w:style w:type="paragraph" w:styleId="BalloonText">
    <w:name w:val="Balloon Text"/>
    <w:basedOn w:val="Normal"/>
    <w:link w:val="BalloonTextChar"/>
    <w:uiPriority w:val="99"/>
    <w:semiHidden/>
    <w:unhideWhenUsed/>
    <w:rsid w:val="0045559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55593"/>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E40E9B"/>
    <w:rPr>
      <w:sz w:val="16"/>
      <w:szCs w:val="16"/>
    </w:rPr>
  </w:style>
  <w:style w:type="paragraph" w:styleId="CommentText">
    <w:name w:val="annotation text"/>
    <w:basedOn w:val="Normal"/>
    <w:link w:val="CommentTextChar"/>
    <w:uiPriority w:val="99"/>
    <w:semiHidden/>
    <w:unhideWhenUsed/>
    <w:rsid w:val="00E40E9B"/>
    <w:rPr>
      <w:sz w:val="20"/>
      <w:szCs w:val="20"/>
    </w:rPr>
  </w:style>
  <w:style w:type="character" w:customStyle="1" w:styleId="CommentTextChar">
    <w:name w:val="Comment Text Char"/>
    <w:basedOn w:val="DefaultParagraphFont"/>
    <w:link w:val="CommentText"/>
    <w:uiPriority w:val="99"/>
    <w:semiHidden/>
    <w:rsid w:val="00E40E9B"/>
    <w:rPr>
      <w:rFonts w:ascii="Palatino Linotype" w:eastAsia="Times New Roman" w:hAnsi="Palatino Linotype" w:cs="Times New Roman"/>
      <w:sz w:val="20"/>
      <w:szCs w:val="20"/>
    </w:rPr>
  </w:style>
  <w:style w:type="paragraph" w:styleId="Title">
    <w:name w:val="Title"/>
    <w:basedOn w:val="Normal"/>
    <w:link w:val="TitleChar"/>
    <w:qFormat/>
    <w:rsid w:val="00C90880"/>
    <w:pPr>
      <w:widowControl w:val="0"/>
      <w:suppressAutoHyphens/>
      <w:jc w:val="center"/>
    </w:pPr>
    <w:rPr>
      <w:rFonts w:ascii="Times New Roman" w:hAnsi="Times New Roman"/>
      <w:snapToGrid w:val="0"/>
      <w:sz w:val="24"/>
      <w:szCs w:val="20"/>
      <w:u w:val="single"/>
    </w:rPr>
  </w:style>
  <w:style w:type="character" w:customStyle="1" w:styleId="TitleChar">
    <w:name w:val="Title Char"/>
    <w:basedOn w:val="DefaultParagraphFont"/>
    <w:link w:val="Title"/>
    <w:rsid w:val="00C90880"/>
    <w:rPr>
      <w:rFonts w:ascii="Times New Roman" w:eastAsia="Times New Roman" w:hAnsi="Times New Roman" w:cs="Times New Roman"/>
      <w:snapToGrid w:val="0"/>
      <w:sz w:val="24"/>
      <w:szCs w:val="20"/>
      <w:u w:val="single"/>
    </w:rPr>
  </w:style>
  <w:style w:type="paragraph" w:styleId="ListParagraph">
    <w:name w:val="List Paragraph"/>
    <w:basedOn w:val="Normal"/>
    <w:uiPriority w:val="34"/>
    <w:qFormat/>
    <w:rsid w:val="00791B2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42305274">
      <w:bodyDiv w:val="1"/>
      <w:marLeft w:val="0"/>
      <w:marRight w:val="0"/>
      <w:marTop w:val="0"/>
      <w:marBottom w:val="0"/>
      <w:divBdr>
        <w:top w:val="none" w:sz="0" w:space="0" w:color="auto"/>
        <w:left w:val="none" w:sz="0" w:space="0" w:color="auto"/>
        <w:bottom w:val="none" w:sz="0" w:space="0" w:color="auto"/>
        <w:right w:val="none" w:sz="0" w:space="0" w:color="auto"/>
      </w:divBdr>
    </w:div>
    <w:div w:id="984745043">
      <w:bodyDiv w:val="1"/>
      <w:marLeft w:val="0"/>
      <w:marRight w:val="0"/>
      <w:marTop w:val="0"/>
      <w:marBottom w:val="0"/>
      <w:divBdr>
        <w:top w:val="none" w:sz="0" w:space="0" w:color="auto"/>
        <w:left w:val="none" w:sz="0" w:space="0" w:color="auto"/>
        <w:bottom w:val="none" w:sz="0" w:space="0" w:color="auto"/>
        <w:right w:val="none" w:sz="0" w:space="0" w:color="auto"/>
      </w:divBdr>
    </w:div>
    <w:div w:id="19678076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ersonnel@sevenoaksschool.org" TargetMode="External"/><Relationship Id="rId3" Type="http://schemas.openxmlformats.org/officeDocument/2006/relationships/settings" Target="settings.xml"/><Relationship Id="rId7" Type="http://schemas.openxmlformats.org/officeDocument/2006/relationships/hyperlink" Target="http://www.sevenoaksschool.org/support-vacanci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evenoaksschool.org"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1325</Words>
  <Characters>7554</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Sevenoaks School</Company>
  <LinksUpToDate>false</LinksUpToDate>
  <CharactersWithSpaces>8862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Mrs S Byard</dc:creator>
  <cp:keywords/>
  <dc:description/>
  <cp:lastModifiedBy>Craig, Halael</cp:lastModifiedBy>
  <cp:revision>2</cp:revision>
  <cp:lastPrinted>2017-05-10T10:18:00Z</cp:lastPrinted>
  <dcterms:created xsi:type="dcterms:W3CDTF">2017-09-25T13:37:00Z</dcterms:created>
  <dcterms:modified xsi:type="dcterms:W3CDTF">2017-09-25T13:37:00Z</dcterms:modified>
</cp:coreProperties>
</file>