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2DDC" w14:textId="77777777" w:rsidR="00283CD7" w:rsidRDefault="00283CD7" w:rsidP="00283CD7">
      <w:pPr>
        <w:jc w:val="center"/>
        <w:rPr>
          <w:rFonts w:ascii="Arial" w:hAnsi="Arial" w:cs="Arial"/>
          <w:sz w:val="40"/>
          <w:szCs w:val="40"/>
        </w:rPr>
      </w:pPr>
      <w:r>
        <w:rPr>
          <w:noProof/>
          <w:lang w:eastAsia="en-GB"/>
        </w:rPr>
        <mc:AlternateContent>
          <mc:Choice Requires="wps">
            <w:drawing>
              <wp:anchor distT="0" distB="0" distL="114300" distR="114300" simplePos="0" relativeHeight="251660288" behindDoc="0" locked="0" layoutInCell="1" allowOverlap="1" wp14:anchorId="0A17B5B2" wp14:editId="4AA233F3">
                <wp:simplePos x="0" y="0"/>
                <wp:positionH relativeFrom="column">
                  <wp:posOffset>-91440</wp:posOffset>
                </wp:positionH>
                <wp:positionV relativeFrom="paragraph">
                  <wp:posOffset>1805305</wp:posOffset>
                </wp:positionV>
                <wp:extent cx="5748020" cy="7056120"/>
                <wp:effectExtent l="0" t="0" r="5080" b="0"/>
                <wp:wrapSquare wrapText="bothSides"/>
                <wp:docPr id="8" name="Text Box 8"/>
                <wp:cNvGraphicFramePr/>
                <a:graphic xmlns:a="http://schemas.openxmlformats.org/drawingml/2006/main">
                  <a:graphicData uri="http://schemas.microsoft.com/office/word/2010/wordprocessingShape">
                    <wps:wsp>
                      <wps:cNvSpPr txBox="1"/>
                      <wps:spPr>
                        <a:xfrm>
                          <a:off x="0" y="0"/>
                          <a:ext cx="5748020" cy="7056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81BDEA" w14:textId="77777777" w:rsidR="00283CD7" w:rsidRDefault="00283CD7" w:rsidP="00283CD7">
                            <w:pPr>
                              <w:spacing w:line="379" w:lineRule="auto"/>
                              <w:ind w:left="142" w:right="1641"/>
                              <w:jc w:val="center"/>
                              <w:rPr>
                                <w:rFonts w:asciiTheme="majorHAnsi" w:hAnsiTheme="majorHAnsi" w:cstheme="majorHAnsi"/>
                                <w:b/>
                                <w:bCs/>
                                <w:caps/>
                                <w:color w:val="00A1B0"/>
                                <w:sz w:val="56"/>
                                <w:szCs w:val="56"/>
                              </w:rPr>
                            </w:pPr>
                          </w:p>
                          <w:p w14:paraId="00FE8F7C"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40D33D0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7D930AA" w14:textId="2A321871" w:rsidR="008B58D2" w:rsidRDefault="008B58D2" w:rsidP="008B58D2">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Curriculum Resource Developer:</w:t>
                            </w:r>
                          </w:p>
                          <w:p w14:paraId="65560127" w14:textId="042FE319" w:rsidR="008B58D2" w:rsidRPr="00B74418" w:rsidRDefault="008B58D2" w:rsidP="008B58D2">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Music</w:t>
                            </w:r>
                          </w:p>
                          <w:p w14:paraId="0D5FC095" w14:textId="5FEBD145" w:rsidR="00283CD7" w:rsidRPr="00B74418" w:rsidRDefault="00283CD7" w:rsidP="00B74418">
                            <w:pPr>
                              <w:pStyle w:val="Heading2"/>
                              <w:rPr>
                                <w:color w:val="FFFFFF" w:themeColor="background1"/>
                                <w:sz w:val="72"/>
                                <w:szCs w:val="72"/>
                              </w:rPr>
                            </w:pPr>
                          </w:p>
                          <w:p w14:paraId="1B05E601" w14:textId="4367D260"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1FC01983"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279F6F50"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2D8D2C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531A885C"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3BEE257D" w14:textId="1DDDB056" w:rsidR="00B74418" w:rsidRP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C00125">
                              <w:rPr>
                                <w:rFonts w:asciiTheme="majorHAnsi" w:eastAsiaTheme="majorEastAsia" w:hAnsiTheme="majorHAnsi" w:cstheme="majorBidi"/>
                                <w:b/>
                                <w:bCs/>
                                <w:color w:val="FFFFFF" w:themeColor="background1"/>
                                <w:sz w:val="28"/>
                                <w:szCs w:val="28"/>
                              </w:rPr>
                              <w:t>November</w:t>
                            </w:r>
                            <w:r w:rsidR="0091730C">
                              <w:rPr>
                                <w:rFonts w:asciiTheme="majorHAnsi" w:eastAsiaTheme="majorEastAsia" w:hAnsiTheme="majorHAnsi" w:cstheme="majorBidi"/>
                                <w:b/>
                                <w:bCs/>
                                <w:color w:val="FFFFFF" w:themeColor="background1"/>
                                <w:sz w:val="28"/>
                                <w:szCs w:val="28"/>
                              </w:rPr>
                              <w:t xml:space="preserve"> 2018</w:t>
                            </w:r>
                          </w:p>
                          <w:p w14:paraId="348E9126" w14:textId="77777777" w:rsidR="00283CD7" w:rsidRDefault="00283CD7" w:rsidP="00283CD7">
                            <w:pPr>
                              <w:spacing w:before="240" w:line="379" w:lineRule="auto"/>
                              <w:ind w:left="142" w:right="1641"/>
                              <w:jc w:val="center"/>
                              <w:rPr>
                                <w:b/>
                                <w:bCs/>
                                <w:caps/>
                                <w:color w:val="FFFFFF" w:themeColor="background1"/>
                                <w:sz w:val="32"/>
                                <w:szCs w:val="32"/>
                              </w:rPr>
                            </w:pPr>
                          </w:p>
                          <w:p w14:paraId="5C63380B" w14:textId="77777777" w:rsidR="00283CD7" w:rsidRPr="000D6A1D" w:rsidRDefault="00283CD7" w:rsidP="00283CD7">
                            <w:pPr>
                              <w:spacing w:before="240" w:line="379" w:lineRule="auto"/>
                              <w:ind w:left="142" w:right="1641"/>
                              <w:jc w:val="center"/>
                              <w:rPr>
                                <w:rFonts w:eastAsia="Arial" w:cs="Arial"/>
                                <w:bCs/>
                                <w:caps/>
                                <w:color w:val="FFFFFF" w:themeColor="background1"/>
                                <w:sz w:val="32"/>
                                <w:szCs w:val="32"/>
                              </w:rPr>
                            </w:pPr>
                          </w:p>
                          <w:p w14:paraId="6569E4A5" w14:textId="77777777" w:rsidR="00283CD7" w:rsidRPr="000D6A1D" w:rsidRDefault="00283CD7" w:rsidP="00283CD7">
                            <w:pPr>
                              <w:pStyle w:val="WLFSFronttitle"/>
                              <w:jc w:val="center"/>
                              <w:rPr>
                                <w:sz w:val="80"/>
                                <w:szCs w:val="80"/>
                                <w:lang w:val="en-GB"/>
                              </w:rPr>
                            </w:pP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A17B5B2" id="_x0000_t202" coordsize="21600,21600" o:spt="202" path="m,l,21600r21600,l21600,xe">
                <v:stroke joinstyle="miter"/>
                <v:path gradientshapeok="t" o:connecttype="rect"/>
              </v:shapetype>
              <v:shape id="Text Box 8" o:spid="_x0000_s1026" type="#_x0000_t202" style="position:absolute;left:0;text-align:left;margin-left:-7.2pt;margin-top:142.15pt;width:452.6pt;height:55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" filled="f" stroked="f">
                <v:textbox inset="0,0,0">
                  <w:txbxContent>
                    <w:p w14:paraId="7581BDEA" w14:textId="77777777" w:rsidR="00283CD7" w:rsidRDefault="00283CD7" w:rsidP="00283CD7">
                      <w:pPr>
                        <w:spacing w:line="379" w:lineRule="auto"/>
                        <w:ind w:left="142" w:right="1641"/>
                        <w:jc w:val="center"/>
                        <w:rPr>
                          <w:rFonts w:asciiTheme="majorHAnsi" w:hAnsiTheme="majorHAnsi" w:cstheme="majorHAnsi"/>
                          <w:b/>
                          <w:bCs/>
                          <w:caps/>
                          <w:color w:val="00A1B0"/>
                          <w:sz w:val="56"/>
                          <w:szCs w:val="56"/>
                        </w:rPr>
                      </w:pPr>
                    </w:p>
                    <w:p w14:paraId="00FE8F7C"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40D33D0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17D930AA" w14:textId="2A321871" w:rsidR="008B58D2" w:rsidRDefault="008B58D2" w:rsidP="008B58D2">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Curriculum Resource Developer:</w:t>
                      </w:r>
                    </w:p>
                    <w:p w14:paraId="65560127" w14:textId="042FE319" w:rsidR="008B58D2" w:rsidRPr="00B74418" w:rsidRDefault="008B58D2" w:rsidP="008B58D2">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Music</w:t>
                      </w:r>
                    </w:p>
                    <w:p w14:paraId="0D5FC095" w14:textId="5FEBD145" w:rsidR="00283CD7" w:rsidRPr="00B74418" w:rsidRDefault="00283CD7" w:rsidP="00B74418">
                      <w:pPr>
                        <w:pStyle w:val="Heading2"/>
                        <w:rPr>
                          <w:color w:val="FFFFFF" w:themeColor="background1"/>
                          <w:sz w:val="72"/>
                          <w:szCs w:val="72"/>
                        </w:rPr>
                      </w:pPr>
                    </w:p>
                    <w:p w14:paraId="1B05E601" w14:textId="4367D260"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r w:rsidRPr="00B74418">
                        <w:rPr>
                          <w:rFonts w:asciiTheme="majorHAnsi" w:eastAsiaTheme="majorEastAsia" w:hAnsiTheme="majorHAnsi" w:cstheme="majorBidi"/>
                          <w:b/>
                          <w:bCs/>
                          <w:color w:val="FFFFFF" w:themeColor="background1"/>
                          <w:sz w:val="72"/>
                          <w:szCs w:val="72"/>
                        </w:rPr>
                        <w:t>Role Outline</w:t>
                      </w:r>
                    </w:p>
                    <w:p w14:paraId="1FC01983"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279F6F50"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02D8D2C5"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531A885C" w14:textId="77777777" w:rsid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72"/>
                          <w:szCs w:val="72"/>
                        </w:rPr>
                      </w:pPr>
                    </w:p>
                    <w:p w14:paraId="3BEE257D" w14:textId="1DDDB056" w:rsidR="00B74418" w:rsidRPr="00B74418" w:rsidRDefault="00B74418" w:rsidP="00B74418">
                      <w:pPr>
                        <w:pStyle w:val="ListParagraph"/>
                        <w:autoSpaceDE w:val="0"/>
                        <w:autoSpaceDN w:val="0"/>
                        <w:adjustRightInd w:val="0"/>
                        <w:ind w:left="0"/>
                        <w:jc w:val="center"/>
                        <w:rPr>
                          <w:rFonts w:asciiTheme="majorHAnsi" w:eastAsiaTheme="majorEastAsia" w:hAnsiTheme="majorHAnsi" w:cstheme="majorBidi"/>
                          <w:b/>
                          <w:bCs/>
                          <w:color w:val="FFFFFF" w:themeColor="background1"/>
                          <w:sz w:val="28"/>
                          <w:szCs w:val="28"/>
                        </w:rPr>
                      </w:pPr>
                      <w:r w:rsidRPr="00B74418">
                        <w:rPr>
                          <w:rFonts w:asciiTheme="majorHAnsi" w:eastAsiaTheme="majorEastAsia" w:hAnsiTheme="majorHAnsi" w:cstheme="majorBidi"/>
                          <w:b/>
                          <w:bCs/>
                          <w:color w:val="FFFFFF" w:themeColor="background1"/>
                          <w:sz w:val="28"/>
                          <w:szCs w:val="28"/>
                        </w:rPr>
                        <w:t xml:space="preserve">Last reviewed: </w:t>
                      </w:r>
                      <w:r w:rsidR="00C00125">
                        <w:rPr>
                          <w:rFonts w:asciiTheme="majorHAnsi" w:eastAsiaTheme="majorEastAsia" w:hAnsiTheme="majorHAnsi" w:cstheme="majorBidi"/>
                          <w:b/>
                          <w:bCs/>
                          <w:color w:val="FFFFFF" w:themeColor="background1"/>
                          <w:sz w:val="28"/>
                          <w:szCs w:val="28"/>
                        </w:rPr>
                        <w:t>November</w:t>
                      </w:r>
                      <w:r w:rsidR="0091730C">
                        <w:rPr>
                          <w:rFonts w:asciiTheme="majorHAnsi" w:eastAsiaTheme="majorEastAsia" w:hAnsiTheme="majorHAnsi" w:cstheme="majorBidi"/>
                          <w:b/>
                          <w:bCs/>
                          <w:color w:val="FFFFFF" w:themeColor="background1"/>
                          <w:sz w:val="28"/>
                          <w:szCs w:val="28"/>
                        </w:rPr>
                        <w:t xml:space="preserve"> 2018</w:t>
                      </w:r>
                    </w:p>
                    <w:p w14:paraId="348E9126" w14:textId="77777777" w:rsidR="00283CD7" w:rsidRDefault="00283CD7" w:rsidP="00283CD7">
                      <w:pPr>
                        <w:spacing w:before="240" w:line="379" w:lineRule="auto"/>
                        <w:ind w:left="142" w:right="1641"/>
                        <w:jc w:val="center"/>
                        <w:rPr>
                          <w:b/>
                          <w:bCs/>
                          <w:caps/>
                          <w:color w:val="FFFFFF" w:themeColor="background1"/>
                          <w:sz w:val="32"/>
                          <w:szCs w:val="32"/>
                        </w:rPr>
                      </w:pPr>
                    </w:p>
                    <w:p w14:paraId="5C63380B" w14:textId="77777777" w:rsidR="00283CD7" w:rsidRPr="000D6A1D" w:rsidRDefault="00283CD7" w:rsidP="00283CD7">
                      <w:pPr>
                        <w:spacing w:before="240" w:line="379" w:lineRule="auto"/>
                        <w:ind w:left="142" w:right="1641"/>
                        <w:jc w:val="center"/>
                        <w:rPr>
                          <w:rFonts w:eastAsia="Arial" w:cs="Arial"/>
                          <w:bCs/>
                          <w:caps/>
                          <w:color w:val="FFFFFF" w:themeColor="background1"/>
                          <w:sz w:val="32"/>
                          <w:szCs w:val="32"/>
                        </w:rPr>
                      </w:pPr>
                    </w:p>
                    <w:p w14:paraId="6569E4A5" w14:textId="77777777" w:rsidR="00283CD7" w:rsidRPr="000D6A1D" w:rsidRDefault="00283CD7" w:rsidP="00283CD7">
                      <w:pPr>
                        <w:pStyle w:val="WLFSFronttitle"/>
                        <w:jc w:val="center"/>
                        <w:rPr>
                          <w:sz w:val="80"/>
                          <w:szCs w:val="80"/>
                          <w:lang w:val="en-GB"/>
                        </w:rPr>
                      </w:pPr>
                    </w:p>
                  </w:txbxContent>
                </v:textbox>
                <w10:wrap type="square"/>
              </v:shape>
            </w:pict>
          </mc:Fallback>
        </mc:AlternateContent>
      </w:r>
      <w:r>
        <w:rPr>
          <w:noProof/>
          <w:lang w:eastAsia="en-GB"/>
        </w:rPr>
        <w:drawing>
          <wp:inline distT="0" distB="0" distL="0" distR="0" wp14:anchorId="4BAFBECA" wp14:editId="303734E2">
            <wp:extent cx="1867248" cy="1699260"/>
            <wp:effectExtent l="0" t="0" r="0" b="0"/>
            <wp:docPr id="4" name="Picture 4"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925" cy="1734458"/>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59264" behindDoc="1" locked="0" layoutInCell="1" allowOverlap="1" wp14:anchorId="50F49259" wp14:editId="519F4EC7">
                <wp:simplePos x="0" y="0"/>
                <wp:positionH relativeFrom="margin">
                  <wp:posOffset>-1524000</wp:posOffset>
                </wp:positionH>
                <wp:positionV relativeFrom="margin">
                  <wp:posOffset>-891540</wp:posOffset>
                </wp:positionV>
                <wp:extent cx="8770620" cy="19469100"/>
                <wp:effectExtent l="0" t="0" r="11430" b="19050"/>
                <wp:wrapNone/>
                <wp:docPr id="2" name="Rectangle 2"/>
                <wp:cNvGraphicFramePr/>
                <a:graphic xmlns:a="http://schemas.openxmlformats.org/drawingml/2006/main">
                  <a:graphicData uri="http://schemas.microsoft.com/office/word/2010/wordprocessingShape">
                    <wps:wsp>
                      <wps:cNvSpPr/>
                      <wps:spPr>
                        <a:xfrm>
                          <a:off x="0" y="0"/>
                          <a:ext cx="8770620" cy="19469100"/>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6550963" id="Rectangle 2" o:spid="_x0000_s1026" style="position:absolute;margin-left:-120pt;margin-top:-70.2pt;width:690.6pt;height:153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" fillcolor="#04183b" strokecolor="#1f4d78 [1604]" strokeweight="1pt">
                <w10:wrap anchorx="margin" anchory="margin"/>
              </v:rect>
            </w:pict>
          </mc:Fallback>
        </mc:AlternateContent>
      </w:r>
    </w:p>
    <w:p w14:paraId="00E8FD1A" w14:textId="235C2BC3" w:rsidR="00283CD7" w:rsidRPr="00A760B7" w:rsidRDefault="00283CD7" w:rsidP="00A760B7">
      <w:pPr>
        <w:rPr>
          <w:rFonts w:ascii="Arial" w:hAnsi="Arial" w:cs="Arial"/>
          <w:sz w:val="40"/>
          <w:szCs w:val="40"/>
        </w:rPr>
      </w:pPr>
      <w:r>
        <w:rPr>
          <w:rFonts w:ascii="Arial" w:hAnsi="Arial" w:cs="Arial"/>
          <w:sz w:val="40"/>
          <w:szCs w:val="40"/>
        </w:rPr>
        <w:br w:type="page"/>
      </w:r>
    </w:p>
    <w:p w14:paraId="46E44F3B" w14:textId="38C58E27" w:rsidR="006B0F67" w:rsidRPr="004634BB" w:rsidRDefault="008B58D2" w:rsidP="002F76EE">
      <w:pPr>
        <w:pStyle w:val="Body"/>
        <w:rPr>
          <w:rFonts w:ascii="Roboto Slab Light" w:hAnsi="Roboto Slab Light" w:cstheme="majorHAnsi"/>
          <w:b/>
          <w:bCs/>
          <w:color w:val="1F4E79" w:themeColor="accent1" w:themeShade="80"/>
          <w:sz w:val="32"/>
          <w:szCs w:val="32"/>
        </w:rPr>
      </w:pPr>
      <w:r w:rsidRPr="004634BB">
        <w:rPr>
          <w:rFonts w:ascii="Roboto Slab Light" w:hAnsi="Roboto Slab Light" w:cstheme="majorHAnsi"/>
          <w:b/>
          <w:bCs/>
          <w:color w:val="1F4E79" w:themeColor="accent1" w:themeShade="80"/>
          <w:sz w:val="32"/>
          <w:szCs w:val="32"/>
        </w:rPr>
        <w:lastRenderedPageBreak/>
        <w:t>Curriculum Resource Developer</w:t>
      </w:r>
    </w:p>
    <w:p w14:paraId="6DCC04E2" w14:textId="77777777" w:rsidR="006B0F67" w:rsidRPr="004634BB" w:rsidRDefault="006B0F67" w:rsidP="006B0F67">
      <w:pPr>
        <w:pStyle w:val="Body"/>
        <w:rPr>
          <w:rFonts w:ascii="Roboto Slab Light" w:hAnsi="Roboto Slab Light" w:cstheme="majorHAnsi"/>
          <w:b/>
          <w:bCs/>
          <w:color w:val="000000" w:themeColor="text1"/>
          <w:sz w:val="28"/>
          <w:szCs w:val="28"/>
        </w:rPr>
      </w:pPr>
    </w:p>
    <w:p w14:paraId="3C2F06CD" w14:textId="37724C47" w:rsidR="00283CD7" w:rsidRPr="004634BB" w:rsidRDefault="00A653F3" w:rsidP="006B0F67">
      <w:pPr>
        <w:pStyle w:val="Body"/>
        <w:rPr>
          <w:rFonts w:ascii="Roboto Slab Light" w:hAnsi="Roboto Slab Light" w:cstheme="majorHAnsi"/>
          <w:b/>
          <w:bCs/>
          <w:color w:val="1F4E79" w:themeColor="accent1" w:themeShade="80"/>
          <w:sz w:val="28"/>
          <w:szCs w:val="28"/>
        </w:rPr>
      </w:pPr>
      <w:r w:rsidRPr="004634BB">
        <w:rPr>
          <w:rFonts w:ascii="Roboto Slab Light" w:hAnsi="Roboto Slab Light" w:cstheme="majorHAnsi"/>
          <w:b/>
          <w:bCs/>
          <w:color w:val="1F4E79" w:themeColor="accent1" w:themeShade="80"/>
          <w:sz w:val="28"/>
          <w:szCs w:val="28"/>
        </w:rPr>
        <w:t>Role Summary</w:t>
      </w:r>
    </w:p>
    <w:p w14:paraId="78036714" w14:textId="77777777" w:rsidR="00A04339" w:rsidRDefault="00A04339" w:rsidP="006B0F67">
      <w:pPr>
        <w:pStyle w:val="Body"/>
        <w:rPr>
          <w:rFonts w:ascii="Bryant-Regular" w:hAnsi="Bryant-Regular" w:cstheme="majorHAnsi"/>
          <w:b/>
          <w:bCs/>
          <w:color w:val="1F4E79" w:themeColor="accent1" w:themeShade="80"/>
          <w:sz w:val="32"/>
          <w:szCs w:val="32"/>
        </w:rPr>
      </w:pPr>
    </w:p>
    <w:p w14:paraId="224679C3" w14:textId="77CD09EE" w:rsidR="00A04339" w:rsidRDefault="00A04339" w:rsidP="00A04339">
      <w:pPr>
        <w:pStyle w:val="Default"/>
        <w:rPr>
          <w:sz w:val="22"/>
          <w:szCs w:val="22"/>
        </w:rPr>
      </w:pPr>
      <w:bookmarkStart w:id="0" w:name="_Hlk141259217"/>
      <w:r>
        <w:rPr>
          <w:sz w:val="22"/>
          <w:szCs w:val="22"/>
        </w:rPr>
        <w:t xml:space="preserve">The West London Free School Music Department is seeking a </w:t>
      </w:r>
      <w:r w:rsidR="008B58D2">
        <w:rPr>
          <w:sz w:val="22"/>
          <w:szCs w:val="22"/>
        </w:rPr>
        <w:t>Curriculum Resource Developer</w:t>
      </w:r>
      <w:r>
        <w:rPr>
          <w:sz w:val="22"/>
          <w:szCs w:val="22"/>
        </w:rPr>
        <w:t xml:space="preserve"> to work as part of our team for the academic year 2023-24. The </w:t>
      </w:r>
      <w:proofErr w:type="gramStart"/>
      <w:r>
        <w:rPr>
          <w:sz w:val="22"/>
          <w:szCs w:val="22"/>
        </w:rPr>
        <w:t>main focus</w:t>
      </w:r>
      <w:proofErr w:type="gramEnd"/>
      <w:r>
        <w:rPr>
          <w:sz w:val="22"/>
          <w:szCs w:val="22"/>
        </w:rPr>
        <w:t xml:space="preserve"> of the role will be supporting the department in the developing our curriculum to be published on the Oak National Academy platform from 2024. </w:t>
      </w:r>
    </w:p>
    <w:p w14:paraId="5FCDE0C2" w14:textId="77777777" w:rsidR="00A04339" w:rsidRDefault="00A04339" w:rsidP="00A04339">
      <w:pPr>
        <w:pStyle w:val="Default"/>
        <w:rPr>
          <w:sz w:val="22"/>
          <w:szCs w:val="22"/>
        </w:rPr>
      </w:pPr>
    </w:p>
    <w:p w14:paraId="24A83010" w14:textId="1924B917" w:rsidR="002F76EE" w:rsidRDefault="00A04339" w:rsidP="008B58D2">
      <w:pPr>
        <w:pStyle w:val="Body"/>
        <w:rPr>
          <w:rFonts w:ascii="Calibri" w:eastAsiaTheme="minorHAnsi" w:hAnsi="Calibri" w:cs="Calibri"/>
          <w:sz w:val="22"/>
          <w:szCs w:val="22"/>
          <w:bdr w:val="none" w:sz="0" w:space="0" w:color="auto"/>
          <w:lang w:val="en-GB" w:eastAsia="en-US"/>
        </w:rPr>
      </w:pPr>
      <w:r w:rsidRPr="00A04339">
        <w:rPr>
          <w:rFonts w:ascii="Calibri" w:eastAsiaTheme="minorHAnsi" w:hAnsi="Calibri" w:cs="Calibri"/>
          <w:sz w:val="22"/>
          <w:szCs w:val="22"/>
          <w:bdr w:val="none" w:sz="0" w:space="0" w:color="auto"/>
          <w:lang w:val="en-GB" w:eastAsia="en-US"/>
        </w:rPr>
        <w:t>Oak National will be publishing curriculum sequences, resources and accompanying videos for 400 music lessons from Year 7 to Year 11. The successful candidate will have the chance to make a positive impact nationally in curriculum delivery through their work on this project</w:t>
      </w:r>
      <w:r w:rsidR="008B58D2">
        <w:rPr>
          <w:rFonts w:ascii="Calibri" w:eastAsiaTheme="minorHAnsi" w:hAnsi="Calibri" w:cs="Calibri"/>
          <w:sz w:val="22"/>
          <w:szCs w:val="22"/>
          <w:bdr w:val="none" w:sz="0" w:space="0" w:color="auto"/>
          <w:lang w:val="en-GB" w:eastAsia="en-US"/>
        </w:rPr>
        <w:t xml:space="preserve">. </w:t>
      </w:r>
      <w:proofErr w:type="gramStart"/>
      <w:r w:rsidR="008B58D2">
        <w:rPr>
          <w:rFonts w:ascii="Calibri" w:eastAsiaTheme="minorHAnsi" w:hAnsi="Calibri" w:cs="Calibri"/>
          <w:sz w:val="22"/>
          <w:szCs w:val="22"/>
          <w:bdr w:val="none" w:sz="0" w:space="0" w:color="auto"/>
          <w:lang w:val="en-GB" w:eastAsia="en-US"/>
        </w:rPr>
        <w:t>In particular we</w:t>
      </w:r>
      <w:proofErr w:type="gramEnd"/>
      <w:r w:rsidR="008B58D2">
        <w:rPr>
          <w:rFonts w:ascii="Calibri" w:eastAsiaTheme="minorHAnsi" w:hAnsi="Calibri" w:cs="Calibri"/>
          <w:sz w:val="22"/>
          <w:szCs w:val="22"/>
          <w:bdr w:val="none" w:sz="0" w:space="0" w:color="auto"/>
          <w:lang w:val="en-GB" w:eastAsia="en-US"/>
        </w:rPr>
        <w:t xml:space="preserve"> are looking for a teacher with experience delivering GCSE music with excellent outcomes to spread the benefit of their expertise more widely. The role will involve the planning and production of curriculum resources across all GCSE exam boards to support teachers and students across the country. </w:t>
      </w:r>
      <w:r w:rsidR="00F24967">
        <w:rPr>
          <w:rFonts w:ascii="Calibri" w:eastAsiaTheme="minorHAnsi" w:hAnsi="Calibri" w:cs="Calibri"/>
          <w:sz w:val="22"/>
          <w:szCs w:val="22"/>
          <w:bdr w:val="none" w:sz="0" w:space="0" w:color="auto"/>
          <w:lang w:val="en-GB" w:eastAsia="en-US"/>
        </w:rPr>
        <w:t>Successful candidates will:</w:t>
      </w:r>
    </w:p>
    <w:p w14:paraId="052438F2" w14:textId="77777777" w:rsidR="00F24967" w:rsidRDefault="00F24967" w:rsidP="008B58D2">
      <w:pPr>
        <w:pStyle w:val="Body"/>
        <w:rPr>
          <w:rFonts w:ascii="Calibri" w:eastAsiaTheme="minorHAnsi" w:hAnsi="Calibri" w:cs="Calibri"/>
          <w:sz w:val="22"/>
          <w:szCs w:val="22"/>
          <w:bdr w:val="none" w:sz="0" w:space="0" w:color="auto"/>
          <w:lang w:val="en-GB" w:eastAsia="en-US"/>
        </w:rPr>
      </w:pPr>
    </w:p>
    <w:p w14:paraId="6C3A021C" w14:textId="5C6DB792" w:rsidR="00F24967" w:rsidRDefault="00F24967" w:rsidP="00F24967">
      <w:pPr>
        <w:pStyle w:val="Body"/>
        <w:numPr>
          <w:ilvl w:val="0"/>
          <w:numId w:val="41"/>
        </w:numPr>
        <w:rPr>
          <w:rFonts w:ascii="Calibri" w:eastAsiaTheme="minorHAnsi" w:hAnsi="Calibri" w:cs="Calibri"/>
          <w:sz w:val="22"/>
          <w:szCs w:val="22"/>
          <w:bdr w:val="none" w:sz="0" w:space="0" w:color="auto"/>
          <w:lang w:val="en-GB" w:eastAsia="en-US"/>
        </w:rPr>
      </w:pPr>
      <w:r>
        <w:rPr>
          <w:rFonts w:ascii="Calibri" w:eastAsiaTheme="minorHAnsi" w:hAnsi="Calibri" w:cs="Calibri"/>
          <w:sz w:val="22"/>
          <w:szCs w:val="22"/>
          <w:bdr w:val="none" w:sz="0" w:space="0" w:color="auto"/>
          <w:lang w:val="en-GB" w:eastAsia="en-US"/>
        </w:rPr>
        <w:t>have at least QTS + 3 years of teaching experience</w:t>
      </w:r>
    </w:p>
    <w:p w14:paraId="507F93AE" w14:textId="5A094AB1" w:rsidR="00F24967" w:rsidRDefault="00F24967" w:rsidP="00F24967">
      <w:pPr>
        <w:pStyle w:val="Body"/>
        <w:numPr>
          <w:ilvl w:val="0"/>
          <w:numId w:val="41"/>
        </w:numPr>
        <w:rPr>
          <w:rFonts w:ascii="Calibri" w:eastAsiaTheme="minorHAnsi" w:hAnsi="Calibri" w:cs="Calibri"/>
          <w:sz w:val="22"/>
          <w:szCs w:val="22"/>
          <w:bdr w:val="none" w:sz="0" w:space="0" w:color="auto"/>
          <w:lang w:val="en-GB" w:eastAsia="en-US"/>
        </w:rPr>
      </w:pPr>
      <w:r>
        <w:rPr>
          <w:rFonts w:ascii="Calibri" w:eastAsiaTheme="minorHAnsi" w:hAnsi="Calibri" w:cs="Calibri"/>
          <w:sz w:val="22"/>
          <w:szCs w:val="22"/>
          <w:bdr w:val="none" w:sz="0" w:space="0" w:color="auto"/>
          <w:lang w:val="en-GB" w:eastAsia="en-US"/>
        </w:rPr>
        <w:t xml:space="preserve">be able to create slide decks for lessons that are slick, memorable and engaging </w:t>
      </w:r>
    </w:p>
    <w:p w14:paraId="6F541DD7" w14:textId="73385F81" w:rsidR="00F24967" w:rsidRDefault="00F24967" w:rsidP="00F24967">
      <w:pPr>
        <w:pStyle w:val="Body"/>
        <w:numPr>
          <w:ilvl w:val="0"/>
          <w:numId w:val="41"/>
        </w:numPr>
        <w:rPr>
          <w:rFonts w:ascii="Calibri" w:eastAsiaTheme="minorHAnsi" w:hAnsi="Calibri" w:cs="Calibri"/>
          <w:sz w:val="22"/>
          <w:szCs w:val="22"/>
          <w:bdr w:val="none" w:sz="0" w:space="0" w:color="auto"/>
          <w:lang w:val="en-GB" w:eastAsia="en-US"/>
        </w:rPr>
      </w:pPr>
      <w:r>
        <w:rPr>
          <w:rFonts w:ascii="Calibri" w:eastAsiaTheme="minorHAnsi" w:hAnsi="Calibri" w:cs="Calibri"/>
          <w:sz w:val="22"/>
          <w:szCs w:val="22"/>
          <w:bdr w:val="none" w:sz="0" w:space="0" w:color="auto"/>
          <w:lang w:val="en-GB" w:eastAsia="en-US"/>
        </w:rPr>
        <w:t>work with the principles of cognitive science as outline</w:t>
      </w:r>
      <w:r w:rsidR="001D63BF">
        <w:rPr>
          <w:rFonts w:ascii="Calibri" w:eastAsiaTheme="minorHAnsi" w:hAnsi="Calibri" w:cs="Calibri"/>
          <w:sz w:val="22"/>
          <w:szCs w:val="22"/>
          <w:bdr w:val="none" w:sz="0" w:space="0" w:color="auto"/>
          <w:lang w:val="en-GB" w:eastAsia="en-US"/>
        </w:rPr>
        <w:t>d</w:t>
      </w:r>
      <w:r>
        <w:rPr>
          <w:rFonts w:ascii="Calibri" w:eastAsiaTheme="minorHAnsi" w:hAnsi="Calibri" w:cs="Calibri"/>
          <w:sz w:val="22"/>
          <w:szCs w:val="22"/>
          <w:bdr w:val="none" w:sz="0" w:space="0" w:color="auto"/>
          <w:lang w:val="en-GB" w:eastAsia="en-US"/>
        </w:rPr>
        <w:t xml:space="preserve"> in Oak National’s training and in Ofsted’s research review on music</w:t>
      </w:r>
    </w:p>
    <w:p w14:paraId="35230058" w14:textId="35E612C6" w:rsidR="00D57132" w:rsidRPr="00D57132" w:rsidRDefault="00D57132" w:rsidP="00F24967">
      <w:pPr>
        <w:pStyle w:val="Body"/>
        <w:numPr>
          <w:ilvl w:val="0"/>
          <w:numId w:val="41"/>
        </w:numPr>
        <w:rPr>
          <w:rFonts w:ascii="Calibri" w:eastAsiaTheme="minorHAnsi" w:hAnsi="Calibri" w:cs="Calibri"/>
          <w:sz w:val="22"/>
          <w:szCs w:val="22"/>
          <w:bdr w:val="none" w:sz="0" w:space="0" w:color="auto"/>
          <w:lang w:val="en-GB" w:eastAsia="en-US"/>
        </w:rPr>
      </w:pPr>
      <w:r>
        <w:rPr>
          <w:rFonts w:ascii="Calibri" w:eastAsiaTheme="minorHAnsi" w:hAnsi="Calibri" w:cs="Calibri"/>
          <w:sz w:val="22"/>
          <w:szCs w:val="22"/>
          <w:bdr w:val="none" w:sz="0" w:space="0" w:color="auto"/>
          <w:lang w:val="en-GB" w:eastAsia="en-US"/>
        </w:rPr>
        <w:t>plan composition sequences both in contemporary song writing on a DAW and notated composition in a more classical style</w:t>
      </w:r>
    </w:p>
    <w:p w14:paraId="5591CDB9" w14:textId="77777777" w:rsidR="00F24967" w:rsidRPr="00F24967" w:rsidRDefault="00F24967" w:rsidP="00F24967">
      <w:pPr>
        <w:pStyle w:val="Body"/>
        <w:rPr>
          <w:rFonts w:ascii="Calibri" w:eastAsiaTheme="minorHAnsi" w:hAnsi="Calibri" w:cs="Calibri"/>
          <w:sz w:val="22"/>
          <w:szCs w:val="22"/>
          <w:bdr w:val="none" w:sz="0" w:space="0" w:color="auto"/>
          <w:lang w:val="en-GB" w:eastAsia="en-US"/>
        </w:rPr>
      </w:pPr>
    </w:p>
    <w:bookmarkEnd w:id="0"/>
    <w:p w14:paraId="21A8F1A6" w14:textId="6348914E" w:rsidR="00A653F3" w:rsidRPr="004634BB" w:rsidRDefault="00A653F3" w:rsidP="004634BB">
      <w:pPr>
        <w:pStyle w:val="Body"/>
        <w:rPr>
          <w:rFonts w:ascii="Roboto Slab Light" w:hAnsi="Roboto Slab Light" w:cstheme="majorHAnsi"/>
          <w:b/>
          <w:bCs/>
          <w:color w:val="1F4E79" w:themeColor="accent1" w:themeShade="80"/>
          <w:sz w:val="28"/>
          <w:szCs w:val="28"/>
        </w:rPr>
      </w:pPr>
      <w:r w:rsidRPr="004634BB">
        <w:rPr>
          <w:rFonts w:ascii="Roboto Slab Light" w:hAnsi="Roboto Slab Light" w:cstheme="majorHAnsi"/>
          <w:b/>
          <w:bCs/>
          <w:color w:val="1F4E79" w:themeColor="accent1" w:themeShade="80"/>
          <w:sz w:val="28"/>
          <w:szCs w:val="28"/>
        </w:rPr>
        <w:t>Time Commitment</w:t>
      </w:r>
    </w:p>
    <w:p w14:paraId="0BFADBD6" w14:textId="77777777" w:rsidR="00A760B7" w:rsidRPr="00A760B7" w:rsidRDefault="00A760B7" w:rsidP="00A653F3">
      <w:pPr>
        <w:rPr>
          <w:rFonts w:ascii="Bryant-Regular" w:hAnsi="Bryant-Regular"/>
          <w:b/>
          <w:szCs w:val="22"/>
        </w:rPr>
      </w:pPr>
    </w:p>
    <w:p w14:paraId="01ED8D91" w14:textId="50147EFC" w:rsidR="00A653F3" w:rsidRPr="004634BB" w:rsidRDefault="00A653F3" w:rsidP="004426CE">
      <w:pPr>
        <w:autoSpaceDE w:val="0"/>
        <w:autoSpaceDN w:val="0"/>
        <w:adjustRightInd w:val="0"/>
        <w:jc w:val="both"/>
        <w:rPr>
          <w:rFonts w:cstheme="minorHAnsi"/>
          <w:sz w:val="22"/>
          <w:szCs w:val="22"/>
          <w:lang w:val="en-US"/>
        </w:rPr>
      </w:pPr>
      <w:r w:rsidRPr="004634BB">
        <w:rPr>
          <w:rFonts w:cstheme="minorHAnsi"/>
          <w:sz w:val="22"/>
          <w:szCs w:val="22"/>
          <w:lang w:val="en-US"/>
        </w:rPr>
        <w:t>Term Time</w:t>
      </w:r>
      <w:r w:rsidR="00D57132" w:rsidRPr="004634BB">
        <w:rPr>
          <w:rFonts w:cstheme="minorHAnsi"/>
          <w:sz w:val="22"/>
          <w:szCs w:val="22"/>
          <w:lang w:val="en-US"/>
        </w:rPr>
        <w:t xml:space="preserve"> f</w:t>
      </w:r>
      <w:r w:rsidR="008930B2" w:rsidRPr="004634BB">
        <w:rPr>
          <w:rFonts w:cstheme="minorHAnsi"/>
          <w:sz w:val="22"/>
          <w:szCs w:val="22"/>
          <w:lang w:val="en-US"/>
        </w:rPr>
        <w:t>ive</w:t>
      </w:r>
      <w:r w:rsidR="002F76EE" w:rsidRPr="004634BB">
        <w:rPr>
          <w:rFonts w:cstheme="minorHAnsi"/>
          <w:sz w:val="22"/>
          <w:szCs w:val="22"/>
          <w:lang w:val="en-US"/>
        </w:rPr>
        <w:t xml:space="preserve"> days per week, 8</w:t>
      </w:r>
      <w:r w:rsidR="00C65B42" w:rsidRPr="004634BB">
        <w:rPr>
          <w:rFonts w:cstheme="minorHAnsi"/>
          <w:sz w:val="22"/>
          <w:szCs w:val="22"/>
          <w:lang w:val="en-US"/>
        </w:rPr>
        <w:t>.30</w:t>
      </w:r>
      <w:r w:rsidR="002F76EE" w:rsidRPr="004634BB">
        <w:rPr>
          <w:rFonts w:cstheme="minorHAnsi"/>
          <w:sz w:val="22"/>
          <w:szCs w:val="22"/>
          <w:lang w:val="en-US"/>
        </w:rPr>
        <w:t>am – 5.30pm. T</w:t>
      </w:r>
      <w:r w:rsidRPr="004634BB">
        <w:rPr>
          <w:rFonts w:cstheme="minorHAnsi"/>
          <w:sz w:val="22"/>
          <w:szCs w:val="22"/>
          <w:lang w:val="en-US"/>
        </w:rPr>
        <w:t>he role holder will be expected to be flexible to support</w:t>
      </w:r>
      <w:r w:rsidR="00D57132" w:rsidRPr="004634BB">
        <w:rPr>
          <w:rFonts w:cstheme="minorHAnsi"/>
          <w:sz w:val="22"/>
          <w:szCs w:val="22"/>
          <w:lang w:val="en-US"/>
        </w:rPr>
        <w:t xml:space="preserve"> the project </w:t>
      </w:r>
      <w:r w:rsidRPr="004634BB">
        <w:rPr>
          <w:rFonts w:cstheme="minorHAnsi"/>
          <w:sz w:val="22"/>
          <w:szCs w:val="22"/>
          <w:lang w:val="en-US"/>
        </w:rPr>
        <w:t>outside of normal office hours</w:t>
      </w:r>
      <w:r w:rsidR="00D57132" w:rsidRPr="004634BB">
        <w:rPr>
          <w:rFonts w:cstheme="minorHAnsi"/>
          <w:sz w:val="22"/>
          <w:szCs w:val="22"/>
          <w:lang w:val="en-US"/>
        </w:rPr>
        <w:t xml:space="preserve"> if needed</w:t>
      </w:r>
      <w:r w:rsidRPr="004634BB">
        <w:rPr>
          <w:rFonts w:cstheme="minorHAnsi"/>
          <w:sz w:val="22"/>
          <w:szCs w:val="22"/>
          <w:lang w:val="en-US"/>
        </w:rPr>
        <w:t xml:space="preserve">.  </w:t>
      </w:r>
    </w:p>
    <w:p w14:paraId="7C0913CE" w14:textId="0349BF39" w:rsidR="002F76EE" w:rsidRPr="004634BB" w:rsidRDefault="002F76EE" w:rsidP="004426CE">
      <w:pPr>
        <w:autoSpaceDE w:val="0"/>
        <w:autoSpaceDN w:val="0"/>
        <w:adjustRightInd w:val="0"/>
        <w:jc w:val="both"/>
        <w:rPr>
          <w:rFonts w:cstheme="minorHAnsi"/>
          <w:sz w:val="22"/>
          <w:szCs w:val="22"/>
          <w:lang w:val="en-US"/>
        </w:rPr>
      </w:pPr>
    </w:p>
    <w:p w14:paraId="5CC2EC94" w14:textId="599B06DC" w:rsidR="002F76EE" w:rsidRPr="004634BB" w:rsidRDefault="008B58D2" w:rsidP="002F76EE">
      <w:pPr>
        <w:jc w:val="both"/>
        <w:rPr>
          <w:rFonts w:cstheme="minorHAnsi"/>
          <w:sz w:val="22"/>
          <w:szCs w:val="22"/>
          <w:lang w:val="en-US"/>
        </w:rPr>
      </w:pPr>
      <w:bookmarkStart w:id="1" w:name="_Hlk141259531"/>
      <w:r w:rsidRPr="004634BB">
        <w:rPr>
          <w:rFonts w:cstheme="minorHAnsi"/>
          <w:sz w:val="22"/>
          <w:szCs w:val="22"/>
          <w:lang w:val="en-US"/>
        </w:rPr>
        <w:t xml:space="preserve">The role can be almost fully remote </w:t>
      </w:r>
      <w:proofErr w:type="gramStart"/>
      <w:r w:rsidRPr="004634BB">
        <w:rPr>
          <w:rFonts w:cstheme="minorHAnsi"/>
          <w:sz w:val="22"/>
          <w:szCs w:val="22"/>
          <w:lang w:val="en-US"/>
        </w:rPr>
        <w:t>with the exception of</w:t>
      </w:r>
      <w:proofErr w:type="gramEnd"/>
      <w:r w:rsidRPr="004634BB">
        <w:rPr>
          <w:rFonts w:cstheme="minorHAnsi"/>
          <w:sz w:val="22"/>
          <w:szCs w:val="22"/>
          <w:lang w:val="en-US"/>
        </w:rPr>
        <w:t xml:space="preserve"> two training days in September</w:t>
      </w:r>
      <w:r w:rsidR="00D57132" w:rsidRPr="004634BB">
        <w:rPr>
          <w:rFonts w:cstheme="minorHAnsi"/>
          <w:sz w:val="22"/>
          <w:szCs w:val="22"/>
          <w:lang w:val="en-US"/>
        </w:rPr>
        <w:t xml:space="preserve"> in Leeds</w:t>
      </w:r>
      <w:r w:rsidRPr="004634BB">
        <w:rPr>
          <w:rFonts w:cstheme="minorHAnsi"/>
          <w:sz w:val="22"/>
          <w:szCs w:val="22"/>
          <w:lang w:val="en-US"/>
        </w:rPr>
        <w:t xml:space="preserve"> and the occasional full team meeting</w:t>
      </w:r>
      <w:r w:rsidR="00D57132" w:rsidRPr="004634BB">
        <w:rPr>
          <w:rFonts w:cstheme="minorHAnsi"/>
          <w:sz w:val="22"/>
          <w:szCs w:val="22"/>
          <w:lang w:val="en-US"/>
        </w:rPr>
        <w:t xml:space="preserve"> in west London</w:t>
      </w:r>
      <w:r w:rsidRPr="004634BB">
        <w:rPr>
          <w:rFonts w:cstheme="minorHAnsi"/>
          <w:sz w:val="22"/>
          <w:szCs w:val="22"/>
          <w:lang w:val="en-US"/>
        </w:rPr>
        <w:t xml:space="preserve">. </w:t>
      </w:r>
    </w:p>
    <w:bookmarkEnd w:id="1"/>
    <w:p w14:paraId="191BF5B5" w14:textId="77777777" w:rsidR="00A760B7" w:rsidRPr="004634BB" w:rsidRDefault="00A760B7" w:rsidP="004426CE">
      <w:pPr>
        <w:rPr>
          <w:rFonts w:cstheme="minorHAnsi"/>
          <w:b/>
          <w:sz w:val="22"/>
          <w:szCs w:val="22"/>
        </w:rPr>
      </w:pPr>
    </w:p>
    <w:p w14:paraId="53C0AC90" w14:textId="0182AB2B" w:rsidR="00A653F3" w:rsidRPr="004634BB" w:rsidRDefault="00A653F3" w:rsidP="004426CE">
      <w:pPr>
        <w:rPr>
          <w:rFonts w:cstheme="minorHAnsi"/>
          <w:sz w:val="22"/>
          <w:szCs w:val="22"/>
        </w:rPr>
      </w:pPr>
      <w:r w:rsidRPr="004634BB">
        <w:rPr>
          <w:rFonts w:ascii="Roboto Slab Light" w:eastAsia="Arial Unicode MS" w:hAnsi="Roboto Slab Light" w:cstheme="majorHAnsi"/>
          <w:b/>
          <w:bCs/>
          <w:color w:val="1F4E79" w:themeColor="accent1" w:themeShade="80"/>
          <w:sz w:val="28"/>
          <w:szCs w:val="28"/>
          <w:u w:color="000000"/>
          <w:bdr w:val="nil"/>
          <w:lang w:val="en-US" w:eastAsia="en-GB"/>
        </w:rPr>
        <w:t>Reports to:</w:t>
      </w:r>
      <w:r w:rsidRPr="00A760B7">
        <w:rPr>
          <w:rFonts w:ascii="Bryant-Regular" w:hAnsi="Bryant-Regular"/>
          <w:b/>
          <w:szCs w:val="22"/>
        </w:rPr>
        <w:t xml:space="preserve"> </w:t>
      </w:r>
      <w:r w:rsidR="00EE1FD4" w:rsidRPr="004634BB">
        <w:rPr>
          <w:rFonts w:cstheme="minorHAnsi"/>
          <w:sz w:val="22"/>
          <w:szCs w:val="22"/>
        </w:rPr>
        <w:t>The</w:t>
      </w:r>
      <w:r w:rsidR="00A760B7" w:rsidRPr="004634BB">
        <w:rPr>
          <w:rFonts w:cstheme="minorHAnsi"/>
          <w:sz w:val="22"/>
          <w:szCs w:val="22"/>
        </w:rPr>
        <w:t xml:space="preserve"> </w:t>
      </w:r>
      <w:r w:rsidR="002F76EE" w:rsidRPr="004634BB">
        <w:rPr>
          <w:rFonts w:cstheme="minorHAnsi"/>
          <w:sz w:val="22"/>
          <w:szCs w:val="22"/>
        </w:rPr>
        <w:t>Director of Music</w:t>
      </w:r>
    </w:p>
    <w:p w14:paraId="04DB22F7" w14:textId="77777777" w:rsidR="00A653F3" w:rsidRPr="00A760B7" w:rsidRDefault="00A653F3" w:rsidP="006B0F67">
      <w:pPr>
        <w:pStyle w:val="ListParagraph"/>
        <w:autoSpaceDE w:val="0"/>
        <w:autoSpaceDN w:val="0"/>
        <w:adjustRightInd w:val="0"/>
        <w:ind w:left="0"/>
        <w:jc w:val="both"/>
        <w:rPr>
          <w:rFonts w:ascii="Bryant-Regular" w:hAnsi="Bryant-Regular" w:cs="Arial"/>
          <w:lang w:val="en-US"/>
        </w:rPr>
      </w:pPr>
    </w:p>
    <w:p w14:paraId="2F394470" w14:textId="31D0568B" w:rsidR="0091730C" w:rsidRPr="004634BB" w:rsidRDefault="006B0F67" w:rsidP="004C664B">
      <w:pPr>
        <w:pStyle w:val="Body"/>
        <w:rPr>
          <w:rFonts w:ascii="Roboto Slab Light" w:hAnsi="Roboto Slab Light" w:cstheme="majorHAnsi"/>
          <w:b/>
          <w:bCs/>
          <w:color w:val="1F4E79" w:themeColor="accent1" w:themeShade="80"/>
          <w:sz w:val="28"/>
          <w:szCs w:val="28"/>
        </w:rPr>
      </w:pPr>
      <w:bookmarkStart w:id="2" w:name="_Hlk141259603"/>
      <w:r w:rsidRPr="004634BB">
        <w:rPr>
          <w:rFonts w:ascii="Roboto Slab Light" w:hAnsi="Roboto Slab Light" w:cstheme="majorHAnsi"/>
          <w:b/>
          <w:bCs/>
          <w:color w:val="1F4E79" w:themeColor="accent1" w:themeShade="80"/>
          <w:sz w:val="28"/>
          <w:szCs w:val="28"/>
        </w:rPr>
        <w:t>Key responsibilities:</w:t>
      </w:r>
    </w:p>
    <w:p w14:paraId="2094D602" w14:textId="2ABB82F3" w:rsidR="00A760B7" w:rsidRDefault="00A760B7" w:rsidP="004C664B">
      <w:pPr>
        <w:pStyle w:val="Body"/>
        <w:rPr>
          <w:rFonts w:ascii="Bryant-Regular" w:hAnsi="Bryant-Regular" w:cstheme="majorHAnsi"/>
          <w:b/>
          <w:bCs/>
          <w:color w:val="1F4E79" w:themeColor="accent1" w:themeShade="80"/>
          <w:sz w:val="32"/>
          <w:szCs w:val="32"/>
        </w:rPr>
      </w:pPr>
    </w:p>
    <w:p w14:paraId="6D1D5D96" w14:textId="2C7CBF4F" w:rsidR="00BA44ED"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 xml:space="preserve">realising the </w:t>
      </w:r>
      <w:proofErr w:type="gramStart"/>
      <w:r w:rsidRPr="004634BB">
        <w:rPr>
          <w:rFonts w:cstheme="minorHAnsi"/>
          <w:sz w:val="22"/>
          <w:szCs w:val="22"/>
        </w:rPr>
        <w:t>high level</w:t>
      </w:r>
      <w:proofErr w:type="gramEnd"/>
      <w:r w:rsidRPr="004634BB">
        <w:rPr>
          <w:rFonts w:cstheme="minorHAnsi"/>
          <w:sz w:val="22"/>
          <w:szCs w:val="22"/>
        </w:rPr>
        <w:t xml:space="preserve"> curriculum sequence in detailed learning cycles for each lesson</w:t>
      </w:r>
    </w:p>
    <w:p w14:paraId="257EE32F" w14:textId="191F61E0"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producing quizzes with variety and challenge for the start and ends of lessons</w:t>
      </w:r>
    </w:p>
    <w:p w14:paraId="1CD2D42E" w14:textId="4D060142"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completing supporting lesson data</w:t>
      </w:r>
    </w:p>
    <w:p w14:paraId="7B57E56E" w14:textId="057DED8D"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supporting teacher delivery with resources for lessons</w:t>
      </w:r>
    </w:p>
    <w:p w14:paraId="154EEE63" w14:textId="7A9B6190"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supporting students with worksheets for each lesson (a worksheet conceived as a broad category)</w:t>
      </w:r>
    </w:p>
    <w:p w14:paraId="72026999" w14:textId="7E7991EF"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 xml:space="preserve">gaining an </w:t>
      </w:r>
      <w:proofErr w:type="gramStart"/>
      <w:r w:rsidRPr="004634BB">
        <w:rPr>
          <w:rFonts w:cstheme="minorHAnsi"/>
          <w:sz w:val="22"/>
          <w:szCs w:val="22"/>
        </w:rPr>
        <w:t>in depth</w:t>
      </w:r>
      <w:proofErr w:type="gramEnd"/>
      <w:r w:rsidRPr="004634BB">
        <w:rPr>
          <w:rFonts w:cstheme="minorHAnsi"/>
          <w:sz w:val="22"/>
          <w:szCs w:val="22"/>
        </w:rPr>
        <w:t xml:space="preserve"> knowledge of the requirements of all four exam boards, including sitting papers </w:t>
      </w:r>
    </w:p>
    <w:p w14:paraId="769A8C5C" w14:textId="10AF471D" w:rsidR="00D57132" w:rsidRPr="004634BB" w:rsidRDefault="00D57132" w:rsidP="00D57132">
      <w:pPr>
        <w:pStyle w:val="ListParagraph"/>
        <w:numPr>
          <w:ilvl w:val="0"/>
          <w:numId w:val="38"/>
        </w:numPr>
        <w:jc w:val="both"/>
        <w:rPr>
          <w:rFonts w:cstheme="minorHAnsi"/>
          <w:b/>
          <w:bCs/>
          <w:color w:val="1F4E79" w:themeColor="accent1" w:themeShade="80"/>
          <w:sz w:val="22"/>
          <w:szCs w:val="22"/>
        </w:rPr>
      </w:pPr>
      <w:r w:rsidRPr="004634BB">
        <w:rPr>
          <w:rFonts w:cstheme="minorHAnsi"/>
          <w:sz w:val="22"/>
          <w:szCs w:val="22"/>
        </w:rPr>
        <w:t>meeting the Oak National requirements for lessons while approaching each lesson with an eye for creative, memorable approaches to engaging students and helping them learn</w:t>
      </w:r>
    </w:p>
    <w:bookmarkEnd w:id="2"/>
    <w:p w14:paraId="4AB870BF" w14:textId="77777777" w:rsidR="004634BB" w:rsidRDefault="004634BB" w:rsidP="004C664B">
      <w:pPr>
        <w:pStyle w:val="Body"/>
        <w:rPr>
          <w:rFonts w:ascii="Bryant-Regular" w:hAnsi="Bryant-Regular" w:cstheme="majorHAnsi"/>
          <w:b/>
          <w:bCs/>
          <w:color w:val="1F4E79" w:themeColor="accent1" w:themeShade="80"/>
          <w:sz w:val="32"/>
          <w:szCs w:val="32"/>
        </w:rPr>
      </w:pPr>
    </w:p>
    <w:p w14:paraId="05E0E488" w14:textId="6A654943" w:rsidR="006B0F67" w:rsidRPr="004634BB" w:rsidRDefault="004A0395" w:rsidP="004C664B">
      <w:pPr>
        <w:pStyle w:val="Body"/>
        <w:rPr>
          <w:rFonts w:ascii="Roboto Slab Light" w:hAnsi="Roboto Slab Light" w:cstheme="majorHAnsi"/>
          <w:b/>
          <w:bCs/>
          <w:color w:val="1F4E79" w:themeColor="accent1" w:themeShade="80"/>
          <w:sz w:val="28"/>
          <w:szCs w:val="28"/>
        </w:rPr>
      </w:pPr>
      <w:r w:rsidRPr="004634BB">
        <w:rPr>
          <w:rFonts w:ascii="Roboto Slab Light" w:hAnsi="Roboto Slab Light" w:cstheme="majorHAnsi"/>
          <w:b/>
          <w:bCs/>
          <w:color w:val="1F4E79" w:themeColor="accent1" w:themeShade="80"/>
          <w:sz w:val="28"/>
          <w:szCs w:val="28"/>
        </w:rPr>
        <w:t>R</w:t>
      </w:r>
      <w:r w:rsidR="006B0F67" w:rsidRPr="004634BB">
        <w:rPr>
          <w:rFonts w:ascii="Roboto Slab Light" w:hAnsi="Roboto Slab Light" w:cstheme="majorHAnsi"/>
          <w:b/>
          <w:bCs/>
          <w:color w:val="1F4E79" w:themeColor="accent1" w:themeShade="80"/>
          <w:sz w:val="28"/>
          <w:szCs w:val="28"/>
        </w:rPr>
        <w:t>eview</w:t>
      </w:r>
    </w:p>
    <w:p w14:paraId="4A9062C1" w14:textId="77777777" w:rsidR="004A0395" w:rsidRPr="00A760B7" w:rsidRDefault="004A0395" w:rsidP="004C664B">
      <w:pPr>
        <w:pStyle w:val="Body"/>
        <w:rPr>
          <w:rFonts w:ascii="Bryant-Regular" w:hAnsi="Bryant-Regular" w:cstheme="majorHAnsi"/>
          <w:b/>
          <w:bCs/>
          <w:color w:val="1F4E79" w:themeColor="accent1" w:themeShade="80"/>
          <w:sz w:val="32"/>
          <w:szCs w:val="32"/>
        </w:rPr>
      </w:pPr>
    </w:p>
    <w:p w14:paraId="1EF86FF6" w14:textId="02A0EC3B" w:rsidR="006B0F67" w:rsidRPr="004634BB" w:rsidRDefault="006B0F67" w:rsidP="006B0F67">
      <w:pPr>
        <w:pStyle w:val="ListParagraph"/>
        <w:autoSpaceDE w:val="0"/>
        <w:autoSpaceDN w:val="0"/>
        <w:adjustRightInd w:val="0"/>
        <w:ind w:left="0"/>
        <w:jc w:val="both"/>
        <w:rPr>
          <w:rFonts w:cstheme="minorHAnsi"/>
          <w:sz w:val="22"/>
          <w:szCs w:val="22"/>
          <w:lang w:val="en-US"/>
        </w:rPr>
      </w:pPr>
      <w:r w:rsidRPr="004634BB">
        <w:rPr>
          <w:rFonts w:cstheme="minorHAnsi"/>
          <w:sz w:val="22"/>
          <w:szCs w:val="22"/>
          <w:lang w:val="en-US"/>
        </w:rPr>
        <w:t xml:space="preserve">This </w:t>
      </w:r>
      <w:r w:rsidR="00E86646" w:rsidRPr="004634BB">
        <w:rPr>
          <w:rFonts w:cstheme="minorHAnsi"/>
          <w:sz w:val="22"/>
          <w:szCs w:val="22"/>
          <w:lang w:val="en-US"/>
        </w:rPr>
        <w:t xml:space="preserve">role outline </w:t>
      </w:r>
      <w:r w:rsidRPr="004634BB">
        <w:rPr>
          <w:rFonts w:cstheme="minorHAnsi"/>
          <w:sz w:val="22"/>
          <w:szCs w:val="22"/>
          <w:lang w:val="en-US"/>
        </w:rPr>
        <w:t>is not definitive and will be subject to regular review.</w:t>
      </w:r>
    </w:p>
    <w:p w14:paraId="24A7A092" w14:textId="77777777" w:rsidR="00BA44ED" w:rsidRDefault="00BA44ED" w:rsidP="00BA44ED">
      <w:pPr>
        <w:spacing w:after="160" w:line="259" w:lineRule="auto"/>
        <w:rPr>
          <w:rFonts w:ascii="Bryant-Regular" w:hAnsi="Bryant-Regular" w:cs="Arial"/>
          <w:sz w:val="22"/>
          <w:lang w:val="en-US"/>
        </w:rPr>
      </w:pPr>
    </w:p>
    <w:p w14:paraId="4F04E1DA" w14:textId="1691B34D" w:rsidR="005A0D2C" w:rsidRDefault="00296280" w:rsidP="004634BB">
      <w:pPr>
        <w:pStyle w:val="Body"/>
        <w:rPr>
          <w:rFonts w:ascii="Roboto Slab Light" w:hAnsi="Roboto Slab Light" w:cstheme="majorHAnsi"/>
          <w:b/>
          <w:bCs/>
          <w:color w:val="1F4E79" w:themeColor="accent1" w:themeShade="80"/>
          <w:sz w:val="28"/>
          <w:szCs w:val="28"/>
        </w:rPr>
      </w:pPr>
      <w:r w:rsidRPr="004634BB">
        <w:rPr>
          <w:rFonts w:ascii="Roboto Slab Light" w:hAnsi="Roboto Slab Light" w:cstheme="majorHAnsi"/>
          <w:b/>
          <w:bCs/>
          <w:color w:val="1F4E79" w:themeColor="accent1" w:themeShade="80"/>
          <w:sz w:val="28"/>
          <w:szCs w:val="28"/>
        </w:rPr>
        <w:lastRenderedPageBreak/>
        <w:t xml:space="preserve">Equal Opportunities and Safeguarding </w:t>
      </w:r>
    </w:p>
    <w:p w14:paraId="6E985B99" w14:textId="77777777" w:rsidR="004634BB" w:rsidRPr="00BA44ED" w:rsidRDefault="004634BB" w:rsidP="004634BB">
      <w:pPr>
        <w:pStyle w:val="Body"/>
        <w:rPr>
          <w:rFonts w:ascii="Bryant-Regular" w:hAnsi="Bryant-Regular" w:cs="Arial"/>
          <w:sz w:val="22"/>
        </w:rPr>
      </w:pPr>
    </w:p>
    <w:p w14:paraId="3771A6BA" w14:textId="6E7FFC17" w:rsidR="006B0F67" w:rsidRPr="004634BB" w:rsidRDefault="006B0F67" w:rsidP="00BA44ED">
      <w:pPr>
        <w:pStyle w:val="ListParagraph"/>
        <w:autoSpaceDE w:val="0"/>
        <w:autoSpaceDN w:val="0"/>
        <w:adjustRightInd w:val="0"/>
        <w:spacing w:line="276" w:lineRule="auto"/>
        <w:ind w:left="0"/>
        <w:jc w:val="both"/>
        <w:rPr>
          <w:rStyle w:val="Hyperlink"/>
          <w:rFonts w:cstheme="minorHAnsi"/>
          <w:color w:val="auto"/>
          <w:sz w:val="22"/>
          <w:szCs w:val="22"/>
          <w:u w:val="none"/>
        </w:rPr>
      </w:pPr>
      <w:r w:rsidRPr="004634BB">
        <w:rPr>
          <w:rFonts w:cstheme="minorHAnsi"/>
          <w:sz w:val="22"/>
          <w:szCs w:val="22"/>
          <w:lang w:val="en-US"/>
        </w:rPr>
        <w:t xml:space="preserve">The </w:t>
      </w:r>
      <w:r w:rsidR="00E86646" w:rsidRPr="004634BB">
        <w:rPr>
          <w:rFonts w:cstheme="minorHAnsi"/>
          <w:sz w:val="22"/>
          <w:szCs w:val="22"/>
          <w:lang w:val="en-US"/>
        </w:rPr>
        <w:t>Knowledge Schools Trust</w:t>
      </w:r>
      <w:r w:rsidRPr="004634BB">
        <w:rPr>
          <w:rFonts w:cstheme="minorHAnsi"/>
          <w:sz w:val="22"/>
          <w:szCs w:val="22"/>
          <w:lang w:val="en-US"/>
        </w:rPr>
        <w:t xml:space="preserve"> is committed to equality of opportunity and to safeguarding children. Successful candidates will be subject to an enhanced Disclosure and Barring Services check and other employment checks.</w:t>
      </w:r>
    </w:p>
    <w:p w14:paraId="08F5004D" w14:textId="77777777" w:rsidR="00283CD7" w:rsidRDefault="00283CD7" w:rsidP="00283CD7">
      <w:pPr>
        <w:ind w:left="-567"/>
        <w:jc w:val="both"/>
      </w:pPr>
    </w:p>
    <w:p w14:paraId="3A194731" w14:textId="77777777" w:rsidR="00283CD7" w:rsidRDefault="00283CD7" w:rsidP="00283CD7">
      <w:pPr>
        <w:ind w:left="-567"/>
        <w:jc w:val="both"/>
      </w:pPr>
    </w:p>
    <w:p w14:paraId="76CCE5A2" w14:textId="77777777" w:rsidR="00283CD7" w:rsidRDefault="00283CD7" w:rsidP="00283CD7">
      <w:pPr>
        <w:ind w:left="-567"/>
        <w:jc w:val="both"/>
      </w:pPr>
    </w:p>
    <w:p w14:paraId="2D9278F4" w14:textId="77777777" w:rsidR="00283CD7" w:rsidRDefault="00283CD7" w:rsidP="00283CD7">
      <w:pPr>
        <w:ind w:left="-567"/>
        <w:jc w:val="both"/>
      </w:pPr>
    </w:p>
    <w:p w14:paraId="67370147" w14:textId="3BE0B486" w:rsidR="004A0395" w:rsidRDefault="00283CD7" w:rsidP="00283CD7">
      <w:pPr>
        <w:ind w:left="-567"/>
        <w:jc w:val="both"/>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rsidR="004A0395">
        <w:br w:type="page"/>
      </w:r>
    </w:p>
    <w:p w14:paraId="367A5059" w14:textId="77777777" w:rsidR="00283CD7" w:rsidRDefault="00283CD7" w:rsidP="00283CD7">
      <w:pPr>
        <w:ind w:left="-567"/>
        <w:jc w:val="both"/>
      </w:pPr>
    </w:p>
    <w:p w14:paraId="4438FC6D" w14:textId="30E46A2E" w:rsidR="008977FB" w:rsidRDefault="002F76EE" w:rsidP="00283CD7">
      <w:pPr>
        <w:ind w:left="-567"/>
        <w:jc w:val="both"/>
      </w:pPr>
      <w:r>
        <w:rPr>
          <w:noProof/>
          <w:lang w:eastAsia="en-GB"/>
        </w:rPr>
        <w:drawing>
          <wp:anchor distT="0" distB="0" distL="114300" distR="114300" simplePos="0" relativeHeight="251663360" behindDoc="1" locked="0" layoutInCell="1" allowOverlap="1" wp14:anchorId="3ED5CA5D" wp14:editId="29691CDC">
            <wp:simplePos x="0" y="0"/>
            <wp:positionH relativeFrom="column">
              <wp:posOffset>-495300</wp:posOffset>
            </wp:positionH>
            <wp:positionV relativeFrom="page">
              <wp:posOffset>9083040</wp:posOffset>
            </wp:positionV>
            <wp:extent cx="1245235" cy="1133475"/>
            <wp:effectExtent l="0" t="0" r="0" b="9525"/>
            <wp:wrapNone/>
            <wp:docPr id="1" name="Picture 1" descr="C:\Users\c.toolan\AppData\Local\Temp\Temp1_Knowledge Schools Trust Master logos (1).zip\Knowledge Schools Trust Master logos\Main logo\Knowledge Schools Trust 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toolan\AppData\Local\Temp\Temp1_Knowledge Schools Trust Master logos (1).zip\Knowledge Schools Trust Master logos\Main logo\Knowledge Schools Trust 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5235" cy="1133475"/>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62336" behindDoc="1" locked="0" layoutInCell="1" allowOverlap="1" wp14:anchorId="72F86387" wp14:editId="7A747A64">
                <wp:simplePos x="0" y="0"/>
                <wp:positionH relativeFrom="page">
                  <wp:posOffset>4983480</wp:posOffset>
                </wp:positionH>
                <wp:positionV relativeFrom="page">
                  <wp:posOffset>9281160</wp:posOffset>
                </wp:positionV>
                <wp:extent cx="2554605" cy="1163320"/>
                <wp:effectExtent l="0" t="0" r="17145" b="17780"/>
                <wp:wrapNone/>
                <wp:docPr id="3" name="Text Box 3"/>
                <wp:cNvGraphicFramePr/>
                <a:graphic xmlns:a="http://schemas.openxmlformats.org/drawingml/2006/main">
                  <a:graphicData uri="http://schemas.microsoft.com/office/word/2010/wordprocessingShape">
                    <wps:wsp>
                      <wps:cNvSpPr txBox="1"/>
                      <wps:spPr>
                        <a:xfrm>
                          <a:off x="0" y="0"/>
                          <a:ext cx="2554605" cy="11633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FABD33" w14:textId="77777777" w:rsidR="00283CD7" w:rsidRDefault="00283CD7" w:rsidP="00283CD7">
                            <w:pPr>
                              <w:pStyle w:val="WLFSAddress"/>
                              <w:rPr>
                                <w:lang w:val="en"/>
                              </w:rPr>
                            </w:pPr>
                            <w:r>
                              <w:rPr>
                                <w:lang w:val="en"/>
                              </w:rPr>
                              <w:t>Palingswick House</w:t>
                            </w:r>
                            <w:r>
                              <w:rPr>
                                <w:lang w:val="en"/>
                              </w:rPr>
                              <w:br/>
                              <w:t>241 King Street</w:t>
                            </w:r>
                          </w:p>
                          <w:p w14:paraId="23393574" w14:textId="77777777" w:rsidR="00283CD7" w:rsidRDefault="00283CD7" w:rsidP="00283CD7">
                            <w:pPr>
                              <w:pStyle w:val="WLFSAddress"/>
                            </w:pPr>
                            <w:r>
                              <w:rPr>
                                <w:lang w:val="en"/>
                              </w:rPr>
                              <w:t xml:space="preserve">London </w:t>
                            </w:r>
                            <w:r>
                              <w:rPr>
                                <w:lang w:val="en"/>
                              </w:rPr>
                              <w:br/>
                              <w:t>W6 9LP</w:t>
                            </w:r>
                          </w:p>
                          <w:p w14:paraId="64C47A94" w14:textId="77777777" w:rsidR="00283CD7" w:rsidRDefault="00283CD7" w:rsidP="00283CD7">
                            <w:pPr>
                              <w:pStyle w:val="WLFSAddress"/>
                            </w:pPr>
                            <w:r>
                              <w:t xml:space="preserve">T </w:t>
                            </w:r>
                            <w:r>
                              <w:rPr>
                                <w:lang w:val="en"/>
                              </w:rPr>
                              <w:t>020 8960 0675</w:t>
                            </w:r>
                            <w:r>
                              <w:rPr>
                                <w:color w:val="009F4D"/>
                              </w:rPr>
                              <w:t xml:space="preserve"> </w:t>
                            </w:r>
                          </w:p>
                          <w:p w14:paraId="609F7EFE" w14:textId="77777777" w:rsidR="00283CD7" w:rsidRDefault="00283CD7" w:rsidP="00283CD7">
                            <w:pPr>
                              <w:pStyle w:val="WLFSAddress"/>
                            </w:pPr>
                            <w:r>
                              <w:t>www.knowledgeschoolstrust.org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2F86387" id="Text Box 3" o:spid="_x0000_s1027" type="#_x0000_t202" style="position:absolute;left:0;text-align:left;margin-left:392.4pt;margin-top:730.8pt;width:201.15pt;height:9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" filled="f" stroked="f">
                <v:textbox inset="0,0,0,0">
                  <w:txbxContent>
                    <w:p w14:paraId="79FABD33" w14:textId="77777777" w:rsidR="00283CD7" w:rsidRDefault="00283CD7" w:rsidP="00283CD7">
                      <w:pPr>
                        <w:pStyle w:val="WLFSAddress"/>
                        <w:rPr>
                          <w:lang w:val="en"/>
                        </w:rPr>
                      </w:pPr>
                      <w:r>
                        <w:rPr>
                          <w:lang w:val="en"/>
                        </w:rPr>
                        <w:t>Palingswick House</w:t>
                      </w:r>
                      <w:r>
                        <w:rPr>
                          <w:lang w:val="en"/>
                        </w:rPr>
                        <w:br/>
                        <w:t>241 King Street</w:t>
                      </w:r>
                    </w:p>
                    <w:p w14:paraId="23393574" w14:textId="77777777" w:rsidR="00283CD7" w:rsidRDefault="00283CD7" w:rsidP="00283CD7">
                      <w:pPr>
                        <w:pStyle w:val="WLFSAddress"/>
                      </w:pPr>
                      <w:r>
                        <w:rPr>
                          <w:lang w:val="en"/>
                        </w:rPr>
                        <w:t xml:space="preserve">London </w:t>
                      </w:r>
                      <w:r>
                        <w:rPr>
                          <w:lang w:val="en"/>
                        </w:rPr>
                        <w:br/>
                        <w:t>W6 9LP</w:t>
                      </w:r>
                    </w:p>
                    <w:p w14:paraId="64C47A94" w14:textId="77777777" w:rsidR="00283CD7" w:rsidRDefault="00283CD7" w:rsidP="00283CD7">
                      <w:pPr>
                        <w:pStyle w:val="WLFSAddress"/>
                      </w:pPr>
                      <w:r>
                        <w:t xml:space="preserve">T </w:t>
                      </w:r>
                      <w:r>
                        <w:rPr>
                          <w:lang w:val="en"/>
                        </w:rPr>
                        <w:t>020 8960 0675</w:t>
                      </w:r>
                      <w:r>
                        <w:rPr>
                          <w:color w:val="009F4D"/>
                        </w:rPr>
                        <w:t xml:space="preserve"> </w:t>
                      </w:r>
                    </w:p>
                    <w:p w14:paraId="609F7EFE" w14:textId="77777777" w:rsidR="00283CD7" w:rsidRDefault="00283CD7" w:rsidP="00283CD7">
                      <w:pPr>
                        <w:pStyle w:val="WLFSAddress"/>
                      </w:pPr>
                      <w:r>
                        <w:t>www.knowledgeschoolstrust.org</w:t>
                      </w:r>
                    </w:p>
                  </w:txbxContent>
                </v:textbox>
                <w10:wrap anchorx="page" anchory="page"/>
              </v:shape>
            </w:pict>
          </mc:Fallback>
        </mc:AlternateContent>
      </w:r>
      <w:r w:rsidR="00283CD7">
        <w:rPr>
          <w:noProof/>
          <w:lang w:eastAsia="en-GB"/>
        </w:rPr>
        <mc:AlternateContent>
          <mc:Choice Requires="wps">
            <w:drawing>
              <wp:anchor distT="0" distB="0" distL="114300" distR="114300" simplePos="0" relativeHeight="251661312" behindDoc="1" locked="0" layoutInCell="1" allowOverlap="1" wp14:anchorId="23386F6F" wp14:editId="70CE86B5">
                <wp:simplePos x="0" y="0"/>
                <wp:positionH relativeFrom="page">
                  <wp:posOffset>0</wp:posOffset>
                </wp:positionH>
                <wp:positionV relativeFrom="page">
                  <wp:posOffset>0</wp:posOffset>
                </wp:positionV>
                <wp:extent cx="7558405" cy="10691495"/>
                <wp:effectExtent l="0" t="0" r="23495" b="14605"/>
                <wp:wrapNone/>
                <wp:docPr id="6" name="Rectangle 6"/>
                <wp:cNvGraphicFramePr/>
                <a:graphic xmlns:a="http://schemas.openxmlformats.org/drawingml/2006/main">
                  <a:graphicData uri="http://schemas.microsoft.com/office/word/2010/wordprocessingShape">
                    <wps:wsp>
                      <wps:cNvSpPr/>
                      <wps:spPr>
                        <a:xfrm>
                          <a:off x="0" y="0"/>
                          <a:ext cx="7558405" cy="10691495"/>
                        </a:xfrm>
                        <a:prstGeom prst="rect">
                          <a:avLst/>
                        </a:prstGeom>
                        <a:solidFill>
                          <a:srgbClr val="04183B"/>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9C8095A" id="Rectangle 6" o:spid="_x0000_s1026" style="position:absolute;margin-left:0;margin-top:0;width:595.15pt;height:84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" fillcolor="#04183b" strokecolor="#1f4d78 [1604]" strokeweight="1pt">
                <w10:wrap anchorx="page" anchory="page"/>
              </v:rect>
            </w:pict>
          </mc:Fallback>
        </mc:AlternateContent>
      </w:r>
    </w:p>
    <w:sectPr w:rsidR="008977FB" w:rsidSect="00A760B7">
      <w:headerReference w:type="default" r:id="rId12"/>
      <w:footerReference w:type="even" r:id="rId13"/>
      <w:footerReference w:type="default" r:id="rId14"/>
      <w:pgSz w:w="11900" w:h="16840"/>
      <w:pgMar w:top="851" w:right="1440" w:bottom="142" w:left="1440"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B196" w14:textId="77777777" w:rsidR="00016AB7" w:rsidRDefault="00016AB7">
      <w:r>
        <w:separator/>
      </w:r>
    </w:p>
  </w:endnote>
  <w:endnote w:type="continuationSeparator" w:id="0">
    <w:p w14:paraId="59973F73" w14:textId="77777777" w:rsidR="00016AB7" w:rsidRDefault="00016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Bryant-Light">
    <w:altName w:val="Cambria"/>
    <w:charset w:val="00"/>
    <w:family w:val="auto"/>
    <w:pitch w:val="variable"/>
    <w:sig w:usb0="800000AF" w:usb1="4000204A" w:usb2="00000000" w:usb3="00000000" w:csb0="00000009" w:csb1="00000000"/>
  </w:font>
  <w:font w:name="Bryant-Regular">
    <w:altName w:val="Bahnschrift Light"/>
    <w:panose1 w:val="00000000000000000000"/>
    <w:charset w:val="00"/>
    <w:family w:val="swiss"/>
    <w:notTrueType/>
    <w:pitch w:val="variable"/>
    <w:sig w:usb0="800000AF" w:usb1="4000204A" w:usb2="00000000" w:usb3="00000000" w:csb0="00000009"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Light">
    <w:altName w:val="Arial"/>
    <w:charset w:val="00"/>
    <w:family w:val="auto"/>
    <w:pitch w:val="variable"/>
    <w:sig w:usb0="200002FF" w:usb1="00000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DA51" w14:textId="77777777" w:rsidR="004D249C" w:rsidRDefault="00987E1F" w:rsidP="005F1ECB">
    <w:pPr>
      <w:pStyle w:val="Footer"/>
      <w:tabs>
        <w:tab w:val="right" w:pos="893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C189" w14:textId="74F2D1B6" w:rsidR="00E86646" w:rsidRPr="00E04E51" w:rsidRDefault="00283CD7" w:rsidP="00E86646">
    <w:pPr>
      <w:pStyle w:val="Footer"/>
      <w:tabs>
        <w:tab w:val="right" w:pos="8931"/>
      </w:tabs>
      <w:rPr>
        <w:sz w:val="20"/>
        <w:szCs w:val="20"/>
      </w:rPr>
    </w:pPr>
    <w:r>
      <w:rPr>
        <w:sz w:val="20"/>
        <w:szCs w:val="20"/>
      </w:rPr>
      <w:t>Knowledge Schools</w:t>
    </w:r>
    <w:r w:rsidRPr="00E04E51">
      <w:rPr>
        <w:sz w:val="20"/>
        <w:szCs w:val="20"/>
      </w:rPr>
      <w:t xml:space="preserve"> Trust </w:t>
    </w:r>
    <w:r>
      <w:rPr>
        <w:sz w:val="20"/>
        <w:szCs w:val="20"/>
      </w:rPr>
      <w:tab/>
    </w:r>
    <w:r>
      <w:rPr>
        <w:sz w:val="20"/>
        <w:szCs w:val="20"/>
      </w:rPr>
      <w:tab/>
    </w:r>
  </w:p>
  <w:p w14:paraId="47F4704C" w14:textId="7FE2A486" w:rsidR="004D249C" w:rsidRPr="00E04E51" w:rsidRDefault="00987E1F" w:rsidP="005F1ECB">
    <w:pPr>
      <w:pStyle w:val="Footer"/>
      <w:tabs>
        <w:tab w:val="right" w:pos="8931"/>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28DC" w14:textId="77777777" w:rsidR="00016AB7" w:rsidRDefault="00016AB7">
      <w:r>
        <w:separator/>
      </w:r>
    </w:p>
  </w:footnote>
  <w:footnote w:type="continuationSeparator" w:id="0">
    <w:p w14:paraId="2EF7371B" w14:textId="77777777" w:rsidR="00016AB7" w:rsidRDefault="00016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8620" w14:textId="77777777" w:rsidR="004D249C" w:rsidRDefault="00987E1F" w:rsidP="005F1ECB">
    <w:pPr>
      <w:pStyle w:val="Header"/>
      <w:tabs>
        <w:tab w:val="right" w:pos="893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FB9"/>
    <w:multiLevelType w:val="hybridMultilevel"/>
    <w:tmpl w:val="FFFFFFFF"/>
    <w:styleLink w:val="ImportedStyle8"/>
    <w:lvl w:ilvl="0" w:tplc="2AC8B30E">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AF4EB2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3D2CD98">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FCA4C72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B04036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71A437C0">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BC6EAF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C1AAA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7549D9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80061F"/>
    <w:multiLevelType w:val="hybridMultilevel"/>
    <w:tmpl w:val="FFFFFFFF"/>
    <w:numStyleLink w:val="ImportedStyle4"/>
  </w:abstractNum>
  <w:abstractNum w:abstractNumId="2" w15:restartNumberingAfterBreak="0">
    <w:nsid w:val="07707543"/>
    <w:multiLevelType w:val="hybridMultilevel"/>
    <w:tmpl w:val="2CCE3EC0"/>
    <w:lvl w:ilvl="0" w:tplc="C6925F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A5093"/>
    <w:multiLevelType w:val="hybridMultilevel"/>
    <w:tmpl w:val="D9C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91A57"/>
    <w:multiLevelType w:val="hybridMultilevel"/>
    <w:tmpl w:val="FFFFFFFF"/>
    <w:styleLink w:val="ImportedStyle1"/>
    <w:lvl w:ilvl="0" w:tplc="52E2FD16">
      <w:start w:val="1"/>
      <w:numFmt w:val="bullet"/>
      <w:lvlText w:val="•"/>
      <w:lvlJc w:val="left"/>
      <w:pPr>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BFFCA6F4">
      <w:start w:val="1"/>
      <w:numFmt w:val="bullet"/>
      <w:lvlText w:val="•"/>
      <w:lvlJc w:val="left"/>
      <w:pPr>
        <w:tabs>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89D895F4">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1C58C8AA">
      <w:start w:val="1"/>
      <w:numFmt w:val="bullet"/>
      <w:lvlText w:val="•"/>
      <w:lvlJc w:val="left"/>
      <w:pPr>
        <w:tabs>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C1F8DAD4">
      <w:start w:val="1"/>
      <w:numFmt w:val="bullet"/>
      <w:lvlText w:val="•"/>
      <w:lvlJc w:val="left"/>
      <w:pPr>
        <w:tabs>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32A93C8">
      <w:start w:val="1"/>
      <w:numFmt w:val="bullet"/>
      <w:lvlText w:val="•"/>
      <w:lvlJc w:val="left"/>
      <w:pPr>
        <w:tabs>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F702974C">
      <w:start w:val="1"/>
      <w:numFmt w:val="bullet"/>
      <w:lvlText w:val="•"/>
      <w:lvlJc w:val="left"/>
      <w:pPr>
        <w:tabs>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EA80BC22">
      <w:start w:val="1"/>
      <w:numFmt w:val="bullet"/>
      <w:lvlText w:val="•"/>
      <w:lvlJc w:val="left"/>
      <w:pPr>
        <w:tabs>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15C2379E">
      <w:start w:val="1"/>
      <w:numFmt w:val="bullet"/>
      <w:lvlText w:val="•"/>
      <w:lvlJc w:val="left"/>
      <w:pPr>
        <w:tabs>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9436AB"/>
    <w:multiLevelType w:val="hybridMultilevel"/>
    <w:tmpl w:val="FFFFFFFF"/>
    <w:numStyleLink w:val="ImportedStyle2"/>
  </w:abstractNum>
  <w:abstractNum w:abstractNumId="6" w15:restartNumberingAfterBreak="0">
    <w:nsid w:val="158E1742"/>
    <w:multiLevelType w:val="hybridMultilevel"/>
    <w:tmpl w:val="F30481B8"/>
    <w:lvl w:ilvl="0" w:tplc="DC149C92">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B45EE"/>
    <w:multiLevelType w:val="hybridMultilevel"/>
    <w:tmpl w:val="05841582"/>
    <w:lvl w:ilvl="0" w:tplc="DC149C92">
      <w:numFmt w:val="bullet"/>
      <w:lvlText w:val="•"/>
      <w:lvlJc w:val="left"/>
      <w:pPr>
        <w:ind w:left="2160" w:hanging="360"/>
      </w:pPr>
      <w:rPr>
        <w:rFonts w:ascii="Calibri Light" w:eastAsiaTheme="minorEastAsia"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103B0F"/>
    <w:multiLevelType w:val="hybridMultilevel"/>
    <w:tmpl w:val="FA726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85302"/>
    <w:multiLevelType w:val="hybridMultilevel"/>
    <w:tmpl w:val="7E3AD89E"/>
    <w:lvl w:ilvl="0" w:tplc="DC149C9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B6B81"/>
    <w:multiLevelType w:val="hybridMultilevel"/>
    <w:tmpl w:val="FFFFFFFF"/>
    <w:numStyleLink w:val="ImportedStyle9"/>
  </w:abstractNum>
  <w:abstractNum w:abstractNumId="11" w15:restartNumberingAfterBreak="0">
    <w:nsid w:val="29C05A0C"/>
    <w:multiLevelType w:val="hybridMultilevel"/>
    <w:tmpl w:val="FFFFFFFF"/>
    <w:styleLink w:val="ImportedStyle9"/>
    <w:lvl w:ilvl="0" w:tplc="ADE00AC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5DA36E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C47922">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7090DA9E">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62E76C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024554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CAACE25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062236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3B40692">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E233CB"/>
    <w:multiLevelType w:val="hybridMultilevel"/>
    <w:tmpl w:val="78D27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1676F2"/>
    <w:multiLevelType w:val="hybridMultilevel"/>
    <w:tmpl w:val="FFFFFFFF"/>
    <w:numStyleLink w:val="ImportedStyle8"/>
  </w:abstractNum>
  <w:abstractNum w:abstractNumId="14" w15:restartNumberingAfterBreak="0">
    <w:nsid w:val="303925E9"/>
    <w:multiLevelType w:val="hybridMultilevel"/>
    <w:tmpl w:val="52FC2238"/>
    <w:lvl w:ilvl="0" w:tplc="0809000F">
      <w:start w:val="1"/>
      <w:numFmt w:val="decimal"/>
      <w:lvlText w:val="%1."/>
      <w:lvlJc w:val="left"/>
      <w:pPr>
        <w:ind w:left="720" w:hanging="360"/>
      </w:pPr>
      <w:rPr>
        <w:rFonts w:hint="default"/>
      </w:rPr>
    </w:lvl>
    <w:lvl w:ilvl="1" w:tplc="DC149C92">
      <w:numFmt w:val="bullet"/>
      <w:lvlText w:val="•"/>
      <w:lvlJc w:val="left"/>
      <w:pPr>
        <w:ind w:left="1440" w:hanging="360"/>
      </w:pPr>
      <w:rPr>
        <w:rFonts w:ascii="Calibri Light" w:eastAsiaTheme="minorEastAsia"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45A01"/>
    <w:multiLevelType w:val="hybridMultilevel"/>
    <w:tmpl w:val="FFFFFFFF"/>
    <w:numStyleLink w:val="ImportedStyle10"/>
  </w:abstractNum>
  <w:abstractNum w:abstractNumId="16" w15:restartNumberingAfterBreak="0">
    <w:nsid w:val="3552554A"/>
    <w:multiLevelType w:val="hybridMultilevel"/>
    <w:tmpl w:val="D3B42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0B10D8"/>
    <w:multiLevelType w:val="hybridMultilevel"/>
    <w:tmpl w:val="B6789A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F7B29"/>
    <w:multiLevelType w:val="hybridMultilevel"/>
    <w:tmpl w:val="FFFFFFFF"/>
    <w:styleLink w:val="ImportedStyle5"/>
    <w:lvl w:ilvl="0" w:tplc="453A1642">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50815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1F4B34E">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5510C94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226A908">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D0FB7E">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D68A154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D80912E">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157ECF4E">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3722E60"/>
    <w:multiLevelType w:val="hybridMultilevel"/>
    <w:tmpl w:val="B1049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52A27D2"/>
    <w:multiLevelType w:val="hybridMultilevel"/>
    <w:tmpl w:val="FFFFFFFF"/>
    <w:numStyleLink w:val="ImportedStyle5"/>
  </w:abstractNum>
  <w:abstractNum w:abstractNumId="21" w15:restartNumberingAfterBreak="0">
    <w:nsid w:val="462F3CB9"/>
    <w:multiLevelType w:val="hybridMultilevel"/>
    <w:tmpl w:val="FFFFFFFF"/>
    <w:styleLink w:val="ImportedStyle6"/>
    <w:lvl w:ilvl="0" w:tplc="9452AA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BB0EB45E">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8408FDA">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4170CFB2">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8C6A03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7C47A66">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0A20C578">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A9A03E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C1CD7F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5F2129"/>
    <w:multiLevelType w:val="hybridMultilevel"/>
    <w:tmpl w:val="AC42C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212BB2"/>
    <w:multiLevelType w:val="hybridMultilevel"/>
    <w:tmpl w:val="EA8ED50C"/>
    <w:lvl w:ilvl="0" w:tplc="DC149C92">
      <w:numFmt w:val="bullet"/>
      <w:lvlText w:val="•"/>
      <w:lvlJc w:val="left"/>
      <w:pPr>
        <w:ind w:left="2160" w:hanging="360"/>
      </w:pPr>
      <w:rPr>
        <w:rFonts w:ascii="Calibri Light" w:eastAsiaTheme="minorEastAsia"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2B3832"/>
    <w:multiLevelType w:val="hybridMultilevel"/>
    <w:tmpl w:val="F2B0D5F0"/>
    <w:lvl w:ilvl="0" w:tplc="14EE727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61E7E"/>
    <w:multiLevelType w:val="hybridMultilevel"/>
    <w:tmpl w:val="FFFFFFFF"/>
    <w:styleLink w:val="ImportedStyle3"/>
    <w:lvl w:ilvl="0" w:tplc="F10013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392F09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6AEC06">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417EDF2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C10AEF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2BEBA8E">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4A36636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8CC00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D65CF8">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1416EC6"/>
    <w:multiLevelType w:val="hybridMultilevel"/>
    <w:tmpl w:val="FFFFFFFF"/>
    <w:numStyleLink w:val="ImportedStyle6"/>
  </w:abstractNum>
  <w:abstractNum w:abstractNumId="27" w15:restartNumberingAfterBreak="0">
    <w:nsid w:val="53E830EF"/>
    <w:multiLevelType w:val="hybridMultilevel"/>
    <w:tmpl w:val="FFFFFFFF"/>
    <w:styleLink w:val="ImportedStyle2"/>
    <w:lvl w:ilvl="0" w:tplc="00C85FDC">
      <w:start w:val="1"/>
      <w:numFmt w:val="bullet"/>
      <w:lvlText w:val="•"/>
      <w:lvlJc w:val="left"/>
      <w:pPr>
        <w:tabs>
          <w:tab w:val="left" w:pos="1623"/>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D004B88C">
      <w:start w:val="1"/>
      <w:numFmt w:val="bullet"/>
      <w:lvlText w:val="•"/>
      <w:lvlJc w:val="left"/>
      <w:pPr>
        <w:tabs>
          <w:tab w:val="left" w:pos="720"/>
          <w:tab w:val="left" w:pos="1623"/>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4D844DF8">
      <w:start w:val="1"/>
      <w:numFmt w:val="bullet"/>
      <w:lvlText w:val="•"/>
      <w:lvlJc w:val="left"/>
      <w:pPr>
        <w:tabs>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A9A6B36A">
      <w:start w:val="1"/>
      <w:numFmt w:val="bullet"/>
      <w:lvlText w:val="•"/>
      <w:lvlJc w:val="left"/>
      <w:pPr>
        <w:tabs>
          <w:tab w:val="left" w:pos="720"/>
          <w:tab w:val="left" w:pos="1623"/>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5D38ABAA">
      <w:start w:val="1"/>
      <w:numFmt w:val="bullet"/>
      <w:lvlText w:val="•"/>
      <w:lvlJc w:val="left"/>
      <w:pPr>
        <w:tabs>
          <w:tab w:val="left" w:pos="720"/>
          <w:tab w:val="left" w:pos="1623"/>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1C23536">
      <w:start w:val="1"/>
      <w:numFmt w:val="bullet"/>
      <w:lvlText w:val="•"/>
      <w:lvlJc w:val="left"/>
      <w:pPr>
        <w:tabs>
          <w:tab w:val="left" w:pos="720"/>
          <w:tab w:val="left" w:pos="1623"/>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CA48DC74">
      <w:start w:val="1"/>
      <w:numFmt w:val="bullet"/>
      <w:lvlText w:val="•"/>
      <w:lvlJc w:val="left"/>
      <w:pPr>
        <w:tabs>
          <w:tab w:val="left" w:pos="720"/>
          <w:tab w:val="left" w:pos="1623"/>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C76AD19C">
      <w:start w:val="1"/>
      <w:numFmt w:val="bullet"/>
      <w:lvlText w:val="•"/>
      <w:lvlJc w:val="left"/>
      <w:pPr>
        <w:tabs>
          <w:tab w:val="left" w:pos="720"/>
          <w:tab w:val="left" w:pos="1623"/>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0C64C9EA">
      <w:start w:val="1"/>
      <w:numFmt w:val="bullet"/>
      <w:lvlText w:val="•"/>
      <w:lvlJc w:val="left"/>
      <w:pPr>
        <w:tabs>
          <w:tab w:val="left" w:pos="720"/>
          <w:tab w:val="left" w:pos="1623"/>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6C33549"/>
    <w:multiLevelType w:val="hybridMultilevel"/>
    <w:tmpl w:val="D57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376F3"/>
    <w:multiLevelType w:val="hybridMultilevel"/>
    <w:tmpl w:val="B0A6768E"/>
    <w:lvl w:ilvl="0" w:tplc="A63CC0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86840"/>
    <w:multiLevelType w:val="hybridMultilevel"/>
    <w:tmpl w:val="FFFFFFFF"/>
    <w:numStyleLink w:val="ImportedStyle3"/>
  </w:abstractNum>
  <w:abstractNum w:abstractNumId="31" w15:restartNumberingAfterBreak="0">
    <w:nsid w:val="69F23211"/>
    <w:multiLevelType w:val="hybridMultilevel"/>
    <w:tmpl w:val="FBB850C8"/>
    <w:lvl w:ilvl="0" w:tplc="DC149C92">
      <w:numFmt w:val="bullet"/>
      <w:lvlText w:val="•"/>
      <w:lvlJc w:val="left"/>
      <w:pPr>
        <w:ind w:left="2160" w:hanging="360"/>
      </w:pPr>
      <w:rPr>
        <w:rFonts w:ascii="Calibri Light" w:eastAsiaTheme="minorEastAsia"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B06799"/>
    <w:multiLevelType w:val="hybridMultilevel"/>
    <w:tmpl w:val="0F86C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7A7C1D"/>
    <w:multiLevelType w:val="hybridMultilevel"/>
    <w:tmpl w:val="FFFFFFFF"/>
    <w:styleLink w:val="ImportedStyle10"/>
    <w:lvl w:ilvl="0" w:tplc="5B8808F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5CCEC8F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836C2F46">
      <w:start w:val="1"/>
      <w:numFmt w:val="lowerRoman"/>
      <w:lvlText w:val="%3."/>
      <w:lvlJc w:val="left"/>
      <w:pPr>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EA6A92C0">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68B6937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5F06DB1A">
      <w:start w:val="1"/>
      <w:numFmt w:val="lowerRoman"/>
      <w:lvlText w:val="%6."/>
      <w:lvlJc w:val="left"/>
      <w:pPr>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15F4715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5A4BA7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710F21C">
      <w:start w:val="1"/>
      <w:numFmt w:val="lowerRoman"/>
      <w:lvlText w:val="%9."/>
      <w:lvlJc w:val="left"/>
      <w:pPr>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E92311E"/>
    <w:multiLevelType w:val="hybridMultilevel"/>
    <w:tmpl w:val="FFFFFFFF"/>
    <w:styleLink w:val="ImportedStyle4"/>
    <w:lvl w:ilvl="0" w:tplc="21422E5C">
      <w:start w:val="1"/>
      <w:numFmt w:val="decimal"/>
      <w:suff w:val="nothing"/>
      <w:lvlText w:val="%1."/>
      <w:lvlJc w:val="left"/>
      <w:pPr>
        <w:tabs>
          <w:tab w:val="left" w:pos="142"/>
          <w:tab w:val="left" w:pos="426"/>
          <w:tab w:val="center" w:pos="4320"/>
          <w:tab w:val="center" w:pos="4513"/>
          <w:tab w:val="right" w:pos="8620"/>
          <w:tab w:val="right" w:pos="864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E7AC2">
      <w:start w:val="1"/>
      <w:numFmt w:val="lowerLetter"/>
      <w:lvlText w:val="%2."/>
      <w:lvlJc w:val="left"/>
      <w:pPr>
        <w:tabs>
          <w:tab w:val="left" w:pos="142"/>
          <w:tab w:val="left" w:pos="426"/>
          <w:tab w:val="num" w:pos="1146"/>
          <w:tab w:val="center" w:pos="4320"/>
          <w:tab w:val="center" w:pos="4513"/>
          <w:tab w:val="right" w:pos="8620"/>
          <w:tab w:val="right" w:pos="8640"/>
        </w:tabs>
        <w:ind w:left="1430" w:hanging="710"/>
      </w:pPr>
      <w:rPr>
        <w:rFonts w:hAnsi="Arial Unicode MS"/>
        <w:caps w:val="0"/>
        <w:smallCaps w:val="0"/>
        <w:strike w:val="0"/>
        <w:dstrike w:val="0"/>
        <w:outline w:val="0"/>
        <w:emboss w:val="0"/>
        <w:imprint w:val="0"/>
        <w:spacing w:val="0"/>
        <w:w w:val="100"/>
        <w:kern w:val="0"/>
        <w:position w:val="0"/>
        <w:highlight w:val="none"/>
        <w:vertAlign w:val="baseline"/>
      </w:rPr>
    </w:lvl>
    <w:lvl w:ilvl="2" w:tplc="F62A2F24">
      <w:start w:val="1"/>
      <w:numFmt w:val="lowerRoman"/>
      <w:lvlText w:val="%3."/>
      <w:lvlJc w:val="left"/>
      <w:pPr>
        <w:tabs>
          <w:tab w:val="left" w:pos="142"/>
          <w:tab w:val="left" w:pos="426"/>
          <w:tab w:val="num" w:pos="1866"/>
          <w:tab w:val="center" w:pos="4320"/>
          <w:tab w:val="center" w:pos="4513"/>
          <w:tab w:val="right" w:pos="8620"/>
          <w:tab w:val="right" w:pos="8640"/>
        </w:tabs>
        <w:ind w:left="2150" w:hanging="652"/>
      </w:pPr>
      <w:rPr>
        <w:rFonts w:hAnsi="Arial Unicode MS"/>
        <w:caps w:val="0"/>
        <w:smallCaps w:val="0"/>
        <w:strike w:val="0"/>
        <w:dstrike w:val="0"/>
        <w:outline w:val="0"/>
        <w:emboss w:val="0"/>
        <w:imprint w:val="0"/>
        <w:spacing w:val="0"/>
        <w:w w:val="100"/>
        <w:kern w:val="0"/>
        <w:position w:val="0"/>
        <w:highlight w:val="none"/>
        <w:vertAlign w:val="baseline"/>
      </w:rPr>
    </w:lvl>
    <w:lvl w:ilvl="3" w:tplc="D29E7E66">
      <w:start w:val="1"/>
      <w:numFmt w:val="decimal"/>
      <w:lvlText w:val="%4."/>
      <w:lvlJc w:val="left"/>
      <w:pPr>
        <w:tabs>
          <w:tab w:val="left" w:pos="142"/>
          <w:tab w:val="left" w:pos="426"/>
          <w:tab w:val="num" w:pos="2586"/>
          <w:tab w:val="center" w:pos="4320"/>
          <w:tab w:val="center" w:pos="4513"/>
          <w:tab w:val="right" w:pos="8620"/>
          <w:tab w:val="right" w:pos="8640"/>
        </w:tabs>
        <w:ind w:left="2870" w:hanging="710"/>
      </w:pPr>
      <w:rPr>
        <w:rFonts w:hAnsi="Arial Unicode MS"/>
        <w:caps w:val="0"/>
        <w:smallCaps w:val="0"/>
        <w:strike w:val="0"/>
        <w:dstrike w:val="0"/>
        <w:outline w:val="0"/>
        <w:emboss w:val="0"/>
        <w:imprint w:val="0"/>
        <w:spacing w:val="0"/>
        <w:w w:val="100"/>
        <w:kern w:val="0"/>
        <w:position w:val="0"/>
        <w:highlight w:val="none"/>
        <w:vertAlign w:val="baseline"/>
      </w:rPr>
    </w:lvl>
    <w:lvl w:ilvl="4" w:tplc="7EC02292">
      <w:start w:val="1"/>
      <w:numFmt w:val="lowerLetter"/>
      <w:lvlText w:val="%5."/>
      <w:lvlJc w:val="left"/>
      <w:pPr>
        <w:tabs>
          <w:tab w:val="left" w:pos="142"/>
          <w:tab w:val="left" w:pos="426"/>
          <w:tab w:val="num" w:pos="3306"/>
          <w:tab w:val="center" w:pos="4320"/>
          <w:tab w:val="center" w:pos="4513"/>
          <w:tab w:val="right" w:pos="8620"/>
          <w:tab w:val="right" w:pos="8640"/>
        </w:tabs>
        <w:ind w:left="3590" w:hanging="710"/>
      </w:pPr>
      <w:rPr>
        <w:rFonts w:hAnsi="Arial Unicode MS"/>
        <w:caps w:val="0"/>
        <w:smallCaps w:val="0"/>
        <w:strike w:val="0"/>
        <w:dstrike w:val="0"/>
        <w:outline w:val="0"/>
        <w:emboss w:val="0"/>
        <w:imprint w:val="0"/>
        <w:spacing w:val="0"/>
        <w:w w:val="100"/>
        <w:kern w:val="0"/>
        <w:position w:val="0"/>
        <w:highlight w:val="none"/>
        <w:vertAlign w:val="baseline"/>
      </w:rPr>
    </w:lvl>
    <w:lvl w:ilvl="5" w:tplc="7C9E3520">
      <w:start w:val="1"/>
      <w:numFmt w:val="lowerRoman"/>
      <w:lvlText w:val="%6."/>
      <w:lvlJc w:val="left"/>
      <w:pPr>
        <w:tabs>
          <w:tab w:val="left" w:pos="142"/>
          <w:tab w:val="left" w:pos="426"/>
          <w:tab w:val="num" w:pos="4026"/>
          <w:tab w:val="center" w:pos="4320"/>
          <w:tab w:val="center" w:pos="4513"/>
          <w:tab w:val="right" w:pos="8620"/>
          <w:tab w:val="right" w:pos="8640"/>
        </w:tabs>
        <w:ind w:left="4310" w:hanging="652"/>
      </w:pPr>
      <w:rPr>
        <w:rFonts w:hAnsi="Arial Unicode MS"/>
        <w:caps w:val="0"/>
        <w:smallCaps w:val="0"/>
        <w:strike w:val="0"/>
        <w:dstrike w:val="0"/>
        <w:outline w:val="0"/>
        <w:emboss w:val="0"/>
        <w:imprint w:val="0"/>
        <w:spacing w:val="0"/>
        <w:w w:val="100"/>
        <w:kern w:val="0"/>
        <w:position w:val="0"/>
        <w:highlight w:val="none"/>
        <w:vertAlign w:val="baseline"/>
      </w:rPr>
    </w:lvl>
    <w:lvl w:ilvl="6" w:tplc="94003A7C">
      <w:start w:val="1"/>
      <w:numFmt w:val="decimal"/>
      <w:suff w:val="nothing"/>
      <w:lvlText w:val="%7."/>
      <w:lvlJc w:val="left"/>
      <w:pPr>
        <w:tabs>
          <w:tab w:val="left" w:pos="142"/>
          <w:tab w:val="left" w:pos="426"/>
          <w:tab w:val="center" w:pos="4320"/>
          <w:tab w:val="center" w:pos="4513"/>
          <w:tab w:val="right" w:pos="8620"/>
          <w:tab w:val="right" w:pos="8640"/>
        </w:tabs>
        <w:ind w:left="4797" w:hanging="477"/>
      </w:pPr>
      <w:rPr>
        <w:rFonts w:hAnsi="Arial Unicode MS"/>
        <w:caps w:val="0"/>
        <w:smallCaps w:val="0"/>
        <w:strike w:val="0"/>
        <w:dstrike w:val="0"/>
        <w:outline w:val="0"/>
        <w:emboss w:val="0"/>
        <w:imprint w:val="0"/>
        <w:spacing w:val="0"/>
        <w:w w:val="100"/>
        <w:kern w:val="0"/>
        <w:position w:val="0"/>
        <w:highlight w:val="none"/>
        <w:vertAlign w:val="baseline"/>
      </w:rPr>
    </w:lvl>
    <w:lvl w:ilvl="7" w:tplc="210E9B6A">
      <w:start w:val="1"/>
      <w:numFmt w:val="lowerLetter"/>
      <w:lvlText w:val="%8."/>
      <w:lvlJc w:val="left"/>
      <w:pPr>
        <w:tabs>
          <w:tab w:val="left" w:pos="142"/>
          <w:tab w:val="left" w:pos="426"/>
          <w:tab w:val="center" w:pos="4320"/>
          <w:tab w:val="center" w:pos="4513"/>
          <w:tab w:val="num" w:pos="5466"/>
          <w:tab w:val="right" w:pos="8620"/>
          <w:tab w:val="right" w:pos="8640"/>
        </w:tabs>
        <w:ind w:left="5750" w:hanging="710"/>
      </w:pPr>
      <w:rPr>
        <w:rFonts w:hAnsi="Arial Unicode MS"/>
        <w:caps w:val="0"/>
        <w:smallCaps w:val="0"/>
        <w:strike w:val="0"/>
        <w:dstrike w:val="0"/>
        <w:outline w:val="0"/>
        <w:emboss w:val="0"/>
        <w:imprint w:val="0"/>
        <w:spacing w:val="0"/>
        <w:w w:val="100"/>
        <w:kern w:val="0"/>
        <w:position w:val="0"/>
        <w:highlight w:val="none"/>
        <w:vertAlign w:val="baseline"/>
      </w:rPr>
    </w:lvl>
    <w:lvl w:ilvl="8" w:tplc="D916BFEE">
      <w:start w:val="1"/>
      <w:numFmt w:val="lowerRoman"/>
      <w:lvlText w:val="%9."/>
      <w:lvlJc w:val="left"/>
      <w:pPr>
        <w:tabs>
          <w:tab w:val="left" w:pos="142"/>
          <w:tab w:val="left" w:pos="426"/>
          <w:tab w:val="center" w:pos="4320"/>
          <w:tab w:val="center" w:pos="4513"/>
          <w:tab w:val="num" w:pos="6186"/>
          <w:tab w:val="right" w:pos="8620"/>
          <w:tab w:val="right" w:pos="8640"/>
        </w:tabs>
        <w:ind w:left="6470" w:hanging="6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2671856"/>
    <w:multiLevelType w:val="hybridMultilevel"/>
    <w:tmpl w:val="FFFFFFFF"/>
    <w:lvl w:ilvl="0" w:tplc="A4AE3E26">
      <w:start w:val="1"/>
      <w:numFmt w:val="bullet"/>
      <w:lvlText w:val="·"/>
      <w:lvlJc w:val="left"/>
      <w:pPr>
        <w:tabs>
          <w:tab w:val="left" w:pos="325"/>
        </w:tabs>
        <w:ind w:left="18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029F62">
      <w:start w:val="1"/>
      <w:numFmt w:val="bullet"/>
      <w:lvlText w:val="o"/>
      <w:lvlJc w:val="left"/>
      <w:pPr>
        <w:tabs>
          <w:tab w:val="left" w:pos="325"/>
        </w:tabs>
        <w:ind w:left="90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D47844">
      <w:start w:val="1"/>
      <w:numFmt w:val="bullet"/>
      <w:lvlText w:val="▪"/>
      <w:lvlJc w:val="left"/>
      <w:pPr>
        <w:tabs>
          <w:tab w:val="left" w:pos="325"/>
        </w:tabs>
        <w:ind w:left="16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E086DA">
      <w:start w:val="1"/>
      <w:numFmt w:val="bullet"/>
      <w:lvlText w:val="·"/>
      <w:lvlJc w:val="left"/>
      <w:pPr>
        <w:tabs>
          <w:tab w:val="left" w:pos="325"/>
        </w:tabs>
        <w:ind w:left="234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FC243E">
      <w:start w:val="1"/>
      <w:numFmt w:val="bullet"/>
      <w:lvlText w:val="o"/>
      <w:lvlJc w:val="left"/>
      <w:pPr>
        <w:tabs>
          <w:tab w:val="left" w:pos="325"/>
        </w:tabs>
        <w:ind w:left="306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52CF1C">
      <w:start w:val="1"/>
      <w:numFmt w:val="bullet"/>
      <w:lvlText w:val="▪"/>
      <w:lvlJc w:val="left"/>
      <w:pPr>
        <w:tabs>
          <w:tab w:val="left" w:pos="325"/>
        </w:tabs>
        <w:ind w:left="378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6B5D2">
      <w:start w:val="1"/>
      <w:numFmt w:val="bullet"/>
      <w:lvlText w:val="·"/>
      <w:lvlJc w:val="left"/>
      <w:pPr>
        <w:tabs>
          <w:tab w:val="left" w:pos="325"/>
        </w:tabs>
        <w:ind w:left="4503" w:hanging="1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22D60E">
      <w:start w:val="1"/>
      <w:numFmt w:val="bullet"/>
      <w:lvlText w:val="o"/>
      <w:lvlJc w:val="left"/>
      <w:pPr>
        <w:tabs>
          <w:tab w:val="left" w:pos="325"/>
        </w:tabs>
        <w:ind w:left="522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3EC8C0">
      <w:start w:val="1"/>
      <w:numFmt w:val="bullet"/>
      <w:lvlText w:val="▪"/>
      <w:lvlJc w:val="left"/>
      <w:pPr>
        <w:tabs>
          <w:tab w:val="left" w:pos="325"/>
        </w:tabs>
        <w:ind w:left="5943" w:hanging="1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3870B3"/>
    <w:multiLevelType w:val="hybridMultilevel"/>
    <w:tmpl w:val="BFB8955E"/>
    <w:lvl w:ilvl="0" w:tplc="DC149C9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C0093"/>
    <w:multiLevelType w:val="hybridMultilevel"/>
    <w:tmpl w:val="FFFFFFFF"/>
    <w:numStyleLink w:val="ImportedStyle1"/>
  </w:abstractNum>
  <w:abstractNum w:abstractNumId="38" w15:restartNumberingAfterBreak="0">
    <w:nsid w:val="7A3A506B"/>
    <w:multiLevelType w:val="hybridMultilevel"/>
    <w:tmpl w:val="9F249B04"/>
    <w:lvl w:ilvl="0" w:tplc="DC149C92">
      <w:numFmt w:val="bullet"/>
      <w:lvlText w:val="•"/>
      <w:lvlJc w:val="left"/>
      <w:pPr>
        <w:ind w:left="144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887A32"/>
    <w:multiLevelType w:val="hybridMultilevel"/>
    <w:tmpl w:val="244CD5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4"/>
  </w:num>
  <w:num w:numId="3">
    <w:abstractNumId w:val="37"/>
  </w:num>
  <w:num w:numId="4">
    <w:abstractNumId w:val="27"/>
  </w:num>
  <w:num w:numId="5">
    <w:abstractNumId w:val="5"/>
  </w:num>
  <w:num w:numId="6">
    <w:abstractNumId w:val="25"/>
  </w:num>
  <w:num w:numId="7">
    <w:abstractNumId w:val="30"/>
  </w:num>
  <w:num w:numId="8">
    <w:abstractNumId w:val="34"/>
  </w:num>
  <w:num w:numId="9">
    <w:abstractNumId w:val="1"/>
  </w:num>
  <w:num w:numId="10">
    <w:abstractNumId w:val="18"/>
  </w:num>
  <w:num w:numId="11">
    <w:abstractNumId w:val="20"/>
  </w:num>
  <w:num w:numId="12">
    <w:abstractNumId w:val="21"/>
  </w:num>
  <w:num w:numId="13">
    <w:abstractNumId w:val="26"/>
  </w:num>
  <w:num w:numId="14">
    <w:abstractNumId w:val="0"/>
  </w:num>
  <w:num w:numId="15">
    <w:abstractNumId w:val="13"/>
  </w:num>
  <w:num w:numId="16">
    <w:abstractNumId w:val="11"/>
  </w:num>
  <w:num w:numId="17">
    <w:abstractNumId w:val="10"/>
  </w:num>
  <w:num w:numId="18">
    <w:abstractNumId w:val="33"/>
  </w:num>
  <w:num w:numId="19">
    <w:abstractNumId w:val="15"/>
  </w:num>
  <w:num w:numId="20">
    <w:abstractNumId w:val="15"/>
    <w:lvlOverride w:ilvl="0">
      <w:lvl w:ilvl="0" w:tplc="BF269C8E">
        <w:start w:val="1"/>
        <w:numFmt w:val="decimal"/>
        <w:lvlText w:val="%1."/>
        <w:lvlJc w:val="left"/>
        <w:pPr>
          <w:tabs>
            <w:tab w:val="center" w:pos="426"/>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DAA5AEA">
        <w:start w:val="1"/>
        <w:numFmt w:val="lowerLetter"/>
        <w:lvlText w:val="%2."/>
        <w:lvlJc w:val="left"/>
        <w:pPr>
          <w:tabs>
            <w:tab w:val="center" w:pos="426"/>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E87270">
        <w:start w:val="1"/>
        <w:numFmt w:val="lowerRoman"/>
        <w:lvlText w:val="%3."/>
        <w:lvlJc w:val="left"/>
        <w:pPr>
          <w:tabs>
            <w:tab w:val="center" w:pos="426"/>
          </w:tabs>
          <w:ind w:left="172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C28600">
        <w:start w:val="1"/>
        <w:numFmt w:val="decimal"/>
        <w:lvlText w:val="%4."/>
        <w:lvlJc w:val="left"/>
        <w:pPr>
          <w:tabs>
            <w:tab w:val="center" w:pos="426"/>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75EC134">
        <w:start w:val="1"/>
        <w:numFmt w:val="lowerLetter"/>
        <w:lvlText w:val="%5."/>
        <w:lvlJc w:val="left"/>
        <w:pPr>
          <w:tabs>
            <w:tab w:val="center" w:pos="426"/>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221296">
        <w:start w:val="1"/>
        <w:numFmt w:val="lowerRoman"/>
        <w:lvlText w:val="%6."/>
        <w:lvlJc w:val="left"/>
        <w:pPr>
          <w:tabs>
            <w:tab w:val="center" w:pos="426"/>
          </w:tabs>
          <w:ind w:left="388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76E3F8">
        <w:start w:val="1"/>
        <w:numFmt w:val="decimal"/>
        <w:lvlText w:val="%7."/>
        <w:lvlJc w:val="left"/>
        <w:pPr>
          <w:tabs>
            <w:tab w:val="center" w:pos="426"/>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7E240F4">
        <w:start w:val="1"/>
        <w:numFmt w:val="lowerLetter"/>
        <w:lvlText w:val="%8."/>
        <w:lvlJc w:val="left"/>
        <w:pPr>
          <w:tabs>
            <w:tab w:val="center" w:pos="426"/>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E4401A">
        <w:start w:val="1"/>
        <w:numFmt w:val="lowerRoman"/>
        <w:lvlText w:val="%9."/>
        <w:lvlJc w:val="left"/>
        <w:pPr>
          <w:tabs>
            <w:tab w:val="center" w:pos="426"/>
          </w:tabs>
          <w:ind w:left="6044"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5"/>
  </w:num>
  <w:num w:numId="22">
    <w:abstractNumId w:val="3"/>
  </w:num>
  <w:num w:numId="23">
    <w:abstractNumId w:val="14"/>
  </w:num>
  <w:num w:numId="24">
    <w:abstractNumId w:val="17"/>
  </w:num>
  <w:num w:numId="25">
    <w:abstractNumId w:val="32"/>
  </w:num>
  <w:num w:numId="26">
    <w:abstractNumId w:val="12"/>
  </w:num>
  <w:num w:numId="27">
    <w:abstractNumId w:val="39"/>
  </w:num>
  <w:num w:numId="28">
    <w:abstractNumId w:val="16"/>
  </w:num>
  <w:num w:numId="29">
    <w:abstractNumId w:val="22"/>
  </w:num>
  <w:num w:numId="30">
    <w:abstractNumId w:val="8"/>
  </w:num>
  <w:num w:numId="31">
    <w:abstractNumId w:val="31"/>
  </w:num>
  <w:num w:numId="32">
    <w:abstractNumId w:val="38"/>
  </w:num>
  <w:num w:numId="33">
    <w:abstractNumId w:val="7"/>
  </w:num>
  <w:num w:numId="34">
    <w:abstractNumId w:val="23"/>
  </w:num>
  <w:num w:numId="35">
    <w:abstractNumId w:val="36"/>
  </w:num>
  <w:num w:numId="36">
    <w:abstractNumId w:val="9"/>
  </w:num>
  <w:num w:numId="37">
    <w:abstractNumId w:val="24"/>
  </w:num>
  <w:num w:numId="38">
    <w:abstractNumId w:val="6"/>
  </w:num>
  <w:num w:numId="39">
    <w:abstractNumId w:val="2"/>
  </w:num>
  <w:num w:numId="40">
    <w:abstractNumId w:val="29"/>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D7"/>
    <w:rsid w:val="00016AB7"/>
    <w:rsid w:val="00106528"/>
    <w:rsid w:val="001D63BF"/>
    <w:rsid w:val="00283CD7"/>
    <w:rsid w:val="00296280"/>
    <w:rsid w:val="002F76EE"/>
    <w:rsid w:val="003338B8"/>
    <w:rsid w:val="00407E83"/>
    <w:rsid w:val="004426CE"/>
    <w:rsid w:val="004634BB"/>
    <w:rsid w:val="004A0395"/>
    <w:rsid w:val="004C664B"/>
    <w:rsid w:val="00583634"/>
    <w:rsid w:val="00587B08"/>
    <w:rsid w:val="005A0D2C"/>
    <w:rsid w:val="00681517"/>
    <w:rsid w:val="006B0F67"/>
    <w:rsid w:val="007522B2"/>
    <w:rsid w:val="008119DC"/>
    <w:rsid w:val="00830366"/>
    <w:rsid w:val="008473C8"/>
    <w:rsid w:val="008571AF"/>
    <w:rsid w:val="008930B2"/>
    <w:rsid w:val="008977FB"/>
    <w:rsid w:val="008B58D2"/>
    <w:rsid w:val="008C0B44"/>
    <w:rsid w:val="008E124C"/>
    <w:rsid w:val="008F4F90"/>
    <w:rsid w:val="0091730C"/>
    <w:rsid w:val="00987E1F"/>
    <w:rsid w:val="009F46A8"/>
    <w:rsid w:val="00A0189B"/>
    <w:rsid w:val="00A04339"/>
    <w:rsid w:val="00A653F3"/>
    <w:rsid w:val="00A760B7"/>
    <w:rsid w:val="00A77208"/>
    <w:rsid w:val="00A9608A"/>
    <w:rsid w:val="00B1645F"/>
    <w:rsid w:val="00B34D6B"/>
    <w:rsid w:val="00B74418"/>
    <w:rsid w:val="00BA44ED"/>
    <w:rsid w:val="00C00125"/>
    <w:rsid w:val="00C65B42"/>
    <w:rsid w:val="00C90111"/>
    <w:rsid w:val="00CC5FEC"/>
    <w:rsid w:val="00D16ED1"/>
    <w:rsid w:val="00D57132"/>
    <w:rsid w:val="00D770B6"/>
    <w:rsid w:val="00DF4CF5"/>
    <w:rsid w:val="00E755B5"/>
    <w:rsid w:val="00E86646"/>
    <w:rsid w:val="00EE1FD4"/>
    <w:rsid w:val="00EF3B87"/>
    <w:rsid w:val="00F172A8"/>
    <w:rsid w:val="00F24967"/>
    <w:rsid w:val="00F55176"/>
    <w:rsid w:val="00FB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13BF"/>
  <w15:chartTrackingRefBased/>
  <w15:docId w15:val="{FC11871A-0950-4309-AFC4-4964A0F0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CD7"/>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283CD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CD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83CD7"/>
    <w:pPr>
      <w:ind w:left="720"/>
      <w:contextualSpacing/>
    </w:pPr>
  </w:style>
  <w:style w:type="paragraph" w:styleId="Header">
    <w:name w:val="header"/>
    <w:basedOn w:val="Normal"/>
    <w:link w:val="HeaderChar"/>
    <w:uiPriority w:val="99"/>
    <w:unhideWhenUsed/>
    <w:rsid w:val="00283CD7"/>
    <w:pPr>
      <w:tabs>
        <w:tab w:val="center" w:pos="4320"/>
        <w:tab w:val="right" w:pos="8640"/>
      </w:tabs>
    </w:pPr>
  </w:style>
  <w:style w:type="character" w:customStyle="1" w:styleId="HeaderChar">
    <w:name w:val="Header Char"/>
    <w:basedOn w:val="DefaultParagraphFont"/>
    <w:link w:val="Header"/>
    <w:uiPriority w:val="99"/>
    <w:rsid w:val="00283CD7"/>
    <w:rPr>
      <w:rFonts w:eastAsiaTheme="minorEastAsia"/>
      <w:sz w:val="24"/>
      <w:szCs w:val="24"/>
    </w:rPr>
  </w:style>
  <w:style w:type="paragraph" w:styleId="Footer">
    <w:name w:val="footer"/>
    <w:basedOn w:val="Normal"/>
    <w:link w:val="FooterChar"/>
    <w:uiPriority w:val="99"/>
    <w:unhideWhenUsed/>
    <w:rsid w:val="00283CD7"/>
    <w:pPr>
      <w:tabs>
        <w:tab w:val="center" w:pos="4320"/>
        <w:tab w:val="right" w:pos="8640"/>
      </w:tabs>
    </w:pPr>
  </w:style>
  <w:style w:type="character" w:customStyle="1" w:styleId="FooterChar">
    <w:name w:val="Footer Char"/>
    <w:basedOn w:val="DefaultParagraphFont"/>
    <w:link w:val="Footer"/>
    <w:uiPriority w:val="99"/>
    <w:rsid w:val="00283CD7"/>
    <w:rPr>
      <w:rFonts w:eastAsiaTheme="minorEastAsia"/>
      <w:sz w:val="24"/>
      <w:szCs w:val="24"/>
    </w:rPr>
  </w:style>
  <w:style w:type="paragraph" w:customStyle="1" w:styleId="WLFSFronttitle">
    <w:name w:val="WLFS Front title"/>
    <w:basedOn w:val="NoSpacing"/>
    <w:link w:val="WLFSFronttitleChar"/>
    <w:qFormat/>
    <w:rsid w:val="00283CD7"/>
    <w:pPr>
      <w:adjustRightInd w:val="0"/>
      <w:spacing w:line="720" w:lineRule="exact"/>
    </w:pPr>
    <w:rPr>
      <w:rFonts w:ascii="Bryant-Light" w:eastAsiaTheme="majorEastAsia" w:hAnsi="Bryant-Light" w:cstheme="majorBidi"/>
      <w:caps/>
      <w:color w:val="FFFFFF" w:themeColor="background1"/>
      <w:sz w:val="84"/>
      <w:szCs w:val="84"/>
      <w:lang w:val="en-US" w:eastAsia="zh-CN"/>
    </w:rPr>
  </w:style>
  <w:style w:type="character" w:customStyle="1" w:styleId="WLFSFronttitleChar">
    <w:name w:val="WLFS Front title Char"/>
    <w:basedOn w:val="DefaultParagraphFont"/>
    <w:link w:val="WLFSFronttitle"/>
    <w:rsid w:val="00283CD7"/>
    <w:rPr>
      <w:rFonts w:ascii="Bryant-Light" w:eastAsiaTheme="majorEastAsia" w:hAnsi="Bryant-Light" w:cstheme="majorBidi"/>
      <w:caps/>
      <w:color w:val="FFFFFF" w:themeColor="background1"/>
      <w:sz w:val="84"/>
      <w:szCs w:val="84"/>
      <w:lang w:val="en-US" w:eastAsia="zh-CN"/>
    </w:rPr>
  </w:style>
  <w:style w:type="paragraph" w:customStyle="1" w:styleId="WLFSAddress">
    <w:name w:val="WLFS Address"/>
    <w:basedOn w:val="Normal"/>
    <w:qFormat/>
    <w:rsid w:val="00283CD7"/>
    <w:rPr>
      <w:rFonts w:ascii="Bryant-Regular" w:eastAsiaTheme="minorHAnsi" w:hAnsi="Bryant-Regular"/>
      <w:color w:val="FFFFFF" w:themeColor="background1"/>
      <w:sz w:val="22"/>
    </w:rPr>
  </w:style>
  <w:style w:type="paragraph" w:customStyle="1" w:styleId="Body">
    <w:name w:val="Body"/>
    <w:rsid w:val="00283CD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customStyle="1" w:styleId="FreeForm">
    <w:name w:val="Free Form"/>
    <w:rsid w:val="00283CD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u w:color="000000"/>
      <w:bdr w:val="nil"/>
      <w:lang w:val="en-US" w:eastAsia="en-GB"/>
    </w:rPr>
  </w:style>
  <w:style w:type="numbering" w:customStyle="1" w:styleId="ImportedStyle1">
    <w:name w:val="Imported Style 1"/>
    <w:rsid w:val="00283CD7"/>
    <w:pPr>
      <w:numPr>
        <w:numId w:val="2"/>
      </w:numPr>
    </w:pPr>
  </w:style>
  <w:style w:type="numbering" w:customStyle="1" w:styleId="ImportedStyle2">
    <w:name w:val="Imported Style 2"/>
    <w:rsid w:val="00283CD7"/>
    <w:pPr>
      <w:numPr>
        <w:numId w:val="4"/>
      </w:numPr>
    </w:pPr>
  </w:style>
  <w:style w:type="paragraph" w:customStyle="1" w:styleId="Body1">
    <w:name w:val="Body 1"/>
    <w:rsid w:val="00283CD7"/>
    <w:pPr>
      <w:widowControl w:val="0"/>
      <w:pBdr>
        <w:top w:val="nil"/>
        <w:left w:val="nil"/>
        <w:bottom w:val="nil"/>
        <w:right w:val="nil"/>
        <w:between w:val="nil"/>
        <w:bar w:val="nil"/>
      </w:pBdr>
      <w:spacing w:after="0" w:line="240" w:lineRule="auto"/>
      <w:outlineLvl w:val="0"/>
    </w:pPr>
    <w:rPr>
      <w:rFonts w:ascii="Times New Roman" w:eastAsia="Arial Unicode MS" w:hAnsi="Times New Roman" w:cs="Arial Unicode MS"/>
      <w:color w:val="000000"/>
      <w:sz w:val="20"/>
      <w:szCs w:val="20"/>
      <w:u w:color="000000"/>
      <w:bdr w:val="nil"/>
      <w:lang w:val="en-US" w:eastAsia="en-GB"/>
    </w:rPr>
  </w:style>
  <w:style w:type="numbering" w:customStyle="1" w:styleId="ImportedStyle3">
    <w:name w:val="Imported Style 3"/>
    <w:rsid w:val="00283CD7"/>
    <w:pPr>
      <w:numPr>
        <w:numId w:val="6"/>
      </w:numPr>
    </w:pPr>
  </w:style>
  <w:style w:type="numbering" w:customStyle="1" w:styleId="ImportedStyle4">
    <w:name w:val="Imported Style 4"/>
    <w:rsid w:val="00283CD7"/>
    <w:pPr>
      <w:numPr>
        <w:numId w:val="8"/>
      </w:numPr>
    </w:pPr>
  </w:style>
  <w:style w:type="numbering" w:customStyle="1" w:styleId="ImportedStyle5">
    <w:name w:val="Imported Style 5"/>
    <w:rsid w:val="00283CD7"/>
    <w:pPr>
      <w:numPr>
        <w:numId w:val="10"/>
      </w:numPr>
    </w:pPr>
  </w:style>
  <w:style w:type="numbering" w:customStyle="1" w:styleId="ImportedStyle6">
    <w:name w:val="Imported Style 6"/>
    <w:rsid w:val="00283CD7"/>
    <w:pPr>
      <w:numPr>
        <w:numId w:val="12"/>
      </w:numPr>
    </w:pPr>
  </w:style>
  <w:style w:type="numbering" w:customStyle="1" w:styleId="ImportedStyle8">
    <w:name w:val="Imported Style 8"/>
    <w:rsid w:val="00283CD7"/>
    <w:pPr>
      <w:numPr>
        <w:numId w:val="14"/>
      </w:numPr>
    </w:pPr>
  </w:style>
  <w:style w:type="numbering" w:customStyle="1" w:styleId="ImportedStyle9">
    <w:name w:val="Imported Style 9"/>
    <w:rsid w:val="00283CD7"/>
    <w:pPr>
      <w:numPr>
        <w:numId w:val="16"/>
      </w:numPr>
    </w:pPr>
  </w:style>
  <w:style w:type="numbering" w:customStyle="1" w:styleId="ImportedStyle10">
    <w:name w:val="Imported Style 10"/>
    <w:rsid w:val="00283CD7"/>
    <w:pPr>
      <w:numPr>
        <w:numId w:val="18"/>
      </w:numPr>
    </w:pPr>
  </w:style>
  <w:style w:type="character" w:styleId="Hyperlink">
    <w:name w:val="Hyperlink"/>
    <w:basedOn w:val="DefaultParagraphFont"/>
    <w:uiPriority w:val="99"/>
    <w:unhideWhenUsed/>
    <w:rsid w:val="00283CD7"/>
    <w:rPr>
      <w:color w:val="0563C1" w:themeColor="hyperlink"/>
      <w:u w:val="single"/>
    </w:rPr>
  </w:style>
  <w:style w:type="character" w:styleId="CommentReference">
    <w:name w:val="annotation reference"/>
    <w:basedOn w:val="DefaultParagraphFont"/>
    <w:uiPriority w:val="99"/>
    <w:semiHidden/>
    <w:unhideWhenUsed/>
    <w:rsid w:val="00283CD7"/>
    <w:rPr>
      <w:sz w:val="16"/>
      <w:szCs w:val="16"/>
    </w:rPr>
  </w:style>
  <w:style w:type="paragraph" w:styleId="CommentText">
    <w:name w:val="annotation text"/>
    <w:basedOn w:val="Normal"/>
    <w:link w:val="CommentTextChar"/>
    <w:uiPriority w:val="99"/>
    <w:semiHidden/>
    <w:unhideWhenUsed/>
    <w:rsid w:val="00283CD7"/>
    <w:rPr>
      <w:sz w:val="20"/>
      <w:szCs w:val="20"/>
    </w:rPr>
  </w:style>
  <w:style w:type="character" w:customStyle="1" w:styleId="CommentTextChar">
    <w:name w:val="Comment Text Char"/>
    <w:basedOn w:val="DefaultParagraphFont"/>
    <w:link w:val="CommentText"/>
    <w:uiPriority w:val="99"/>
    <w:semiHidden/>
    <w:rsid w:val="00283CD7"/>
    <w:rPr>
      <w:rFonts w:eastAsiaTheme="minorEastAsia"/>
      <w:sz w:val="20"/>
      <w:szCs w:val="20"/>
    </w:rPr>
  </w:style>
  <w:style w:type="paragraph" w:styleId="NoSpacing">
    <w:name w:val="No Spacing"/>
    <w:uiPriority w:val="1"/>
    <w:qFormat/>
    <w:rsid w:val="00283CD7"/>
    <w:pPr>
      <w:spacing w:after="0" w:line="240" w:lineRule="auto"/>
    </w:pPr>
    <w:rPr>
      <w:rFonts w:eastAsiaTheme="minorEastAsia"/>
      <w:sz w:val="24"/>
      <w:szCs w:val="24"/>
    </w:rPr>
  </w:style>
  <w:style w:type="paragraph" w:styleId="BalloonText">
    <w:name w:val="Balloon Text"/>
    <w:basedOn w:val="Normal"/>
    <w:link w:val="BalloonTextChar"/>
    <w:uiPriority w:val="99"/>
    <w:semiHidden/>
    <w:unhideWhenUsed/>
    <w:rsid w:val="0028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D7"/>
    <w:rPr>
      <w:rFonts w:ascii="Segoe UI" w:eastAsiaTheme="minorEastAsia" w:hAnsi="Segoe UI" w:cs="Segoe UI"/>
      <w:sz w:val="18"/>
      <w:szCs w:val="18"/>
    </w:rPr>
  </w:style>
  <w:style w:type="paragraph" w:customStyle="1" w:styleId="Default">
    <w:name w:val="Default"/>
    <w:rsid w:val="00A0433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94e085-ca10-42ec-aadf-154ab0169348" xsi:nil="true"/>
    <lcf76f155ced4ddcb4097134ff3c332f xmlns="9e7dbec9-dbb6-4816-9fe6-a32a1e92b14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FF2AE0BFCDC49AC94E55C1DD472F4" ma:contentTypeVersion="16" ma:contentTypeDescription="Create a new document." ma:contentTypeScope="" ma:versionID="730bfbab3b33c4a1f6e3f357128ea9a1">
  <xsd:schema xmlns:xsd="http://www.w3.org/2001/XMLSchema" xmlns:xs="http://www.w3.org/2001/XMLSchema" xmlns:p="http://schemas.microsoft.com/office/2006/metadata/properties" xmlns:ns2="9e7dbec9-dbb6-4816-9fe6-a32a1e92b14f" xmlns:ns3="db104b10-74c4-4a75-baab-fa5c745f7cb2" xmlns:ns4="8894e085-ca10-42ec-aadf-154ab0169348" targetNamespace="http://schemas.microsoft.com/office/2006/metadata/properties" ma:root="true" ma:fieldsID="7ac71c65e6851c9ec625661fa66a1fb5" ns2:_="" ns3:_="" ns4:_="">
    <xsd:import namespace="9e7dbec9-dbb6-4816-9fe6-a32a1e92b14f"/>
    <xsd:import namespace="db104b10-74c4-4a75-baab-fa5c745f7cb2"/>
    <xsd:import namespace="8894e085-ca10-42ec-aadf-154ab01693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dbec9-dbb6-4816-9fe6-a32a1e92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3b9751-b37e-4e53-93c3-c4d9111110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104b10-74c4-4a75-baab-fa5c745f7c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94e085-ca10-42ec-aadf-154ab01693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9b77a8c-634d-4ebc-a9bd-0923cb288a7a}" ma:internalName="TaxCatchAll" ma:showField="CatchAllData" ma:web="8894e085-ca10-42ec-aadf-154ab016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184DB-9E0D-4627-9724-279484885EAF}">
  <ds:schemaRefs>
    <ds:schemaRef ds:uri="http://schemas.microsoft.com/office/2006/metadata/properties"/>
    <ds:schemaRef ds:uri="http://schemas.microsoft.com/office/infopath/2007/PartnerControls"/>
    <ds:schemaRef ds:uri="8894e085-ca10-42ec-aadf-154ab0169348"/>
    <ds:schemaRef ds:uri="9e7dbec9-dbb6-4816-9fe6-a32a1e92b14f"/>
  </ds:schemaRefs>
</ds:datastoreItem>
</file>

<file path=customXml/itemProps2.xml><?xml version="1.0" encoding="utf-8"?>
<ds:datastoreItem xmlns:ds="http://schemas.openxmlformats.org/officeDocument/2006/customXml" ds:itemID="{D8333E7F-A20E-4A70-9FD8-5C2C26A8AE41}"/>
</file>

<file path=customXml/itemProps3.xml><?xml version="1.0" encoding="utf-8"?>
<ds:datastoreItem xmlns:ds="http://schemas.openxmlformats.org/officeDocument/2006/customXml" ds:itemID="{93715F72-3C6A-4ACB-BFB3-C6CD9971A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Toolan</dc:creator>
  <cp:keywords/>
  <dc:description/>
  <cp:lastModifiedBy>Cheryl Toolan</cp:lastModifiedBy>
  <cp:revision>2</cp:revision>
  <cp:lastPrinted>2018-09-18T09:42:00Z</cp:lastPrinted>
  <dcterms:created xsi:type="dcterms:W3CDTF">2023-07-26T09:29:00Z</dcterms:created>
  <dcterms:modified xsi:type="dcterms:W3CDTF">2023-07-26T09:29:00Z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0x010100832FF2AE0BFCDC49AC94E55C1DD472F4</vt:lpwstr>
  </property>
  <property fmtid="{D5CDD505-2E9C-101B-9397-08002B2CF9AE}" pid="3" name="MediaServiceImageTags">
    <vt:lpwstr/>
  </property>
</Properties>
</file>