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9894D" w14:textId="77777777" w:rsidR="001E41EF" w:rsidRPr="008F352C" w:rsidRDefault="001E41EF" w:rsidP="001E41EF">
      <w:pPr>
        <w:pStyle w:val="NormalWeb"/>
        <w:spacing w:before="0" w:beforeAutospacing="0" w:after="0" w:afterAutospacing="0"/>
        <w:ind w:left="582"/>
        <w:rPr>
          <w:rFonts w:ascii="Calibri" w:hAnsi="Calibri" w:cs="Calibri"/>
        </w:rPr>
      </w:pPr>
      <w:r w:rsidRPr="008F352C">
        <w:rPr>
          <w:rFonts w:ascii="Calibri" w:hAnsi="Calibri" w:cs="Calibri"/>
          <w:b/>
          <w:bCs/>
        </w:rPr>
        <w:t>DIRECTOR OF TEACHING SCHOOL</w:t>
      </w:r>
    </w:p>
    <w:p w14:paraId="4DD50AEA" w14:textId="77777777" w:rsidR="001E41EF" w:rsidRPr="008F352C" w:rsidRDefault="001E41EF" w:rsidP="001E41EF">
      <w:pPr>
        <w:pStyle w:val="NormalWeb"/>
        <w:spacing w:before="0" w:beforeAutospacing="0" w:after="140" w:afterAutospacing="0"/>
        <w:ind w:left="582"/>
        <w:rPr>
          <w:rFonts w:ascii="Calibri" w:hAnsi="Calibri" w:cs="Calibri"/>
        </w:rPr>
      </w:pPr>
      <w:r w:rsidRPr="008F352C">
        <w:rPr>
          <w:rFonts w:ascii="Calibri" w:hAnsi="Calibri" w:cs="Calibri"/>
          <w:b/>
          <w:bCs/>
          <w:i/>
          <w:iCs/>
        </w:rPr>
        <w:t xml:space="preserve">North East                             </w:t>
      </w:r>
      <w:r w:rsidRPr="008F352C">
        <w:rPr>
          <w:rFonts w:ascii="Calibri" w:hAnsi="Calibri" w:cs="Calibri"/>
          <w:b/>
          <w:bCs/>
          <w:i/>
          <w:iCs/>
        </w:rPr>
        <w:tab/>
      </w:r>
      <w:r w:rsidRPr="008F352C">
        <w:rPr>
          <w:rFonts w:ascii="Calibri" w:hAnsi="Calibri" w:cs="Calibri"/>
          <w:b/>
          <w:bCs/>
          <w:i/>
          <w:iCs/>
        </w:rPr>
        <w:tab/>
        <w:t>L22 - 27</w:t>
      </w:r>
    </w:p>
    <w:p w14:paraId="011098D7" w14:textId="77777777" w:rsidR="001E41EF" w:rsidRPr="008F352C" w:rsidRDefault="001E41EF" w:rsidP="001E41EF">
      <w:pPr>
        <w:pStyle w:val="NormalWeb"/>
        <w:spacing w:before="0" w:beforeAutospacing="0" w:after="140" w:afterAutospacing="0"/>
        <w:ind w:left="582"/>
        <w:rPr>
          <w:rFonts w:ascii="Calibri" w:hAnsi="Calibri" w:cs="Calibri"/>
        </w:rPr>
      </w:pPr>
      <w:r w:rsidRPr="008F352C">
        <w:rPr>
          <w:rFonts w:ascii="Calibri" w:hAnsi="Calibri" w:cs="Calibri"/>
        </w:rPr>
        <w:t>Emmanuel Schools Foundation (ESF) exists to enable children and young people to reach their God-given potential.  We place a premium on the building of character, which is inseparable from academic excellence and high aspiration, and teach our students to think - intensively and creatively.  Our schools’ core values of honourable purpose, humility, compassion, integrity, accountability, courage and determination are inspired by the life and ministry of Christ Jesus.</w:t>
      </w:r>
    </w:p>
    <w:p w14:paraId="74C41DCF" w14:textId="77777777" w:rsidR="001E41EF" w:rsidRPr="008F352C" w:rsidRDefault="001E41EF" w:rsidP="001E41EF">
      <w:pPr>
        <w:pStyle w:val="NormalWeb"/>
        <w:spacing w:before="0" w:beforeAutospacing="0" w:after="140" w:afterAutospacing="0"/>
        <w:ind w:left="582"/>
        <w:rPr>
          <w:rFonts w:ascii="Calibri" w:hAnsi="Calibri" w:cs="Calibri"/>
        </w:rPr>
      </w:pPr>
      <w:r w:rsidRPr="008F352C">
        <w:rPr>
          <w:rFonts w:ascii="Calibri" w:hAnsi="Calibri" w:cs="Calibri"/>
        </w:rPr>
        <w:t>ESF is passionate about social justice, and our schools are located in places of social disadvantage.  Emmanuel College, Gateshead, Bede Academy, Blyth, The King’s Academy, Middlesbrough, and Trinity Academy, Doncaster, together educate over 5,500 students with a team of 870 staff. Our vision is to expand to provide more young people in disadvantaged areas with a rigorous, character-first, knowledge-based education.</w:t>
      </w:r>
    </w:p>
    <w:p w14:paraId="22B886C3" w14:textId="77777777" w:rsidR="001E41EF" w:rsidRPr="008F352C" w:rsidRDefault="001E41EF" w:rsidP="001E41EF">
      <w:pPr>
        <w:pStyle w:val="NormalWeb"/>
        <w:spacing w:before="0" w:beforeAutospacing="0" w:after="140" w:afterAutospacing="0"/>
        <w:ind w:left="582"/>
        <w:rPr>
          <w:rFonts w:ascii="Calibri" w:hAnsi="Calibri" w:cs="Calibri"/>
        </w:rPr>
      </w:pPr>
      <w:r w:rsidRPr="008F352C">
        <w:rPr>
          <w:rFonts w:ascii="Calibri" w:hAnsi="Calibri" w:cs="Calibri"/>
        </w:rPr>
        <w:t xml:space="preserve">We now have a significant opportunity for a </w:t>
      </w:r>
      <w:r w:rsidRPr="008F352C">
        <w:rPr>
          <w:rFonts w:ascii="Calibri" w:hAnsi="Calibri" w:cs="Calibri"/>
          <w:b/>
          <w:bCs/>
        </w:rPr>
        <w:t>Director of Teaching School</w:t>
      </w:r>
      <w:r w:rsidRPr="008F352C">
        <w:rPr>
          <w:rFonts w:ascii="Calibri" w:hAnsi="Calibri" w:cs="Calibri"/>
        </w:rPr>
        <w:t xml:space="preserve"> to join us as we grow our Teaching School provision throughout the North East and Yorkshire, and attain SCITT status within two years.  We are looking for a leader of character who can take us to the next level with our initial teacher training, continuing professional development, and school to school support provision.  We believe in leadership by example, so the successful applicant will themselves be an outstanding teacher, with a track record of inspiring both students and staff to make rapid progress.</w:t>
      </w:r>
    </w:p>
    <w:p w14:paraId="1C16AFE6" w14:textId="77777777" w:rsidR="001E41EF" w:rsidRPr="008F352C" w:rsidRDefault="001E41EF" w:rsidP="001E41EF">
      <w:pPr>
        <w:pStyle w:val="NormalWeb"/>
        <w:spacing w:before="0" w:beforeAutospacing="0" w:after="140" w:afterAutospacing="0"/>
        <w:ind w:left="582"/>
        <w:rPr>
          <w:rFonts w:ascii="Calibri" w:hAnsi="Calibri" w:cs="Calibri"/>
        </w:rPr>
      </w:pPr>
      <w:r w:rsidRPr="008F352C">
        <w:rPr>
          <w:rFonts w:ascii="Calibri" w:hAnsi="Calibri" w:cs="Calibri"/>
        </w:rPr>
        <w:t xml:space="preserve">Reporting to the Executive Principal, you will have the autonomy to drive the growth and influence of the Emmanuel Teaching School, through close working relationships with the Board of Trustees and ESF Executive and Principals, and with the </w:t>
      </w:r>
      <w:proofErr w:type="spellStart"/>
      <w:r w:rsidRPr="008F352C">
        <w:rPr>
          <w:rFonts w:ascii="Calibri" w:hAnsi="Calibri" w:cs="Calibri"/>
        </w:rPr>
        <w:t>Headteachers</w:t>
      </w:r>
      <w:proofErr w:type="spellEnd"/>
      <w:r w:rsidRPr="008F352C">
        <w:rPr>
          <w:rFonts w:ascii="Calibri" w:hAnsi="Calibri" w:cs="Calibri"/>
        </w:rPr>
        <w:t xml:space="preserve"> of Alliance partner schools.</w:t>
      </w:r>
    </w:p>
    <w:p w14:paraId="2D66C1DA" w14:textId="77777777" w:rsidR="001E41EF" w:rsidRPr="008F352C" w:rsidRDefault="001E41EF" w:rsidP="001E41EF">
      <w:pPr>
        <w:pStyle w:val="NormalWeb"/>
        <w:spacing w:before="0" w:beforeAutospacing="0" w:after="140" w:afterAutospacing="0"/>
        <w:ind w:left="582"/>
        <w:rPr>
          <w:rFonts w:ascii="Calibri" w:hAnsi="Calibri" w:cs="Calibri"/>
        </w:rPr>
      </w:pPr>
      <w:r w:rsidRPr="008F352C">
        <w:rPr>
          <w:rFonts w:ascii="Calibri" w:hAnsi="Calibri" w:cs="Calibri"/>
        </w:rPr>
        <w:t>You will share our passion for excellence, and possess the vision and ability to scale up existing ITT, CPD and outreach programmes so that more young people can benefit from an education of ESF quality; your intellect and education will be first rate, and you will have a skill for networking.</w:t>
      </w:r>
    </w:p>
    <w:p w14:paraId="5A27A3FB" w14:textId="77777777" w:rsidR="001E41EF" w:rsidRPr="008F352C" w:rsidRDefault="001E41EF" w:rsidP="001E41EF">
      <w:pPr>
        <w:pStyle w:val="NormalWeb"/>
        <w:spacing w:before="0" w:beforeAutospacing="0" w:after="140" w:afterAutospacing="0"/>
        <w:ind w:left="582"/>
        <w:rPr>
          <w:rFonts w:ascii="Calibri" w:hAnsi="Calibri" w:cs="Calibri"/>
        </w:rPr>
      </w:pPr>
      <w:r w:rsidRPr="008F352C">
        <w:rPr>
          <w:rFonts w:ascii="Calibri" w:hAnsi="Calibri" w:cs="Calibri"/>
        </w:rPr>
        <w:t>This is an opportunity to join an educational organisation that is committed to excellence, passionate about education, and ready to grow.</w:t>
      </w:r>
    </w:p>
    <w:p w14:paraId="3DCAC194" w14:textId="77777777" w:rsidR="001E41EF" w:rsidRPr="008F352C" w:rsidRDefault="001E41EF" w:rsidP="001E41EF">
      <w:pPr>
        <w:pStyle w:val="NormalWeb"/>
        <w:spacing w:before="0" w:beforeAutospacing="0" w:after="140" w:afterAutospacing="0"/>
        <w:ind w:left="582"/>
        <w:rPr>
          <w:rFonts w:ascii="Calibri" w:hAnsi="Calibri" w:cs="Calibri"/>
        </w:rPr>
      </w:pPr>
      <w:r w:rsidRPr="008F352C">
        <w:rPr>
          <w:rFonts w:ascii="Calibri" w:hAnsi="Calibri" w:cs="Calibri"/>
          <w:b/>
          <w:bCs/>
        </w:rPr>
        <w:t>Salary:</w:t>
      </w:r>
      <w:r w:rsidRPr="008F352C">
        <w:rPr>
          <w:rFonts w:ascii="Calibri" w:hAnsi="Calibri" w:cs="Calibri"/>
        </w:rPr>
        <w:t xml:space="preserve"> L22-27 subject to experience</w:t>
      </w:r>
    </w:p>
    <w:p w14:paraId="26712C19" w14:textId="77777777" w:rsidR="001E41EF" w:rsidRPr="008F352C" w:rsidRDefault="001E41EF" w:rsidP="001E41EF">
      <w:pPr>
        <w:pStyle w:val="NormalWeb"/>
        <w:spacing w:before="0" w:beforeAutospacing="0" w:after="140" w:afterAutospacing="0"/>
        <w:ind w:left="582"/>
        <w:rPr>
          <w:rFonts w:ascii="Calibri" w:hAnsi="Calibri" w:cs="Calibri"/>
        </w:rPr>
      </w:pPr>
      <w:r w:rsidRPr="008F352C">
        <w:rPr>
          <w:rFonts w:ascii="Calibri" w:hAnsi="Calibri" w:cs="Calibri"/>
          <w:b/>
          <w:bCs/>
        </w:rPr>
        <w:t>Other benefits:</w:t>
      </w:r>
      <w:r w:rsidRPr="008F352C">
        <w:rPr>
          <w:rFonts w:ascii="Calibri" w:hAnsi="Calibri" w:cs="Calibri"/>
        </w:rPr>
        <w:t xml:space="preserve"> Teachers Pension Scheme, free lunches, childcare vouchers, potential priority admission for children of staff into one of our schools.</w:t>
      </w:r>
    </w:p>
    <w:p w14:paraId="5EB5930C" w14:textId="77777777" w:rsidR="001E41EF" w:rsidRPr="008F352C" w:rsidRDefault="001E41EF" w:rsidP="001E41EF">
      <w:pPr>
        <w:pStyle w:val="NormalWeb"/>
        <w:spacing w:before="0" w:beforeAutospacing="0" w:after="0" w:afterAutospacing="0"/>
        <w:ind w:left="582"/>
        <w:rPr>
          <w:rFonts w:ascii="Calibri" w:hAnsi="Calibri" w:cs="Calibri"/>
        </w:rPr>
      </w:pPr>
      <w:r w:rsidRPr="008F352C">
        <w:rPr>
          <w:rFonts w:ascii="Calibri" w:hAnsi="Calibri" w:cs="Calibri"/>
          <w:b/>
          <w:bCs/>
        </w:rPr>
        <w:t>Location:</w:t>
      </w:r>
      <w:r w:rsidRPr="008F352C">
        <w:rPr>
          <w:rFonts w:ascii="Calibri" w:hAnsi="Calibri" w:cs="Calibri"/>
        </w:rPr>
        <w:t xml:space="preserve"> The role will be expected to operate across the Foundation.</w:t>
      </w:r>
    </w:p>
    <w:p w14:paraId="76D716A3" w14:textId="77777777" w:rsidR="001E41EF" w:rsidRPr="008F352C" w:rsidRDefault="001E41EF" w:rsidP="001E41EF">
      <w:pPr>
        <w:pStyle w:val="NormalWeb"/>
        <w:spacing w:before="0" w:beforeAutospacing="0" w:after="0" w:afterAutospacing="0"/>
        <w:ind w:left="582"/>
        <w:rPr>
          <w:rFonts w:ascii="Calibri" w:hAnsi="Calibri" w:cs="Calibri"/>
        </w:rPr>
      </w:pPr>
      <w:r w:rsidRPr="008F352C">
        <w:rPr>
          <w:rFonts w:ascii="Calibri" w:hAnsi="Calibri" w:cs="Calibri"/>
        </w:rPr>
        <w:t> </w:t>
      </w:r>
    </w:p>
    <w:p w14:paraId="348C5EE8" w14:textId="77777777" w:rsidR="001E41EF" w:rsidRPr="008F352C" w:rsidRDefault="001E41EF" w:rsidP="001E41EF">
      <w:pPr>
        <w:pStyle w:val="NormalWeb"/>
        <w:spacing w:before="0" w:beforeAutospacing="0" w:after="0" w:afterAutospacing="0"/>
        <w:ind w:left="582"/>
        <w:rPr>
          <w:rFonts w:ascii="Calibri" w:hAnsi="Calibri" w:cs="Calibri"/>
        </w:rPr>
      </w:pPr>
      <w:r w:rsidRPr="008F352C">
        <w:rPr>
          <w:rFonts w:ascii="Calibri" w:hAnsi="Calibri" w:cs="Calibri"/>
          <w:b/>
          <w:bCs/>
        </w:rPr>
        <w:t>Contract Type:</w:t>
      </w:r>
      <w:r w:rsidRPr="008F352C">
        <w:rPr>
          <w:rFonts w:ascii="Calibri" w:hAnsi="Calibri" w:cs="Calibri"/>
        </w:rPr>
        <w:t xml:space="preserve"> Full Time or Part Time</w:t>
      </w:r>
    </w:p>
    <w:p w14:paraId="0821AF25" w14:textId="77777777" w:rsidR="001E41EF" w:rsidRPr="008F352C" w:rsidRDefault="001E41EF" w:rsidP="001E41EF">
      <w:pPr>
        <w:pStyle w:val="NormalWeb"/>
        <w:spacing w:before="0" w:beforeAutospacing="0" w:after="140" w:afterAutospacing="0"/>
        <w:ind w:left="582"/>
        <w:rPr>
          <w:rFonts w:ascii="Calibri" w:hAnsi="Calibri" w:cs="Calibri"/>
        </w:rPr>
      </w:pPr>
      <w:r w:rsidRPr="008F352C">
        <w:rPr>
          <w:rFonts w:ascii="Calibri" w:hAnsi="Calibri" w:cs="Calibri"/>
        </w:rPr>
        <w:t> </w:t>
      </w:r>
    </w:p>
    <w:p w14:paraId="0F48CF26" w14:textId="77777777" w:rsidR="001E41EF" w:rsidRPr="008F352C" w:rsidRDefault="001E41EF" w:rsidP="001E41EF">
      <w:pPr>
        <w:pStyle w:val="NormalWeb"/>
        <w:spacing w:before="0" w:beforeAutospacing="0" w:after="140" w:afterAutospacing="0"/>
        <w:ind w:left="582"/>
        <w:rPr>
          <w:rFonts w:ascii="Calibri" w:hAnsi="Calibri" w:cs="Calibri"/>
        </w:rPr>
      </w:pPr>
      <w:r w:rsidRPr="008F352C">
        <w:rPr>
          <w:rFonts w:ascii="Calibri" w:hAnsi="Calibri" w:cs="Calibri"/>
        </w:rPr>
        <w:t xml:space="preserve">To apply visit </w:t>
      </w:r>
      <w:hyperlink r:id="rId5" w:history="1">
        <w:r w:rsidRPr="008F352C">
          <w:rPr>
            <w:rStyle w:val="Hyperlink"/>
            <w:rFonts w:ascii="Calibri" w:hAnsi="Calibri" w:cs="Calibri"/>
          </w:rPr>
          <w:t>www.</w:t>
        </w:r>
        <w:r w:rsidRPr="008F352C">
          <w:rPr>
            <w:rStyle w:val="Hyperlink"/>
            <w:rFonts w:ascii="Calibri" w:hAnsi="Calibri" w:cs="Calibri"/>
            <w:shd w:val="clear" w:color="auto" w:fill="FFFFFF"/>
          </w:rPr>
          <w:t>esf-web.org.uk</w:t>
        </w:r>
      </w:hyperlink>
      <w:r w:rsidRPr="008F352C">
        <w:rPr>
          <w:rFonts w:ascii="Calibri" w:hAnsi="Calibri" w:cs="Calibri"/>
        </w:rPr>
        <w:t xml:space="preserve"> /careers/vacancies, or for more information about the job and Foundation please contact </w:t>
      </w:r>
      <w:r w:rsidRPr="008F352C">
        <w:rPr>
          <w:rFonts w:ascii="Calibri" w:hAnsi="Calibri" w:cs="Calibri"/>
          <w:shd w:val="clear" w:color="auto" w:fill="FFFFFF"/>
        </w:rPr>
        <w:t>Darren Warburton, Director of Finance and Support Services:  </w:t>
      </w:r>
      <w:hyperlink r:id="rId6" w:history="1">
        <w:r w:rsidRPr="008F352C">
          <w:rPr>
            <w:rStyle w:val="Hyperlink"/>
            <w:rFonts w:ascii="Calibri" w:hAnsi="Calibri" w:cs="Calibri"/>
            <w:shd w:val="clear" w:color="auto" w:fill="FFFFFF"/>
          </w:rPr>
          <w:t>dwarburton@esf-mail.org.uk</w:t>
        </w:r>
      </w:hyperlink>
      <w:r w:rsidRPr="008F352C">
        <w:rPr>
          <w:rFonts w:ascii="Calibri" w:hAnsi="Calibri" w:cs="Calibri"/>
          <w:shd w:val="clear" w:color="auto" w:fill="FFFFFF"/>
        </w:rPr>
        <w:t>;  01670 543570.</w:t>
      </w:r>
    </w:p>
    <w:p w14:paraId="773F9AD3" w14:textId="77777777" w:rsidR="001E41EF" w:rsidRPr="008F352C" w:rsidRDefault="001E41EF" w:rsidP="001E41EF">
      <w:pPr>
        <w:pStyle w:val="NormalWeb"/>
        <w:spacing w:before="0" w:beforeAutospacing="0" w:after="140" w:afterAutospacing="0"/>
        <w:ind w:left="582"/>
        <w:rPr>
          <w:rFonts w:ascii="Calibri" w:hAnsi="Calibri" w:cs="Calibri"/>
        </w:rPr>
      </w:pPr>
      <w:r w:rsidRPr="008F352C">
        <w:rPr>
          <w:rFonts w:ascii="Calibri" w:hAnsi="Calibri" w:cs="Calibri"/>
        </w:rPr>
        <w:t xml:space="preserve">Closing Date for applications:   </w:t>
      </w:r>
      <w:r w:rsidRPr="008F352C">
        <w:rPr>
          <w:rFonts w:ascii="Calibri" w:hAnsi="Calibri" w:cs="Calibri"/>
          <w:shd w:val="clear" w:color="auto" w:fill="FFFFFF"/>
        </w:rPr>
        <w:t xml:space="preserve">9am 11th December 2017 </w:t>
      </w:r>
    </w:p>
    <w:p w14:paraId="5E238F6E" w14:textId="77777777" w:rsidR="001E41EF" w:rsidRPr="008F352C" w:rsidRDefault="001E41EF" w:rsidP="001E41EF">
      <w:pPr>
        <w:pStyle w:val="NormalWeb"/>
        <w:spacing w:before="0" w:beforeAutospacing="0" w:after="160" w:afterAutospacing="0"/>
        <w:ind w:left="582"/>
        <w:rPr>
          <w:rFonts w:ascii="Calibri" w:hAnsi="Calibri" w:cs="Calibri"/>
        </w:rPr>
      </w:pPr>
      <w:r w:rsidRPr="008F352C">
        <w:rPr>
          <w:rFonts w:ascii="Calibri" w:hAnsi="Calibri" w:cs="Calibri"/>
          <w:b/>
          <w:bCs/>
          <w:shd w:val="clear" w:color="auto" w:fill="FFFFFF"/>
        </w:rPr>
        <w:lastRenderedPageBreak/>
        <w:t>What you need to submit:</w:t>
      </w:r>
    </w:p>
    <w:p w14:paraId="154255B1" w14:textId="77777777" w:rsidR="001E41EF" w:rsidRPr="008F352C" w:rsidRDefault="001E41EF" w:rsidP="001E41EF">
      <w:pPr>
        <w:pStyle w:val="NormalWeb"/>
        <w:spacing w:before="0" w:beforeAutospacing="0" w:after="160" w:afterAutospacing="0"/>
        <w:ind w:left="582"/>
        <w:rPr>
          <w:rFonts w:ascii="Calibri" w:hAnsi="Calibri" w:cs="Calibri"/>
        </w:rPr>
      </w:pPr>
      <w:r w:rsidRPr="008F352C">
        <w:rPr>
          <w:rFonts w:ascii="Calibri" w:hAnsi="Calibri" w:cs="Calibri"/>
          <w:shd w:val="clear" w:color="auto" w:fill="FFFFFF"/>
        </w:rPr>
        <w:t>Application form – Please ensure you complete an ESF Teaching Staff application form ensuring that you complete all areas of it fully and provide references.  Please indicate if you do not wish for referees to be contacted in advance of any interview</w:t>
      </w:r>
    </w:p>
    <w:p w14:paraId="2CDE1BE7" w14:textId="77777777" w:rsidR="001E41EF" w:rsidRPr="008F352C" w:rsidRDefault="001E41EF" w:rsidP="001E41EF">
      <w:pPr>
        <w:pStyle w:val="NormalWeb"/>
        <w:spacing w:before="0" w:beforeAutospacing="0" w:after="160" w:afterAutospacing="0"/>
        <w:ind w:left="582"/>
        <w:rPr>
          <w:rFonts w:ascii="Calibri" w:hAnsi="Calibri" w:cs="Calibri"/>
        </w:rPr>
      </w:pPr>
      <w:r w:rsidRPr="008F352C">
        <w:rPr>
          <w:rFonts w:ascii="Calibri" w:hAnsi="Calibri" w:cs="Calibri"/>
          <w:shd w:val="clear" w:color="auto" w:fill="FFFFFF"/>
        </w:rPr>
        <w:t>Covering letter – Please submit a covering letter of not more than 500 words explaining the reasons why you are applying including your vision for this post, along with any relevant additional information that you have not already provided in the application form.</w:t>
      </w:r>
    </w:p>
    <w:p w14:paraId="5FE13406" w14:textId="77777777" w:rsidR="001E41EF" w:rsidRPr="008F352C" w:rsidRDefault="001E41EF" w:rsidP="001E41EF">
      <w:pPr>
        <w:pStyle w:val="NormalWeb"/>
        <w:spacing w:before="0" w:beforeAutospacing="0" w:after="0" w:afterAutospacing="0"/>
        <w:ind w:left="582"/>
        <w:rPr>
          <w:rFonts w:ascii="Calibri" w:hAnsi="Calibri" w:cs="Calibri"/>
        </w:rPr>
      </w:pPr>
      <w:r w:rsidRPr="008F352C">
        <w:rPr>
          <w:rFonts w:ascii="Calibri" w:hAnsi="Calibri" w:cs="Calibri"/>
          <w:shd w:val="clear" w:color="auto" w:fill="FFFFFF"/>
        </w:rPr>
        <w:t>Closing date:  9am 11th December 2017</w:t>
      </w:r>
    </w:p>
    <w:p w14:paraId="5D95B27A" w14:textId="77777777" w:rsidR="001E41EF" w:rsidRPr="008F352C" w:rsidRDefault="001E41EF" w:rsidP="001E41EF">
      <w:pPr>
        <w:pStyle w:val="NormalWeb"/>
        <w:spacing w:before="0" w:beforeAutospacing="0" w:after="0" w:afterAutospacing="0"/>
        <w:ind w:left="582"/>
        <w:rPr>
          <w:rFonts w:ascii="Calibri" w:hAnsi="Calibri" w:cs="Calibri"/>
        </w:rPr>
      </w:pPr>
      <w:r w:rsidRPr="008F352C">
        <w:rPr>
          <w:rFonts w:ascii="Calibri" w:hAnsi="Calibri" w:cs="Calibri"/>
          <w:shd w:val="clear" w:color="auto" w:fill="FFFFFF"/>
        </w:rPr>
        <w:t>Interview date: 14th December 2017</w:t>
      </w:r>
    </w:p>
    <w:p w14:paraId="52ECEC87" w14:textId="77777777" w:rsidR="001E41EF" w:rsidRPr="008F352C" w:rsidRDefault="001E41EF" w:rsidP="001E41EF">
      <w:pPr>
        <w:pStyle w:val="NormalWeb"/>
        <w:spacing w:before="0" w:beforeAutospacing="0" w:after="0" w:afterAutospacing="0"/>
        <w:ind w:left="582"/>
        <w:rPr>
          <w:rFonts w:ascii="Calibri" w:hAnsi="Calibri" w:cs="Calibri"/>
        </w:rPr>
      </w:pPr>
      <w:r w:rsidRPr="008F352C">
        <w:rPr>
          <w:rFonts w:ascii="Calibri" w:hAnsi="Calibri" w:cs="Calibri"/>
        </w:rPr>
        <w:t> </w:t>
      </w:r>
    </w:p>
    <w:p w14:paraId="663ADAB2" w14:textId="77777777" w:rsidR="001E41EF" w:rsidRPr="008F352C" w:rsidRDefault="001E41EF" w:rsidP="001E41EF">
      <w:pPr>
        <w:pStyle w:val="NormalWeb"/>
        <w:spacing w:before="0" w:beforeAutospacing="0" w:after="160" w:afterAutospacing="0"/>
        <w:ind w:left="582"/>
        <w:rPr>
          <w:rFonts w:ascii="Calibri" w:hAnsi="Calibri" w:cs="Calibri"/>
        </w:rPr>
      </w:pPr>
      <w:r w:rsidRPr="008F352C">
        <w:rPr>
          <w:rFonts w:ascii="Calibri" w:hAnsi="Calibri" w:cs="Calibri"/>
          <w:shd w:val="clear" w:color="auto" w:fill="FFFFFF"/>
        </w:rPr>
        <w:t>We are committed to safeguarding and promoting the welfare of children and young people and expect all staff to share this commitment.  This post is subject to an enhanced DBS check.</w:t>
      </w:r>
    </w:p>
    <w:p w14:paraId="7AE4CED4" w14:textId="77777777" w:rsidR="001E41EF" w:rsidRPr="008F352C" w:rsidRDefault="001E41EF" w:rsidP="001E41EF">
      <w:pPr>
        <w:pStyle w:val="NormalWeb"/>
        <w:spacing w:before="0" w:beforeAutospacing="0" w:after="160" w:afterAutospacing="0"/>
        <w:ind w:left="582"/>
        <w:rPr>
          <w:rFonts w:ascii="Calibri" w:hAnsi="Calibri" w:cs="Calibri"/>
        </w:rPr>
      </w:pPr>
      <w:r w:rsidRPr="008F352C">
        <w:rPr>
          <w:rFonts w:ascii="Calibri" w:hAnsi="Calibri" w:cs="Calibri"/>
          <w:shd w:val="clear" w:color="auto" w:fill="FFFFFF"/>
        </w:rPr>
        <w:t xml:space="preserve">For further details about the Foundation please visit </w:t>
      </w:r>
      <w:hyperlink r:id="rId7" w:history="1">
        <w:r w:rsidRPr="008F352C">
          <w:rPr>
            <w:rStyle w:val="Hyperlink"/>
            <w:rFonts w:ascii="Calibri" w:hAnsi="Calibri" w:cs="Calibri"/>
            <w:shd w:val="clear" w:color="auto" w:fill="FFFFFF"/>
          </w:rPr>
          <w:t>http://www.esf-web.org.uk</w:t>
        </w:r>
      </w:hyperlink>
    </w:p>
    <w:p w14:paraId="36DF97FF" w14:textId="77777777" w:rsidR="001E41EF" w:rsidRPr="008F352C" w:rsidRDefault="001E41EF" w:rsidP="001E41EF">
      <w:pPr>
        <w:pStyle w:val="NormalWeb"/>
        <w:spacing w:before="0" w:beforeAutospacing="0" w:after="160" w:afterAutospacing="0"/>
        <w:ind w:left="582"/>
        <w:rPr>
          <w:rFonts w:ascii="Calibri" w:hAnsi="Calibri" w:cs="Calibri"/>
        </w:rPr>
      </w:pPr>
      <w:r w:rsidRPr="008F352C">
        <w:rPr>
          <w:rFonts w:ascii="Calibri" w:hAnsi="Calibri" w:cs="Calibri"/>
          <w:shd w:val="clear" w:color="auto" w:fill="FFFFFF"/>
        </w:rPr>
        <w:t xml:space="preserve">Please submit your application to </w:t>
      </w:r>
      <w:hyperlink r:id="rId8" w:history="1">
        <w:r w:rsidRPr="008F352C">
          <w:rPr>
            <w:rStyle w:val="Hyperlink"/>
            <w:rFonts w:ascii="Calibri" w:hAnsi="Calibri" w:cs="Calibri"/>
            <w:shd w:val="clear" w:color="auto" w:fill="FFFFFF"/>
          </w:rPr>
          <w:t>recruitment@esf-mail.org.uk</w:t>
        </w:r>
      </w:hyperlink>
    </w:p>
    <w:p w14:paraId="3AD6EA94" w14:textId="77777777" w:rsidR="001E41EF" w:rsidRPr="008F352C" w:rsidRDefault="001E41EF" w:rsidP="001E41EF">
      <w:pPr>
        <w:pStyle w:val="NormalWeb"/>
        <w:spacing w:before="0" w:beforeAutospacing="0" w:after="0" w:afterAutospacing="0"/>
        <w:ind w:left="582"/>
        <w:rPr>
          <w:rFonts w:ascii="Calibri" w:hAnsi="Calibri" w:cs="Calibri"/>
        </w:rPr>
      </w:pPr>
      <w:r w:rsidRPr="008F352C">
        <w:rPr>
          <w:rFonts w:ascii="Calibri" w:hAnsi="Calibri" w:cs="Calibri"/>
        </w:rPr>
        <w:t> </w:t>
      </w:r>
    </w:p>
    <w:p w14:paraId="61F1FA8B" w14:textId="77777777" w:rsidR="001E41EF" w:rsidRPr="008F352C" w:rsidRDefault="001E41EF" w:rsidP="001E41EF">
      <w:pPr>
        <w:spacing w:after="160" w:line="259" w:lineRule="auto"/>
        <w:rPr>
          <w:rFonts w:ascii="Calibri" w:hAnsi="Calibri" w:cs="Calibri"/>
        </w:rPr>
      </w:pPr>
      <w:r w:rsidRPr="008F352C">
        <w:rPr>
          <w:rFonts w:ascii="Calibri" w:hAnsi="Calibri" w:cs="Calibri"/>
        </w:rPr>
        <w:br w:type="page"/>
      </w:r>
    </w:p>
    <w:p w14:paraId="1B258AFA" w14:textId="77777777" w:rsidR="001E41EF" w:rsidRPr="008F352C" w:rsidRDefault="001E41EF" w:rsidP="001E41EF">
      <w:pPr>
        <w:pStyle w:val="NormalWeb"/>
        <w:spacing w:before="0" w:beforeAutospacing="0" w:after="0" w:afterAutospacing="0"/>
        <w:ind w:left="582"/>
        <w:rPr>
          <w:rFonts w:ascii="Calibri" w:hAnsi="Calibri" w:cs="Calibri"/>
        </w:rPr>
      </w:pPr>
      <w:r w:rsidRPr="008F352C">
        <w:rPr>
          <w:rFonts w:ascii="Calibri" w:hAnsi="Calibri" w:cs="Calibri"/>
          <w:b/>
          <w:bCs/>
          <w:u w:val="single"/>
        </w:rPr>
        <w:t>Emmanuel Schools Foundation</w:t>
      </w:r>
    </w:p>
    <w:p w14:paraId="0A51628E" w14:textId="77777777" w:rsidR="001E41EF" w:rsidRPr="008F352C" w:rsidRDefault="001E41EF" w:rsidP="001E41EF">
      <w:pPr>
        <w:pStyle w:val="NormalWeb"/>
        <w:spacing w:before="280" w:beforeAutospacing="0" w:after="280" w:afterAutospacing="0"/>
        <w:ind w:left="582"/>
        <w:rPr>
          <w:rFonts w:ascii="Calibri" w:hAnsi="Calibri" w:cs="Calibri"/>
        </w:rPr>
      </w:pPr>
      <w:r w:rsidRPr="008F352C">
        <w:rPr>
          <w:rFonts w:ascii="Calibri" w:hAnsi="Calibri" w:cs="Calibri"/>
          <w:b/>
          <w:bCs/>
        </w:rPr>
        <w:t>Role:</w:t>
      </w:r>
      <w:r w:rsidRPr="008F352C">
        <w:rPr>
          <w:rFonts w:ascii="Calibri" w:hAnsi="Calibri" w:cs="Calibri"/>
          <w:b/>
          <w:bCs/>
        </w:rPr>
        <w:tab/>
      </w:r>
      <w:r w:rsidRPr="008F352C">
        <w:rPr>
          <w:rFonts w:ascii="Calibri" w:hAnsi="Calibri" w:cs="Calibri"/>
          <w:b/>
          <w:bCs/>
        </w:rPr>
        <w:tab/>
        <w:t>Director of Teaching School</w:t>
      </w:r>
    </w:p>
    <w:p w14:paraId="6F3E8ADE" w14:textId="77777777" w:rsidR="001E41EF" w:rsidRPr="008F352C" w:rsidRDefault="001E41EF" w:rsidP="001E41EF">
      <w:pPr>
        <w:pStyle w:val="NormalWeb"/>
        <w:spacing w:before="0" w:beforeAutospacing="0" w:after="280" w:afterAutospacing="0"/>
        <w:ind w:left="582"/>
        <w:rPr>
          <w:rFonts w:ascii="Calibri" w:hAnsi="Calibri" w:cs="Calibri"/>
        </w:rPr>
      </w:pPr>
      <w:r w:rsidRPr="008F352C">
        <w:rPr>
          <w:rFonts w:ascii="Calibri" w:hAnsi="Calibri" w:cs="Calibri"/>
          <w:b/>
          <w:bCs/>
        </w:rPr>
        <w:t>Reports To:</w:t>
      </w:r>
      <w:r w:rsidRPr="008F352C">
        <w:rPr>
          <w:rFonts w:ascii="Calibri" w:hAnsi="Calibri" w:cs="Calibri"/>
          <w:b/>
          <w:bCs/>
        </w:rPr>
        <w:tab/>
        <w:t>Executive Principal (Educational Standards)</w:t>
      </w:r>
    </w:p>
    <w:p w14:paraId="4D626A12" w14:textId="77777777" w:rsidR="001E41EF" w:rsidRPr="008F352C" w:rsidRDefault="001E41EF" w:rsidP="001E41EF">
      <w:pPr>
        <w:pStyle w:val="NormalWeb"/>
        <w:spacing w:before="0" w:beforeAutospacing="0" w:after="0" w:afterAutospacing="0"/>
        <w:ind w:left="582"/>
        <w:rPr>
          <w:rFonts w:ascii="Calibri" w:hAnsi="Calibri" w:cs="Calibri"/>
        </w:rPr>
      </w:pPr>
      <w:r w:rsidRPr="008F352C">
        <w:rPr>
          <w:rFonts w:ascii="Calibri" w:hAnsi="Calibri" w:cs="Calibri"/>
          <w:b/>
          <w:bCs/>
        </w:rPr>
        <w:t>Job Brief</w:t>
      </w:r>
    </w:p>
    <w:p w14:paraId="538C2575" w14:textId="77777777" w:rsidR="001E41EF" w:rsidRPr="008F352C" w:rsidRDefault="001E41EF" w:rsidP="001E41EF">
      <w:pPr>
        <w:pStyle w:val="NormalWeb"/>
        <w:spacing w:before="0" w:beforeAutospacing="0" w:after="0" w:afterAutospacing="0"/>
        <w:ind w:left="582"/>
        <w:rPr>
          <w:rFonts w:ascii="Calibri" w:hAnsi="Calibri" w:cs="Calibri"/>
        </w:rPr>
      </w:pPr>
      <w:r w:rsidRPr="008F352C">
        <w:rPr>
          <w:rFonts w:ascii="Calibri" w:hAnsi="Calibri" w:cs="Calibri"/>
        </w:rPr>
        <w:t>Responsible to the Executive Principal for implementing the three pillars of a Teaching School and driving the growth of the Teaching School in order to meet the strategic objectives of the Foundation.</w:t>
      </w:r>
    </w:p>
    <w:p w14:paraId="4285C914" w14:textId="77777777" w:rsidR="001E41EF" w:rsidRPr="008F352C" w:rsidRDefault="001E41EF" w:rsidP="001E41EF">
      <w:pPr>
        <w:pStyle w:val="NormalWeb"/>
        <w:spacing w:before="0" w:beforeAutospacing="0" w:after="0" w:afterAutospacing="0"/>
        <w:ind w:left="582"/>
        <w:rPr>
          <w:rFonts w:ascii="Calibri" w:hAnsi="Calibri" w:cs="Calibri"/>
        </w:rPr>
      </w:pPr>
      <w:r w:rsidRPr="008F352C">
        <w:rPr>
          <w:rFonts w:ascii="Calibri" w:hAnsi="Calibri" w:cs="Calibri"/>
        </w:rPr>
        <w:t> </w:t>
      </w:r>
    </w:p>
    <w:p w14:paraId="217FDA5C" w14:textId="77777777" w:rsidR="001E41EF" w:rsidRPr="008F352C" w:rsidRDefault="001E41EF" w:rsidP="001E41EF">
      <w:pPr>
        <w:pStyle w:val="NormalWeb"/>
        <w:spacing w:before="0" w:beforeAutospacing="0" w:after="0" w:afterAutospacing="0"/>
        <w:ind w:left="582"/>
        <w:rPr>
          <w:rFonts w:ascii="Calibri" w:hAnsi="Calibri" w:cs="Calibri"/>
        </w:rPr>
      </w:pPr>
      <w:r w:rsidRPr="008F352C">
        <w:rPr>
          <w:rFonts w:ascii="Calibri" w:hAnsi="Calibri" w:cs="Calibri"/>
          <w:b/>
          <w:bCs/>
        </w:rPr>
        <w:t>Responsibilities</w:t>
      </w:r>
    </w:p>
    <w:p w14:paraId="40E8C9F2" w14:textId="77777777" w:rsidR="001E41EF" w:rsidRPr="008F352C" w:rsidRDefault="001E41EF" w:rsidP="001E41EF">
      <w:pPr>
        <w:numPr>
          <w:ilvl w:val="1"/>
          <w:numId w:val="1"/>
        </w:numPr>
        <w:spacing w:after="60"/>
        <w:ind w:left="582"/>
        <w:textAlignment w:val="center"/>
        <w:rPr>
          <w:rFonts w:ascii="Calibri" w:hAnsi="Calibri" w:cs="Calibri"/>
        </w:rPr>
      </w:pPr>
      <w:r w:rsidRPr="008F352C">
        <w:rPr>
          <w:rFonts w:ascii="Calibri" w:hAnsi="Calibri" w:cs="Calibri"/>
        </w:rPr>
        <w:t>Co-ordinating and providing high-quality school-led initial teacher training (ITT)</w:t>
      </w:r>
    </w:p>
    <w:p w14:paraId="3D98308A" w14:textId="77777777" w:rsidR="001E41EF" w:rsidRPr="008F352C" w:rsidRDefault="001E41EF" w:rsidP="001E41EF">
      <w:pPr>
        <w:pStyle w:val="NormalWeb"/>
        <w:spacing w:before="0" w:beforeAutospacing="0" w:after="0" w:afterAutospacing="0"/>
        <w:ind w:left="582"/>
        <w:rPr>
          <w:rFonts w:ascii="Calibri" w:hAnsi="Calibri" w:cs="Calibri"/>
        </w:rPr>
      </w:pPr>
      <w:r w:rsidRPr="008F352C">
        <w:rPr>
          <w:rFonts w:ascii="Calibri" w:hAnsi="Calibri" w:cs="Calibri"/>
        </w:rPr>
        <w:t>Ensuring that the Emmanuel schools play a greater role in training new entrants to the profession by:</w:t>
      </w:r>
    </w:p>
    <w:p w14:paraId="128AFFFE" w14:textId="77777777" w:rsidR="001E41EF" w:rsidRPr="008F352C" w:rsidRDefault="001E41EF" w:rsidP="001E41EF">
      <w:pPr>
        <w:numPr>
          <w:ilvl w:val="1"/>
          <w:numId w:val="2"/>
        </w:numPr>
        <w:ind w:left="851" w:hanging="284"/>
        <w:textAlignment w:val="center"/>
        <w:rPr>
          <w:rFonts w:ascii="Calibri" w:hAnsi="Calibri" w:cs="Calibri"/>
        </w:rPr>
      </w:pPr>
      <w:r w:rsidRPr="008F352C">
        <w:rPr>
          <w:rFonts w:ascii="Calibri" w:hAnsi="Calibri" w:cs="Calibri"/>
        </w:rPr>
        <w:t>taking an active role in the recruitment and selection of trainee teachers</w:t>
      </w:r>
    </w:p>
    <w:p w14:paraId="798B6F4A" w14:textId="77777777" w:rsidR="001E41EF" w:rsidRPr="008F352C" w:rsidRDefault="001E41EF" w:rsidP="001E41EF">
      <w:pPr>
        <w:numPr>
          <w:ilvl w:val="1"/>
          <w:numId w:val="2"/>
        </w:numPr>
        <w:ind w:left="851" w:hanging="284"/>
        <w:textAlignment w:val="center"/>
        <w:rPr>
          <w:rFonts w:ascii="Calibri" w:hAnsi="Calibri" w:cs="Calibri"/>
        </w:rPr>
      </w:pPr>
      <w:r w:rsidRPr="008F352C">
        <w:rPr>
          <w:rFonts w:ascii="Calibri" w:hAnsi="Calibri" w:cs="Calibri"/>
        </w:rPr>
        <w:t>having a clear plan for teacher training, including:</w:t>
      </w:r>
    </w:p>
    <w:p w14:paraId="753956AD" w14:textId="77777777" w:rsidR="001E41EF" w:rsidRPr="008F352C" w:rsidRDefault="001E41EF" w:rsidP="001E41EF">
      <w:pPr>
        <w:pStyle w:val="ListParagraph"/>
        <w:numPr>
          <w:ilvl w:val="0"/>
          <w:numId w:val="6"/>
        </w:numPr>
        <w:ind w:left="1134"/>
        <w:textAlignment w:val="center"/>
        <w:rPr>
          <w:rFonts w:ascii="Calibri" w:hAnsi="Calibri" w:cs="Calibri"/>
        </w:rPr>
      </w:pPr>
      <w:r w:rsidRPr="008F352C">
        <w:rPr>
          <w:rFonts w:ascii="Calibri" w:hAnsi="Calibri" w:cs="Calibri"/>
        </w:rPr>
        <w:t>access to outstanding lessons and teachers for observation and planning</w:t>
      </w:r>
    </w:p>
    <w:p w14:paraId="33BF2129" w14:textId="77777777" w:rsidR="001E41EF" w:rsidRPr="008F352C" w:rsidRDefault="001E41EF" w:rsidP="001E41EF">
      <w:pPr>
        <w:pStyle w:val="ListParagraph"/>
        <w:numPr>
          <w:ilvl w:val="0"/>
          <w:numId w:val="6"/>
        </w:numPr>
        <w:ind w:left="1134"/>
        <w:textAlignment w:val="center"/>
        <w:rPr>
          <w:rFonts w:ascii="Calibri" w:hAnsi="Calibri" w:cs="Calibri"/>
        </w:rPr>
      </w:pPr>
      <w:r w:rsidRPr="008F352C">
        <w:rPr>
          <w:rFonts w:ascii="Calibri" w:hAnsi="Calibri" w:cs="Calibri"/>
        </w:rPr>
        <w:t>mentoring</w:t>
      </w:r>
    </w:p>
    <w:p w14:paraId="4667F48A" w14:textId="77777777" w:rsidR="001E41EF" w:rsidRPr="008F352C" w:rsidRDefault="001E41EF" w:rsidP="001E41EF">
      <w:pPr>
        <w:pStyle w:val="ListParagraph"/>
        <w:numPr>
          <w:ilvl w:val="0"/>
          <w:numId w:val="6"/>
        </w:numPr>
        <w:ind w:left="1134"/>
        <w:textAlignment w:val="center"/>
        <w:rPr>
          <w:rFonts w:ascii="Calibri" w:hAnsi="Calibri" w:cs="Calibri"/>
        </w:rPr>
      </w:pPr>
      <w:r w:rsidRPr="008F352C">
        <w:rPr>
          <w:rFonts w:ascii="Calibri" w:hAnsi="Calibri" w:cs="Calibri"/>
        </w:rPr>
        <w:t>quality assurance</w:t>
      </w:r>
    </w:p>
    <w:p w14:paraId="1D1D3963" w14:textId="77777777" w:rsidR="001E41EF" w:rsidRPr="008F352C" w:rsidRDefault="001E41EF" w:rsidP="001E41EF">
      <w:pPr>
        <w:pStyle w:val="ListParagraph"/>
        <w:numPr>
          <w:ilvl w:val="0"/>
          <w:numId w:val="6"/>
        </w:numPr>
        <w:ind w:left="1134"/>
        <w:textAlignment w:val="center"/>
        <w:rPr>
          <w:rFonts w:ascii="Calibri" w:hAnsi="Calibri" w:cs="Calibri"/>
        </w:rPr>
      </w:pPr>
      <w:r w:rsidRPr="008F352C">
        <w:rPr>
          <w:rFonts w:ascii="Calibri" w:hAnsi="Calibri" w:cs="Calibri"/>
        </w:rPr>
        <w:t>securing SCITT status for the Teaching School</w:t>
      </w:r>
    </w:p>
    <w:p w14:paraId="052F49FC" w14:textId="77777777" w:rsidR="001E41EF" w:rsidRPr="008F352C" w:rsidRDefault="001E41EF" w:rsidP="001E41EF">
      <w:pPr>
        <w:numPr>
          <w:ilvl w:val="1"/>
          <w:numId w:val="2"/>
        </w:numPr>
        <w:ind w:left="851" w:hanging="284"/>
        <w:textAlignment w:val="center"/>
        <w:rPr>
          <w:rFonts w:ascii="Calibri" w:hAnsi="Calibri" w:cs="Calibri"/>
        </w:rPr>
      </w:pPr>
      <w:r w:rsidRPr="008F352C">
        <w:rPr>
          <w:rFonts w:ascii="Calibri" w:hAnsi="Calibri" w:cs="Calibri"/>
        </w:rPr>
        <w:t xml:space="preserve">Ensuring compliance with expectations of the </w:t>
      </w:r>
      <w:proofErr w:type="spellStart"/>
      <w:r w:rsidRPr="008F352C">
        <w:rPr>
          <w:rFonts w:ascii="Calibri" w:hAnsi="Calibri" w:cs="Calibri"/>
        </w:rPr>
        <w:t>DfE</w:t>
      </w:r>
      <w:proofErr w:type="spellEnd"/>
      <w:r w:rsidRPr="008F352C">
        <w:rPr>
          <w:rFonts w:ascii="Calibri" w:hAnsi="Calibri" w:cs="Calibri"/>
        </w:rPr>
        <w:t xml:space="preserve"> and relevant statutory agencies</w:t>
      </w:r>
    </w:p>
    <w:p w14:paraId="0235F2CF" w14:textId="77777777" w:rsidR="001E41EF" w:rsidRPr="008F352C" w:rsidRDefault="001E41EF" w:rsidP="001E41EF">
      <w:pPr>
        <w:pStyle w:val="NormalWeb"/>
        <w:spacing w:before="0" w:beforeAutospacing="0" w:after="60" w:afterAutospacing="0"/>
        <w:ind w:left="582"/>
        <w:rPr>
          <w:rFonts w:ascii="Calibri" w:hAnsi="Calibri" w:cs="Calibri"/>
        </w:rPr>
      </w:pPr>
      <w:r w:rsidRPr="008F352C">
        <w:rPr>
          <w:rFonts w:ascii="Calibri" w:hAnsi="Calibri" w:cs="Calibri"/>
        </w:rPr>
        <w:t> </w:t>
      </w:r>
    </w:p>
    <w:p w14:paraId="6AB0B3C2" w14:textId="77777777" w:rsidR="001E41EF" w:rsidRPr="008F352C" w:rsidRDefault="001E41EF" w:rsidP="001E41EF">
      <w:pPr>
        <w:numPr>
          <w:ilvl w:val="1"/>
          <w:numId w:val="3"/>
        </w:numPr>
        <w:spacing w:after="60"/>
        <w:ind w:left="582" w:hanging="298"/>
        <w:textAlignment w:val="center"/>
        <w:rPr>
          <w:rFonts w:ascii="Calibri" w:hAnsi="Calibri" w:cs="Calibri"/>
        </w:rPr>
      </w:pPr>
      <w:r w:rsidRPr="008F352C">
        <w:rPr>
          <w:rFonts w:ascii="Calibri" w:hAnsi="Calibri" w:cs="Calibri"/>
        </w:rPr>
        <w:t>Providing evidence-based professional and leadership development for teachers and leaders across their network</w:t>
      </w:r>
    </w:p>
    <w:p w14:paraId="17ECFB0A" w14:textId="77777777" w:rsidR="001E41EF" w:rsidRPr="008F352C" w:rsidRDefault="001E41EF" w:rsidP="001E41EF">
      <w:pPr>
        <w:numPr>
          <w:ilvl w:val="1"/>
          <w:numId w:val="4"/>
        </w:numPr>
        <w:ind w:left="851" w:hanging="284"/>
        <w:textAlignment w:val="center"/>
        <w:rPr>
          <w:rFonts w:ascii="Calibri" w:hAnsi="Calibri" w:cs="Calibri"/>
        </w:rPr>
      </w:pPr>
      <w:r w:rsidRPr="008F352C">
        <w:rPr>
          <w:rFonts w:ascii="Calibri" w:hAnsi="Calibri" w:cs="Calibri"/>
        </w:rPr>
        <w:t>Identifying and documenting evidence-based approaches to pedagogy and leadership that are congruent with the ESF culture, mission and values</w:t>
      </w:r>
    </w:p>
    <w:p w14:paraId="796765C7" w14:textId="77777777" w:rsidR="001E41EF" w:rsidRPr="008F352C" w:rsidRDefault="001E41EF" w:rsidP="001E41EF">
      <w:pPr>
        <w:numPr>
          <w:ilvl w:val="1"/>
          <w:numId w:val="4"/>
        </w:numPr>
        <w:ind w:left="851" w:hanging="284"/>
        <w:textAlignment w:val="center"/>
        <w:rPr>
          <w:rFonts w:ascii="Calibri" w:hAnsi="Calibri" w:cs="Calibri"/>
        </w:rPr>
      </w:pPr>
      <w:r w:rsidRPr="008F352C">
        <w:rPr>
          <w:rFonts w:ascii="Calibri" w:hAnsi="Calibri" w:cs="Calibri"/>
        </w:rPr>
        <w:t>Providing a range of professional development opportunities for teachers and school support staff, and extending our learning culture to partner schools</w:t>
      </w:r>
    </w:p>
    <w:p w14:paraId="0EB87783" w14:textId="77777777" w:rsidR="001E41EF" w:rsidRPr="008F352C" w:rsidRDefault="001E41EF" w:rsidP="001E41EF">
      <w:pPr>
        <w:numPr>
          <w:ilvl w:val="1"/>
          <w:numId w:val="4"/>
        </w:numPr>
        <w:ind w:left="851" w:hanging="284"/>
        <w:textAlignment w:val="center"/>
        <w:rPr>
          <w:rFonts w:ascii="Calibri" w:hAnsi="Calibri" w:cs="Calibri"/>
        </w:rPr>
      </w:pPr>
      <w:r w:rsidRPr="008F352C">
        <w:rPr>
          <w:rFonts w:ascii="Calibri" w:hAnsi="Calibri" w:cs="Calibri"/>
        </w:rPr>
        <w:t>identifying the right teachers and leaders from across the alliance to provide external and school-based professional development, including coaching and mentoring programmes</w:t>
      </w:r>
    </w:p>
    <w:p w14:paraId="55CD8593" w14:textId="77777777" w:rsidR="001E41EF" w:rsidRPr="008F352C" w:rsidRDefault="001E41EF" w:rsidP="001E41EF">
      <w:pPr>
        <w:numPr>
          <w:ilvl w:val="1"/>
          <w:numId w:val="4"/>
        </w:numPr>
        <w:ind w:left="851" w:hanging="284"/>
        <w:textAlignment w:val="center"/>
        <w:rPr>
          <w:rFonts w:ascii="Calibri" w:hAnsi="Calibri" w:cs="Calibri"/>
        </w:rPr>
      </w:pPr>
      <w:r w:rsidRPr="008F352C">
        <w:rPr>
          <w:rFonts w:ascii="Calibri" w:hAnsi="Calibri" w:cs="Calibri"/>
        </w:rPr>
        <w:t xml:space="preserve">offering opportunities for formal accreditation and school-based research </w:t>
      </w:r>
    </w:p>
    <w:p w14:paraId="488A3FF4" w14:textId="77777777" w:rsidR="001E41EF" w:rsidRPr="008F352C" w:rsidRDefault="001E41EF" w:rsidP="001E41EF">
      <w:pPr>
        <w:numPr>
          <w:ilvl w:val="1"/>
          <w:numId w:val="4"/>
        </w:numPr>
        <w:ind w:left="851" w:hanging="284"/>
        <w:textAlignment w:val="center"/>
        <w:rPr>
          <w:rFonts w:ascii="Calibri" w:hAnsi="Calibri" w:cs="Calibri"/>
        </w:rPr>
      </w:pPr>
      <w:r w:rsidRPr="008F352C">
        <w:rPr>
          <w:rFonts w:ascii="Calibri" w:hAnsi="Calibri" w:cs="Calibri"/>
        </w:rPr>
        <w:t>evaluating the impact of professional development across the alliance, and tailoring development to meet the specific needs of schools and individuals</w:t>
      </w:r>
    </w:p>
    <w:p w14:paraId="7AC44E86" w14:textId="77777777" w:rsidR="001E41EF" w:rsidRPr="008F352C" w:rsidRDefault="001E41EF" w:rsidP="001E41EF">
      <w:pPr>
        <w:numPr>
          <w:ilvl w:val="1"/>
          <w:numId w:val="4"/>
        </w:numPr>
        <w:ind w:left="851" w:hanging="284"/>
        <w:textAlignment w:val="center"/>
        <w:rPr>
          <w:rFonts w:ascii="Calibri" w:hAnsi="Calibri" w:cs="Calibri"/>
        </w:rPr>
      </w:pPr>
      <w:r w:rsidRPr="008F352C">
        <w:rPr>
          <w:rFonts w:ascii="Calibri" w:hAnsi="Calibri" w:cs="Calibri"/>
        </w:rPr>
        <w:t>Developing successful succession planning strategies to identify and develop people to fill leadership positions in the future</w:t>
      </w:r>
    </w:p>
    <w:p w14:paraId="5805778B" w14:textId="77777777" w:rsidR="001E41EF" w:rsidRPr="008F352C" w:rsidRDefault="001E41EF" w:rsidP="001E41EF">
      <w:pPr>
        <w:pStyle w:val="NormalWeb"/>
        <w:spacing w:before="0" w:beforeAutospacing="0" w:after="60" w:afterAutospacing="0"/>
        <w:ind w:left="582"/>
        <w:rPr>
          <w:rFonts w:ascii="Calibri" w:hAnsi="Calibri" w:cs="Calibri"/>
        </w:rPr>
      </w:pPr>
      <w:r w:rsidRPr="008F352C">
        <w:rPr>
          <w:rFonts w:ascii="Calibri" w:hAnsi="Calibri" w:cs="Calibri"/>
        </w:rPr>
        <w:t> </w:t>
      </w:r>
    </w:p>
    <w:p w14:paraId="64C7FBEA" w14:textId="77777777" w:rsidR="001E41EF" w:rsidRPr="008F352C" w:rsidRDefault="001E41EF" w:rsidP="001E41EF">
      <w:pPr>
        <w:pStyle w:val="ListParagraph"/>
        <w:numPr>
          <w:ilvl w:val="1"/>
          <w:numId w:val="3"/>
        </w:numPr>
        <w:tabs>
          <w:tab w:val="clear" w:pos="1440"/>
        </w:tabs>
        <w:spacing w:after="60"/>
        <w:ind w:left="567" w:hanging="283"/>
        <w:textAlignment w:val="center"/>
        <w:rPr>
          <w:rFonts w:ascii="Calibri" w:hAnsi="Calibri" w:cs="Calibri"/>
        </w:rPr>
      </w:pPr>
      <w:r w:rsidRPr="008F352C">
        <w:rPr>
          <w:rFonts w:ascii="Calibri" w:hAnsi="Calibri" w:cs="Calibri"/>
        </w:rPr>
        <w:t>Providing high-quality school-to-school support to spread excellent practice within the schools that need it most</w:t>
      </w:r>
    </w:p>
    <w:p w14:paraId="671839D7" w14:textId="77777777" w:rsidR="001E41EF" w:rsidRPr="008F352C" w:rsidRDefault="001E41EF" w:rsidP="001E41EF">
      <w:pPr>
        <w:numPr>
          <w:ilvl w:val="1"/>
          <w:numId w:val="7"/>
        </w:numPr>
        <w:tabs>
          <w:tab w:val="clear" w:pos="1440"/>
          <w:tab w:val="num" w:pos="1134"/>
        </w:tabs>
        <w:ind w:left="851" w:hanging="284"/>
        <w:textAlignment w:val="center"/>
        <w:rPr>
          <w:rFonts w:ascii="Calibri" w:hAnsi="Calibri" w:cs="Calibri"/>
        </w:rPr>
      </w:pPr>
      <w:r w:rsidRPr="008F352C">
        <w:rPr>
          <w:rFonts w:ascii="Calibri" w:hAnsi="Calibri" w:cs="Calibri"/>
        </w:rPr>
        <w:t>Building relationships with local schools in challenging circumstances, or who are underperforming, and ensuring that the best leaders are working to improve the quality of teaching and leadership where it is most needed.  This will involve:</w:t>
      </w:r>
    </w:p>
    <w:p w14:paraId="276FD449" w14:textId="77777777" w:rsidR="001E41EF" w:rsidRPr="008F352C" w:rsidRDefault="001E41EF" w:rsidP="001E41EF">
      <w:pPr>
        <w:pStyle w:val="ListParagraph"/>
        <w:numPr>
          <w:ilvl w:val="1"/>
          <w:numId w:val="5"/>
        </w:numPr>
        <w:ind w:left="1134"/>
        <w:textAlignment w:val="center"/>
        <w:rPr>
          <w:rFonts w:ascii="Calibri" w:hAnsi="Calibri" w:cs="Calibri"/>
        </w:rPr>
      </w:pPr>
      <w:r w:rsidRPr="008F352C">
        <w:rPr>
          <w:rFonts w:ascii="Calibri" w:hAnsi="Calibri" w:cs="Calibri"/>
        </w:rPr>
        <w:t>our middle and senior leaders working as Specialist Leaders of Education</w:t>
      </w:r>
    </w:p>
    <w:p w14:paraId="082FAC92" w14:textId="77777777" w:rsidR="001E41EF" w:rsidRPr="008F352C" w:rsidRDefault="001E41EF" w:rsidP="001E41EF">
      <w:pPr>
        <w:pStyle w:val="ListParagraph"/>
        <w:numPr>
          <w:ilvl w:val="1"/>
          <w:numId w:val="5"/>
        </w:numPr>
        <w:ind w:left="1134"/>
        <w:textAlignment w:val="center"/>
        <w:rPr>
          <w:rFonts w:ascii="Calibri" w:hAnsi="Calibri" w:cs="Calibri"/>
        </w:rPr>
      </w:pPr>
      <w:r w:rsidRPr="008F352C">
        <w:rPr>
          <w:rFonts w:ascii="Calibri" w:hAnsi="Calibri" w:cs="Calibri"/>
        </w:rPr>
        <w:t>our principals and Executive Principal working as Local and National Leaders of Education</w:t>
      </w:r>
    </w:p>
    <w:p w14:paraId="27FC0B6C" w14:textId="77777777" w:rsidR="001E41EF" w:rsidRPr="008F352C" w:rsidRDefault="001E41EF" w:rsidP="001E41EF">
      <w:pPr>
        <w:pStyle w:val="ListParagraph"/>
        <w:numPr>
          <w:ilvl w:val="1"/>
          <w:numId w:val="5"/>
        </w:numPr>
        <w:ind w:left="1134"/>
        <w:textAlignment w:val="center"/>
        <w:rPr>
          <w:rFonts w:ascii="Calibri" w:hAnsi="Calibri" w:cs="Calibri"/>
        </w:rPr>
      </w:pPr>
      <w:r w:rsidRPr="008F352C">
        <w:rPr>
          <w:rFonts w:ascii="Calibri" w:hAnsi="Calibri" w:cs="Calibri"/>
        </w:rPr>
        <w:t>our chairs and vice-chairs of governors working as National Leaders of Governance</w:t>
      </w:r>
    </w:p>
    <w:p w14:paraId="0B4EF26C" w14:textId="77777777" w:rsidR="001E41EF" w:rsidRPr="008F352C" w:rsidRDefault="001E41EF" w:rsidP="001E41EF">
      <w:pPr>
        <w:pStyle w:val="NormalWeb"/>
        <w:spacing w:before="0" w:beforeAutospacing="0" w:after="0" w:afterAutospacing="0"/>
        <w:ind w:left="582"/>
        <w:rPr>
          <w:rFonts w:ascii="Calibri" w:hAnsi="Calibri" w:cs="Calibri"/>
        </w:rPr>
      </w:pPr>
      <w:r w:rsidRPr="008F352C">
        <w:rPr>
          <w:rFonts w:ascii="Calibri" w:hAnsi="Calibri" w:cs="Calibri"/>
        </w:rPr>
        <w:t> </w:t>
      </w:r>
    </w:p>
    <w:p w14:paraId="6EB6D7F2" w14:textId="77777777" w:rsidR="001E41EF" w:rsidRPr="008F352C" w:rsidRDefault="001E41EF" w:rsidP="001E41EF">
      <w:pPr>
        <w:pStyle w:val="NormalWeb"/>
        <w:spacing w:before="0" w:beforeAutospacing="0" w:after="0" w:afterAutospacing="0"/>
        <w:ind w:left="582"/>
        <w:rPr>
          <w:rFonts w:ascii="Calibri" w:hAnsi="Calibri" w:cs="Calibri"/>
          <w:sz w:val="22"/>
          <w:szCs w:val="22"/>
        </w:rPr>
      </w:pPr>
      <w:r w:rsidRPr="008F352C">
        <w:rPr>
          <w:rFonts w:ascii="Calibri" w:hAnsi="Calibri" w:cs="Calibri"/>
          <w:sz w:val="22"/>
          <w:szCs w:val="22"/>
        </w:rPr>
        <w:t> </w:t>
      </w:r>
    </w:p>
    <w:p w14:paraId="77876063" w14:textId="77777777" w:rsidR="001E41EF" w:rsidRPr="008F352C" w:rsidRDefault="001E41EF" w:rsidP="001E41EF">
      <w:pPr>
        <w:pStyle w:val="NormalWeb"/>
        <w:spacing w:before="0" w:beforeAutospacing="0" w:after="0" w:afterAutospacing="0"/>
        <w:ind w:left="582"/>
        <w:rPr>
          <w:rFonts w:ascii="Calibri" w:hAnsi="Calibri" w:cs="Calibri"/>
          <w:sz w:val="22"/>
          <w:szCs w:val="22"/>
        </w:rPr>
      </w:pPr>
      <w:r w:rsidRPr="008F352C">
        <w:rPr>
          <w:rFonts w:ascii="Calibri" w:hAnsi="Calibri" w:cs="Calibri"/>
          <w:b/>
          <w:bCs/>
          <w:sz w:val="22"/>
          <w:szCs w:val="22"/>
        </w:rPr>
        <w:t>Person Specification:</w:t>
      </w:r>
    </w:p>
    <w:p w14:paraId="1F89B160" w14:textId="77777777" w:rsidR="001E41EF" w:rsidRPr="008F352C" w:rsidRDefault="001E41EF" w:rsidP="001E41EF">
      <w:pPr>
        <w:numPr>
          <w:ilvl w:val="1"/>
          <w:numId w:val="5"/>
        </w:numPr>
        <w:spacing w:before="280"/>
        <w:ind w:left="582"/>
        <w:textAlignment w:val="center"/>
        <w:rPr>
          <w:rFonts w:ascii="Calibri" w:hAnsi="Calibri" w:cs="Calibri"/>
          <w:sz w:val="22"/>
          <w:szCs w:val="22"/>
        </w:rPr>
      </w:pPr>
      <w:r w:rsidRPr="008F352C">
        <w:rPr>
          <w:rFonts w:ascii="Calibri" w:hAnsi="Calibri" w:cs="Calibri"/>
        </w:rPr>
        <w:t>Proven working experience as senior leader in schools</w:t>
      </w:r>
    </w:p>
    <w:p w14:paraId="006669A6" w14:textId="77777777" w:rsidR="001E41EF" w:rsidRPr="008F352C" w:rsidRDefault="001E41EF" w:rsidP="001E41EF">
      <w:pPr>
        <w:numPr>
          <w:ilvl w:val="1"/>
          <w:numId w:val="5"/>
        </w:numPr>
        <w:ind w:left="582"/>
        <w:textAlignment w:val="center"/>
        <w:rPr>
          <w:rFonts w:ascii="Calibri" w:hAnsi="Calibri" w:cs="Calibri"/>
          <w:sz w:val="22"/>
          <w:szCs w:val="22"/>
        </w:rPr>
      </w:pPr>
      <w:r w:rsidRPr="008F352C">
        <w:rPr>
          <w:rFonts w:ascii="Calibri" w:hAnsi="Calibri" w:cs="Calibri"/>
        </w:rPr>
        <w:t>People oriented, able to engage and inspire</w:t>
      </w:r>
    </w:p>
    <w:p w14:paraId="73EFBA80" w14:textId="77777777" w:rsidR="001E41EF" w:rsidRPr="008F352C" w:rsidRDefault="001E41EF" w:rsidP="001E41EF">
      <w:pPr>
        <w:numPr>
          <w:ilvl w:val="1"/>
          <w:numId w:val="5"/>
        </w:numPr>
        <w:ind w:left="582"/>
        <w:textAlignment w:val="center"/>
        <w:rPr>
          <w:rFonts w:ascii="Calibri" w:hAnsi="Calibri" w:cs="Calibri"/>
          <w:sz w:val="22"/>
          <w:szCs w:val="22"/>
        </w:rPr>
      </w:pPr>
      <w:r w:rsidRPr="008F352C">
        <w:rPr>
          <w:rFonts w:ascii="Calibri" w:hAnsi="Calibri" w:cs="Calibri"/>
        </w:rPr>
        <w:t>Results driven</w:t>
      </w:r>
    </w:p>
    <w:p w14:paraId="4ED2BF5B" w14:textId="77777777" w:rsidR="001E41EF" w:rsidRPr="008F352C" w:rsidRDefault="001E41EF" w:rsidP="001E41EF">
      <w:pPr>
        <w:numPr>
          <w:ilvl w:val="1"/>
          <w:numId w:val="5"/>
        </w:numPr>
        <w:ind w:left="582"/>
        <w:textAlignment w:val="center"/>
        <w:rPr>
          <w:rFonts w:ascii="Calibri" w:hAnsi="Calibri" w:cs="Calibri"/>
          <w:sz w:val="22"/>
          <w:szCs w:val="22"/>
        </w:rPr>
      </w:pPr>
      <w:r w:rsidRPr="008F352C">
        <w:rPr>
          <w:rFonts w:ascii="Calibri" w:hAnsi="Calibri" w:cs="Calibri"/>
        </w:rPr>
        <w:t>Pro-active approach/ Self starter</w:t>
      </w:r>
    </w:p>
    <w:p w14:paraId="0603DBDB" w14:textId="77777777" w:rsidR="001E41EF" w:rsidRPr="008F352C" w:rsidRDefault="001E41EF" w:rsidP="001E41EF">
      <w:pPr>
        <w:numPr>
          <w:ilvl w:val="1"/>
          <w:numId w:val="5"/>
        </w:numPr>
        <w:ind w:left="582"/>
        <w:textAlignment w:val="center"/>
        <w:rPr>
          <w:rFonts w:ascii="Calibri" w:hAnsi="Calibri" w:cs="Calibri"/>
          <w:sz w:val="22"/>
          <w:szCs w:val="22"/>
        </w:rPr>
      </w:pPr>
      <w:r w:rsidRPr="008F352C">
        <w:rPr>
          <w:rFonts w:ascii="Calibri" w:hAnsi="Calibri" w:cs="Calibri"/>
        </w:rPr>
        <w:t>Demonstrable experience of teacher training</w:t>
      </w:r>
    </w:p>
    <w:p w14:paraId="5D161335" w14:textId="77777777" w:rsidR="001E41EF" w:rsidRPr="008F352C" w:rsidRDefault="001E41EF" w:rsidP="001E41EF">
      <w:pPr>
        <w:numPr>
          <w:ilvl w:val="1"/>
          <w:numId w:val="5"/>
        </w:numPr>
        <w:ind w:left="582"/>
        <w:textAlignment w:val="center"/>
        <w:rPr>
          <w:rFonts w:ascii="Calibri" w:hAnsi="Calibri" w:cs="Calibri"/>
          <w:sz w:val="22"/>
          <w:szCs w:val="22"/>
        </w:rPr>
      </w:pPr>
      <w:r w:rsidRPr="008F352C">
        <w:rPr>
          <w:rFonts w:ascii="Calibri" w:hAnsi="Calibri" w:cs="Calibri"/>
        </w:rPr>
        <w:t>Ability to write a highly credible business case</w:t>
      </w:r>
    </w:p>
    <w:p w14:paraId="32EBD05D" w14:textId="77777777" w:rsidR="001E41EF" w:rsidRPr="008F352C" w:rsidRDefault="001E41EF" w:rsidP="001E41EF">
      <w:pPr>
        <w:numPr>
          <w:ilvl w:val="1"/>
          <w:numId w:val="5"/>
        </w:numPr>
        <w:ind w:left="582"/>
        <w:textAlignment w:val="center"/>
        <w:rPr>
          <w:rFonts w:ascii="Calibri" w:hAnsi="Calibri" w:cs="Calibri"/>
          <w:sz w:val="22"/>
          <w:szCs w:val="22"/>
        </w:rPr>
      </w:pPr>
      <w:r w:rsidRPr="008F352C">
        <w:rPr>
          <w:rFonts w:ascii="Calibri" w:hAnsi="Calibri" w:cs="Calibri"/>
        </w:rPr>
        <w:t xml:space="preserve">Excellent </w:t>
      </w:r>
      <w:proofErr w:type="gramStart"/>
      <w:r w:rsidRPr="008F352C">
        <w:rPr>
          <w:rFonts w:ascii="Calibri" w:hAnsi="Calibri" w:cs="Calibri"/>
        </w:rPr>
        <w:t>all round</w:t>
      </w:r>
      <w:proofErr w:type="gramEnd"/>
      <w:r w:rsidRPr="008F352C">
        <w:rPr>
          <w:rFonts w:ascii="Calibri" w:hAnsi="Calibri" w:cs="Calibri"/>
        </w:rPr>
        <w:t xml:space="preserve"> IT skills</w:t>
      </w:r>
    </w:p>
    <w:p w14:paraId="1BA56025" w14:textId="77777777" w:rsidR="001E41EF" w:rsidRPr="008F352C" w:rsidRDefault="001E41EF" w:rsidP="001E41EF">
      <w:pPr>
        <w:numPr>
          <w:ilvl w:val="1"/>
          <w:numId w:val="5"/>
        </w:numPr>
        <w:ind w:left="582"/>
        <w:textAlignment w:val="center"/>
        <w:rPr>
          <w:rFonts w:ascii="Calibri" w:hAnsi="Calibri" w:cs="Calibri"/>
          <w:sz w:val="22"/>
          <w:szCs w:val="22"/>
        </w:rPr>
      </w:pPr>
      <w:r w:rsidRPr="008F352C">
        <w:rPr>
          <w:rFonts w:ascii="Calibri" w:hAnsi="Calibri" w:cs="Calibri"/>
        </w:rPr>
        <w:t>Ability to implement strategy along with leadership skills</w:t>
      </w:r>
    </w:p>
    <w:p w14:paraId="3266358C" w14:textId="77777777" w:rsidR="001E41EF" w:rsidRPr="008F352C" w:rsidRDefault="001E41EF" w:rsidP="001E41EF">
      <w:pPr>
        <w:numPr>
          <w:ilvl w:val="1"/>
          <w:numId w:val="5"/>
        </w:numPr>
        <w:ind w:left="582"/>
        <w:textAlignment w:val="center"/>
        <w:rPr>
          <w:rFonts w:ascii="Calibri" w:hAnsi="Calibri" w:cs="Calibri"/>
          <w:sz w:val="22"/>
          <w:szCs w:val="22"/>
        </w:rPr>
      </w:pPr>
      <w:r w:rsidRPr="008F352C">
        <w:rPr>
          <w:rFonts w:ascii="Calibri" w:hAnsi="Calibri" w:cs="Calibri"/>
        </w:rPr>
        <w:t>Excellent active listening, negotiation and presentation skills</w:t>
      </w:r>
    </w:p>
    <w:p w14:paraId="162107FD" w14:textId="77777777" w:rsidR="001E41EF" w:rsidRPr="008F352C" w:rsidRDefault="001E41EF" w:rsidP="001E41EF">
      <w:pPr>
        <w:numPr>
          <w:ilvl w:val="1"/>
          <w:numId w:val="5"/>
        </w:numPr>
        <w:ind w:left="582"/>
        <w:textAlignment w:val="center"/>
        <w:rPr>
          <w:rFonts w:ascii="Calibri" w:hAnsi="Calibri" w:cs="Calibri"/>
          <w:sz w:val="22"/>
          <w:szCs w:val="22"/>
        </w:rPr>
      </w:pPr>
      <w:r w:rsidRPr="008F352C">
        <w:rPr>
          <w:rFonts w:ascii="Calibri" w:hAnsi="Calibri" w:cs="Calibri"/>
        </w:rPr>
        <w:t>Competence to build and effectively manage interpersonal relationships at all levels of the company and externally</w:t>
      </w:r>
    </w:p>
    <w:p w14:paraId="0C3C3D5F" w14:textId="77777777" w:rsidR="001E41EF" w:rsidRPr="008F352C" w:rsidRDefault="001E41EF" w:rsidP="001E41EF">
      <w:pPr>
        <w:numPr>
          <w:ilvl w:val="1"/>
          <w:numId w:val="5"/>
        </w:numPr>
        <w:ind w:left="582"/>
        <w:textAlignment w:val="center"/>
        <w:rPr>
          <w:rFonts w:ascii="Calibri" w:hAnsi="Calibri" w:cs="Calibri"/>
          <w:sz w:val="22"/>
          <w:szCs w:val="22"/>
        </w:rPr>
      </w:pPr>
      <w:r w:rsidRPr="008F352C">
        <w:rPr>
          <w:rFonts w:ascii="Calibri" w:hAnsi="Calibri" w:cs="Calibri"/>
        </w:rPr>
        <w:t>Strong personal values in-line with the values of the Foundation</w:t>
      </w:r>
    </w:p>
    <w:p w14:paraId="7E0B0B6C" w14:textId="77777777" w:rsidR="001E41EF" w:rsidRPr="008F352C" w:rsidRDefault="001E41EF" w:rsidP="001E41EF">
      <w:pPr>
        <w:numPr>
          <w:ilvl w:val="1"/>
          <w:numId w:val="5"/>
        </w:numPr>
        <w:ind w:left="582"/>
        <w:textAlignment w:val="center"/>
        <w:rPr>
          <w:rFonts w:ascii="Calibri" w:hAnsi="Calibri" w:cs="Calibri"/>
          <w:sz w:val="22"/>
          <w:szCs w:val="22"/>
        </w:rPr>
      </w:pPr>
      <w:r w:rsidRPr="008F352C">
        <w:rPr>
          <w:rFonts w:ascii="Calibri" w:hAnsi="Calibri" w:cs="Calibri"/>
        </w:rPr>
        <w:t>Knowledge of teaching school leadership</w:t>
      </w:r>
    </w:p>
    <w:p w14:paraId="08C22AFE" w14:textId="77777777" w:rsidR="001E41EF" w:rsidRPr="008F352C" w:rsidRDefault="001E41EF" w:rsidP="001E41EF">
      <w:pPr>
        <w:numPr>
          <w:ilvl w:val="1"/>
          <w:numId w:val="5"/>
        </w:numPr>
        <w:ind w:left="582"/>
        <w:textAlignment w:val="center"/>
        <w:rPr>
          <w:rFonts w:ascii="Calibri" w:hAnsi="Calibri" w:cs="Calibri"/>
          <w:sz w:val="22"/>
          <w:szCs w:val="22"/>
        </w:rPr>
      </w:pPr>
      <w:r w:rsidRPr="008F352C">
        <w:rPr>
          <w:rFonts w:ascii="Calibri" w:hAnsi="Calibri" w:cs="Calibri"/>
        </w:rPr>
        <w:t>QTS status or equivalent</w:t>
      </w:r>
    </w:p>
    <w:p w14:paraId="1BF81663" w14:textId="77777777" w:rsidR="001E41EF" w:rsidRPr="008F352C" w:rsidRDefault="001E41EF" w:rsidP="001E41EF">
      <w:pPr>
        <w:numPr>
          <w:ilvl w:val="1"/>
          <w:numId w:val="5"/>
        </w:numPr>
        <w:ind w:left="582"/>
        <w:textAlignment w:val="center"/>
        <w:rPr>
          <w:rFonts w:ascii="Calibri" w:hAnsi="Calibri" w:cs="Calibri"/>
        </w:rPr>
      </w:pPr>
      <w:r w:rsidRPr="008F352C">
        <w:rPr>
          <w:rFonts w:ascii="Calibri" w:hAnsi="Calibri" w:cs="Calibri"/>
        </w:rPr>
        <w:t>Educated to higher degree level or similar</w:t>
      </w:r>
    </w:p>
    <w:p w14:paraId="177F8BB7" w14:textId="77777777" w:rsidR="001E41EF" w:rsidRPr="008F352C" w:rsidRDefault="001E41EF" w:rsidP="001E41EF">
      <w:pPr>
        <w:numPr>
          <w:ilvl w:val="1"/>
          <w:numId w:val="5"/>
        </w:numPr>
        <w:ind w:left="582"/>
        <w:textAlignment w:val="center"/>
        <w:rPr>
          <w:rFonts w:ascii="Calibri" w:hAnsi="Calibri" w:cs="Calibri"/>
        </w:rPr>
      </w:pPr>
      <w:r w:rsidRPr="008F352C">
        <w:rPr>
          <w:rFonts w:ascii="Calibri" w:hAnsi="Calibri" w:cs="Calibri"/>
        </w:rPr>
        <w:t>Be a committed and practising Christian (a Genuine Occupational Requirement applies to this role due to the ethos of the Foundation)</w:t>
      </w:r>
    </w:p>
    <w:p w14:paraId="131FA45B" w14:textId="77777777" w:rsidR="001E41EF" w:rsidRDefault="001E41EF" w:rsidP="001E41EF">
      <w:bookmarkStart w:id="0" w:name="_GoBack"/>
      <w:bookmarkEnd w:id="0"/>
    </w:p>
    <w:p w14:paraId="3FF0E55D" w14:textId="77777777" w:rsidR="009A4779" w:rsidRDefault="008F352C"/>
    <w:sectPr w:rsidR="009A47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A58D5"/>
    <w:multiLevelType w:val="hybridMultilevel"/>
    <w:tmpl w:val="3FB8C430"/>
    <w:lvl w:ilvl="0" w:tplc="AB043DB4">
      <w:start w:val="1"/>
      <w:numFmt w:val="bullet"/>
      <w:lvlText w:val=""/>
      <w:lvlJc w:val="left"/>
      <w:pPr>
        <w:tabs>
          <w:tab w:val="num" w:pos="720"/>
        </w:tabs>
        <w:ind w:left="720" w:hanging="360"/>
      </w:pPr>
      <w:rPr>
        <w:rFonts w:ascii="Symbol" w:hAnsi="Symbol" w:hint="default"/>
        <w:sz w:val="20"/>
      </w:rPr>
    </w:lvl>
    <w:lvl w:ilvl="1" w:tplc="08090001">
      <w:start w:val="1"/>
      <w:numFmt w:val="bullet"/>
      <w:lvlText w:val=""/>
      <w:lvlJc w:val="left"/>
      <w:pPr>
        <w:tabs>
          <w:tab w:val="num" w:pos="1440"/>
        </w:tabs>
        <w:ind w:left="1440" w:hanging="360"/>
      </w:pPr>
      <w:rPr>
        <w:rFonts w:ascii="Symbol" w:hAnsi="Symbol" w:hint="default"/>
        <w:sz w:val="20"/>
      </w:rPr>
    </w:lvl>
    <w:lvl w:ilvl="2" w:tplc="18B09484">
      <w:start w:val="1"/>
      <w:numFmt w:val="bullet"/>
      <w:lvlText w:val=""/>
      <w:lvlJc w:val="left"/>
      <w:pPr>
        <w:tabs>
          <w:tab w:val="num" w:pos="2160"/>
        </w:tabs>
        <w:ind w:left="2160" w:hanging="360"/>
      </w:pPr>
      <w:rPr>
        <w:rFonts w:ascii="Symbol" w:hAnsi="Symbol" w:hint="default"/>
        <w:sz w:val="20"/>
      </w:rPr>
    </w:lvl>
    <w:lvl w:ilvl="3" w:tplc="108E9BCA">
      <w:start w:val="1"/>
      <w:numFmt w:val="bullet"/>
      <w:lvlText w:val=""/>
      <w:lvlJc w:val="left"/>
      <w:pPr>
        <w:tabs>
          <w:tab w:val="num" w:pos="2880"/>
        </w:tabs>
        <w:ind w:left="2880" w:hanging="360"/>
      </w:pPr>
      <w:rPr>
        <w:rFonts w:ascii="Wingdings" w:hAnsi="Wingdings" w:hint="default"/>
        <w:sz w:val="20"/>
      </w:rPr>
    </w:lvl>
    <w:lvl w:ilvl="4" w:tplc="41C69472">
      <w:start w:val="1"/>
      <w:numFmt w:val="bullet"/>
      <w:lvlText w:val=""/>
      <w:lvlJc w:val="left"/>
      <w:pPr>
        <w:tabs>
          <w:tab w:val="num" w:pos="3600"/>
        </w:tabs>
        <w:ind w:left="3600" w:hanging="360"/>
      </w:pPr>
      <w:rPr>
        <w:rFonts w:ascii="Wingdings" w:hAnsi="Wingdings" w:hint="default"/>
        <w:sz w:val="20"/>
      </w:rPr>
    </w:lvl>
    <w:lvl w:ilvl="5" w:tplc="68667036">
      <w:start w:val="1"/>
      <w:numFmt w:val="bullet"/>
      <w:lvlText w:val=""/>
      <w:lvlJc w:val="left"/>
      <w:pPr>
        <w:tabs>
          <w:tab w:val="num" w:pos="4320"/>
        </w:tabs>
        <w:ind w:left="4320" w:hanging="360"/>
      </w:pPr>
      <w:rPr>
        <w:rFonts w:ascii="Wingdings" w:hAnsi="Wingdings" w:hint="default"/>
        <w:sz w:val="20"/>
      </w:rPr>
    </w:lvl>
    <w:lvl w:ilvl="6" w:tplc="4D8C43CA">
      <w:start w:val="1"/>
      <w:numFmt w:val="bullet"/>
      <w:lvlText w:val=""/>
      <w:lvlJc w:val="left"/>
      <w:pPr>
        <w:tabs>
          <w:tab w:val="num" w:pos="5040"/>
        </w:tabs>
        <w:ind w:left="5040" w:hanging="360"/>
      </w:pPr>
      <w:rPr>
        <w:rFonts w:ascii="Wingdings" w:hAnsi="Wingdings" w:hint="default"/>
        <w:sz w:val="20"/>
      </w:rPr>
    </w:lvl>
    <w:lvl w:ilvl="7" w:tplc="FD904380">
      <w:start w:val="1"/>
      <w:numFmt w:val="bullet"/>
      <w:lvlText w:val=""/>
      <w:lvlJc w:val="left"/>
      <w:pPr>
        <w:tabs>
          <w:tab w:val="num" w:pos="5760"/>
        </w:tabs>
        <w:ind w:left="5760" w:hanging="360"/>
      </w:pPr>
      <w:rPr>
        <w:rFonts w:ascii="Wingdings" w:hAnsi="Wingdings" w:hint="default"/>
        <w:sz w:val="20"/>
      </w:rPr>
    </w:lvl>
    <w:lvl w:ilvl="8" w:tplc="F3DABD3A">
      <w:start w:val="1"/>
      <w:numFmt w:val="bullet"/>
      <w:lvlText w:val=""/>
      <w:lvlJc w:val="left"/>
      <w:pPr>
        <w:tabs>
          <w:tab w:val="num" w:pos="6480"/>
        </w:tabs>
        <w:ind w:left="6480" w:hanging="360"/>
      </w:pPr>
      <w:rPr>
        <w:rFonts w:ascii="Wingdings" w:hAnsi="Wingdings" w:hint="default"/>
        <w:sz w:val="20"/>
      </w:rPr>
    </w:lvl>
  </w:abstractNum>
  <w:abstractNum w:abstractNumId="1">
    <w:nsid w:val="2BEA719B"/>
    <w:multiLevelType w:val="hybridMultilevel"/>
    <w:tmpl w:val="504001F6"/>
    <w:lvl w:ilvl="0" w:tplc="AB043DB4">
      <w:start w:val="1"/>
      <w:numFmt w:val="bullet"/>
      <w:lvlText w:val=""/>
      <w:lvlJc w:val="left"/>
      <w:pPr>
        <w:tabs>
          <w:tab w:val="num" w:pos="720"/>
        </w:tabs>
        <w:ind w:left="720" w:hanging="360"/>
      </w:pPr>
      <w:rPr>
        <w:rFonts w:ascii="Symbol" w:hAnsi="Symbol" w:hint="default"/>
        <w:sz w:val="20"/>
      </w:rPr>
    </w:lvl>
    <w:lvl w:ilvl="1" w:tplc="86667EF6">
      <w:start w:val="1"/>
      <w:numFmt w:val="bullet"/>
      <w:lvlText w:val=""/>
      <w:lvlJc w:val="right"/>
      <w:pPr>
        <w:tabs>
          <w:tab w:val="num" w:pos="1440"/>
        </w:tabs>
        <w:ind w:left="1440" w:hanging="360"/>
      </w:pPr>
      <w:rPr>
        <w:rFonts w:ascii="Symbol" w:hAnsi="Symbol" w:hint="default"/>
        <w:sz w:val="20"/>
      </w:rPr>
    </w:lvl>
    <w:lvl w:ilvl="2" w:tplc="18B09484">
      <w:start w:val="1"/>
      <w:numFmt w:val="bullet"/>
      <w:lvlText w:val=""/>
      <w:lvlJc w:val="left"/>
      <w:pPr>
        <w:tabs>
          <w:tab w:val="num" w:pos="2160"/>
        </w:tabs>
        <w:ind w:left="2160" w:hanging="360"/>
      </w:pPr>
      <w:rPr>
        <w:rFonts w:ascii="Symbol" w:hAnsi="Symbol" w:hint="default"/>
        <w:sz w:val="20"/>
      </w:rPr>
    </w:lvl>
    <w:lvl w:ilvl="3" w:tplc="108E9BCA">
      <w:start w:val="1"/>
      <w:numFmt w:val="bullet"/>
      <w:lvlText w:val=""/>
      <w:lvlJc w:val="left"/>
      <w:pPr>
        <w:tabs>
          <w:tab w:val="num" w:pos="2880"/>
        </w:tabs>
        <w:ind w:left="2880" w:hanging="360"/>
      </w:pPr>
      <w:rPr>
        <w:rFonts w:ascii="Wingdings" w:hAnsi="Wingdings" w:hint="default"/>
        <w:sz w:val="20"/>
      </w:rPr>
    </w:lvl>
    <w:lvl w:ilvl="4" w:tplc="41C69472">
      <w:start w:val="1"/>
      <w:numFmt w:val="bullet"/>
      <w:lvlText w:val=""/>
      <w:lvlJc w:val="left"/>
      <w:pPr>
        <w:tabs>
          <w:tab w:val="num" w:pos="3600"/>
        </w:tabs>
        <w:ind w:left="3600" w:hanging="360"/>
      </w:pPr>
      <w:rPr>
        <w:rFonts w:ascii="Wingdings" w:hAnsi="Wingdings" w:hint="default"/>
        <w:sz w:val="20"/>
      </w:rPr>
    </w:lvl>
    <w:lvl w:ilvl="5" w:tplc="68667036">
      <w:start w:val="1"/>
      <w:numFmt w:val="bullet"/>
      <w:lvlText w:val=""/>
      <w:lvlJc w:val="left"/>
      <w:pPr>
        <w:tabs>
          <w:tab w:val="num" w:pos="4320"/>
        </w:tabs>
        <w:ind w:left="4320" w:hanging="360"/>
      </w:pPr>
      <w:rPr>
        <w:rFonts w:ascii="Wingdings" w:hAnsi="Wingdings" w:hint="default"/>
        <w:sz w:val="20"/>
      </w:rPr>
    </w:lvl>
    <w:lvl w:ilvl="6" w:tplc="4D8C43CA">
      <w:start w:val="1"/>
      <w:numFmt w:val="bullet"/>
      <w:lvlText w:val=""/>
      <w:lvlJc w:val="left"/>
      <w:pPr>
        <w:tabs>
          <w:tab w:val="num" w:pos="5040"/>
        </w:tabs>
        <w:ind w:left="5040" w:hanging="360"/>
      </w:pPr>
      <w:rPr>
        <w:rFonts w:ascii="Wingdings" w:hAnsi="Wingdings" w:hint="default"/>
        <w:sz w:val="20"/>
      </w:rPr>
    </w:lvl>
    <w:lvl w:ilvl="7" w:tplc="FD904380">
      <w:start w:val="1"/>
      <w:numFmt w:val="bullet"/>
      <w:lvlText w:val=""/>
      <w:lvlJc w:val="left"/>
      <w:pPr>
        <w:tabs>
          <w:tab w:val="num" w:pos="5760"/>
        </w:tabs>
        <w:ind w:left="5760" w:hanging="360"/>
      </w:pPr>
      <w:rPr>
        <w:rFonts w:ascii="Wingdings" w:hAnsi="Wingdings" w:hint="default"/>
        <w:sz w:val="20"/>
      </w:rPr>
    </w:lvl>
    <w:lvl w:ilvl="8" w:tplc="F3DABD3A">
      <w:start w:val="1"/>
      <w:numFmt w:val="bullet"/>
      <w:lvlText w:val=""/>
      <w:lvlJc w:val="left"/>
      <w:pPr>
        <w:tabs>
          <w:tab w:val="num" w:pos="6480"/>
        </w:tabs>
        <w:ind w:left="6480" w:hanging="360"/>
      </w:pPr>
      <w:rPr>
        <w:rFonts w:ascii="Wingdings" w:hAnsi="Wingdings" w:hint="default"/>
        <w:sz w:val="20"/>
      </w:rPr>
    </w:lvl>
  </w:abstractNum>
  <w:abstractNum w:abstractNumId="2">
    <w:nsid w:val="3235468E"/>
    <w:multiLevelType w:val="multilevel"/>
    <w:tmpl w:val="0934803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C586DC4"/>
    <w:multiLevelType w:val="hybridMultilevel"/>
    <w:tmpl w:val="B1F4627E"/>
    <w:lvl w:ilvl="0" w:tplc="08090003">
      <w:start w:val="1"/>
      <w:numFmt w:val="bullet"/>
      <w:lvlText w:val="o"/>
      <w:lvlJc w:val="left"/>
      <w:pPr>
        <w:ind w:left="1842" w:hanging="360"/>
      </w:pPr>
      <w:rPr>
        <w:rFonts w:ascii="Courier New" w:hAnsi="Courier New" w:cs="Courier New" w:hint="default"/>
      </w:rPr>
    </w:lvl>
    <w:lvl w:ilvl="1" w:tplc="08090003">
      <w:start w:val="1"/>
      <w:numFmt w:val="bullet"/>
      <w:lvlText w:val="o"/>
      <w:lvlJc w:val="left"/>
      <w:pPr>
        <w:ind w:left="2562" w:hanging="360"/>
      </w:pPr>
      <w:rPr>
        <w:rFonts w:ascii="Courier New" w:hAnsi="Courier New" w:cs="Courier New" w:hint="default"/>
      </w:rPr>
    </w:lvl>
    <w:lvl w:ilvl="2" w:tplc="08090005" w:tentative="1">
      <w:start w:val="1"/>
      <w:numFmt w:val="bullet"/>
      <w:lvlText w:val=""/>
      <w:lvlJc w:val="left"/>
      <w:pPr>
        <w:ind w:left="3282" w:hanging="360"/>
      </w:pPr>
      <w:rPr>
        <w:rFonts w:ascii="Wingdings" w:hAnsi="Wingdings" w:hint="default"/>
      </w:rPr>
    </w:lvl>
    <w:lvl w:ilvl="3" w:tplc="08090001" w:tentative="1">
      <w:start w:val="1"/>
      <w:numFmt w:val="bullet"/>
      <w:lvlText w:val=""/>
      <w:lvlJc w:val="left"/>
      <w:pPr>
        <w:ind w:left="4002" w:hanging="360"/>
      </w:pPr>
      <w:rPr>
        <w:rFonts w:ascii="Symbol" w:hAnsi="Symbol" w:hint="default"/>
      </w:rPr>
    </w:lvl>
    <w:lvl w:ilvl="4" w:tplc="08090003" w:tentative="1">
      <w:start w:val="1"/>
      <w:numFmt w:val="bullet"/>
      <w:lvlText w:val="o"/>
      <w:lvlJc w:val="left"/>
      <w:pPr>
        <w:ind w:left="4722" w:hanging="360"/>
      </w:pPr>
      <w:rPr>
        <w:rFonts w:ascii="Courier New" w:hAnsi="Courier New" w:cs="Courier New" w:hint="default"/>
      </w:rPr>
    </w:lvl>
    <w:lvl w:ilvl="5" w:tplc="08090005" w:tentative="1">
      <w:start w:val="1"/>
      <w:numFmt w:val="bullet"/>
      <w:lvlText w:val=""/>
      <w:lvlJc w:val="left"/>
      <w:pPr>
        <w:ind w:left="5442" w:hanging="360"/>
      </w:pPr>
      <w:rPr>
        <w:rFonts w:ascii="Wingdings" w:hAnsi="Wingdings" w:hint="default"/>
      </w:rPr>
    </w:lvl>
    <w:lvl w:ilvl="6" w:tplc="08090001" w:tentative="1">
      <w:start w:val="1"/>
      <w:numFmt w:val="bullet"/>
      <w:lvlText w:val=""/>
      <w:lvlJc w:val="left"/>
      <w:pPr>
        <w:ind w:left="6162" w:hanging="360"/>
      </w:pPr>
      <w:rPr>
        <w:rFonts w:ascii="Symbol" w:hAnsi="Symbol" w:hint="default"/>
      </w:rPr>
    </w:lvl>
    <w:lvl w:ilvl="7" w:tplc="08090003" w:tentative="1">
      <w:start w:val="1"/>
      <w:numFmt w:val="bullet"/>
      <w:lvlText w:val="o"/>
      <w:lvlJc w:val="left"/>
      <w:pPr>
        <w:ind w:left="6882" w:hanging="360"/>
      </w:pPr>
      <w:rPr>
        <w:rFonts w:ascii="Courier New" w:hAnsi="Courier New" w:cs="Courier New" w:hint="default"/>
      </w:rPr>
    </w:lvl>
    <w:lvl w:ilvl="8" w:tplc="08090005" w:tentative="1">
      <w:start w:val="1"/>
      <w:numFmt w:val="bullet"/>
      <w:lvlText w:val=""/>
      <w:lvlJc w:val="left"/>
      <w:pPr>
        <w:ind w:left="7602" w:hanging="360"/>
      </w:pPr>
      <w:rPr>
        <w:rFonts w:ascii="Wingdings" w:hAnsi="Wingdings" w:hint="default"/>
      </w:rPr>
    </w:lvl>
  </w:abstractNum>
  <w:num w:numId="1">
    <w:abstractNumId w:val="2"/>
    <w:lvlOverride w:ilvl="0"/>
    <w:lvlOverride w:ilvl="1">
      <w:startOverride w:val="1"/>
    </w:lvlOverride>
    <w:lvlOverride w:ilvl="2"/>
    <w:lvlOverride w:ilvl="3"/>
    <w:lvlOverride w:ilvl="4"/>
    <w:lvlOverride w:ilvl="5"/>
    <w:lvlOverride w:ilvl="6"/>
    <w:lvlOverride w:ilvl="7"/>
    <w:lvlOverride w:ilvl="8"/>
  </w:num>
  <w:num w:numId="2">
    <w:abstractNumId w:val="2"/>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abstractNumId w:val="2"/>
    <w:lvlOverride w:ilvl="0"/>
    <w:lvlOverride w:ilvl="1">
      <w:startOverride w:val="2"/>
    </w:lvlOverride>
    <w:lvlOverride w:ilvl="2"/>
    <w:lvlOverride w:ilvl="3"/>
    <w:lvlOverride w:ilvl="4"/>
    <w:lvlOverride w:ilvl="5"/>
    <w:lvlOverride w:ilvl="6"/>
    <w:lvlOverride w:ilvl="7"/>
    <w:lvlOverride w:ilvl="8"/>
  </w:num>
  <w:num w:numId="4">
    <w:abstractNumId w:val="1"/>
  </w:num>
  <w:num w:numId="5">
    <w:abstractNumId w:val="1"/>
    <w:lvlOverride w:ilvl="0">
      <w:lvl w:ilvl="0" w:tplc="AB043DB4">
        <w:start w:val="1"/>
        <w:numFmt w:val="bullet"/>
        <w:lvlText w:val=""/>
        <w:lvlJc w:val="left"/>
        <w:pPr>
          <w:tabs>
            <w:tab w:val="num" w:pos="1440"/>
          </w:tabs>
          <w:ind w:left="1440" w:hanging="360"/>
        </w:pPr>
        <w:rPr>
          <w:rFonts w:ascii="Symbol" w:hAnsi="Symbol" w:hint="default"/>
          <w:sz w:val="20"/>
        </w:rPr>
      </w:lvl>
    </w:lvlOverride>
    <w:lvlOverride w:ilvl="1">
      <w:lvl w:ilvl="1" w:tplc="86667EF6">
        <w:start w:val="1"/>
        <w:numFmt w:val="bullet"/>
        <w:lvlText w:val="o"/>
        <w:lvlJc w:val="left"/>
        <w:pPr>
          <w:ind w:left="1440" w:hanging="360"/>
        </w:pPr>
        <w:rPr>
          <w:rFonts w:ascii="Courier New" w:hAnsi="Courier New" w:cs="Courier New" w:hint="default"/>
        </w:rPr>
      </w:lvl>
    </w:lvlOverride>
    <w:lvlOverride w:ilvl="2">
      <w:lvl w:ilvl="2" w:tplc="18B09484" w:tentative="1">
        <w:start w:val="1"/>
        <w:numFmt w:val="bullet"/>
        <w:lvlText w:val=""/>
        <w:lvlJc w:val="left"/>
        <w:pPr>
          <w:ind w:left="2160" w:hanging="360"/>
        </w:pPr>
        <w:rPr>
          <w:rFonts w:ascii="Wingdings" w:hAnsi="Wingdings" w:hint="default"/>
        </w:rPr>
      </w:lvl>
    </w:lvlOverride>
    <w:lvlOverride w:ilvl="3">
      <w:lvl w:ilvl="3" w:tplc="108E9BCA" w:tentative="1">
        <w:start w:val="1"/>
        <w:numFmt w:val="bullet"/>
        <w:lvlText w:val=""/>
        <w:lvlJc w:val="left"/>
        <w:pPr>
          <w:ind w:left="2880" w:hanging="360"/>
        </w:pPr>
        <w:rPr>
          <w:rFonts w:ascii="Symbol" w:hAnsi="Symbol" w:hint="default"/>
        </w:rPr>
      </w:lvl>
    </w:lvlOverride>
    <w:lvlOverride w:ilvl="4">
      <w:lvl w:ilvl="4" w:tplc="41C69472" w:tentative="1">
        <w:start w:val="1"/>
        <w:numFmt w:val="bullet"/>
        <w:lvlText w:val="o"/>
        <w:lvlJc w:val="left"/>
        <w:pPr>
          <w:ind w:left="3600" w:hanging="360"/>
        </w:pPr>
        <w:rPr>
          <w:rFonts w:ascii="Courier New" w:hAnsi="Courier New" w:cs="Courier New" w:hint="default"/>
        </w:rPr>
      </w:lvl>
    </w:lvlOverride>
    <w:lvlOverride w:ilvl="5">
      <w:lvl w:ilvl="5" w:tplc="68667036" w:tentative="1">
        <w:start w:val="1"/>
        <w:numFmt w:val="bullet"/>
        <w:lvlText w:val=""/>
        <w:lvlJc w:val="left"/>
        <w:pPr>
          <w:ind w:left="4320" w:hanging="360"/>
        </w:pPr>
        <w:rPr>
          <w:rFonts w:ascii="Wingdings" w:hAnsi="Wingdings" w:hint="default"/>
        </w:rPr>
      </w:lvl>
    </w:lvlOverride>
    <w:lvlOverride w:ilvl="6">
      <w:lvl w:ilvl="6" w:tplc="4D8C43CA" w:tentative="1">
        <w:start w:val="1"/>
        <w:numFmt w:val="bullet"/>
        <w:lvlText w:val=""/>
        <w:lvlJc w:val="left"/>
        <w:pPr>
          <w:ind w:left="5040" w:hanging="360"/>
        </w:pPr>
        <w:rPr>
          <w:rFonts w:ascii="Symbol" w:hAnsi="Symbol" w:hint="default"/>
        </w:rPr>
      </w:lvl>
    </w:lvlOverride>
    <w:lvlOverride w:ilvl="7">
      <w:lvl w:ilvl="7" w:tplc="FD904380" w:tentative="1">
        <w:start w:val="1"/>
        <w:numFmt w:val="bullet"/>
        <w:lvlText w:val="o"/>
        <w:lvlJc w:val="left"/>
        <w:pPr>
          <w:ind w:left="5760" w:hanging="360"/>
        </w:pPr>
        <w:rPr>
          <w:rFonts w:ascii="Courier New" w:hAnsi="Courier New" w:cs="Courier New" w:hint="default"/>
        </w:rPr>
      </w:lvl>
    </w:lvlOverride>
    <w:lvlOverride w:ilvl="8">
      <w:lvl w:ilvl="8" w:tplc="F3DABD3A" w:tentative="1">
        <w:start w:val="1"/>
        <w:numFmt w:val="bullet"/>
        <w:lvlText w:val=""/>
        <w:lvlJc w:val="left"/>
        <w:pPr>
          <w:ind w:left="6480" w:hanging="360"/>
        </w:pPr>
        <w:rPr>
          <w:rFonts w:ascii="Wingdings" w:hAnsi="Wingdings" w:hint="default"/>
        </w:rPr>
      </w:lvl>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1EF"/>
    <w:rsid w:val="001E41EF"/>
    <w:rsid w:val="00727125"/>
    <w:rsid w:val="008F352C"/>
    <w:rsid w:val="00BA7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B55DE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1EF"/>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41EF"/>
    <w:rPr>
      <w:color w:val="0000FF"/>
      <w:u w:val="single"/>
    </w:rPr>
  </w:style>
  <w:style w:type="paragraph" w:styleId="NormalWeb">
    <w:name w:val="Normal (Web)"/>
    <w:basedOn w:val="Normal"/>
    <w:uiPriority w:val="99"/>
    <w:semiHidden/>
    <w:unhideWhenUsed/>
    <w:rsid w:val="001E41EF"/>
    <w:pPr>
      <w:spacing w:before="100" w:beforeAutospacing="1" w:after="100" w:afterAutospacing="1"/>
    </w:pPr>
  </w:style>
  <w:style w:type="paragraph" w:styleId="ListParagraph">
    <w:name w:val="List Paragraph"/>
    <w:basedOn w:val="Normal"/>
    <w:uiPriority w:val="34"/>
    <w:qFormat/>
    <w:rsid w:val="001E4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sf-web.org.uk" TargetMode="External"/><Relationship Id="rId6" Type="http://schemas.openxmlformats.org/officeDocument/2006/relationships/hyperlink" Target="mailto:dwarburton@esf-mail.org.uk" TargetMode="External"/><Relationship Id="rId7" Type="http://schemas.openxmlformats.org/officeDocument/2006/relationships/hyperlink" Target="http://www.esf-web.org.uk" TargetMode="External"/><Relationship Id="rId8" Type="http://schemas.openxmlformats.org/officeDocument/2006/relationships/hyperlink" Target="mailto:recruitment@esf-mail.org.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6173</Characters>
  <Application>Microsoft Macintosh Word</Application>
  <DocSecurity>0</DocSecurity>
  <Lines>51</Lines>
  <Paragraphs>14</Paragraphs>
  <ScaleCrop>false</ScaleCrop>
  <LinksUpToDate>false</LinksUpToDate>
  <CharactersWithSpaces>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Hancock</dc:creator>
  <cp:keywords/>
  <dc:description/>
  <cp:lastModifiedBy>Leah Hancock</cp:lastModifiedBy>
  <cp:revision>2</cp:revision>
  <dcterms:created xsi:type="dcterms:W3CDTF">2017-11-27T17:03:00Z</dcterms:created>
  <dcterms:modified xsi:type="dcterms:W3CDTF">2017-11-27T17:03:00Z</dcterms:modified>
</cp:coreProperties>
</file>