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406F1" w14:textId="77777777" w:rsidR="00ED052D" w:rsidRDefault="00ED052D" w:rsidP="00ED052D">
      <w:pPr>
        <w:rPr>
          <w:rFonts w:ascii="Calibri" w:eastAsia="Calibri" w:hAnsi="Calibri" w:cs="Calibri"/>
          <w:sz w:val="28"/>
          <w:szCs w:val="28"/>
        </w:rPr>
      </w:pPr>
      <w:bookmarkStart w:id="0" w:name="_GoBack"/>
      <w:bookmarkEnd w:id="0"/>
      <w:r>
        <w:rPr>
          <w:noProof/>
          <w:lang w:eastAsia="en-GB"/>
        </w:rPr>
        <w:drawing>
          <wp:anchor distT="114300" distB="114300" distL="114300" distR="114300" simplePos="0" relativeHeight="251659264" behindDoc="0" locked="0" layoutInCell="1" hidden="0" allowOverlap="1" wp14:anchorId="139B3F05" wp14:editId="1C324C24">
            <wp:simplePos x="0" y="0"/>
            <wp:positionH relativeFrom="column">
              <wp:posOffset>4410075</wp:posOffset>
            </wp:positionH>
            <wp:positionV relativeFrom="paragraph">
              <wp:posOffset>-152400</wp:posOffset>
            </wp:positionV>
            <wp:extent cx="1947863" cy="865717"/>
            <wp:effectExtent l="0" t="0" r="0" b="0"/>
            <wp:wrapSquare wrapText="bothSides" distT="114300" distB="114300" distL="114300" distR="11430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1947863" cy="865717"/>
                    </a:xfrm>
                    <a:prstGeom prst="rect">
                      <a:avLst/>
                    </a:prstGeom>
                    <a:ln/>
                  </pic:spPr>
                </pic:pic>
              </a:graphicData>
            </a:graphic>
          </wp:anchor>
        </w:drawing>
      </w:r>
      <w:r>
        <w:rPr>
          <w:rFonts w:ascii="Calibri" w:eastAsia="Calibri" w:hAnsi="Calibri" w:cs="Calibri"/>
          <w:noProof/>
          <w:sz w:val="28"/>
          <w:szCs w:val="28"/>
          <w:lang w:eastAsia="en-GB"/>
        </w:rPr>
        <w:drawing>
          <wp:inline distT="114300" distB="114300" distL="114300" distR="114300" wp14:anchorId="70ED32FE" wp14:editId="56CA3BE6">
            <wp:extent cx="3388849" cy="631463"/>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3388849" cy="631463"/>
                    </a:xfrm>
                    <a:prstGeom prst="rect">
                      <a:avLst/>
                    </a:prstGeom>
                    <a:ln/>
                  </pic:spPr>
                </pic:pic>
              </a:graphicData>
            </a:graphic>
          </wp:inline>
        </w:drawing>
      </w:r>
      <w:r>
        <w:rPr>
          <w:rFonts w:ascii="Calibri" w:eastAsia="Calibri" w:hAnsi="Calibri" w:cs="Calibri"/>
          <w:sz w:val="28"/>
          <w:szCs w:val="28"/>
        </w:rPr>
        <w:t xml:space="preserve">        </w:t>
      </w:r>
    </w:p>
    <w:p w14:paraId="3F4C3D22" w14:textId="610EBC69" w:rsidR="00ED052D" w:rsidRDefault="00ED052D" w:rsidP="009C5777">
      <w:pPr>
        <w:jc w:val="center"/>
        <w:rPr>
          <w:rFonts w:asciiTheme="minorHAnsi" w:hAnsiTheme="minorHAnsi"/>
          <w:b/>
          <w:color w:val="052264"/>
          <w:sz w:val="32"/>
          <w:szCs w:val="32"/>
        </w:rPr>
      </w:pPr>
    </w:p>
    <w:p w14:paraId="0D5EF159" w14:textId="6E03DDF6" w:rsidR="00E01DB0" w:rsidRDefault="00E01DB0" w:rsidP="009C5777">
      <w:pPr>
        <w:jc w:val="center"/>
        <w:rPr>
          <w:rFonts w:asciiTheme="minorHAnsi" w:hAnsiTheme="minorHAnsi"/>
          <w:b/>
          <w:color w:val="052264"/>
          <w:sz w:val="32"/>
          <w:szCs w:val="32"/>
        </w:rPr>
      </w:pPr>
    </w:p>
    <w:p w14:paraId="07934FD6" w14:textId="7061101C" w:rsidR="00E01DB0" w:rsidRDefault="00E01DB0" w:rsidP="00E01DB0">
      <w:pPr>
        <w:rPr>
          <w:rFonts w:asciiTheme="minorHAnsi" w:hAnsiTheme="minorHAnsi"/>
          <w:b/>
          <w:color w:val="052264"/>
          <w:sz w:val="32"/>
          <w:szCs w:val="32"/>
        </w:rPr>
      </w:pPr>
    </w:p>
    <w:p w14:paraId="56B3F9E8" w14:textId="6936D34E" w:rsidR="00E01DB0" w:rsidRDefault="00947CBC" w:rsidP="00E01DB0">
      <w:pPr>
        <w:rPr>
          <w:rFonts w:asciiTheme="minorHAnsi" w:hAnsiTheme="minorHAnsi"/>
          <w:b/>
          <w:color w:val="052264"/>
          <w:sz w:val="32"/>
          <w:szCs w:val="32"/>
        </w:rPr>
      </w:pPr>
      <w:r>
        <w:rPr>
          <w:rFonts w:asciiTheme="minorHAnsi" w:hAnsiTheme="minorHAnsi"/>
          <w:b/>
          <w:color w:val="052264"/>
          <w:sz w:val="32"/>
          <w:szCs w:val="32"/>
        </w:rPr>
        <w:t>Welcome from the Executive Principal</w:t>
      </w:r>
    </w:p>
    <w:p w14:paraId="67D3A266" w14:textId="77777777" w:rsidR="00E01DB0" w:rsidRDefault="00E01DB0" w:rsidP="00E01DB0">
      <w:pPr>
        <w:rPr>
          <w:rFonts w:asciiTheme="minorHAnsi" w:hAnsiTheme="minorHAnsi"/>
          <w:b/>
          <w:color w:val="052264"/>
          <w:sz w:val="32"/>
          <w:szCs w:val="32"/>
        </w:rPr>
      </w:pPr>
    </w:p>
    <w:p w14:paraId="3CC789FD" w14:textId="40C70DF5" w:rsidR="00E01DB0" w:rsidRPr="00E01DB0" w:rsidRDefault="00E01DB0" w:rsidP="00E01DB0">
      <w:pPr>
        <w:jc w:val="both"/>
        <w:rPr>
          <w:rFonts w:asciiTheme="minorHAnsi" w:hAnsiTheme="minorHAnsi" w:cstheme="minorHAnsi"/>
          <w:b/>
          <w:color w:val="000000" w:themeColor="text1"/>
        </w:rPr>
      </w:pPr>
      <w:r w:rsidRPr="00E01DB0">
        <w:rPr>
          <w:rFonts w:asciiTheme="minorHAnsi" w:eastAsia="Calibri" w:hAnsiTheme="minorHAnsi" w:cstheme="minorHAnsi"/>
          <w:b/>
          <w:shd w:val="clear" w:color="auto" w:fill="FFFFFF"/>
        </w:rPr>
        <w:t>It is a very exciting time to join Avonbourne Academies and play a role in the transformational journey we are currently undergoing.</w:t>
      </w:r>
      <w:r w:rsidRPr="00E01DB0">
        <w:rPr>
          <w:rFonts w:asciiTheme="minorHAnsi" w:eastAsia="Calibri" w:hAnsiTheme="minorHAnsi" w:cstheme="minorHAnsi"/>
          <w:shd w:val="clear" w:color="auto" w:fill="FFFFFF"/>
        </w:rPr>
        <w:t xml:space="preserve"> </w:t>
      </w:r>
      <w:r w:rsidRPr="00E01DB0">
        <w:rPr>
          <w:rFonts w:asciiTheme="minorHAnsi" w:hAnsiTheme="minorHAnsi" w:cstheme="minorHAnsi"/>
          <w:b/>
          <w:color w:val="000000" w:themeColor="text1"/>
        </w:rPr>
        <w:t>Future expansion of the academies will offer excellent future career progression opportunities.</w:t>
      </w:r>
    </w:p>
    <w:p w14:paraId="0C1252C4" w14:textId="15F98BAC" w:rsidR="00E01DB0" w:rsidRDefault="00E01DB0" w:rsidP="00E01DB0">
      <w:pPr>
        <w:jc w:val="both"/>
        <w:rPr>
          <w:rFonts w:asciiTheme="minorHAnsi" w:hAnsiTheme="minorHAnsi" w:cstheme="minorHAnsi"/>
          <w:b/>
          <w:color w:val="000000" w:themeColor="text1"/>
        </w:rPr>
      </w:pPr>
    </w:p>
    <w:p w14:paraId="4400D73D" w14:textId="04C81CD5" w:rsidR="00DA3FFB" w:rsidRPr="00DA3FFB" w:rsidRDefault="00DA3FFB" w:rsidP="00DA3FFB">
      <w:pPr>
        <w:spacing w:after="160" w:line="259" w:lineRule="auto"/>
        <w:rPr>
          <w:rFonts w:asciiTheme="minorHAnsi" w:hAnsiTheme="minorHAnsi" w:cstheme="minorHAnsi"/>
          <w:b/>
          <w:color w:val="000000" w:themeColor="text1"/>
        </w:rPr>
      </w:pPr>
      <w:r w:rsidRPr="00FD7A83">
        <w:rPr>
          <w:rFonts w:ascii="Calibri" w:eastAsia="Calibri" w:hAnsi="Calibri"/>
        </w:rPr>
        <w:t>The Humanities Faculty at Avonbourne Academies consists of the Geography, History, RS, Psychology, Sociology, Travel</w:t>
      </w:r>
      <w:r w:rsidR="00595F69">
        <w:rPr>
          <w:rFonts w:ascii="Calibri" w:eastAsia="Calibri" w:hAnsi="Calibri"/>
        </w:rPr>
        <w:t xml:space="preserve"> &amp; Tourism and Business Studies/Economics </w:t>
      </w:r>
      <w:r w:rsidRPr="00FD7A83">
        <w:rPr>
          <w:rFonts w:ascii="Calibri" w:eastAsia="Calibri" w:hAnsi="Calibri"/>
        </w:rPr>
        <w:t>Departments.</w:t>
      </w:r>
      <w:r>
        <w:rPr>
          <w:rFonts w:ascii="Calibri" w:eastAsia="Calibri" w:hAnsi="Calibri"/>
        </w:rPr>
        <w:t xml:space="preserve"> All subjects are studied at GCSE and A Level.</w:t>
      </w:r>
      <w:r w:rsidRPr="00FD7A83">
        <w:rPr>
          <w:rFonts w:ascii="Calibri" w:eastAsia="Calibri" w:hAnsi="Calibri"/>
        </w:rPr>
        <w:t xml:space="preserve"> </w:t>
      </w:r>
      <w:r w:rsidRPr="001E6809">
        <w:rPr>
          <w:rFonts w:ascii="Calibri" w:eastAsia="Calibri" w:hAnsi="Calibri"/>
          <w:b/>
        </w:rPr>
        <w:t>The successful candidate will be a History, Geography</w:t>
      </w:r>
      <w:r w:rsidR="00595F69">
        <w:rPr>
          <w:rFonts w:ascii="Calibri" w:eastAsia="Calibri" w:hAnsi="Calibri"/>
          <w:b/>
        </w:rPr>
        <w:t>,</w:t>
      </w:r>
      <w:r w:rsidRPr="001E6809">
        <w:rPr>
          <w:rFonts w:ascii="Calibri" w:eastAsia="Calibri" w:hAnsi="Calibri"/>
          <w:b/>
        </w:rPr>
        <w:t xml:space="preserve"> RE </w:t>
      </w:r>
      <w:r w:rsidR="00595F69">
        <w:rPr>
          <w:rFonts w:ascii="Calibri" w:eastAsia="Calibri" w:hAnsi="Calibri"/>
          <w:b/>
        </w:rPr>
        <w:t xml:space="preserve">or Business Studies </w:t>
      </w:r>
      <w:r w:rsidRPr="001E6809">
        <w:rPr>
          <w:rFonts w:ascii="Calibri" w:eastAsia="Calibri" w:hAnsi="Calibri"/>
          <w:b/>
        </w:rPr>
        <w:t>specialist and would have line management responsibilities for all of these subject areas, line managing five Heads of Department.</w:t>
      </w:r>
      <w:r>
        <w:rPr>
          <w:rFonts w:ascii="Calibri" w:eastAsia="Calibri" w:hAnsi="Calibri"/>
          <w:b/>
        </w:rPr>
        <w:t xml:space="preserve"> </w:t>
      </w:r>
      <w:r w:rsidRPr="00DA3FFB">
        <w:rPr>
          <w:rFonts w:asciiTheme="minorHAnsi" w:hAnsiTheme="minorHAnsi" w:cstheme="minorHAnsi"/>
          <w:b/>
          <w:color w:val="000000" w:themeColor="text1"/>
        </w:rPr>
        <w:t>This is a superb opportunity for an experienced middle leader, and excellent preparation for senior leadership.</w:t>
      </w:r>
    </w:p>
    <w:p w14:paraId="4E058F31" w14:textId="77777777" w:rsidR="00E01DB0" w:rsidRPr="00E01DB0" w:rsidRDefault="00E01DB0" w:rsidP="00E01DB0">
      <w:pPr>
        <w:spacing w:after="160" w:line="259" w:lineRule="auto"/>
        <w:jc w:val="both"/>
        <w:rPr>
          <w:rFonts w:asciiTheme="minorHAnsi" w:eastAsia="Calibri" w:hAnsiTheme="minorHAnsi" w:cstheme="minorHAnsi"/>
        </w:rPr>
      </w:pPr>
      <w:r w:rsidRPr="00E01DB0">
        <w:rPr>
          <w:rFonts w:asciiTheme="minorHAnsi" w:eastAsia="Calibri" w:hAnsiTheme="minorHAnsi" w:cstheme="minorHAnsi"/>
        </w:rPr>
        <w:t xml:space="preserve">The academies are part of United Learning, a large and growing group of schools aiming to offer a life changing education to children and young people across England.  </w:t>
      </w:r>
    </w:p>
    <w:p w14:paraId="4653344D" w14:textId="72F05865" w:rsidR="00E01DB0" w:rsidRPr="00E01DB0" w:rsidRDefault="00E01DB0" w:rsidP="00E01DB0">
      <w:pPr>
        <w:spacing w:after="160" w:line="259" w:lineRule="auto"/>
        <w:jc w:val="both"/>
        <w:rPr>
          <w:rFonts w:asciiTheme="minorHAnsi" w:eastAsia="Calibri" w:hAnsiTheme="minorHAnsi" w:cstheme="minorHAnsi"/>
        </w:rPr>
      </w:pPr>
      <w:r w:rsidRPr="00E01DB0">
        <w:rPr>
          <w:rFonts w:asciiTheme="minorHAnsi" w:eastAsia="Calibri" w:hAnsiTheme="minorHAnsi" w:cstheme="minorHAnsi"/>
        </w:rPr>
        <w:t>Avonbourne Boys’ Academy, Avonbourne Girls’ Academy and Avonwood Primary all joined United Learning on the 1</w:t>
      </w:r>
      <w:r w:rsidRPr="00E01DB0">
        <w:rPr>
          <w:rFonts w:asciiTheme="minorHAnsi" w:eastAsia="Calibri" w:hAnsiTheme="minorHAnsi" w:cstheme="minorHAnsi"/>
          <w:vertAlign w:val="superscript"/>
        </w:rPr>
        <w:t>st</w:t>
      </w:r>
      <w:r w:rsidR="00596F0A">
        <w:rPr>
          <w:rFonts w:asciiTheme="minorHAnsi" w:eastAsia="Calibri" w:hAnsiTheme="minorHAnsi" w:cstheme="minorHAnsi"/>
        </w:rPr>
        <w:t xml:space="preserve"> August 2019. Avonbourne Girls’</w:t>
      </w:r>
      <w:r w:rsidRPr="00E01DB0">
        <w:rPr>
          <w:rFonts w:asciiTheme="minorHAnsi" w:eastAsia="Calibri" w:hAnsiTheme="minorHAnsi" w:cstheme="minorHAnsi"/>
        </w:rPr>
        <w:t xml:space="preserve"> Academy is currently graded as ‘</w:t>
      </w:r>
      <w:r w:rsidR="00596F0A">
        <w:rPr>
          <w:rFonts w:asciiTheme="minorHAnsi" w:eastAsia="Calibri" w:hAnsiTheme="minorHAnsi" w:cstheme="minorHAnsi"/>
        </w:rPr>
        <w:t>Good’ by OFSTED. Avonbourne Boy</w:t>
      </w:r>
      <w:r w:rsidRPr="00E01DB0">
        <w:rPr>
          <w:rFonts w:asciiTheme="minorHAnsi" w:eastAsia="Calibri" w:hAnsiTheme="minorHAnsi" w:cstheme="minorHAnsi"/>
        </w:rPr>
        <w:t>s</w:t>
      </w:r>
      <w:r w:rsidR="00596F0A">
        <w:rPr>
          <w:rFonts w:asciiTheme="minorHAnsi" w:eastAsia="Calibri" w:hAnsiTheme="minorHAnsi" w:cstheme="minorHAnsi"/>
        </w:rPr>
        <w:t>’</w:t>
      </w:r>
      <w:r w:rsidRPr="00E01DB0">
        <w:rPr>
          <w:rFonts w:asciiTheme="minorHAnsi" w:eastAsia="Calibri" w:hAnsiTheme="minorHAnsi" w:cstheme="minorHAnsi"/>
        </w:rPr>
        <w:t xml:space="preserve"> Academy is a new academy and came into existence on the 1</w:t>
      </w:r>
      <w:r w:rsidRPr="00E01DB0">
        <w:rPr>
          <w:rFonts w:asciiTheme="minorHAnsi" w:eastAsia="Calibri" w:hAnsiTheme="minorHAnsi" w:cstheme="minorHAnsi"/>
          <w:vertAlign w:val="superscript"/>
        </w:rPr>
        <w:t>st</w:t>
      </w:r>
      <w:r w:rsidRPr="00E01DB0">
        <w:rPr>
          <w:rFonts w:asciiTheme="minorHAnsi" w:eastAsia="Calibri" w:hAnsiTheme="minorHAnsi" w:cstheme="minorHAnsi"/>
        </w:rPr>
        <w:t xml:space="preserve"> August 2019. Harewood College, the predecessor school, was previously placed in Special Measures in February 2019. </w:t>
      </w:r>
    </w:p>
    <w:p w14:paraId="010A3E3A" w14:textId="77777777" w:rsidR="00E01DB0" w:rsidRPr="00E01DB0" w:rsidRDefault="00E01DB0" w:rsidP="00E01DB0">
      <w:pPr>
        <w:spacing w:after="160" w:line="259" w:lineRule="auto"/>
        <w:jc w:val="both"/>
        <w:rPr>
          <w:rFonts w:asciiTheme="minorHAnsi" w:eastAsia="Calibri" w:hAnsiTheme="minorHAnsi" w:cstheme="minorHAnsi"/>
          <w:b/>
        </w:rPr>
      </w:pPr>
      <w:r w:rsidRPr="00E01DB0">
        <w:rPr>
          <w:rFonts w:asciiTheme="minorHAnsi" w:eastAsia="Calibri" w:hAnsiTheme="minorHAnsi" w:cstheme="minorHAnsi"/>
          <w:b/>
        </w:rPr>
        <w:t xml:space="preserve">We believe that all of the academies will provide an excellent education for all students by 2022. We are looking for someone that shares this belief and passionately believes that all children can achieve, no matter what their starting point, background or needs. </w:t>
      </w:r>
    </w:p>
    <w:p w14:paraId="3EE68D2F" w14:textId="77777777" w:rsidR="00E01DB0" w:rsidRPr="00E01DB0" w:rsidRDefault="00E01DB0" w:rsidP="00E01DB0">
      <w:pPr>
        <w:spacing w:after="160" w:line="259" w:lineRule="auto"/>
        <w:jc w:val="both"/>
        <w:rPr>
          <w:rFonts w:asciiTheme="minorHAnsi" w:eastAsia="Calibri" w:hAnsiTheme="minorHAnsi" w:cstheme="minorHAnsi"/>
        </w:rPr>
      </w:pPr>
      <w:r w:rsidRPr="00E01DB0">
        <w:rPr>
          <w:rFonts w:asciiTheme="minorHAnsi" w:eastAsia="Calibri" w:hAnsiTheme="minorHAnsi" w:cstheme="minorHAnsi"/>
        </w:rPr>
        <w:t>The academies are all located together on the same campus in East Bournemouth. The campus is also home to United Sixth Form, a vibrant sixth form that provides a United Learning sixth form experience to students from across the United Learning Bournemouth and Poole cluster, as well as other external students.</w:t>
      </w:r>
    </w:p>
    <w:p w14:paraId="2DC31436" w14:textId="77777777" w:rsidR="00E01DB0" w:rsidRPr="00E01DB0" w:rsidRDefault="00E01DB0" w:rsidP="00E01DB0">
      <w:pPr>
        <w:spacing w:after="160" w:line="259" w:lineRule="auto"/>
        <w:jc w:val="both"/>
        <w:rPr>
          <w:rFonts w:asciiTheme="minorHAnsi" w:eastAsia="Calibri" w:hAnsiTheme="minorHAnsi" w:cstheme="minorHAnsi"/>
        </w:rPr>
      </w:pPr>
      <w:r w:rsidRPr="00E01DB0">
        <w:rPr>
          <w:rFonts w:asciiTheme="minorHAnsi" w:eastAsia="Calibri" w:hAnsiTheme="minorHAnsi" w:cstheme="minorHAnsi"/>
          <w:b/>
        </w:rPr>
        <w:t>The academies benefit from working very closely with Avonwood, Carter, Glenmoor, Winton and United Sixth Form Academies, as part of the United Learning Bournemouth and Poole cluster. We work as a team and achieve more, by sharing, than any single school could.</w:t>
      </w:r>
      <w:r w:rsidRPr="00E01DB0">
        <w:rPr>
          <w:rFonts w:asciiTheme="minorHAnsi" w:eastAsia="Calibri" w:hAnsiTheme="minorHAnsi" w:cstheme="minorHAnsi"/>
        </w:rPr>
        <w:t xml:space="preserve"> </w:t>
      </w:r>
    </w:p>
    <w:p w14:paraId="2FEB1577" w14:textId="77777777" w:rsidR="00E01DB0" w:rsidRPr="00E01DB0" w:rsidRDefault="00E01DB0" w:rsidP="00E01DB0">
      <w:pPr>
        <w:spacing w:after="160" w:line="259" w:lineRule="auto"/>
        <w:jc w:val="both"/>
        <w:rPr>
          <w:rFonts w:asciiTheme="minorHAnsi" w:eastAsia="Calibri" w:hAnsiTheme="minorHAnsi" w:cstheme="minorHAnsi"/>
          <w:shd w:val="clear" w:color="auto" w:fill="FFFFFF"/>
        </w:rPr>
      </w:pPr>
      <w:r w:rsidRPr="00E01DB0">
        <w:rPr>
          <w:rFonts w:asciiTheme="minorHAnsi" w:eastAsia="Calibri" w:hAnsiTheme="minorHAnsi" w:cstheme="minorHAnsi"/>
          <w:b/>
          <w:shd w:val="clear" w:color="auto" w:fill="FFFFFF"/>
        </w:rPr>
        <w:t>We are values-driven and our vision is to provide excellent education so that all young people are able to make a success of their lives.</w:t>
      </w:r>
      <w:r w:rsidRPr="00E01DB0">
        <w:rPr>
          <w:rFonts w:asciiTheme="minorHAnsi" w:eastAsia="Calibri" w:hAnsiTheme="minorHAnsi" w:cstheme="minorHAnsi"/>
          <w:shd w:val="clear" w:color="auto" w:fill="FFFFFF"/>
        </w:rPr>
        <w:t xml:space="preserve"> Our most important purpose is to teach young people things they would not learn outside school which empower them. We believe that ‘</w:t>
      </w:r>
      <w:r w:rsidRPr="00E01DB0">
        <w:rPr>
          <w:rFonts w:asciiTheme="minorHAnsi" w:eastAsia="Calibri" w:hAnsiTheme="minorHAnsi" w:cstheme="minorHAnsi"/>
          <w:b/>
          <w:shd w:val="clear" w:color="auto" w:fill="FFFFFF"/>
        </w:rPr>
        <w:t>Knowledge Is Power’</w:t>
      </w:r>
      <w:r w:rsidRPr="00E01DB0">
        <w:rPr>
          <w:rFonts w:asciiTheme="minorHAnsi" w:eastAsia="Calibri" w:hAnsiTheme="minorHAnsi" w:cstheme="minorHAnsi"/>
          <w:shd w:val="clear" w:color="auto" w:fill="FFFFFF"/>
        </w:rPr>
        <w:t xml:space="preserve">. </w:t>
      </w:r>
      <w:r w:rsidRPr="00E01DB0">
        <w:rPr>
          <w:rFonts w:asciiTheme="minorHAnsi" w:eastAsia="Calibri" w:hAnsiTheme="minorHAnsi" w:cstheme="minorHAnsi"/>
          <w:b/>
          <w:shd w:val="clear" w:color="auto" w:fill="FFFFFF"/>
        </w:rPr>
        <w:t>We believe in teaching through explicit/direct instruction (Rosenshine and Engelmann) and utilising TLAC 2.0 techniques.</w:t>
      </w:r>
      <w:r w:rsidRPr="00E01DB0">
        <w:rPr>
          <w:rFonts w:asciiTheme="minorHAnsi" w:eastAsia="Calibri" w:hAnsiTheme="minorHAnsi" w:cstheme="minorHAnsi"/>
          <w:shd w:val="clear" w:color="auto" w:fill="FFFFFF"/>
        </w:rPr>
        <w:t xml:space="preserve"> Our mission is to bring out ‘</w:t>
      </w:r>
      <w:r w:rsidRPr="00E01DB0">
        <w:rPr>
          <w:rFonts w:asciiTheme="minorHAnsi" w:eastAsia="Calibri" w:hAnsiTheme="minorHAnsi" w:cstheme="minorHAnsi"/>
          <w:b/>
          <w:shd w:val="clear" w:color="auto" w:fill="FFFFFF"/>
        </w:rPr>
        <w:t xml:space="preserve">the best in everyone’. </w:t>
      </w:r>
      <w:r w:rsidRPr="00E01DB0">
        <w:rPr>
          <w:rFonts w:asciiTheme="minorHAnsi" w:eastAsia="Calibri" w:hAnsiTheme="minorHAnsi" w:cstheme="minorHAnsi"/>
        </w:rPr>
        <w:t>We are unapologetically ambitious for every child, no matter what their background, prior attainment or needs.</w:t>
      </w:r>
      <w:r w:rsidRPr="00E01DB0">
        <w:rPr>
          <w:rFonts w:asciiTheme="minorHAnsi" w:eastAsia="Calibri" w:hAnsiTheme="minorHAnsi" w:cstheme="minorHAnsi"/>
          <w:shd w:val="clear" w:color="auto" w:fill="FFFFFF"/>
        </w:rPr>
        <w:t xml:space="preserve"> We also believe in </w:t>
      </w:r>
      <w:r w:rsidRPr="00E01DB0">
        <w:rPr>
          <w:rFonts w:asciiTheme="minorHAnsi" w:eastAsia="Calibri" w:hAnsiTheme="minorHAnsi" w:cstheme="minorHAnsi"/>
          <w:b/>
          <w:shd w:val="clear" w:color="auto" w:fill="FFFFFF"/>
        </w:rPr>
        <w:t>‘Education with Character’</w:t>
      </w:r>
      <w:r w:rsidRPr="00E01DB0">
        <w:rPr>
          <w:rFonts w:asciiTheme="minorHAnsi" w:eastAsia="Calibri" w:hAnsiTheme="minorHAnsi" w:cstheme="minorHAnsi"/>
          <w:shd w:val="clear" w:color="auto" w:fill="FFFFFF"/>
        </w:rPr>
        <w:t xml:space="preserve"> – we want young people to look back on a schooling that has inspired and challenged them, given them wide opportunity and prepared them for the ups and downs of life. </w:t>
      </w:r>
      <w:r w:rsidRPr="00E01DB0">
        <w:rPr>
          <w:rFonts w:asciiTheme="minorHAnsi" w:eastAsia="Calibri" w:hAnsiTheme="minorHAnsi" w:cstheme="minorHAnsi"/>
          <w:b/>
          <w:shd w:val="clear" w:color="auto" w:fill="FFFFFF"/>
        </w:rPr>
        <w:t>We are driven by ‘REACH’ values:</w:t>
      </w:r>
      <w:r w:rsidRPr="00E01DB0">
        <w:rPr>
          <w:rFonts w:asciiTheme="minorHAnsi" w:eastAsia="Calibri" w:hAnsiTheme="minorHAnsi" w:cstheme="minorHAnsi"/>
          <w:shd w:val="clear" w:color="auto" w:fill="FFFFFF"/>
        </w:rPr>
        <w:t xml:space="preserve"> Respect, Enthusiasm, Ambition, Confidence and Hardwork.</w:t>
      </w:r>
    </w:p>
    <w:p w14:paraId="68A33265" w14:textId="77777777" w:rsidR="00E01DB0" w:rsidRPr="00E01DB0" w:rsidRDefault="00E01DB0" w:rsidP="00E01DB0">
      <w:pPr>
        <w:spacing w:after="160" w:line="259" w:lineRule="auto"/>
        <w:jc w:val="both"/>
        <w:rPr>
          <w:rFonts w:asciiTheme="minorHAnsi" w:eastAsia="Calibri" w:hAnsiTheme="minorHAnsi" w:cstheme="minorHAnsi"/>
          <w:color w:val="000000"/>
        </w:rPr>
      </w:pPr>
      <w:r w:rsidRPr="00E01DB0">
        <w:rPr>
          <w:rFonts w:asciiTheme="minorHAnsi" w:eastAsia="Calibri" w:hAnsiTheme="minorHAnsi" w:cstheme="minorHAnsi"/>
          <w:b/>
          <w:color w:val="000000"/>
        </w:rPr>
        <w:t>We value our staff highly, and treat workload very seriously</w:t>
      </w:r>
      <w:r w:rsidRPr="00E01DB0">
        <w:rPr>
          <w:rFonts w:asciiTheme="minorHAnsi" w:eastAsia="Calibri" w:hAnsiTheme="minorHAnsi" w:cstheme="minorHAnsi"/>
          <w:color w:val="000000"/>
        </w:rPr>
        <w:t xml:space="preserve">. Our systems are high leverage, ensuring you can </w:t>
      </w:r>
      <w:r w:rsidRPr="00E01DB0">
        <w:rPr>
          <w:rFonts w:asciiTheme="minorHAnsi" w:eastAsia="Calibri" w:hAnsiTheme="minorHAnsi" w:cstheme="minorHAnsi"/>
          <w:color w:val="000000"/>
          <w:u w:val="single"/>
        </w:rPr>
        <w:t>really focus</w:t>
      </w:r>
      <w:r w:rsidRPr="00E01DB0">
        <w:rPr>
          <w:rFonts w:asciiTheme="minorHAnsi" w:eastAsia="Calibri" w:hAnsiTheme="minorHAnsi" w:cstheme="minorHAnsi"/>
          <w:color w:val="000000"/>
        </w:rPr>
        <w:t xml:space="preserve"> on your core purpose – teaching, in a sustainable way, unhindered by bureaucracy or poor behaviour.</w:t>
      </w:r>
    </w:p>
    <w:p w14:paraId="57D1476C" w14:textId="77777777" w:rsidR="00E01DB0" w:rsidRPr="006F6212" w:rsidRDefault="00E01DB0" w:rsidP="00E01DB0">
      <w:pPr>
        <w:spacing w:after="160" w:line="259" w:lineRule="auto"/>
        <w:rPr>
          <w:rFonts w:ascii="Calibri" w:eastAsia="Calibri" w:hAnsi="Calibri"/>
          <w:b/>
          <w:color w:val="0070C0"/>
          <w:sz w:val="28"/>
          <w:szCs w:val="28"/>
        </w:rPr>
      </w:pPr>
      <w:r w:rsidRPr="008020BA">
        <w:rPr>
          <w:rFonts w:ascii="Calibri" w:eastAsia="Calibri" w:hAnsi="Calibri"/>
          <w:b/>
          <w:color w:val="0070C0"/>
          <w:sz w:val="28"/>
          <w:szCs w:val="28"/>
        </w:rPr>
        <w:t>What we offer:</w:t>
      </w:r>
    </w:p>
    <w:p w14:paraId="12ADE84F" w14:textId="77777777" w:rsidR="00E01DB0" w:rsidRDefault="00E01DB0" w:rsidP="00E01DB0">
      <w:pPr>
        <w:widowControl w:val="0"/>
        <w:numPr>
          <w:ilvl w:val="0"/>
          <w:numId w:val="4"/>
        </w:numPr>
        <w:spacing w:after="160" w:line="259" w:lineRule="auto"/>
        <w:contextualSpacing/>
        <w:jc w:val="both"/>
        <w:rPr>
          <w:rFonts w:ascii="Calibri" w:eastAsia="Calibri" w:hAnsi="Calibri" w:cs="Calibri"/>
          <w:shd w:val="clear" w:color="auto" w:fill="FFFFFF"/>
          <w:lang w:val="en-US"/>
        </w:rPr>
      </w:pPr>
      <w:r w:rsidRPr="008020BA">
        <w:rPr>
          <w:rFonts w:ascii="Calibri" w:eastAsia="Calibri" w:hAnsi="Calibri" w:cs="Calibri"/>
          <w:shd w:val="clear" w:color="auto" w:fill="FFFFFF"/>
          <w:lang w:val="en-US"/>
        </w:rPr>
        <w:lastRenderedPageBreak/>
        <w:t>An exceptional salary, above the maintained</w:t>
      </w:r>
      <w:r>
        <w:rPr>
          <w:rFonts w:ascii="Calibri" w:eastAsia="Calibri" w:hAnsi="Calibri" w:cs="Calibri"/>
          <w:shd w:val="clear" w:color="auto" w:fill="FFFFFF"/>
          <w:lang w:val="en-US"/>
        </w:rPr>
        <w:t xml:space="preserve"> sector </w:t>
      </w:r>
    </w:p>
    <w:p w14:paraId="34B5CBA8" w14:textId="77777777" w:rsidR="00E01DB0" w:rsidRPr="004C5058" w:rsidRDefault="00E01DB0" w:rsidP="00E01DB0">
      <w:pPr>
        <w:widowControl w:val="0"/>
        <w:numPr>
          <w:ilvl w:val="0"/>
          <w:numId w:val="4"/>
        </w:numPr>
        <w:spacing w:after="160" w:line="259" w:lineRule="auto"/>
        <w:contextualSpacing/>
        <w:rPr>
          <w:rFonts w:ascii="Calibri" w:eastAsia="Calibri" w:hAnsi="Calibri"/>
          <w:color w:val="000000"/>
          <w:lang w:val="en-US"/>
        </w:rPr>
      </w:pPr>
      <w:r w:rsidRPr="008020BA">
        <w:rPr>
          <w:rFonts w:ascii="Calibri" w:eastAsia="Calibri" w:hAnsi="Calibri"/>
          <w:bCs/>
          <w:color w:val="000000"/>
          <w:lang w:val="en-US"/>
        </w:rPr>
        <w:t>Excellent ongoing CPD, career development and promotion opportunities across the United Learning Bournemouth and Poole academy cluster</w:t>
      </w:r>
    </w:p>
    <w:p w14:paraId="3D52C545" w14:textId="77777777" w:rsidR="00E01DB0" w:rsidRPr="008020BA" w:rsidRDefault="00E01DB0" w:rsidP="00E01DB0">
      <w:pPr>
        <w:widowControl w:val="0"/>
        <w:numPr>
          <w:ilvl w:val="0"/>
          <w:numId w:val="4"/>
        </w:numPr>
        <w:spacing w:after="160" w:line="259" w:lineRule="auto"/>
        <w:contextualSpacing/>
        <w:rPr>
          <w:rFonts w:ascii="Calibri" w:eastAsia="Calibri" w:hAnsi="Calibri"/>
          <w:color w:val="000000"/>
          <w:lang w:val="en-US"/>
        </w:rPr>
      </w:pPr>
      <w:r>
        <w:rPr>
          <w:rFonts w:ascii="Calibri" w:eastAsia="Calibri" w:hAnsi="Calibri"/>
          <w:bCs/>
          <w:color w:val="000000"/>
          <w:lang w:val="en-US"/>
        </w:rPr>
        <w:t>Opportunity to complete the NPQSL and NPQH</w:t>
      </w:r>
    </w:p>
    <w:p w14:paraId="2B66CEB8" w14:textId="77777777" w:rsidR="00E01DB0" w:rsidRPr="008020BA" w:rsidRDefault="00E01DB0" w:rsidP="00E01DB0">
      <w:pPr>
        <w:widowControl w:val="0"/>
        <w:numPr>
          <w:ilvl w:val="0"/>
          <w:numId w:val="4"/>
        </w:numPr>
        <w:spacing w:after="160" w:line="259" w:lineRule="auto"/>
        <w:contextualSpacing/>
        <w:jc w:val="both"/>
        <w:rPr>
          <w:rFonts w:ascii="Calibri" w:eastAsia="Calibri" w:hAnsi="Calibri" w:cs="Calibri"/>
          <w:shd w:val="clear" w:color="auto" w:fill="FFFFFF"/>
          <w:lang w:val="en-US"/>
        </w:rPr>
      </w:pPr>
      <w:r w:rsidRPr="008020BA">
        <w:rPr>
          <w:rFonts w:ascii="Calibri" w:eastAsia="Calibri" w:hAnsi="Calibri" w:cs="Calibri"/>
          <w:shd w:val="clear" w:color="auto" w:fill="FFFFFF"/>
          <w:lang w:val="en-US"/>
        </w:rPr>
        <w:t>Up to 9 INSET days per year, dedicated to subject knowledge development and planning/resource development</w:t>
      </w:r>
    </w:p>
    <w:p w14:paraId="22153CD7" w14:textId="77777777" w:rsidR="00E01DB0" w:rsidRPr="008020BA" w:rsidRDefault="00E01DB0" w:rsidP="00E01DB0">
      <w:pPr>
        <w:widowControl w:val="0"/>
        <w:numPr>
          <w:ilvl w:val="0"/>
          <w:numId w:val="4"/>
        </w:numPr>
        <w:spacing w:after="160" w:line="259" w:lineRule="auto"/>
        <w:contextualSpacing/>
        <w:rPr>
          <w:rFonts w:ascii="Calibri" w:eastAsia="Calibri" w:hAnsi="Calibri"/>
          <w:color w:val="000000"/>
          <w:lang w:val="en-US"/>
        </w:rPr>
      </w:pPr>
      <w:r w:rsidRPr="008020BA">
        <w:rPr>
          <w:rFonts w:ascii="Calibri" w:eastAsia="Calibri" w:hAnsi="Calibri"/>
          <w:bCs/>
          <w:color w:val="000000"/>
          <w:lang w:val="en-US"/>
        </w:rPr>
        <w:t xml:space="preserve">An unrivalled professional progression model </w:t>
      </w:r>
    </w:p>
    <w:p w14:paraId="23CBCF56" w14:textId="77777777" w:rsidR="00E01DB0" w:rsidRPr="008020BA" w:rsidRDefault="00E01DB0" w:rsidP="00E01DB0">
      <w:pPr>
        <w:widowControl w:val="0"/>
        <w:numPr>
          <w:ilvl w:val="0"/>
          <w:numId w:val="4"/>
        </w:numPr>
        <w:spacing w:after="160" w:line="259" w:lineRule="auto"/>
        <w:contextualSpacing/>
        <w:jc w:val="both"/>
        <w:rPr>
          <w:rFonts w:ascii="Calibri" w:eastAsia="Calibri" w:hAnsi="Calibri" w:cs="Calibri"/>
          <w:shd w:val="clear" w:color="auto" w:fill="FFFFFF"/>
          <w:lang w:val="en-US"/>
        </w:rPr>
      </w:pPr>
      <w:r w:rsidRPr="008020BA">
        <w:rPr>
          <w:rFonts w:ascii="Calibri" w:eastAsia="Calibri" w:hAnsi="Calibri" w:cs="Calibri"/>
          <w:shd w:val="clear" w:color="auto" w:fill="FFFFFF"/>
          <w:lang w:val="en-US"/>
        </w:rPr>
        <w:t>The opportunity to save money across hundreds of major retailers, through Perkbox</w:t>
      </w:r>
    </w:p>
    <w:p w14:paraId="5CDDD7CE" w14:textId="0F694200" w:rsidR="00E01DB0" w:rsidRPr="008020BA" w:rsidRDefault="00E01DB0" w:rsidP="00E01DB0">
      <w:pPr>
        <w:widowControl w:val="0"/>
        <w:numPr>
          <w:ilvl w:val="0"/>
          <w:numId w:val="4"/>
        </w:numPr>
        <w:spacing w:after="160" w:line="259" w:lineRule="auto"/>
        <w:contextualSpacing/>
        <w:rPr>
          <w:rFonts w:ascii="Calibri" w:eastAsia="Calibri" w:hAnsi="Calibri"/>
          <w:color w:val="000000"/>
          <w:lang w:val="en-US"/>
        </w:rPr>
      </w:pPr>
      <w:r w:rsidRPr="008020BA">
        <w:rPr>
          <w:rFonts w:ascii="Calibri" w:eastAsia="Calibri" w:hAnsi="Calibri"/>
          <w:color w:val="000000"/>
          <w:lang w:val="en-US"/>
        </w:rPr>
        <w:t>Disru</w:t>
      </w:r>
      <w:r w:rsidR="00595F69">
        <w:rPr>
          <w:rFonts w:ascii="Calibri" w:eastAsia="Calibri" w:hAnsi="Calibri"/>
          <w:color w:val="000000"/>
          <w:lang w:val="en-US"/>
        </w:rPr>
        <w:t>ption-free learning and a ‘warm/</w:t>
      </w:r>
      <w:r w:rsidRPr="008020BA">
        <w:rPr>
          <w:rFonts w:ascii="Calibri" w:eastAsia="Calibri" w:hAnsi="Calibri"/>
          <w:color w:val="000000"/>
          <w:lang w:val="en-US"/>
        </w:rPr>
        <w:t>strict’ behaviour system</w:t>
      </w:r>
    </w:p>
    <w:p w14:paraId="45ACD134" w14:textId="77777777" w:rsidR="00E01DB0" w:rsidRPr="008020BA" w:rsidRDefault="00E01DB0" w:rsidP="00E01DB0">
      <w:pPr>
        <w:widowControl w:val="0"/>
        <w:numPr>
          <w:ilvl w:val="0"/>
          <w:numId w:val="4"/>
        </w:numPr>
        <w:spacing w:after="160" w:line="259" w:lineRule="auto"/>
        <w:contextualSpacing/>
        <w:rPr>
          <w:rFonts w:ascii="Calibri" w:eastAsia="Calibri" w:hAnsi="Calibri"/>
          <w:color w:val="000000"/>
          <w:lang w:val="en-US"/>
        </w:rPr>
      </w:pPr>
      <w:r w:rsidRPr="008020BA">
        <w:rPr>
          <w:rFonts w:ascii="Calibri" w:eastAsia="Calibri" w:hAnsi="Calibri"/>
          <w:color w:val="000000"/>
          <w:lang w:val="en-US"/>
        </w:rPr>
        <w:t>Collaborative planning with centralised, shared units of work and resources</w:t>
      </w:r>
    </w:p>
    <w:p w14:paraId="11E289CA" w14:textId="77777777" w:rsidR="00E01DB0" w:rsidRPr="008020BA" w:rsidRDefault="00E01DB0" w:rsidP="00E01DB0">
      <w:pPr>
        <w:widowControl w:val="0"/>
        <w:numPr>
          <w:ilvl w:val="0"/>
          <w:numId w:val="4"/>
        </w:numPr>
        <w:spacing w:after="160" w:line="259" w:lineRule="auto"/>
        <w:contextualSpacing/>
        <w:rPr>
          <w:rFonts w:ascii="Calibri" w:eastAsia="Calibri" w:hAnsi="Calibri"/>
          <w:color w:val="000000"/>
          <w:lang w:val="en-US"/>
        </w:rPr>
      </w:pPr>
      <w:r w:rsidRPr="008020BA">
        <w:rPr>
          <w:rFonts w:ascii="Calibri" w:eastAsia="Calibri" w:hAnsi="Calibri"/>
          <w:color w:val="000000"/>
          <w:lang w:val="en-US"/>
        </w:rPr>
        <w:t>Opportunity to teach up to A Level</w:t>
      </w:r>
    </w:p>
    <w:p w14:paraId="3ACCD251" w14:textId="77777777" w:rsidR="00E01DB0" w:rsidRPr="008020BA" w:rsidRDefault="00E01DB0" w:rsidP="00E01DB0">
      <w:pPr>
        <w:widowControl w:val="0"/>
        <w:numPr>
          <w:ilvl w:val="0"/>
          <w:numId w:val="4"/>
        </w:numPr>
        <w:spacing w:after="160" w:line="259" w:lineRule="auto"/>
        <w:contextualSpacing/>
        <w:rPr>
          <w:rFonts w:ascii="Calibri" w:eastAsia="Calibri" w:hAnsi="Calibri"/>
          <w:color w:val="000000"/>
          <w:lang w:val="en-US"/>
        </w:rPr>
      </w:pPr>
      <w:r w:rsidRPr="008020BA">
        <w:rPr>
          <w:rFonts w:ascii="Calibri" w:eastAsia="Calibri" w:hAnsi="Calibri"/>
          <w:color w:val="000000"/>
          <w:lang w:val="en-US"/>
        </w:rPr>
        <w:t>A feedback policy focused on whole class feedback  – no onerous marking policies</w:t>
      </w:r>
    </w:p>
    <w:p w14:paraId="5EAD2F49" w14:textId="77777777" w:rsidR="00E01DB0" w:rsidRPr="008020BA" w:rsidRDefault="00E01DB0" w:rsidP="00E01DB0">
      <w:pPr>
        <w:widowControl w:val="0"/>
        <w:numPr>
          <w:ilvl w:val="0"/>
          <w:numId w:val="4"/>
        </w:numPr>
        <w:spacing w:after="160" w:line="259" w:lineRule="auto"/>
        <w:contextualSpacing/>
        <w:rPr>
          <w:rFonts w:ascii="Calibri" w:eastAsia="Calibri" w:hAnsi="Calibri"/>
          <w:color w:val="000000"/>
          <w:lang w:val="en-US"/>
        </w:rPr>
      </w:pPr>
      <w:r w:rsidRPr="008020BA">
        <w:rPr>
          <w:rFonts w:ascii="Calibri" w:eastAsia="Calibri" w:hAnsi="Calibri"/>
          <w:color w:val="000000"/>
          <w:lang w:val="en-US"/>
        </w:rPr>
        <w:t>A centralised homework system at KS3 – you do not need to mark KS3 homework</w:t>
      </w:r>
    </w:p>
    <w:p w14:paraId="34FBF6C3" w14:textId="77777777" w:rsidR="00E01DB0" w:rsidRPr="008020BA" w:rsidRDefault="00E01DB0" w:rsidP="00E01DB0">
      <w:pPr>
        <w:widowControl w:val="0"/>
        <w:numPr>
          <w:ilvl w:val="0"/>
          <w:numId w:val="4"/>
        </w:numPr>
        <w:spacing w:after="160" w:line="259" w:lineRule="auto"/>
        <w:contextualSpacing/>
        <w:rPr>
          <w:rFonts w:ascii="Calibri" w:eastAsia="Calibri" w:hAnsi="Calibri"/>
          <w:color w:val="000000"/>
          <w:lang w:val="en-US"/>
        </w:rPr>
      </w:pPr>
      <w:r w:rsidRPr="008020BA">
        <w:rPr>
          <w:rFonts w:ascii="Calibri" w:eastAsia="Calibri" w:hAnsi="Calibri"/>
          <w:color w:val="000000"/>
          <w:lang w:val="en-US"/>
        </w:rPr>
        <w:t>Same-day centralised detentions, including homework detentions (you do not need to organise/run/chase them at all)</w:t>
      </w:r>
    </w:p>
    <w:p w14:paraId="41365841" w14:textId="77777777" w:rsidR="00E01DB0" w:rsidRPr="008020BA" w:rsidRDefault="00E01DB0" w:rsidP="00E01DB0">
      <w:pPr>
        <w:widowControl w:val="0"/>
        <w:numPr>
          <w:ilvl w:val="0"/>
          <w:numId w:val="4"/>
        </w:numPr>
        <w:spacing w:after="160" w:line="259" w:lineRule="auto"/>
        <w:contextualSpacing/>
        <w:rPr>
          <w:rFonts w:ascii="Calibri" w:eastAsia="Calibri" w:hAnsi="Calibri"/>
          <w:color w:val="000000"/>
          <w:lang w:val="en-US"/>
        </w:rPr>
      </w:pPr>
      <w:r w:rsidRPr="008020BA">
        <w:rPr>
          <w:rFonts w:ascii="Calibri" w:eastAsia="Calibri" w:hAnsi="Calibri"/>
          <w:color w:val="000000"/>
          <w:lang w:val="en-US"/>
        </w:rPr>
        <w:t>No formal graded lesson observations – just ongoing ‘no-stakes’ feedback, helping you to continuously develop</w:t>
      </w:r>
    </w:p>
    <w:p w14:paraId="5CE47F0B" w14:textId="77777777" w:rsidR="00E01DB0" w:rsidRPr="008020BA" w:rsidRDefault="00E01DB0" w:rsidP="00E01DB0">
      <w:pPr>
        <w:widowControl w:val="0"/>
        <w:numPr>
          <w:ilvl w:val="0"/>
          <w:numId w:val="4"/>
        </w:numPr>
        <w:spacing w:after="160" w:line="259" w:lineRule="auto"/>
        <w:contextualSpacing/>
        <w:rPr>
          <w:rFonts w:ascii="Calibri" w:eastAsia="Calibri" w:hAnsi="Calibri"/>
          <w:color w:val="000000"/>
          <w:lang w:val="en-US"/>
        </w:rPr>
      </w:pPr>
      <w:r w:rsidRPr="008020BA">
        <w:rPr>
          <w:rFonts w:ascii="Calibri" w:eastAsia="Calibri" w:hAnsi="Calibri"/>
          <w:color w:val="000000"/>
          <w:lang w:val="en-US"/>
        </w:rPr>
        <w:t>A very pleasant location in beautiful Dorset</w:t>
      </w:r>
    </w:p>
    <w:p w14:paraId="44EAA323" w14:textId="77777777" w:rsidR="00E01DB0" w:rsidRPr="008020BA" w:rsidRDefault="00E01DB0" w:rsidP="00E01DB0">
      <w:pPr>
        <w:spacing w:after="160" w:line="259" w:lineRule="auto"/>
        <w:rPr>
          <w:rFonts w:ascii="Calibri" w:eastAsia="Calibri" w:hAnsi="Calibri" w:cs="Calibri"/>
        </w:rPr>
      </w:pPr>
    </w:p>
    <w:p w14:paraId="78813CE5" w14:textId="77777777" w:rsidR="00E01DB0" w:rsidRPr="00550E87" w:rsidRDefault="00E01DB0" w:rsidP="00E01DB0">
      <w:pPr>
        <w:rPr>
          <w:rFonts w:ascii="Calibri" w:hAnsi="Calibri" w:cs="Calibri"/>
          <w:b/>
          <w:color w:val="0070C0"/>
          <w:sz w:val="28"/>
          <w:szCs w:val="28"/>
        </w:rPr>
      </w:pPr>
      <w:r w:rsidRPr="00550E87">
        <w:rPr>
          <w:rFonts w:ascii="Calibri" w:hAnsi="Calibri" w:cs="Calibri"/>
          <w:b/>
          <w:color w:val="0070C0"/>
          <w:sz w:val="28"/>
          <w:szCs w:val="28"/>
        </w:rPr>
        <w:t>What we are looking for:</w:t>
      </w:r>
    </w:p>
    <w:p w14:paraId="32A45ADB" w14:textId="77777777" w:rsidR="00E01DB0" w:rsidRDefault="00E01DB0" w:rsidP="00E01DB0">
      <w:pPr>
        <w:rPr>
          <w:rFonts w:ascii="Calibri" w:hAnsi="Calibri"/>
          <w:b/>
          <w:color w:val="0070C0"/>
        </w:rPr>
      </w:pPr>
    </w:p>
    <w:p w14:paraId="110A0C77" w14:textId="26C019A3" w:rsidR="00E01DB0" w:rsidRPr="00550E87" w:rsidRDefault="00E01DB0" w:rsidP="00E01DB0">
      <w:pPr>
        <w:rPr>
          <w:rFonts w:ascii="Calibri" w:hAnsi="Calibri"/>
          <w:b/>
          <w:color w:val="0070C0"/>
        </w:rPr>
      </w:pPr>
      <w:r w:rsidRPr="00550E87">
        <w:rPr>
          <w:rFonts w:ascii="Calibri" w:hAnsi="Calibri"/>
          <w:b/>
          <w:color w:val="0070C0"/>
        </w:rPr>
        <w:t>The successful candidate will be:</w:t>
      </w:r>
    </w:p>
    <w:p w14:paraId="7B53BE74" w14:textId="6E561487" w:rsidR="00DA3FFB" w:rsidRPr="002F5BD5" w:rsidRDefault="00DA3FFB" w:rsidP="00DA3FFB">
      <w:pPr>
        <w:widowControl w:val="0"/>
        <w:numPr>
          <w:ilvl w:val="0"/>
          <w:numId w:val="5"/>
        </w:numPr>
        <w:spacing w:after="240" w:line="276" w:lineRule="auto"/>
        <w:contextualSpacing/>
        <w:rPr>
          <w:rFonts w:ascii="Calibri" w:eastAsia="Calibri" w:hAnsi="Calibri"/>
          <w:lang w:val="en-US"/>
        </w:rPr>
      </w:pPr>
      <w:r>
        <w:rPr>
          <w:rFonts w:ascii="Calibri" w:eastAsia="Calibri" w:hAnsi="Calibri"/>
          <w:lang w:val="en-US"/>
        </w:rPr>
        <w:t>An experienced and highly effective middle leader and History, Geography</w:t>
      </w:r>
      <w:r w:rsidR="00595F69">
        <w:rPr>
          <w:rFonts w:ascii="Calibri" w:eastAsia="Calibri" w:hAnsi="Calibri"/>
          <w:lang w:val="en-US"/>
        </w:rPr>
        <w:t xml:space="preserve">, </w:t>
      </w:r>
      <w:r>
        <w:rPr>
          <w:rFonts w:ascii="Calibri" w:eastAsia="Calibri" w:hAnsi="Calibri"/>
          <w:lang w:val="en-US"/>
        </w:rPr>
        <w:t xml:space="preserve">RE </w:t>
      </w:r>
      <w:r w:rsidR="00595F69">
        <w:rPr>
          <w:rFonts w:ascii="Calibri" w:eastAsia="Calibri" w:hAnsi="Calibri"/>
          <w:lang w:val="en-US"/>
        </w:rPr>
        <w:t xml:space="preserve">or Business Studies </w:t>
      </w:r>
      <w:r>
        <w:rPr>
          <w:rFonts w:ascii="Calibri" w:eastAsia="Calibri" w:hAnsi="Calibri"/>
          <w:lang w:val="en-US"/>
        </w:rPr>
        <w:t>specialist, with an excellent track record</w:t>
      </w:r>
    </w:p>
    <w:p w14:paraId="3BAD96C2" w14:textId="77777777" w:rsidR="00E01DB0" w:rsidRPr="00C63AFC" w:rsidRDefault="00E01DB0" w:rsidP="00E01DB0">
      <w:pPr>
        <w:widowControl w:val="0"/>
        <w:numPr>
          <w:ilvl w:val="0"/>
          <w:numId w:val="5"/>
        </w:numPr>
        <w:spacing w:after="160" w:line="259" w:lineRule="auto"/>
        <w:contextualSpacing/>
        <w:jc w:val="both"/>
        <w:rPr>
          <w:rFonts w:ascii="Calibri" w:eastAsia="Calibri" w:hAnsi="Calibri" w:cs="Calibri"/>
          <w:b/>
        </w:rPr>
      </w:pPr>
      <w:r>
        <w:rPr>
          <w:rFonts w:ascii="Calibri" w:eastAsia="Calibri" w:hAnsi="Calibri"/>
          <w:color w:val="000000"/>
          <w:lang w:val="en-US"/>
        </w:rPr>
        <w:t>A</w:t>
      </w:r>
      <w:r w:rsidRPr="004014D6">
        <w:rPr>
          <w:rFonts w:ascii="Calibri" w:eastAsia="Calibri" w:hAnsi="Calibri"/>
          <w:color w:val="000000"/>
          <w:lang w:val="en-US"/>
        </w:rPr>
        <w:t xml:space="preserve">ligned to our values and mission. </w:t>
      </w:r>
      <w:r w:rsidRPr="004014D6">
        <w:rPr>
          <w:rFonts w:ascii="Calibri" w:eastAsia="Calibri" w:hAnsi="Calibri"/>
          <w:lang w:val="en-US"/>
        </w:rPr>
        <w:t>If you are the type of person who fits with our culture, you will love working here</w:t>
      </w:r>
    </w:p>
    <w:p w14:paraId="1BD81FF8" w14:textId="77777777" w:rsidR="00E01DB0" w:rsidRPr="009A5B02" w:rsidRDefault="00E01DB0" w:rsidP="00E01DB0">
      <w:pPr>
        <w:widowControl w:val="0"/>
        <w:numPr>
          <w:ilvl w:val="0"/>
          <w:numId w:val="5"/>
        </w:numPr>
        <w:spacing w:after="160" w:line="259" w:lineRule="auto"/>
        <w:contextualSpacing/>
        <w:jc w:val="both"/>
        <w:rPr>
          <w:rFonts w:ascii="Calibri" w:eastAsia="Calibri" w:hAnsi="Calibri" w:cs="Calibri"/>
        </w:rPr>
      </w:pPr>
      <w:r w:rsidRPr="009A5B02">
        <w:rPr>
          <w:rFonts w:ascii="Calibri" w:eastAsia="Calibri" w:hAnsi="Calibri" w:cs="Calibri"/>
        </w:rPr>
        <w:t>Someone who passionately believes that all children can achieve, no matter what their starting point, background or needs. Someone that does not make excuses for what children can achieve.</w:t>
      </w:r>
    </w:p>
    <w:p w14:paraId="4D4F1E05" w14:textId="77777777" w:rsidR="00E01DB0" w:rsidRPr="00550E87" w:rsidRDefault="00E01DB0" w:rsidP="00E01DB0">
      <w:pPr>
        <w:widowControl w:val="0"/>
        <w:spacing w:after="240"/>
        <w:ind w:left="720"/>
        <w:contextualSpacing/>
        <w:rPr>
          <w:rFonts w:ascii="Calibri" w:eastAsia="Calibri" w:hAnsi="Calibri"/>
          <w:lang w:val="en-US"/>
        </w:rPr>
      </w:pPr>
    </w:p>
    <w:p w14:paraId="0C5F6030" w14:textId="3456D05A" w:rsidR="00201A33" w:rsidRPr="00201A33" w:rsidRDefault="00E01DB0" w:rsidP="00201A33">
      <w:pPr>
        <w:autoSpaceDE w:val="0"/>
        <w:autoSpaceDN w:val="0"/>
        <w:adjustRightInd w:val="0"/>
        <w:jc w:val="both"/>
        <w:rPr>
          <w:rFonts w:asciiTheme="minorHAnsi" w:hAnsiTheme="minorHAnsi" w:cstheme="minorHAnsi"/>
          <w:color w:val="000000" w:themeColor="text1"/>
          <w:szCs w:val="22"/>
          <w:lang w:eastAsia="en-GB"/>
        </w:rPr>
      </w:pPr>
      <w:r w:rsidRPr="00550E87">
        <w:rPr>
          <w:rFonts w:ascii="Calibri" w:hAnsi="Calibri"/>
        </w:rPr>
        <w:t>We actively welcome visits and would be delighted to show you around our Academies to fully appreciate our excellent learning environment.</w:t>
      </w:r>
      <w:r w:rsidR="00947CBC">
        <w:rPr>
          <w:rFonts w:ascii="Calibri" w:hAnsi="Calibri"/>
        </w:rPr>
        <w:t xml:space="preserve"> </w:t>
      </w:r>
      <w:r w:rsidRPr="00E01DB0">
        <w:rPr>
          <w:rFonts w:asciiTheme="minorHAnsi" w:hAnsiTheme="minorHAnsi" w:cstheme="minorHAnsi"/>
          <w:color w:val="000000" w:themeColor="text1"/>
        </w:rPr>
        <w:t>For more information about this role, to arrange a visit or arrange an informal c</w:t>
      </w:r>
      <w:r w:rsidR="00947CBC">
        <w:rPr>
          <w:rFonts w:asciiTheme="minorHAnsi" w:hAnsiTheme="minorHAnsi" w:cstheme="minorHAnsi"/>
          <w:color w:val="000000" w:themeColor="text1"/>
        </w:rPr>
        <w:t xml:space="preserve">hat with me, </w:t>
      </w:r>
      <w:r w:rsidRPr="00E01DB0">
        <w:rPr>
          <w:rFonts w:asciiTheme="minorHAnsi" w:hAnsiTheme="minorHAnsi" w:cstheme="minorHAnsi"/>
          <w:color w:val="000000" w:themeColor="text1"/>
        </w:rPr>
        <w:t>please contact:</w:t>
      </w:r>
      <w:r w:rsidR="00947CBC">
        <w:rPr>
          <w:rFonts w:asciiTheme="minorHAnsi" w:hAnsiTheme="minorHAnsi" w:cstheme="minorHAnsi"/>
          <w:color w:val="000000" w:themeColor="text1"/>
        </w:rPr>
        <w:t xml:space="preserve"> </w:t>
      </w:r>
      <w:hyperlink r:id="rId14" w:history="1">
        <w:r w:rsidR="00911E1C" w:rsidRPr="00D857CC">
          <w:rPr>
            <w:rStyle w:val="Hyperlink"/>
            <w:rFonts w:asciiTheme="minorHAnsi" w:hAnsiTheme="minorHAnsi" w:cstheme="minorHAnsi"/>
          </w:rPr>
          <w:t>recruitment@avonbourneacademy.org.uk</w:t>
        </w:r>
      </w:hyperlink>
      <w:r w:rsidR="00911E1C">
        <w:rPr>
          <w:rFonts w:asciiTheme="minorHAnsi" w:hAnsiTheme="minorHAnsi" w:cstheme="minorHAnsi"/>
          <w:color w:val="000000" w:themeColor="text1"/>
        </w:rPr>
        <w:t>. Alternatively you can also DM me @richardtutt</w:t>
      </w:r>
      <w:r w:rsidR="00A952A4">
        <w:rPr>
          <w:rFonts w:asciiTheme="minorHAnsi" w:hAnsiTheme="minorHAnsi" w:cstheme="minorHAnsi"/>
          <w:color w:val="000000" w:themeColor="text1"/>
        </w:rPr>
        <w:t>.</w:t>
      </w:r>
      <w:r w:rsidR="00CC5BC9">
        <w:rPr>
          <w:rFonts w:asciiTheme="minorHAnsi" w:hAnsiTheme="minorHAnsi" w:cstheme="minorHAnsi"/>
          <w:color w:val="000000" w:themeColor="text1"/>
        </w:rPr>
        <w:t xml:space="preserve"> </w:t>
      </w:r>
      <w:r w:rsidR="00FD17B9">
        <w:rPr>
          <w:rFonts w:asciiTheme="minorHAnsi" w:hAnsiTheme="minorHAnsi" w:cstheme="minorHAnsi"/>
          <w:color w:val="000000" w:themeColor="text1"/>
        </w:rPr>
        <w:t>The c</w:t>
      </w:r>
      <w:r w:rsidR="00201A33" w:rsidRPr="00201A33">
        <w:rPr>
          <w:rFonts w:asciiTheme="minorHAnsi" w:hAnsiTheme="minorHAnsi" w:cstheme="minorHAnsi"/>
          <w:color w:val="000000" w:themeColor="text1"/>
        </w:rPr>
        <w:t xml:space="preserve">losing date for applications is </w:t>
      </w:r>
      <w:r w:rsidR="00201A33" w:rsidRPr="00201A33">
        <w:rPr>
          <w:rFonts w:asciiTheme="minorHAnsi" w:hAnsiTheme="minorHAnsi" w:cstheme="minorHAnsi"/>
          <w:b/>
          <w:color w:val="000000" w:themeColor="text1"/>
        </w:rPr>
        <w:t>9am on Monday 16</w:t>
      </w:r>
      <w:r w:rsidR="00201A33" w:rsidRPr="00201A33">
        <w:rPr>
          <w:rFonts w:asciiTheme="minorHAnsi" w:hAnsiTheme="minorHAnsi" w:cstheme="minorHAnsi"/>
          <w:b/>
          <w:color w:val="000000" w:themeColor="text1"/>
          <w:vertAlign w:val="superscript"/>
        </w:rPr>
        <w:t>th</w:t>
      </w:r>
      <w:r w:rsidR="00201A33" w:rsidRPr="00201A33">
        <w:rPr>
          <w:rFonts w:asciiTheme="minorHAnsi" w:hAnsiTheme="minorHAnsi" w:cstheme="minorHAnsi"/>
          <w:b/>
          <w:color w:val="000000" w:themeColor="text1"/>
        </w:rPr>
        <w:t xml:space="preserve"> March.</w:t>
      </w:r>
    </w:p>
    <w:p w14:paraId="3FA1AFEA" w14:textId="15C95A2A" w:rsidR="00947CBC" w:rsidRDefault="00947CBC" w:rsidP="00201A33">
      <w:pPr>
        <w:jc w:val="both"/>
        <w:rPr>
          <w:rFonts w:asciiTheme="minorHAnsi" w:hAnsiTheme="minorHAnsi" w:cstheme="minorHAnsi"/>
          <w:color w:val="000000" w:themeColor="text1"/>
          <w:highlight w:val="yellow"/>
        </w:rPr>
      </w:pPr>
    </w:p>
    <w:p w14:paraId="36BE0446" w14:textId="41C85F44" w:rsidR="00E01DB0" w:rsidRPr="00947CBC" w:rsidRDefault="00947CBC" w:rsidP="00E01DB0">
      <w:pPr>
        <w:rPr>
          <w:rFonts w:asciiTheme="minorHAnsi" w:hAnsiTheme="minorHAnsi"/>
          <w:b/>
          <w:szCs w:val="22"/>
        </w:rPr>
      </w:pPr>
      <w:r>
        <w:rPr>
          <w:rFonts w:asciiTheme="minorHAnsi" w:hAnsiTheme="minorHAnsi"/>
          <w:b/>
          <w:szCs w:val="22"/>
        </w:rPr>
        <w:t>Best wishes,</w:t>
      </w:r>
    </w:p>
    <w:p w14:paraId="25B42BDB" w14:textId="23CD9628" w:rsidR="00947CBC" w:rsidRDefault="00947CBC" w:rsidP="00E01DB0">
      <w:pPr>
        <w:rPr>
          <w:rFonts w:asciiTheme="minorHAnsi" w:hAnsiTheme="minorHAnsi"/>
          <w:b/>
          <w:szCs w:val="22"/>
        </w:rPr>
      </w:pPr>
    </w:p>
    <w:p w14:paraId="21063AE0" w14:textId="77777777" w:rsidR="00947CBC" w:rsidRPr="00947CBC" w:rsidRDefault="00947CBC" w:rsidP="00E01DB0">
      <w:pPr>
        <w:rPr>
          <w:rFonts w:asciiTheme="minorHAnsi" w:hAnsiTheme="minorHAnsi"/>
          <w:b/>
          <w:szCs w:val="22"/>
        </w:rPr>
      </w:pPr>
    </w:p>
    <w:p w14:paraId="29F65123" w14:textId="1FD09055" w:rsidR="00947CBC" w:rsidRPr="00947CBC" w:rsidRDefault="00947CBC" w:rsidP="00E01DB0">
      <w:pPr>
        <w:rPr>
          <w:rFonts w:asciiTheme="minorHAnsi" w:hAnsiTheme="minorHAnsi"/>
          <w:b/>
          <w:szCs w:val="22"/>
        </w:rPr>
      </w:pPr>
      <w:r w:rsidRPr="00947CBC">
        <w:rPr>
          <w:rFonts w:asciiTheme="minorHAnsi" w:hAnsiTheme="minorHAnsi"/>
          <w:b/>
          <w:szCs w:val="22"/>
        </w:rPr>
        <w:t>Richard Tutt</w:t>
      </w:r>
    </w:p>
    <w:p w14:paraId="1F3DCA8C" w14:textId="0A4002CF" w:rsidR="00947CBC" w:rsidRPr="00947CBC" w:rsidRDefault="00947CBC" w:rsidP="00E01DB0">
      <w:pPr>
        <w:rPr>
          <w:rFonts w:asciiTheme="minorHAnsi" w:hAnsiTheme="minorHAnsi"/>
          <w:b/>
          <w:szCs w:val="22"/>
        </w:rPr>
      </w:pPr>
      <w:r w:rsidRPr="00947CBC">
        <w:rPr>
          <w:rFonts w:asciiTheme="minorHAnsi" w:hAnsiTheme="minorHAnsi"/>
          <w:b/>
          <w:szCs w:val="22"/>
        </w:rPr>
        <w:t>Executive Principal</w:t>
      </w:r>
    </w:p>
    <w:p w14:paraId="19B95D42" w14:textId="77777777" w:rsidR="00947CBC" w:rsidRDefault="00947CBC" w:rsidP="00E01DB0">
      <w:pPr>
        <w:rPr>
          <w:rFonts w:asciiTheme="minorHAnsi" w:hAnsiTheme="minorHAnsi"/>
          <w:b/>
          <w:color w:val="052264"/>
          <w:sz w:val="32"/>
          <w:szCs w:val="32"/>
        </w:rPr>
      </w:pPr>
    </w:p>
    <w:sectPr w:rsidR="00947CBC" w:rsidSect="00ED052D">
      <w:headerReference w:type="default" r:id="rId15"/>
      <w:footerReference w:type="default" r:id="rId16"/>
      <w:pgSz w:w="11900" w:h="16840"/>
      <w:pgMar w:top="851" w:right="851" w:bottom="1418" w:left="851" w:header="283"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46365" w14:textId="77777777" w:rsidR="0035285F" w:rsidRDefault="0035285F">
      <w:r>
        <w:separator/>
      </w:r>
    </w:p>
  </w:endnote>
  <w:endnote w:type="continuationSeparator" w:id="0">
    <w:p w14:paraId="16546366" w14:textId="77777777" w:rsidR="0035285F" w:rsidRDefault="0035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0" w:usb1="00000000" w:usb2="00000000" w:usb3="00000000" w:csb0="00000001" w:csb1="00000000"/>
  </w:font>
  <w:font w:name="Times-Roman">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15604" w14:textId="374147AA" w:rsidR="0035285F" w:rsidRDefault="0035285F" w:rsidP="00487AF9">
    <w:pPr>
      <w:pStyle w:val="Footer"/>
    </w:pPr>
    <w:r>
      <w:rPr>
        <w:noProof/>
        <w:lang w:eastAsia="en-GB"/>
      </w:rPr>
      <w:drawing>
        <wp:anchor distT="0" distB="0" distL="114300" distR="114300" simplePos="0" relativeHeight="251657216" behindDoc="1" locked="0" layoutInCell="1" allowOverlap="1" wp14:anchorId="6F5E55AE" wp14:editId="088D619E">
          <wp:simplePos x="0" y="0"/>
          <wp:positionH relativeFrom="page">
            <wp:posOffset>329565</wp:posOffset>
          </wp:positionH>
          <wp:positionV relativeFrom="paragraph">
            <wp:posOffset>-260350</wp:posOffset>
          </wp:positionV>
          <wp:extent cx="7010400" cy="996950"/>
          <wp:effectExtent l="0" t="0" r="0" b="0"/>
          <wp:wrapNone/>
          <wp:docPr id="11" name="Picture 11" descr="C:\Users\joconnor\Desktop\Values logo\Untitled-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connor\Desktop\Values logo\Untitled-7.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0" cy="996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528F491A" wp14:editId="35391F14">
              <wp:simplePos x="0" y="0"/>
              <wp:positionH relativeFrom="column">
                <wp:posOffset>5147945</wp:posOffset>
              </wp:positionH>
              <wp:positionV relativeFrom="paragraph">
                <wp:posOffset>127635</wp:posOffset>
              </wp:positionV>
              <wp:extent cx="1304925" cy="30924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33215" w14:textId="2D9C08B5" w:rsidR="0035285F" w:rsidRPr="007758C8" w:rsidRDefault="0035285F" w:rsidP="00487AF9">
                          <w:pPr>
                            <w:pStyle w:val="NoSpacing"/>
                            <w:jc w:val="right"/>
                            <w:rPr>
                              <w:color w:val="052264"/>
                              <w:sz w:val="16"/>
                              <w:szCs w:val="20"/>
                            </w:rPr>
                          </w:pPr>
                          <w:r w:rsidRPr="007758C8">
                            <w:rPr>
                              <w:color w:val="052264"/>
                              <w:sz w:val="16"/>
                              <w:szCs w:val="20"/>
                            </w:rPr>
                            <w:fldChar w:fldCharType="begin"/>
                          </w:r>
                          <w:r w:rsidRPr="007758C8">
                            <w:rPr>
                              <w:color w:val="052264"/>
                              <w:sz w:val="16"/>
                              <w:szCs w:val="20"/>
                            </w:rPr>
                            <w:instrText xml:space="preserve"> PAGE </w:instrText>
                          </w:r>
                          <w:r w:rsidRPr="007758C8">
                            <w:rPr>
                              <w:color w:val="052264"/>
                              <w:sz w:val="16"/>
                              <w:szCs w:val="20"/>
                            </w:rPr>
                            <w:fldChar w:fldCharType="separate"/>
                          </w:r>
                          <w:r w:rsidR="000F20E4">
                            <w:rPr>
                              <w:noProof/>
                              <w:color w:val="052264"/>
                              <w:sz w:val="16"/>
                              <w:szCs w:val="20"/>
                            </w:rPr>
                            <w:t>2</w:t>
                          </w:r>
                          <w:r w:rsidRPr="007758C8">
                            <w:rPr>
                              <w:color w:val="052264"/>
                              <w:sz w:val="16"/>
                              <w:szCs w:val="20"/>
                            </w:rPr>
                            <w:fldChar w:fldCharType="end"/>
                          </w:r>
                          <w:r w:rsidRPr="007758C8">
                            <w:rPr>
                              <w:color w:val="052264"/>
                              <w:sz w:val="16"/>
                              <w:szCs w:val="20"/>
                            </w:rPr>
                            <w:t xml:space="preserve"> of </w:t>
                          </w:r>
                          <w:r w:rsidRPr="007758C8">
                            <w:rPr>
                              <w:color w:val="052264"/>
                              <w:sz w:val="16"/>
                              <w:szCs w:val="20"/>
                            </w:rPr>
                            <w:fldChar w:fldCharType="begin"/>
                          </w:r>
                          <w:r w:rsidRPr="007758C8">
                            <w:rPr>
                              <w:color w:val="052264"/>
                              <w:sz w:val="16"/>
                              <w:szCs w:val="20"/>
                            </w:rPr>
                            <w:instrText xml:space="preserve"> NUMPAGES  </w:instrText>
                          </w:r>
                          <w:r w:rsidRPr="007758C8">
                            <w:rPr>
                              <w:color w:val="052264"/>
                              <w:sz w:val="16"/>
                              <w:szCs w:val="20"/>
                            </w:rPr>
                            <w:fldChar w:fldCharType="separate"/>
                          </w:r>
                          <w:r w:rsidR="000F20E4">
                            <w:rPr>
                              <w:noProof/>
                              <w:color w:val="052264"/>
                              <w:sz w:val="16"/>
                              <w:szCs w:val="20"/>
                            </w:rPr>
                            <w:t>2</w:t>
                          </w:r>
                          <w:r w:rsidRPr="007758C8">
                            <w:rPr>
                              <w:color w:val="052264"/>
                              <w:sz w:val="16"/>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8F491A" id="_x0000_t202" coordsize="21600,21600" o:spt="202" path="m,l,21600r21600,l21600,xe">
              <v:stroke joinstyle="miter"/>
              <v:path gradientshapeok="t" o:connecttype="rect"/>
            </v:shapetype>
            <v:shape id="Text Box 12" o:spid="_x0000_s1026" type="#_x0000_t202" style="position:absolute;margin-left:405.35pt;margin-top:10.05pt;width:102.75pt;height:2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9q4tAIAALs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" filled="f" stroked="f">
              <v:textbox>
                <w:txbxContent>
                  <w:p w14:paraId="46933215" w14:textId="2D9C08B5" w:rsidR="0035285F" w:rsidRPr="007758C8" w:rsidRDefault="0035285F" w:rsidP="00487AF9">
                    <w:pPr>
                      <w:pStyle w:val="NoSpacing"/>
                      <w:jc w:val="right"/>
                      <w:rPr>
                        <w:color w:val="052264"/>
                        <w:sz w:val="16"/>
                        <w:szCs w:val="20"/>
                      </w:rPr>
                    </w:pPr>
                    <w:r w:rsidRPr="007758C8">
                      <w:rPr>
                        <w:color w:val="052264"/>
                        <w:sz w:val="16"/>
                        <w:szCs w:val="20"/>
                      </w:rPr>
                      <w:fldChar w:fldCharType="begin"/>
                    </w:r>
                    <w:r w:rsidRPr="007758C8">
                      <w:rPr>
                        <w:color w:val="052264"/>
                        <w:sz w:val="16"/>
                        <w:szCs w:val="20"/>
                      </w:rPr>
                      <w:instrText xml:space="preserve"> PAGE </w:instrText>
                    </w:r>
                    <w:r w:rsidRPr="007758C8">
                      <w:rPr>
                        <w:color w:val="052264"/>
                        <w:sz w:val="16"/>
                        <w:szCs w:val="20"/>
                      </w:rPr>
                      <w:fldChar w:fldCharType="separate"/>
                    </w:r>
                    <w:r w:rsidR="000F20E4">
                      <w:rPr>
                        <w:noProof/>
                        <w:color w:val="052264"/>
                        <w:sz w:val="16"/>
                        <w:szCs w:val="20"/>
                      </w:rPr>
                      <w:t>2</w:t>
                    </w:r>
                    <w:r w:rsidRPr="007758C8">
                      <w:rPr>
                        <w:color w:val="052264"/>
                        <w:sz w:val="16"/>
                        <w:szCs w:val="20"/>
                      </w:rPr>
                      <w:fldChar w:fldCharType="end"/>
                    </w:r>
                    <w:r w:rsidRPr="007758C8">
                      <w:rPr>
                        <w:color w:val="052264"/>
                        <w:sz w:val="16"/>
                        <w:szCs w:val="20"/>
                      </w:rPr>
                      <w:t xml:space="preserve"> of </w:t>
                    </w:r>
                    <w:r w:rsidRPr="007758C8">
                      <w:rPr>
                        <w:color w:val="052264"/>
                        <w:sz w:val="16"/>
                        <w:szCs w:val="20"/>
                      </w:rPr>
                      <w:fldChar w:fldCharType="begin"/>
                    </w:r>
                    <w:r w:rsidRPr="007758C8">
                      <w:rPr>
                        <w:color w:val="052264"/>
                        <w:sz w:val="16"/>
                        <w:szCs w:val="20"/>
                      </w:rPr>
                      <w:instrText xml:space="preserve"> NUMPAGES  </w:instrText>
                    </w:r>
                    <w:r w:rsidRPr="007758C8">
                      <w:rPr>
                        <w:color w:val="052264"/>
                        <w:sz w:val="16"/>
                        <w:szCs w:val="20"/>
                      </w:rPr>
                      <w:fldChar w:fldCharType="separate"/>
                    </w:r>
                    <w:r w:rsidR="000F20E4">
                      <w:rPr>
                        <w:noProof/>
                        <w:color w:val="052264"/>
                        <w:sz w:val="16"/>
                        <w:szCs w:val="20"/>
                      </w:rPr>
                      <w:t>2</w:t>
                    </w:r>
                    <w:r w:rsidRPr="007758C8">
                      <w:rPr>
                        <w:color w:val="052264"/>
                        <w:sz w:val="16"/>
                        <w:szCs w:val="20"/>
                      </w:rPr>
                      <w:fldChar w:fldCharType="end"/>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2A053BDA" wp14:editId="77D7BAAD">
              <wp:simplePos x="0" y="0"/>
              <wp:positionH relativeFrom="column">
                <wp:posOffset>5995035</wp:posOffset>
              </wp:positionH>
              <wp:positionV relativeFrom="paragraph">
                <wp:posOffset>9995535</wp:posOffset>
              </wp:positionV>
              <wp:extent cx="1304925" cy="3092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5274C" w14:textId="25AEDEB4" w:rsidR="0035285F" w:rsidRPr="007758C8" w:rsidRDefault="0035285F" w:rsidP="00487AF9">
                          <w:pPr>
                            <w:jc w:val="right"/>
                            <w:rPr>
                              <w:rFonts w:cs="Calibri"/>
                              <w:color w:val="052264"/>
                              <w:sz w:val="18"/>
                              <w:szCs w:val="18"/>
                            </w:rPr>
                          </w:pPr>
                          <w:r w:rsidRPr="007758C8">
                            <w:rPr>
                              <w:rFonts w:cs="Calibri"/>
                              <w:color w:val="052264"/>
                              <w:sz w:val="18"/>
                              <w:szCs w:val="18"/>
                            </w:rPr>
                            <w:fldChar w:fldCharType="begin"/>
                          </w:r>
                          <w:r w:rsidRPr="007758C8">
                            <w:rPr>
                              <w:rFonts w:cs="Calibri"/>
                              <w:color w:val="052264"/>
                              <w:sz w:val="18"/>
                              <w:szCs w:val="18"/>
                            </w:rPr>
                            <w:instrText xml:space="preserve"> PAGE </w:instrText>
                          </w:r>
                          <w:r w:rsidRPr="007758C8">
                            <w:rPr>
                              <w:rFonts w:cs="Calibri"/>
                              <w:color w:val="052264"/>
                              <w:sz w:val="18"/>
                              <w:szCs w:val="18"/>
                            </w:rPr>
                            <w:fldChar w:fldCharType="separate"/>
                          </w:r>
                          <w:r w:rsidR="000F20E4">
                            <w:rPr>
                              <w:rFonts w:cs="Calibri"/>
                              <w:noProof/>
                              <w:color w:val="052264"/>
                              <w:sz w:val="18"/>
                              <w:szCs w:val="18"/>
                            </w:rPr>
                            <w:t>2</w:t>
                          </w:r>
                          <w:r w:rsidRPr="007758C8">
                            <w:rPr>
                              <w:rFonts w:cs="Calibri"/>
                              <w:color w:val="052264"/>
                              <w:sz w:val="18"/>
                              <w:szCs w:val="18"/>
                            </w:rPr>
                            <w:fldChar w:fldCharType="end"/>
                          </w:r>
                          <w:r w:rsidRPr="007758C8">
                            <w:rPr>
                              <w:rFonts w:cs="Calibri"/>
                              <w:color w:val="052264"/>
                              <w:sz w:val="18"/>
                              <w:szCs w:val="18"/>
                            </w:rPr>
                            <w:t xml:space="preserve"> of </w:t>
                          </w:r>
                          <w:r w:rsidRPr="007758C8">
                            <w:rPr>
                              <w:rFonts w:cs="Calibri"/>
                              <w:color w:val="052264"/>
                              <w:sz w:val="18"/>
                              <w:szCs w:val="18"/>
                            </w:rPr>
                            <w:fldChar w:fldCharType="begin"/>
                          </w:r>
                          <w:r w:rsidRPr="007758C8">
                            <w:rPr>
                              <w:rFonts w:cs="Calibri"/>
                              <w:color w:val="052264"/>
                              <w:sz w:val="18"/>
                              <w:szCs w:val="18"/>
                            </w:rPr>
                            <w:instrText xml:space="preserve"> NUMPAGES  </w:instrText>
                          </w:r>
                          <w:r w:rsidRPr="007758C8">
                            <w:rPr>
                              <w:rFonts w:cs="Calibri"/>
                              <w:color w:val="052264"/>
                              <w:sz w:val="18"/>
                              <w:szCs w:val="18"/>
                            </w:rPr>
                            <w:fldChar w:fldCharType="separate"/>
                          </w:r>
                          <w:r w:rsidR="000F20E4">
                            <w:rPr>
                              <w:rFonts w:cs="Calibri"/>
                              <w:noProof/>
                              <w:color w:val="052264"/>
                              <w:sz w:val="18"/>
                              <w:szCs w:val="18"/>
                            </w:rPr>
                            <w:t>2</w:t>
                          </w:r>
                          <w:r w:rsidRPr="007758C8">
                            <w:rPr>
                              <w:rFonts w:cs="Calibri"/>
                              <w:color w:val="052264"/>
                              <w:sz w:val="18"/>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053BDA" id="Text Box 4" o:spid="_x0000_s1027" type="#_x0000_t202" style="position:absolute;margin-left:472.05pt;margin-top:787.05pt;width:102.75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HFtg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" filled="f" stroked="f">
              <v:textbox>
                <w:txbxContent>
                  <w:p w14:paraId="17F5274C" w14:textId="25AEDEB4" w:rsidR="0035285F" w:rsidRPr="007758C8" w:rsidRDefault="0035285F" w:rsidP="00487AF9">
                    <w:pPr>
                      <w:jc w:val="right"/>
                      <w:rPr>
                        <w:rFonts w:cs="Calibri"/>
                        <w:color w:val="052264"/>
                        <w:sz w:val="18"/>
                        <w:szCs w:val="18"/>
                      </w:rPr>
                    </w:pPr>
                    <w:r w:rsidRPr="007758C8">
                      <w:rPr>
                        <w:rFonts w:cs="Calibri"/>
                        <w:color w:val="052264"/>
                        <w:sz w:val="18"/>
                        <w:szCs w:val="18"/>
                      </w:rPr>
                      <w:fldChar w:fldCharType="begin"/>
                    </w:r>
                    <w:r w:rsidRPr="007758C8">
                      <w:rPr>
                        <w:rFonts w:cs="Calibri"/>
                        <w:color w:val="052264"/>
                        <w:sz w:val="18"/>
                        <w:szCs w:val="18"/>
                      </w:rPr>
                      <w:instrText xml:space="preserve"> PAGE </w:instrText>
                    </w:r>
                    <w:r w:rsidRPr="007758C8">
                      <w:rPr>
                        <w:rFonts w:cs="Calibri"/>
                        <w:color w:val="052264"/>
                        <w:sz w:val="18"/>
                        <w:szCs w:val="18"/>
                      </w:rPr>
                      <w:fldChar w:fldCharType="separate"/>
                    </w:r>
                    <w:r w:rsidR="000F20E4">
                      <w:rPr>
                        <w:rFonts w:cs="Calibri"/>
                        <w:noProof/>
                        <w:color w:val="052264"/>
                        <w:sz w:val="18"/>
                        <w:szCs w:val="18"/>
                      </w:rPr>
                      <w:t>2</w:t>
                    </w:r>
                    <w:r w:rsidRPr="007758C8">
                      <w:rPr>
                        <w:rFonts w:cs="Calibri"/>
                        <w:color w:val="052264"/>
                        <w:sz w:val="18"/>
                        <w:szCs w:val="18"/>
                      </w:rPr>
                      <w:fldChar w:fldCharType="end"/>
                    </w:r>
                    <w:r w:rsidRPr="007758C8">
                      <w:rPr>
                        <w:rFonts w:cs="Calibri"/>
                        <w:color w:val="052264"/>
                        <w:sz w:val="18"/>
                        <w:szCs w:val="18"/>
                      </w:rPr>
                      <w:t xml:space="preserve"> of </w:t>
                    </w:r>
                    <w:r w:rsidRPr="007758C8">
                      <w:rPr>
                        <w:rFonts w:cs="Calibri"/>
                        <w:color w:val="052264"/>
                        <w:sz w:val="18"/>
                        <w:szCs w:val="18"/>
                      </w:rPr>
                      <w:fldChar w:fldCharType="begin"/>
                    </w:r>
                    <w:r w:rsidRPr="007758C8">
                      <w:rPr>
                        <w:rFonts w:cs="Calibri"/>
                        <w:color w:val="052264"/>
                        <w:sz w:val="18"/>
                        <w:szCs w:val="18"/>
                      </w:rPr>
                      <w:instrText xml:space="preserve"> NUMPAGES  </w:instrText>
                    </w:r>
                    <w:r w:rsidRPr="007758C8">
                      <w:rPr>
                        <w:rFonts w:cs="Calibri"/>
                        <w:color w:val="052264"/>
                        <w:sz w:val="18"/>
                        <w:szCs w:val="18"/>
                      </w:rPr>
                      <w:fldChar w:fldCharType="separate"/>
                    </w:r>
                    <w:r w:rsidR="000F20E4">
                      <w:rPr>
                        <w:rFonts w:cs="Calibri"/>
                        <w:noProof/>
                        <w:color w:val="052264"/>
                        <w:sz w:val="18"/>
                        <w:szCs w:val="18"/>
                      </w:rPr>
                      <w:t>2</w:t>
                    </w:r>
                    <w:r w:rsidRPr="007758C8">
                      <w:rPr>
                        <w:rFonts w:cs="Calibri"/>
                        <w:color w:val="052264"/>
                        <w:sz w:val="18"/>
                        <w:szCs w:val="18"/>
                      </w:rPr>
                      <w:fldChar w:fldCharType="end"/>
                    </w:r>
                  </w:p>
                </w:txbxContent>
              </v:textbox>
            </v:shape>
          </w:pict>
        </mc:Fallback>
      </mc:AlternateContent>
    </w:r>
  </w:p>
  <w:p w14:paraId="6F7DB543" w14:textId="77777777" w:rsidR="0035285F" w:rsidRPr="007F4C6D" w:rsidRDefault="0035285F" w:rsidP="00487AF9">
    <w:pPr>
      <w:pStyle w:val="Footer"/>
    </w:pPr>
  </w:p>
  <w:p w14:paraId="449FB510" w14:textId="77777777" w:rsidR="0035285F" w:rsidRPr="007758C8" w:rsidRDefault="0035285F" w:rsidP="00487AF9">
    <w:pPr>
      <w:pStyle w:val="Footer"/>
    </w:pPr>
  </w:p>
  <w:p w14:paraId="3DF20C0B" w14:textId="77777777" w:rsidR="0035285F" w:rsidRDefault="0035285F" w:rsidP="00487AF9">
    <w:pPr>
      <w:pStyle w:val="Footer"/>
    </w:pPr>
  </w:p>
  <w:p w14:paraId="1654636D" w14:textId="154DEF12" w:rsidR="0035285F" w:rsidRPr="00487AF9" w:rsidRDefault="0035285F" w:rsidP="00487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46363" w14:textId="77777777" w:rsidR="0035285F" w:rsidRDefault="0035285F">
      <w:r>
        <w:separator/>
      </w:r>
    </w:p>
  </w:footnote>
  <w:footnote w:type="continuationSeparator" w:id="0">
    <w:p w14:paraId="16546364" w14:textId="77777777" w:rsidR="0035285F" w:rsidRDefault="00352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8FA81" w14:textId="3DC395C8" w:rsidR="0035285F" w:rsidRDefault="0035285F">
    <w:pPr>
      <w:pStyle w:val="Header"/>
    </w:pPr>
  </w:p>
  <w:p w14:paraId="16546367" w14:textId="77777777" w:rsidR="0035285F" w:rsidRDefault="0035285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22E0"/>
    <w:multiLevelType w:val="multilevel"/>
    <w:tmpl w:val="6354F82A"/>
    <w:styleLink w:val="UCST"/>
    <w:lvl w:ilvl="0">
      <w:start w:val="1"/>
      <w:numFmt w:val="bullet"/>
      <w:lvlText w:val=""/>
      <w:lvlJc w:val="left"/>
      <w:pPr>
        <w:ind w:left="720" w:hanging="363"/>
      </w:pPr>
      <w:rPr>
        <w:rFonts w:ascii="Wingdings" w:hAnsi="Wingdings" w:hint="default"/>
        <w:color w:val="6A9FF6"/>
        <w:sz w:val="24"/>
        <w:szCs w:val="24"/>
      </w:rPr>
    </w:lvl>
    <w:lvl w:ilvl="1">
      <w:start w:val="1"/>
      <w:numFmt w:val="bullet"/>
      <w:lvlText w:val=""/>
      <w:lvlJc w:val="left"/>
      <w:pPr>
        <w:ind w:left="1440" w:hanging="363"/>
      </w:pPr>
      <w:rPr>
        <w:rFonts w:ascii="Wingdings" w:hAnsi="Wingdings" w:hint="default"/>
        <w:color w:val="6A9FF6"/>
      </w:rPr>
    </w:lvl>
    <w:lvl w:ilvl="2">
      <w:start w:val="1"/>
      <w:numFmt w:val="bullet"/>
      <w:lvlText w:val=""/>
      <w:lvlJc w:val="left"/>
      <w:pPr>
        <w:ind w:left="2160" w:hanging="363"/>
      </w:pPr>
      <w:rPr>
        <w:rFonts w:ascii="Wingdings" w:hAnsi="Wingdings" w:hint="default"/>
        <w:color w:val="6A9FF6"/>
      </w:rPr>
    </w:lvl>
    <w:lvl w:ilvl="3">
      <w:start w:val="1"/>
      <w:numFmt w:val="bullet"/>
      <w:lvlText w:val=""/>
      <w:lvlJc w:val="left"/>
      <w:pPr>
        <w:ind w:left="2880" w:hanging="363"/>
      </w:pPr>
      <w:rPr>
        <w:rFonts w:ascii="Wingdings" w:hAnsi="Wingdings" w:hint="default"/>
        <w:color w:val="6A9FF6"/>
      </w:rPr>
    </w:lvl>
    <w:lvl w:ilvl="4">
      <w:start w:val="1"/>
      <w:numFmt w:val="bullet"/>
      <w:lvlText w:val=""/>
      <w:lvlJc w:val="left"/>
      <w:pPr>
        <w:ind w:left="3600" w:hanging="363"/>
      </w:pPr>
      <w:rPr>
        <w:rFonts w:ascii="Wingdings" w:hAnsi="Wingdings" w:hint="default"/>
        <w:color w:val="6A9FF6"/>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1" w15:restartNumberingAfterBreak="0">
    <w:nsid w:val="21334EDA"/>
    <w:multiLevelType w:val="hybridMultilevel"/>
    <w:tmpl w:val="16F62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DA72CA0"/>
    <w:multiLevelType w:val="multilevel"/>
    <w:tmpl w:val="82BE3FAE"/>
    <w:styleLink w:val="UCSTNumbers"/>
    <w:lvl w:ilvl="0">
      <w:start w:val="1"/>
      <w:numFmt w:val="decimal"/>
      <w:lvlText w:val="%1."/>
      <w:lvlJc w:val="left"/>
      <w:pPr>
        <w:ind w:left="720" w:hanging="360"/>
      </w:pPr>
      <w:rPr>
        <w:rFonts w:hint="default"/>
        <w:color w:val="6A9FF6"/>
        <w:sz w:val="24"/>
        <w:szCs w:val="24"/>
      </w:rPr>
    </w:lvl>
    <w:lvl w:ilvl="1">
      <w:start w:val="1"/>
      <w:numFmt w:val="bullet"/>
      <w:lvlText w:val=""/>
      <w:lvlJc w:val="left"/>
      <w:pPr>
        <w:ind w:left="1440" w:hanging="360"/>
      </w:pPr>
      <w:rPr>
        <w:rFonts w:ascii="Wingdings" w:hAnsi="Wingdings" w:hint="default"/>
        <w:color w:val="6A9FF6"/>
      </w:rPr>
    </w:lvl>
    <w:lvl w:ilvl="2">
      <w:start w:val="1"/>
      <w:numFmt w:val="bullet"/>
      <w:lvlText w:val=""/>
      <w:lvlJc w:val="left"/>
      <w:pPr>
        <w:ind w:left="2160" w:hanging="360"/>
      </w:pPr>
      <w:rPr>
        <w:rFonts w:ascii="Wingdings" w:hAnsi="Wingdings" w:hint="default"/>
        <w:color w:val="6A9FF6"/>
      </w:rPr>
    </w:lvl>
    <w:lvl w:ilvl="3">
      <w:start w:val="1"/>
      <w:numFmt w:val="bullet"/>
      <w:lvlText w:val=""/>
      <w:lvlJc w:val="left"/>
      <w:pPr>
        <w:ind w:left="2880" w:hanging="360"/>
      </w:pPr>
      <w:rPr>
        <w:rFonts w:ascii="Wingdings" w:hAnsi="Wingdings" w:hint="default"/>
        <w:color w:val="6A9FF6"/>
      </w:rPr>
    </w:lvl>
    <w:lvl w:ilvl="4">
      <w:start w:val="1"/>
      <w:numFmt w:val="bullet"/>
      <w:lvlText w:val=""/>
      <w:lvlJc w:val="left"/>
      <w:pPr>
        <w:ind w:left="3600" w:hanging="360"/>
      </w:pPr>
      <w:rPr>
        <w:rFonts w:ascii="Wingdings" w:hAnsi="Wingdings" w:hint="default"/>
        <w:color w:val="6A9FF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68B3AD8"/>
    <w:multiLevelType w:val="hybridMultilevel"/>
    <w:tmpl w:val="3AAC5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09295C"/>
    <w:multiLevelType w:val="hybridMultilevel"/>
    <w:tmpl w:val="BA9EA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404" w:allStyles="0" w:customStyles="0" w:latentStyles="1" w:stylesInUse="0" w:headingStyles="0" w:numberingStyles="0" w:tableStyles="0" w:directFormattingOnRuns="0" w:directFormattingOnParagraphs="0" w:directFormattingOnNumbering="1" w:directFormattingOnTables="0" w:clearFormatting="0"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73C"/>
    <w:rsid w:val="000145D1"/>
    <w:rsid w:val="000B07EE"/>
    <w:rsid w:val="000C5200"/>
    <w:rsid w:val="000E53CD"/>
    <w:rsid w:val="000F20E4"/>
    <w:rsid w:val="001042CB"/>
    <w:rsid w:val="00142BC1"/>
    <w:rsid w:val="00150E92"/>
    <w:rsid w:val="001C3048"/>
    <w:rsid w:val="001E03AA"/>
    <w:rsid w:val="00201A33"/>
    <w:rsid w:val="002059D1"/>
    <w:rsid w:val="00210AD5"/>
    <w:rsid w:val="00224AD8"/>
    <w:rsid w:val="002808EA"/>
    <w:rsid w:val="00285968"/>
    <w:rsid w:val="00293429"/>
    <w:rsid w:val="002B581D"/>
    <w:rsid w:val="002B7EB5"/>
    <w:rsid w:val="002E1114"/>
    <w:rsid w:val="00311B86"/>
    <w:rsid w:val="0035285F"/>
    <w:rsid w:val="00354B3B"/>
    <w:rsid w:val="00362467"/>
    <w:rsid w:val="003F560D"/>
    <w:rsid w:val="004119F8"/>
    <w:rsid w:val="0043054E"/>
    <w:rsid w:val="00435ACC"/>
    <w:rsid w:val="00446C8C"/>
    <w:rsid w:val="00464701"/>
    <w:rsid w:val="0048765B"/>
    <w:rsid w:val="00487AF9"/>
    <w:rsid w:val="004B1282"/>
    <w:rsid w:val="00521FC4"/>
    <w:rsid w:val="00553593"/>
    <w:rsid w:val="005548E5"/>
    <w:rsid w:val="00567BD3"/>
    <w:rsid w:val="0059474B"/>
    <w:rsid w:val="00595F69"/>
    <w:rsid w:val="00596F0A"/>
    <w:rsid w:val="005D75B8"/>
    <w:rsid w:val="0063564F"/>
    <w:rsid w:val="00660939"/>
    <w:rsid w:val="0066216A"/>
    <w:rsid w:val="006942A7"/>
    <w:rsid w:val="006C3430"/>
    <w:rsid w:val="006F5613"/>
    <w:rsid w:val="00703D14"/>
    <w:rsid w:val="007318E2"/>
    <w:rsid w:val="00760953"/>
    <w:rsid w:val="00763099"/>
    <w:rsid w:val="00792DA7"/>
    <w:rsid w:val="007A2F9E"/>
    <w:rsid w:val="007C5959"/>
    <w:rsid w:val="007E17D4"/>
    <w:rsid w:val="00804C98"/>
    <w:rsid w:val="0082608F"/>
    <w:rsid w:val="00840353"/>
    <w:rsid w:val="008733A8"/>
    <w:rsid w:val="008865C1"/>
    <w:rsid w:val="008D4851"/>
    <w:rsid w:val="008E7436"/>
    <w:rsid w:val="00911E1C"/>
    <w:rsid w:val="009130DB"/>
    <w:rsid w:val="00931F93"/>
    <w:rsid w:val="009356BB"/>
    <w:rsid w:val="00936601"/>
    <w:rsid w:val="00947CBC"/>
    <w:rsid w:val="00973A7A"/>
    <w:rsid w:val="0097595F"/>
    <w:rsid w:val="009A5B02"/>
    <w:rsid w:val="009C1FB7"/>
    <w:rsid w:val="009C5777"/>
    <w:rsid w:val="009C760F"/>
    <w:rsid w:val="009D6135"/>
    <w:rsid w:val="009E266A"/>
    <w:rsid w:val="00A201CB"/>
    <w:rsid w:val="00A24FBA"/>
    <w:rsid w:val="00A541D2"/>
    <w:rsid w:val="00A612B1"/>
    <w:rsid w:val="00A80742"/>
    <w:rsid w:val="00A952A4"/>
    <w:rsid w:val="00A952BE"/>
    <w:rsid w:val="00AB173C"/>
    <w:rsid w:val="00AC7F65"/>
    <w:rsid w:val="00AE70DD"/>
    <w:rsid w:val="00B02655"/>
    <w:rsid w:val="00B53D41"/>
    <w:rsid w:val="00B77750"/>
    <w:rsid w:val="00BB0270"/>
    <w:rsid w:val="00BB5602"/>
    <w:rsid w:val="00BB5A2A"/>
    <w:rsid w:val="00BC2D41"/>
    <w:rsid w:val="00BF0F70"/>
    <w:rsid w:val="00C21590"/>
    <w:rsid w:val="00C2251D"/>
    <w:rsid w:val="00C226AB"/>
    <w:rsid w:val="00C2548D"/>
    <w:rsid w:val="00C4516F"/>
    <w:rsid w:val="00C559A9"/>
    <w:rsid w:val="00C90671"/>
    <w:rsid w:val="00CA5DD8"/>
    <w:rsid w:val="00CA656B"/>
    <w:rsid w:val="00CC349B"/>
    <w:rsid w:val="00CC5AB2"/>
    <w:rsid w:val="00CC5BC9"/>
    <w:rsid w:val="00CF2477"/>
    <w:rsid w:val="00CF695E"/>
    <w:rsid w:val="00D26019"/>
    <w:rsid w:val="00D41072"/>
    <w:rsid w:val="00D45203"/>
    <w:rsid w:val="00D4623B"/>
    <w:rsid w:val="00D87E5A"/>
    <w:rsid w:val="00DA3DC9"/>
    <w:rsid w:val="00DA3FFB"/>
    <w:rsid w:val="00DD43EB"/>
    <w:rsid w:val="00DE5E07"/>
    <w:rsid w:val="00E01DB0"/>
    <w:rsid w:val="00E11331"/>
    <w:rsid w:val="00E24A8E"/>
    <w:rsid w:val="00E50249"/>
    <w:rsid w:val="00EA1867"/>
    <w:rsid w:val="00ED052D"/>
    <w:rsid w:val="00EE1525"/>
    <w:rsid w:val="00EE490D"/>
    <w:rsid w:val="00F02F8A"/>
    <w:rsid w:val="00F03188"/>
    <w:rsid w:val="00F06778"/>
    <w:rsid w:val="00F23166"/>
    <w:rsid w:val="00F47AF9"/>
    <w:rsid w:val="00F807F1"/>
    <w:rsid w:val="00FA208A"/>
    <w:rsid w:val="00FD17B9"/>
    <w:rsid w:val="00FF061F"/>
    <w:rsid w:val="00FF11ED"/>
    <w:rsid w:val="00FF7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165462F8"/>
  <w15:docId w15:val="{D1B0DD2B-4B2C-4D60-8DE4-88CED042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166"/>
    <w:rPr>
      <w:sz w:val="22"/>
      <w:szCs w:val="24"/>
      <w:lang w:eastAsia="en-US"/>
    </w:rPr>
  </w:style>
  <w:style w:type="paragraph" w:styleId="Heading1">
    <w:name w:val="heading 1"/>
    <w:basedOn w:val="Normal"/>
    <w:next w:val="Normal"/>
    <w:link w:val="Heading1Char"/>
    <w:uiPriority w:val="9"/>
    <w:qFormat/>
    <w:rsid w:val="00C226AB"/>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26AB"/>
    <w:rPr>
      <w:rFonts w:ascii="Lucida Grande" w:hAnsi="Lucida Grande"/>
      <w:sz w:val="18"/>
      <w:szCs w:val="18"/>
    </w:rPr>
  </w:style>
  <w:style w:type="paragraph" w:styleId="Header">
    <w:name w:val="header"/>
    <w:basedOn w:val="Normal"/>
    <w:link w:val="HeaderChar"/>
    <w:uiPriority w:val="99"/>
    <w:rsid w:val="00C226AB"/>
    <w:pPr>
      <w:tabs>
        <w:tab w:val="center" w:pos="4320"/>
        <w:tab w:val="right" w:pos="8640"/>
      </w:tabs>
    </w:pPr>
  </w:style>
  <w:style w:type="paragraph" w:styleId="Footer">
    <w:name w:val="footer"/>
    <w:basedOn w:val="Normal"/>
    <w:link w:val="FooterChar"/>
    <w:uiPriority w:val="99"/>
    <w:rsid w:val="00C226AB"/>
    <w:pPr>
      <w:tabs>
        <w:tab w:val="center" w:pos="4320"/>
        <w:tab w:val="right" w:pos="8640"/>
      </w:tabs>
    </w:pPr>
  </w:style>
  <w:style w:type="paragraph" w:customStyle="1" w:styleId="NormalParagraphStyle">
    <w:name w:val="NormalParagraphStyle"/>
    <w:basedOn w:val="Normal"/>
    <w:rsid w:val="00C226AB"/>
    <w:pPr>
      <w:widowControl w:val="0"/>
      <w:autoSpaceDE w:val="0"/>
      <w:autoSpaceDN w:val="0"/>
      <w:adjustRightInd w:val="0"/>
      <w:spacing w:line="288" w:lineRule="auto"/>
      <w:textAlignment w:val="center"/>
    </w:pPr>
    <w:rPr>
      <w:rFonts w:cs="Times-Roman"/>
      <w:color w:val="000000"/>
      <w:lang w:bidi="en-US"/>
    </w:rPr>
  </w:style>
  <w:style w:type="table" w:styleId="TableGrid">
    <w:name w:val="Table Grid"/>
    <w:basedOn w:val="TableNormal"/>
    <w:uiPriority w:val="59"/>
    <w:rsid w:val="00C226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226AB"/>
    <w:pPr>
      <w:ind w:left="720"/>
      <w:contextualSpacing/>
    </w:pPr>
  </w:style>
  <w:style w:type="character" w:customStyle="1" w:styleId="Heading1Char">
    <w:name w:val="Heading 1 Char"/>
    <w:link w:val="Heading1"/>
    <w:uiPriority w:val="9"/>
    <w:rsid w:val="00C226AB"/>
    <w:rPr>
      <w:rFonts w:eastAsia="Times New Roman" w:cs="Times New Roman"/>
      <w:b/>
      <w:bCs/>
      <w:kern w:val="32"/>
      <w:sz w:val="32"/>
      <w:szCs w:val="32"/>
      <w:lang w:val="en-GB"/>
    </w:rPr>
  </w:style>
  <w:style w:type="numbering" w:customStyle="1" w:styleId="UCST">
    <w:name w:val="UCST"/>
    <w:rsid w:val="00C226AB"/>
    <w:pPr>
      <w:numPr>
        <w:numId w:val="1"/>
      </w:numPr>
    </w:pPr>
  </w:style>
  <w:style w:type="numbering" w:customStyle="1" w:styleId="UCSTNumbers">
    <w:name w:val="UCST Numbers"/>
    <w:rsid w:val="00C226AB"/>
    <w:pPr>
      <w:numPr>
        <w:numId w:val="2"/>
      </w:numPr>
    </w:pPr>
  </w:style>
  <w:style w:type="character" w:styleId="PlaceholderText">
    <w:name w:val="Placeholder Text"/>
    <w:uiPriority w:val="99"/>
    <w:semiHidden/>
    <w:rsid w:val="007A2F9E"/>
    <w:rPr>
      <w:color w:val="808080"/>
    </w:rPr>
  </w:style>
  <w:style w:type="character" w:customStyle="1" w:styleId="FooterChar">
    <w:name w:val="Footer Char"/>
    <w:basedOn w:val="DefaultParagraphFont"/>
    <w:link w:val="Footer"/>
    <w:uiPriority w:val="99"/>
    <w:rsid w:val="000C5200"/>
    <w:rPr>
      <w:sz w:val="22"/>
      <w:szCs w:val="24"/>
      <w:lang w:eastAsia="en-US"/>
    </w:rPr>
  </w:style>
  <w:style w:type="paragraph" w:customStyle="1" w:styleId="Default">
    <w:name w:val="Default"/>
    <w:uiPriority w:val="99"/>
    <w:rsid w:val="000C5200"/>
    <w:pPr>
      <w:autoSpaceDE w:val="0"/>
      <w:autoSpaceDN w:val="0"/>
      <w:adjustRightInd w:val="0"/>
    </w:pPr>
    <w:rPr>
      <w:rFonts w:ascii="Calibri" w:hAnsi="Calibri" w:cs="Calibri"/>
      <w:color w:val="000000"/>
      <w:sz w:val="24"/>
      <w:szCs w:val="24"/>
    </w:rPr>
  </w:style>
  <w:style w:type="paragraph" w:styleId="NoSpacing">
    <w:name w:val="No Spacing"/>
    <w:uiPriority w:val="1"/>
    <w:qFormat/>
    <w:rsid w:val="00487AF9"/>
    <w:rPr>
      <w:rFonts w:ascii="Calibri" w:eastAsia="Calibri" w:hAnsi="Calibri"/>
      <w:sz w:val="22"/>
      <w:szCs w:val="22"/>
      <w:lang w:eastAsia="en-US"/>
    </w:rPr>
  </w:style>
  <w:style w:type="character" w:customStyle="1" w:styleId="HeaderChar">
    <w:name w:val="Header Char"/>
    <w:basedOn w:val="DefaultParagraphFont"/>
    <w:link w:val="Header"/>
    <w:uiPriority w:val="99"/>
    <w:rsid w:val="00ED052D"/>
    <w:rPr>
      <w:sz w:val="22"/>
      <w:szCs w:val="24"/>
      <w:lang w:eastAsia="en-US"/>
    </w:rPr>
  </w:style>
  <w:style w:type="paragraph" w:styleId="BodyText">
    <w:name w:val="Body Text"/>
    <w:basedOn w:val="Normal"/>
    <w:link w:val="BodyTextChar"/>
    <w:rsid w:val="00ED052D"/>
    <w:pPr>
      <w:autoSpaceDE w:val="0"/>
      <w:autoSpaceDN w:val="0"/>
      <w:adjustRightInd w:val="0"/>
      <w:spacing w:line="355" w:lineRule="exact"/>
      <w:ind w:right="1728"/>
      <w:jc w:val="both"/>
    </w:pPr>
    <w:rPr>
      <w:rFonts w:ascii="Times New Roman" w:hAnsi="Times New Roman"/>
      <w:szCs w:val="22"/>
    </w:rPr>
  </w:style>
  <w:style w:type="character" w:customStyle="1" w:styleId="BodyTextChar">
    <w:name w:val="Body Text Char"/>
    <w:basedOn w:val="DefaultParagraphFont"/>
    <w:link w:val="BodyText"/>
    <w:rsid w:val="00ED052D"/>
    <w:rPr>
      <w:rFonts w:ascii="Times New Roman" w:hAnsi="Times New Roman"/>
      <w:sz w:val="22"/>
      <w:szCs w:val="22"/>
      <w:lang w:eastAsia="en-US"/>
    </w:rPr>
  </w:style>
  <w:style w:type="character" w:styleId="Hyperlink">
    <w:name w:val="Hyperlink"/>
    <w:basedOn w:val="DefaultParagraphFont"/>
    <w:uiPriority w:val="99"/>
    <w:unhideWhenUsed/>
    <w:rsid w:val="00911E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67465">
      <w:bodyDiv w:val="1"/>
      <w:marLeft w:val="0"/>
      <w:marRight w:val="0"/>
      <w:marTop w:val="0"/>
      <w:marBottom w:val="0"/>
      <w:divBdr>
        <w:top w:val="none" w:sz="0" w:space="0" w:color="auto"/>
        <w:left w:val="none" w:sz="0" w:space="0" w:color="auto"/>
        <w:bottom w:val="none" w:sz="0" w:space="0" w:color="auto"/>
        <w:right w:val="none" w:sz="0" w:space="0" w:color="auto"/>
      </w:divBdr>
    </w:div>
    <w:div w:id="59312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avonbourneacademy.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ills\Local%20Settings\Temporary%20Internet%20Files\Content.Outlook\9BZ3KLOA\Agenda%20-%20UCST%20ULT%20templates%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18c96cb8-2bee-4f96-8271-b8d005748f86">
      <Value>68</Value>
      <Value>21</Value>
      <Value>8</Value>
      <Value>3</Value>
      <Value>20</Value>
      <Value>69</Value>
    </TaxCatchAll>
    <_dlc_DocIdUrl xmlns="18c96cb8-2bee-4f96-8271-b8d005748f86">
      <Url>https://hub.unitedlearning.org.uk/school-support/hr/hra/_layouts/15/DocIdRedir.aspx?ID=UFUVCNFJS4AH-1960295482-429</Url>
      <Description>UFUVCNFJS4AH-1960295482-429</Description>
    </_dlc_DocIdUrl>
    <_dlc_DocId xmlns="18c96cb8-2bee-4f96-8271-b8d005748f86">UFUVCNFJS4AH-1960295482-429</_dlc_DocId>
    <_dlc_DocIdPersistId xmlns="18c96cb8-2bee-4f96-8271-b8d005748f86">false</_dlc_DocIdPersistId>
    <Category xmlns="f7a40a5e-89c9-496f-bc0a-77ada9c32187">Recruitment and Selection</Category>
    <Sub_x0020_Category xmlns="f7a40a5e-89c9-496f-bc0a-77ada9c32187">Application Pack</Sub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General UCST ULT Documents" ma:contentTypeID="0x01010093B67CB73EE9924C9BFEEB7D1FE857C80014394BE6AF544142B577A533DE78C69D" ma:contentTypeVersion="13" ma:contentTypeDescription="" ma:contentTypeScope="" ma:versionID="5037e22a3e0e78d14b838b268f8c9307">
  <xsd:schema xmlns:xsd="http://www.w3.org/2001/XMLSchema" xmlns:xs="http://www.w3.org/2001/XMLSchema" xmlns:p="http://schemas.microsoft.com/office/2006/metadata/properties" xmlns:ns2="18c96cb8-2bee-4f96-8271-b8d005748f86" xmlns:ns3="f7a40a5e-89c9-496f-bc0a-77ada9c32187" targetNamespace="http://schemas.microsoft.com/office/2006/metadata/properties" ma:root="true" ma:fieldsID="a219d12ed65072bc4e1191277b4405a8" ns2:_="" ns3:_="">
    <xsd:import namespace="18c96cb8-2bee-4f96-8271-b8d005748f86"/>
    <xsd:import namespace="f7a40a5e-89c9-496f-bc0a-77ada9c32187"/>
    <xsd:element name="properties">
      <xsd:complexType>
        <xsd:sequence>
          <xsd:element name="documentManagement">
            <xsd:complexType>
              <xsd:all>
                <xsd:element ref="ns2:TaxCatchAll" minOccurs="0"/>
                <xsd:element ref="ns2:TaxCatchAllLabel" minOccurs="0"/>
                <xsd:element ref="ns2:_dlc_DocId" minOccurs="0"/>
                <xsd:element ref="ns2:_dlc_DocIdUrl" minOccurs="0"/>
                <xsd:element ref="ns2:_dlc_DocIdPersistId" minOccurs="0"/>
                <xsd:element ref="ns3:Category"/>
                <xsd:element ref="ns3:Sub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96cb8-2bee-4f96-8271-b8d005748f86"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810922ab-4c0e-4056-a6f8-1e9f6fb011cc}" ma:internalName="TaxCatchAll" ma:showField="CatchAllData" ma:web="de5b2e59-cf60-4900-81ec-95a35ca51f74">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810922ab-4c0e-4056-a6f8-1e9f6fb011cc}" ma:internalName="TaxCatchAllLabel" ma:readOnly="true" ma:showField="CatchAllDataLabel" ma:web="de5b2e59-cf60-4900-81ec-95a35ca51f74">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a40a5e-89c9-496f-bc0a-77ada9c32187" elementFormDefault="qualified">
    <xsd:import namespace="http://schemas.microsoft.com/office/2006/documentManagement/types"/>
    <xsd:import namespace="http://schemas.microsoft.com/office/infopath/2007/PartnerControls"/>
    <xsd:element name="Category" ma:index="13" ma:displayName="Category" ma:format="Dropdown" ma:internalName="Category">
      <xsd:simpleType>
        <xsd:restriction base="dms:Choice">
          <xsd:enumeration value="Absence and IMASS"/>
          <xsd:enumeration value="Central Office"/>
          <xsd:enumeration value="Contracts of Employment"/>
          <xsd:enumeration value="Employment"/>
          <xsd:enumeration value="Family Friendly"/>
          <xsd:enumeration value="Immigration"/>
          <xsd:enumeration value="Leavers"/>
          <xsd:enumeration value="Payroll Documents"/>
          <xsd:enumeration value="Recruitment and Selection"/>
          <xsd:enumeration value="Pay Scales 2013"/>
          <xsd:enumeration value="School Workforce Census"/>
          <xsd:enumeration value="Key Role Profiles"/>
          <xsd:enumeration value="Safeguarding"/>
          <xsd:enumeration value="Licence to Occupy"/>
          <xsd:enumeration value="Trade Unions"/>
          <xsd:enumeration value="Pay Progression Guidance"/>
          <xsd:enumeration value="GDPR"/>
          <xsd:enumeration value="Support Staff Pay Framework 2018/19"/>
          <xsd:enumeration value="NJC Pay Award April 2019"/>
        </xsd:restriction>
      </xsd:simpleType>
    </xsd:element>
    <xsd:element name="Sub_x0020_Category" ma:index="14" ma:displayName="Sub Category" ma:format="Dropdown" ma:internalName="Sub_x0020_Category">
      <xsd:simpleType>
        <xsd:restriction base="dms:Choice">
          <xsd:enumeration value="Teaching Staff"/>
          <xsd:enumeration value="Support Staff"/>
          <xsd:enumeration value="Peripetetic Staff"/>
          <xsd:enumeration value="Other"/>
          <xsd:enumeration value="IMASS"/>
          <xsd:enumeration value="Absence"/>
          <xsd:enumeration value="Disciplinary"/>
          <xsd:enumeration value="Grievance"/>
          <xsd:enumeration value="Capability"/>
          <xsd:enumeration value="Maternity"/>
          <xsd:enumeration value="Paternity"/>
          <xsd:enumeration value="Adoption"/>
          <xsd:enumeration value="Parental Leave"/>
          <xsd:enumeration value="Flexible Working"/>
          <xsd:enumeration value="Application Pack"/>
          <xsd:enumeration value="Immigration"/>
          <xsd:enumeration value="Template Letters"/>
          <xsd:enumeration value="IMASS"/>
          <xsd:enumeration value="Absence"/>
          <xsd:enumeration value="Annual Renewal - HR Compliance"/>
          <xsd:enumeration value="Investigation"/>
          <xsd:enumeration value="Suspension"/>
          <xsd:enumeration value="Probation Period"/>
          <xsd:enumeration value="Leavers"/>
          <xsd:enumeration value="Payroll Documents"/>
          <xsd:enumeration value="Agency Workers"/>
          <xsd:enumeration value="Disclosure &amp; Barring Service (DBS)"/>
          <xsd:enumeration value="New Starter Forms"/>
          <xsd:enumeration value="Recruitment"/>
          <xsd:enumeration value="Prohibition Checks"/>
          <xsd:enumeration value="Facilities"/>
          <xsd:enumeration value="Teaching &amp; Learning"/>
          <xsd:enumeration value="Management &amp; Administration"/>
          <xsd:enumeration value="Pastoral &amp; Welfare"/>
          <xsd:enumeration value="Specialist &amp; Technical"/>
          <xsd:enumeration value="Designated Senior Positions"/>
          <xsd:enumeration value="Academies"/>
          <xsd:enumeration value="Independent Schools"/>
          <xsd:enumeration value="SCR and Personnel Files"/>
          <xsd:enumeration value="Cluster Contracts"/>
          <xsd:enumeration value="Pay Progression 2018"/>
          <xsd:enumeration value="Academy Cluster Contracts"/>
          <xsd:enumeration value="Independent School Cluster Contrac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E538504-5208-493D-BD3E-F8FABA1666A6}">
  <ds:schemaRefs>
    <ds:schemaRef ds:uri="http://schemas.microsoft.com/sharepoint/v3/contenttype/forms"/>
  </ds:schemaRefs>
</ds:datastoreItem>
</file>

<file path=customXml/itemProps2.xml><?xml version="1.0" encoding="utf-8"?>
<ds:datastoreItem xmlns:ds="http://schemas.openxmlformats.org/officeDocument/2006/customXml" ds:itemID="{A11E3A27-F428-41AF-B746-C463AC4D2C4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8c96cb8-2bee-4f96-8271-b8d005748f86"/>
    <ds:schemaRef ds:uri="f7a40a5e-89c9-496f-bc0a-77ada9c32187"/>
    <ds:schemaRef ds:uri="http://www.w3.org/XML/1998/namespace"/>
    <ds:schemaRef ds:uri="http://purl.org/dc/dcmitype/"/>
  </ds:schemaRefs>
</ds:datastoreItem>
</file>

<file path=customXml/itemProps3.xml><?xml version="1.0" encoding="utf-8"?>
<ds:datastoreItem xmlns:ds="http://schemas.openxmlformats.org/officeDocument/2006/customXml" ds:itemID="{9CAA1920-80EE-46EC-9DD1-4C4CFD902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96cb8-2bee-4f96-8271-b8d005748f86"/>
    <ds:schemaRef ds:uri="f7a40a5e-89c9-496f-bc0a-77ada9c32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5D84E-F807-4D05-9BAC-74D801CDA5B1}">
  <ds:schemaRefs>
    <ds:schemaRef ds:uri="http://schemas.microsoft.com/office/2006/metadata/longProperties"/>
  </ds:schemaRefs>
</ds:datastoreItem>
</file>

<file path=customXml/itemProps5.xml><?xml version="1.0" encoding="utf-8"?>
<ds:datastoreItem xmlns:ds="http://schemas.openxmlformats.org/officeDocument/2006/customXml" ds:itemID="{861EA408-B23A-41FF-9AAE-7FF1F48AB5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Agenda - UCST ULT templates (4)</Template>
  <TotalTime>0</TotalTime>
  <Pages>2</Pages>
  <Words>812</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United Learning Word Document Template</vt:lpstr>
    </vt:vector>
  </TitlesOfParts>
  <Company>Yeomans</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Learning Word Document Template</dc:title>
  <dc:creator>Joanna Mills</dc:creator>
  <cp:keywords>word template</cp:keywords>
  <cp:lastModifiedBy>shelley.ellement</cp:lastModifiedBy>
  <cp:revision>2</cp:revision>
  <cp:lastPrinted>2012-10-22T13:42:00Z</cp:lastPrinted>
  <dcterms:created xsi:type="dcterms:W3CDTF">2020-02-24T15:34:00Z</dcterms:created>
  <dcterms:modified xsi:type="dcterms:W3CDTF">2020-02-24T15:34:00Z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word template|02b75aba-1b7e-4dc5-b458-04f4eafcb699</vt:lpwstr>
  </property>
  <property fmtid="{D5CDD505-2E9C-101B-9397-08002B2CF9AE}" pid="3" name="OrganisationTaxHTField0">
    <vt:lpwstr>Both UCST and ULT groups|78fecae7-3de1-4c41-be8d-0e9945c84d56</vt:lpwstr>
  </property>
  <property fmtid="{D5CDD505-2E9C-101B-9397-08002B2CF9AE}" pid="4" name="School(s)">
    <vt:lpwstr>68;#Central Office|cb4ae1ef-8f56-4627-ba1b-ef83ce45dac7</vt:lpwstr>
  </property>
  <property fmtid="{D5CDD505-2E9C-101B-9397-08002B2CF9AE}" pid="5" name="TaxKeyword">
    <vt:lpwstr>530;#word template|02b75aba-1b7e-4dc5-b458-04f4eafcb699</vt:lpwstr>
  </property>
  <property fmtid="{D5CDD505-2E9C-101B-9397-08002B2CF9AE}" pid="6" name="Organisation">
    <vt:lpwstr>3;#Both UCST and ULT groups|78fecae7-3de1-4c41-be8d-0e9945c84d56</vt:lpwstr>
  </property>
  <property fmtid="{D5CDD505-2E9C-101B-9397-08002B2CF9AE}" pid="7" name="Department OriginTaxHTField0">
    <vt:lpwstr>Marketing|d6874056-389c-404e-b33f-f1f0d41f4b0f</vt:lpwstr>
  </property>
  <property fmtid="{D5CDD505-2E9C-101B-9397-08002B2CF9AE}" pid="8" name="School(s)TaxHTField0">
    <vt:lpwstr>Central Office|cb4ae1ef-8f56-4627-ba1b-ef83ce45dac7</vt:lpwstr>
  </property>
  <property fmtid="{D5CDD505-2E9C-101B-9397-08002B2CF9AE}" pid="9" name="School Section(s)TaxHTField0">
    <vt:lpwstr/>
  </property>
  <property fmtid="{D5CDD505-2E9C-101B-9397-08002B2CF9AE}" pid="10" name="Target Audience">
    <vt:lpwstr>434;#Central Office|07baa815-ffed-4a45-af96-56873a9b3bc4</vt:lpwstr>
  </property>
  <property fmtid="{D5CDD505-2E9C-101B-9397-08002B2CF9AE}" pid="11" name="TopicTaxHTField0">
    <vt:lpwstr>Communications|1c6e1d7d-d5d2-4da1-8e54-6dc3c8a67db0</vt:lpwstr>
  </property>
  <property fmtid="{D5CDD505-2E9C-101B-9397-08002B2CF9AE}" pid="12" name="Topic">
    <vt:lpwstr>69;#Communications|1c6e1d7d-d5d2-4da1-8e54-6dc3c8a67db0</vt:lpwstr>
  </property>
  <property fmtid="{D5CDD505-2E9C-101B-9397-08002B2CF9AE}" pid="13" name="Document TypeTaxHTField0">
    <vt:lpwstr>Communication|8b8ba123-9255-4896-91c9-958aeb21d214</vt:lpwstr>
  </property>
  <property fmtid="{D5CDD505-2E9C-101B-9397-08002B2CF9AE}" pid="14" name="Department Origin">
    <vt:lpwstr>20;#Marketing|d6874056-389c-404e-b33f-f1f0d41f4b0f</vt:lpwstr>
  </property>
  <property fmtid="{D5CDD505-2E9C-101B-9397-08002B2CF9AE}" pid="15" name="Document Type">
    <vt:lpwstr>8;#Form|e1161dc1-aaf4-4d5d-8487-104b683e8c51</vt:lpwstr>
  </property>
  <property fmtid="{D5CDD505-2E9C-101B-9397-08002B2CF9AE}" pid="16" name="School Section(s)">
    <vt:lpwstr>21;#All sections|989c0247-8405-4af9-bc75-2193e2c61e62</vt:lpwstr>
  </property>
  <property fmtid="{D5CDD505-2E9C-101B-9397-08002B2CF9AE}" pid="17" name="Target AudienceTaxHTField0">
    <vt:lpwstr>CTO|07baa815-ffed-4a45-af96-56873a9b3bc4</vt:lpwstr>
  </property>
  <property fmtid="{D5CDD505-2E9C-101B-9397-08002B2CF9AE}" pid="18" name="_dlc_DocId">
    <vt:lpwstr>UFUVCNFJS4AH-295-25</vt:lpwstr>
  </property>
  <property fmtid="{D5CDD505-2E9C-101B-9397-08002B2CF9AE}" pid="19" name="_dlc_DocIdItemGuid">
    <vt:lpwstr>ff7a60be-734a-4818-8bd3-aa331e91180d</vt:lpwstr>
  </property>
  <property fmtid="{D5CDD505-2E9C-101B-9397-08002B2CF9AE}" pid="20" name="_dlc_DocIdUrl">
    <vt:lpwstr>http://biecloud/Projects/UnitedLearningBranding/_layouts/DocIdRedir.aspx?ID=UFUVCNFJS4AH-295-25, UFUVCNFJS4AH-295-25</vt:lpwstr>
  </property>
  <property fmtid="{D5CDD505-2E9C-101B-9397-08002B2CF9AE}" pid="21" name="ContentTypeId">
    <vt:lpwstr>0x01010093B67CB73EE9924C9BFEEB7D1FE857C80014394BE6AF544142B577A533DE78C69D</vt:lpwstr>
  </property>
  <property fmtid="{D5CDD505-2E9C-101B-9397-08002B2CF9AE}" pid="22" name="Order">
    <vt:r8>29900</vt:r8>
  </property>
  <property fmtid="{D5CDD505-2E9C-101B-9397-08002B2CF9AE}" pid="23" name="xd_Signature">
    <vt:bool>false</vt:bool>
  </property>
  <property fmtid="{D5CDD505-2E9C-101B-9397-08002B2CF9AE}" pid="24" name="xd_ProgID">
    <vt:lpwstr/>
  </property>
  <property fmtid="{D5CDD505-2E9C-101B-9397-08002B2CF9AE}" pid="25" name="TemplateUrl">
    <vt:lpwstr/>
  </property>
  <property fmtid="{D5CDD505-2E9C-101B-9397-08002B2CF9AE}" pid="26" name="Categories">
    <vt:lpwstr>Template</vt:lpwstr>
  </property>
  <property fmtid="{D5CDD505-2E9C-101B-9397-08002B2CF9AE}" pid="27" name="_SourceUrl">
    <vt:lpwstr/>
  </property>
  <property fmtid="{D5CDD505-2E9C-101B-9397-08002B2CF9AE}" pid="28" name="_SharedFileIndex">
    <vt:lpwstr/>
  </property>
</Properties>
</file>