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E15F2" w:rsidRDefault="000219FE">
      <w:pPr>
        <w:ind w:left="1" w:hanging="3"/>
        <w:jc w:val="center"/>
        <w:rPr>
          <w:rFonts w:ascii="Calibri" w:eastAsia="Calibri" w:hAnsi="Calibri" w:cs="Calibri"/>
          <w:color w:val="0070C0"/>
          <w:sz w:val="32"/>
          <w:szCs w:val="32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color w:val="0070C0"/>
          <w:sz w:val="32"/>
          <w:szCs w:val="32"/>
        </w:rPr>
        <w:t>Endeavour Academy</w:t>
      </w:r>
    </w:p>
    <w:p w14:paraId="00000002" w14:textId="77777777" w:rsidR="00BE15F2" w:rsidRDefault="00BE15F2">
      <w:pPr>
        <w:ind w:left="1" w:hanging="3"/>
        <w:jc w:val="center"/>
        <w:rPr>
          <w:rFonts w:ascii="Calibri" w:eastAsia="Calibri" w:hAnsi="Calibri" w:cs="Calibri"/>
          <w:color w:val="0070C0"/>
          <w:sz w:val="32"/>
          <w:szCs w:val="32"/>
        </w:rPr>
      </w:pPr>
    </w:p>
    <w:p w14:paraId="00000003" w14:textId="77777777" w:rsidR="00BE15F2" w:rsidRDefault="000219FE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color w:val="0070C0"/>
          <w:sz w:val="28"/>
          <w:szCs w:val="28"/>
        </w:rPr>
        <w:t>Job Title: Teacher of Design and Technology</w:t>
      </w:r>
    </w:p>
    <w:p w14:paraId="00000004" w14:textId="77777777" w:rsidR="00BE15F2" w:rsidRDefault="00BE15F2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</w:p>
    <w:p w14:paraId="00000005" w14:textId="77777777" w:rsidR="00BE15F2" w:rsidRDefault="000219FE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Responsible to:  Head Teacher</w:t>
      </w:r>
    </w:p>
    <w:p w14:paraId="00000006" w14:textId="77777777" w:rsidR="00BE15F2" w:rsidRDefault="00BE15F2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</w:p>
    <w:p w14:paraId="00000007" w14:textId="77777777" w:rsidR="00BE15F2" w:rsidRDefault="000219FE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Grade:  Qualified (MPS / UPS)</w:t>
      </w:r>
    </w:p>
    <w:p w14:paraId="00000008" w14:textId="77777777" w:rsidR="00BE15F2" w:rsidRDefault="00BE15F2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</w:p>
    <w:p w14:paraId="00000009" w14:textId="77777777" w:rsidR="00BE15F2" w:rsidRDefault="000219FE">
      <w:pPr>
        <w:ind w:left="1" w:hanging="3"/>
        <w:jc w:val="center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Location:   Endeavour Academy </w:t>
      </w:r>
      <w:proofErr w:type="spellStart"/>
      <w:r>
        <w:rPr>
          <w:rFonts w:ascii="Calibri" w:eastAsia="Calibri" w:hAnsi="Calibri" w:cs="Calibri"/>
          <w:b/>
          <w:color w:val="0070C0"/>
          <w:sz w:val="28"/>
          <w:szCs w:val="28"/>
        </w:rPr>
        <w:t>Bexley</w:t>
      </w:r>
      <w:proofErr w:type="spellEnd"/>
    </w:p>
    <w:p w14:paraId="0000000A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0B" w14:textId="77777777" w:rsidR="00BE15F2" w:rsidRDefault="000219FE">
      <w:pPr>
        <w:ind w:left="1" w:hanging="3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  <w:u w:val="single"/>
        </w:rPr>
        <w:t>Job Summary</w:t>
      </w: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: </w:t>
      </w:r>
    </w:p>
    <w:p w14:paraId="0000000C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0D" w14:textId="77777777" w:rsidR="00BE15F2" w:rsidRDefault="000219F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To teach students across Key Stages 3 and 4 who are placed at Endeavour Academy </w:t>
      </w:r>
      <w:proofErr w:type="spellStart"/>
      <w:r>
        <w:rPr>
          <w:rFonts w:ascii="Calibri" w:eastAsia="Calibri" w:hAnsi="Calibri" w:cs="Calibri"/>
          <w:b/>
        </w:rPr>
        <w:t>Bexley</w:t>
      </w:r>
      <w:proofErr w:type="spellEnd"/>
      <w:r>
        <w:rPr>
          <w:rFonts w:ascii="Calibri" w:eastAsia="Calibri" w:hAnsi="Calibri" w:cs="Calibri"/>
          <w:b/>
        </w:rPr>
        <w:t xml:space="preserve"> by the Local Authority in order that their social, emotional, </w:t>
      </w:r>
      <w:proofErr w:type="spellStart"/>
      <w:r>
        <w:rPr>
          <w:rFonts w:ascii="Calibri" w:eastAsia="Calibri" w:hAnsi="Calibri" w:cs="Calibri"/>
          <w:b/>
        </w:rPr>
        <w:t>behavioural</w:t>
      </w:r>
      <w:proofErr w:type="spellEnd"/>
      <w:r>
        <w:rPr>
          <w:rFonts w:ascii="Calibri" w:eastAsia="Calibri" w:hAnsi="Calibri" w:cs="Calibri"/>
          <w:b/>
        </w:rPr>
        <w:t xml:space="preserve"> and academic needs are best met within a specialist environment. To take responsibility for pla</w:t>
      </w:r>
      <w:r>
        <w:rPr>
          <w:rFonts w:ascii="Calibri" w:eastAsia="Calibri" w:hAnsi="Calibri" w:cs="Calibri"/>
          <w:b/>
        </w:rPr>
        <w:t xml:space="preserve">nning and teaching DT and Construction up to GCSE/BTEC. To provide pastoral support and care and to develop </w:t>
      </w:r>
      <w:proofErr w:type="spellStart"/>
      <w:r>
        <w:rPr>
          <w:rFonts w:ascii="Calibri" w:eastAsia="Calibri" w:hAnsi="Calibri" w:cs="Calibri"/>
          <w:b/>
        </w:rPr>
        <w:t>individualised</w:t>
      </w:r>
      <w:proofErr w:type="spellEnd"/>
      <w:r>
        <w:rPr>
          <w:rFonts w:ascii="Calibri" w:eastAsia="Calibri" w:hAnsi="Calibri" w:cs="Calibri"/>
          <w:b/>
        </w:rPr>
        <w:t xml:space="preserve"> plans for pupils as well as liaise with colleagues re: baseline assessments and schemes of work. To contribute to the development of </w:t>
      </w:r>
      <w:r>
        <w:rPr>
          <w:rFonts w:ascii="Calibri" w:eastAsia="Calibri" w:hAnsi="Calibri" w:cs="Calibri"/>
          <w:b/>
        </w:rPr>
        <w:t xml:space="preserve">curriculum innovations, </w:t>
      </w:r>
      <w:proofErr w:type="spellStart"/>
      <w:r>
        <w:rPr>
          <w:rFonts w:ascii="Calibri" w:eastAsia="Calibri" w:hAnsi="Calibri" w:cs="Calibri"/>
          <w:b/>
        </w:rPr>
        <w:t>behaviour</w:t>
      </w:r>
      <w:proofErr w:type="spellEnd"/>
      <w:r>
        <w:rPr>
          <w:rFonts w:ascii="Calibri" w:eastAsia="Calibri" w:hAnsi="Calibri" w:cs="Calibri"/>
          <w:b/>
        </w:rPr>
        <w:t xml:space="preserve"> management strategies, accreditation, policies and procedures within the school, as well as delivering the specific subject area(s). Maintaining professional boundaries at all </w:t>
      </w:r>
      <w:proofErr w:type="gramStart"/>
      <w:r>
        <w:rPr>
          <w:rFonts w:ascii="Calibri" w:eastAsia="Calibri" w:hAnsi="Calibri" w:cs="Calibri"/>
          <w:b/>
        </w:rPr>
        <w:t>times,  observing</w:t>
      </w:r>
      <w:proofErr w:type="gramEnd"/>
      <w:r>
        <w:rPr>
          <w:rFonts w:ascii="Calibri" w:eastAsia="Calibri" w:hAnsi="Calibri" w:cs="Calibri"/>
          <w:b/>
        </w:rPr>
        <w:t xml:space="preserve"> and upholding the values and</w:t>
      </w:r>
      <w:r>
        <w:rPr>
          <w:rFonts w:ascii="Calibri" w:eastAsia="Calibri" w:hAnsi="Calibri" w:cs="Calibri"/>
          <w:b/>
        </w:rPr>
        <w:t xml:space="preserve"> ethos of LSEAT whilst contributing to the overall vision of the organization.</w:t>
      </w:r>
    </w:p>
    <w:p w14:paraId="0000000E" w14:textId="77777777" w:rsidR="00BE15F2" w:rsidRDefault="00BE15F2">
      <w:pPr>
        <w:pBdr>
          <w:bottom w:val="single" w:sz="6" w:space="1" w:color="000000"/>
        </w:pBd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0F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10" w14:textId="77777777" w:rsidR="00BE15F2" w:rsidRDefault="000219FE">
      <w:pPr>
        <w:ind w:left="1" w:hanging="3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PRINCIPAL ACCOUNTABILITIES</w:t>
      </w:r>
    </w:p>
    <w:p w14:paraId="00000011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12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students who require support within a smaller group setting and have an Education Health Care Plan or are being assessed through statutory as</w:t>
      </w:r>
      <w:r>
        <w:rPr>
          <w:rFonts w:ascii="Calibri" w:eastAsia="Calibri" w:hAnsi="Calibri" w:cs="Calibri"/>
        </w:rPr>
        <w:t>sessment resulting in placement within a specialist provision.</w:t>
      </w:r>
    </w:p>
    <w:p w14:paraId="00000013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14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Identify and address the educational, social and emotional needs of students.</w:t>
      </w:r>
    </w:p>
    <w:p w14:paraId="00000015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16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Prepare lessons and resources appropriate to the learning and social needs of the students. </w:t>
      </w:r>
    </w:p>
    <w:p w14:paraId="00000017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18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develop and / or identify a comprehensive package of assessment materials to measure progress.  </w:t>
      </w:r>
    </w:p>
    <w:p w14:paraId="00000019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A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Prepare students for nationally </w:t>
      </w:r>
      <w:proofErr w:type="spellStart"/>
      <w:r>
        <w:rPr>
          <w:rFonts w:ascii="Calibri" w:eastAsia="Calibri" w:hAnsi="Calibri" w:cs="Calibri"/>
        </w:rPr>
        <w:t>recognised</w:t>
      </w:r>
      <w:proofErr w:type="spellEnd"/>
      <w:r>
        <w:rPr>
          <w:rFonts w:ascii="Calibri" w:eastAsia="Calibri" w:hAnsi="Calibri" w:cs="Calibri"/>
        </w:rPr>
        <w:t xml:space="preserve"> qualifications and ensure their progress is commensurate with baseline testing and information received prior to</w:t>
      </w:r>
      <w:r>
        <w:rPr>
          <w:rFonts w:ascii="Calibri" w:eastAsia="Calibri" w:hAnsi="Calibri" w:cs="Calibri"/>
        </w:rPr>
        <w:t xml:space="preserve"> entry as well as termly progress data through on-going moderated teacher assessments.</w:t>
      </w:r>
    </w:p>
    <w:p w14:paraId="0000001B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C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the whole school ethos of restorative practices and solution-focused work to support children and young people in making the right decisions and developing improved personal strategies for managing and modifying their own behavior.</w:t>
      </w:r>
    </w:p>
    <w:p w14:paraId="0000001D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1E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p</w:t>
      </w:r>
      <w:r>
        <w:rPr>
          <w:rFonts w:ascii="Calibri" w:eastAsia="Calibri" w:hAnsi="Calibri" w:cs="Calibri"/>
        </w:rPr>
        <w:t xml:space="preserve">astoral support for students, including parents / </w:t>
      </w:r>
      <w:proofErr w:type="spellStart"/>
      <w:r>
        <w:rPr>
          <w:rFonts w:ascii="Calibri" w:eastAsia="Calibri" w:hAnsi="Calibri" w:cs="Calibri"/>
        </w:rPr>
        <w:t>carers</w:t>
      </w:r>
      <w:proofErr w:type="spellEnd"/>
      <w:r>
        <w:rPr>
          <w:rFonts w:ascii="Calibri" w:eastAsia="Calibri" w:hAnsi="Calibri" w:cs="Calibri"/>
        </w:rPr>
        <w:t xml:space="preserve"> to encourage positive links with education.</w:t>
      </w:r>
    </w:p>
    <w:p w14:paraId="0000001F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0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 a stimulating and safe learning environment for all students and take responsibility for their own classroom / work area as well as contributing t</w:t>
      </w:r>
      <w:r>
        <w:rPr>
          <w:rFonts w:ascii="Calibri" w:eastAsia="Calibri" w:hAnsi="Calibri" w:cs="Calibri"/>
        </w:rPr>
        <w:t>o the overall professional appearance of the school building through displays.</w:t>
      </w:r>
    </w:p>
    <w:p w14:paraId="00000021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22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reports are produced as required by the Head Teacher including those related to SEN Annual Reviews, examination entry and student progress.</w:t>
      </w:r>
    </w:p>
    <w:p w14:paraId="00000023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4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all records</w:t>
      </w:r>
      <w:r>
        <w:rPr>
          <w:rFonts w:ascii="Calibri" w:eastAsia="Calibri" w:hAnsi="Calibri" w:cs="Calibri"/>
        </w:rPr>
        <w:t xml:space="preserve"> are kept electronically and updated throughout the school day as part of the agreed management information processes.</w:t>
      </w:r>
    </w:p>
    <w:p w14:paraId="00000025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26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Attend daily briefing and debriefing meetings as well as other staff meetings and team training as directed by the Head Teacher.</w:t>
      </w:r>
    </w:p>
    <w:p w14:paraId="00000027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8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</w:t>
      </w:r>
      <w:r>
        <w:rPr>
          <w:rFonts w:ascii="Calibri" w:eastAsia="Calibri" w:hAnsi="Calibri" w:cs="Calibri"/>
        </w:rPr>
        <w:t>p a stimulating and exciting learning environment for students with opportunities for broadening experiences and learning new skills.</w:t>
      </w:r>
    </w:p>
    <w:p w14:paraId="00000029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2A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 xml:space="preserve">Undertake supervisory duties during unstructured time in line with the team ethos of the school and any other reasonable </w:t>
      </w:r>
      <w:r>
        <w:rPr>
          <w:rFonts w:ascii="Calibri" w:eastAsia="Calibri" w:hAnsi="Calibri" w:cs="Calibri"/>
        </w:rPr>
        <w:t>duties as directed by the Head Teacher.</w:t>
      </w:r>
    </w:p>
    <w:p w14:paraId="0000002B" w14:textId="77777777" w:rsidR="00BE15F2" w:rsidRDefault="00BE1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C" w14:textId="77777777" w:rsidR="00BE15F2" w:rsidRDefault="000219FE">
      <w:pPr>
        <w:numPr>
          <w:ilvl w:val="0"/>
          <w:numId w:val="2"/>
        </w:numPr>
        <w:ind w:left="0" w:hanging="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>Adhere to Team Teach procedures to ensure the health and safety of all pupils and staff.</w:t>
      </w:r>
    </w:p>
    <w:p w14:paraId="0000002D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2E" w14:textId="77777777" w:rsidR="00BE15F2" w:rsidRDefault="000219FE">
      <w:pPr>
        <w:numPr>
          <w:ilvl w:val="0"/>
          <w:numId w:val="2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abide by the school's policies, including those relating to safeguarding, health and safety and equal opportunities.</w:t>
      </w:r>
    </w:p>
    <w:p w14:paraId="0000002F" w14:textId="77777777" w:rsidR="00BE15F2" w:rsidRDefault="00BE15F2">
      <w:pPr>
        <w:ind w:left="0" w:hanging="2"/>
        <w:jc w:val="both"/>
        <w:rPr>
          <w:rFonts w:ascii="Calibri" w:eastAsia="Calibri" w:hAnsi="Calibri" w:cs="Calibri"/>
        </w:rPr>
      </w:pPr>
    </w:p>
    <w:p w14:paraId="00000030" w14:textId="77777777" w:rsidR="00BE15F2" w:rsidRDefault="000219FE">
      <w:pPr>
        <w:numPr>
          <w:ilvl w:val="0"/>
          <w:numId w:val="2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undertake other reasonable duties which are consistent with both the needs of the school and commensurate with the role of the post holder.</w:t>
      </w:r>
    </w:p>
    <w:p w14:paraId="00000031" w14:textId="77777777" w:rsidR="00BE15F2" w:rsidRDefault="00BE15F2">
      <w:pPr>
        <w:ind w:left="0" w:hanging="2"/>
      </w:pPr>
    </w:p>
    <w:p w14:paraId="00000032" w14:textId="77777777" w:rsidR="00BE15F2" w:rsidRDefault="00BE15F2">
      <w:pPr>
        <w:ind w:left="0" w:hanging="2"/>
      </w:pPr>
    </w:p>
    <w:p w14:paraId="00000033" w14:textId="77777777" w:rsidR="00BE15F2" w:rsidRDefault="00BE15F2">
      <w:pPr>
        <w:ind w:left="0" w:hanging="2"/>
      </w:pPr>
    </w:p>
    <w:p w14:paraId="00000034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35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36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37" w14:textId="77777777" w:rsidR="00BE15F2" w:rsidRDefault="00BE15F2">
      <w:pPr>
        <w:ind w:left="0" w:hanging="2"/>
      </w:pPr>
    </w:p>
    <w:p w14:paraId="00000038" w14:textId="77777777" w:rsidR="00BE15F2" w:rsidRDefault="00BE15F2">
      <w:pPr>
        <w:ind w:left="0" w:hanging="2"/>
      </w:pPr>
    </w:p>
    <w:p w14:paraId="00000039" w14:textId="77777777" w:rsidR="00BE15F2" w:rsidRDefault="00BE15F2">
      <w:pPr>
        <w:ind w:left="0" w:hanging="2"/>
      </w:pPr>
    </w:p>
    <w:p w14:paraId="0000003A" w14:textId="77777777" w:rsidR="00BE15F2" w:rsidRDefault="00BE15F2">
      <w:pPr>
        <w:ind w:left="0" w:hanging="2"/>
      </w:pPr>
    </w:p>
    <w:p w14:paraId="0000003B" w14:textId="77777777" w:rsidR="00BE15F2" w:rsidRDefault="000219FE">
      <w:pPr>
        <w:ind w:left="1" w:hanging="3"/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PERSON SPECIFICATION</w:t>
      </w:r>
    </w:p>
    <w:p w14:paraId="0000003C" w14:textId="77777777" w:rsidR="00BE15F2" w:rsidRDefault="00BE15F2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000003D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Experience of teaching DT and Construction, with evidence of achieving successful outcomes in relation to progress at GCSE / Levels 1 and 2 Functional Skills or equivalent nationally recognized Level 2 standard.</w:t>
      </w:r>
    </w:p>
    <w:p w14:paraId="0000003E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3F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of working effectively with dis</w:t>
      </w:r>
      <w:r>
        <w:rPr>
          <w:rFonts w:ascii="Calibri" w:eastAsia="Calibri" w:hAnsi="Calibri" w:cs="Calibri"/>
        </w:rPr>
        <w:t xml:space="preserve">affected pupils who display emotional and </w:t>
      </w:r>
      <w:proofErr w:type="spellStart"/>
      <w:r>
        <w:rPr>
          <w:rFonts w:ascii="Calibri" w:eastAsia="Calibri" w:hAnsi="Calibri" w:cs="Calibri"/>
        </w:rPr>
        <w:t>behavioural</w:t>
      </w:r>
      <w:proofErr w:type="spellEnd"/>
      <w:r>
        <w:rPr>
          <w:rFonts w:ascii="Calibri" w:eastAsia="Calibri" w:hAnsi="Calibri" w:cs="Calibri"/>
        </w:rPr>
        <w:t xml:space="preserve"> difficulties and/or on the autistic spectrum and to evidence progress and outcomes for those pupils which are in line with their potential.</w:t>
      </w:r>
    </w:p>
    <w:p w14:paraId="00000040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1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 engage pupils positively whilst maintaining consis</w:t>
      </w:r>
      <w:r>
        <w:rPr>
          <w:rFonts w:ascii="Calibri" w:eastAsia="Calibri" w:hAnsi="Calibri" w:cs="Calibri"/>
        </w:rPr>
        <w:t>tent boundaries.</w:t>
      </w:r>
    </w:p>
    <w:p w14:paraId="00000042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3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Confidence in managing highly challenging </w:t>
      </w:r>
      <w:proofErr w:type="spellStart"/>
      <w:r>
        <w:rPr>
          <w:rFonts w:ascii="Calibri" w:eastAsia="Calibri" w:hAnsi="Calibri" w:cs="Calibri"/>
        </w:rPr>
        <w:t>behaviour</w:t>
      </w:r>
      <w:proofErr w:type="spellEnd"/>
      <w:r>
        <w:rPr>
          <w:rFonts w:ascii="Calibri" w:eastAsia="Calibri" w:hAnsi="Calibri" w:cs="Calibri"/>
        </w:rPr>
        <w:t xml:space="preserve"> and ability to resolve issues independently, showing experience in supporting young people in addressing their </w:t>
      </w:r>
      <w:proofErr w:type="spellStart"/>
      <w:r>
        <w:rPr>
          <w:rFonts w:ascii="Calibri" w:eastAsia="Calibri" w:hAnsi="Calibri" w:cs="Calibri"/>
        </w:rPr>
        <w:t>behavioural</w:t>
      </w:r>
      <w:proofErr w:type="spellEnd"/>
      <w:r>
        <w:rPr>
          <w:rFonts w:ascii="Calibri" w:eastAsia="Calibri" w:hAnsi="Calibri" w:cs="Calibri"/>
        </w:rPr>
        <w:t xml:space="preserve"> barriers to learning and reintegration beyond school.</w:t>
      </w:r>
    </w:p>
    <w:p w14:paraId="00000044" w14:textId="77777777" w:rsidR="00BE15F2" w:rsidRDefault="000219F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00000045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</w:t>
      </w:r>
      <w:r>
        <w:rPr>
          <w:rFonts w:ascii="Calibri" w:eastAsia="Calibri" w:hAnsi="Calibri" w:cs="Calibri"/>
        </w:rPr>
        <w:t xml:space="preserve">session of a </w:t>
      </w:r>
      <w:proofErr w:type="spellStart"/>
      <w:r>
        <w:rPr>
          <w:rFonts w:ascii="Calibri" w:eastAsia="Calibri" w:hAnsi="Calibri" w:cs="Calibri"/>
        </w:rPr>
        <w:t>recognised</w:t>
      </w:r>
      <w:proofErr w:type="spellEnd"/>
      <w:r>
        <w:rPr>
          <w:rFonts w:ascii="Calibri" w:eastAsia="Calibri" w:hAnsi="Calibri" w:cs="Calibri"/>
        </w:rPr>
        <w:t xml:space="preserve"> teaching qualification, together with an in-depth knowledge of formal education of children and young people.</w:t>
      </w:r>
    </w:p>
    <w:p w14:paraId="00000046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7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Evidence of development of new curriculum materials to engage disaffected young people, children and young people with em</w:t>
      </w:r>
      <w:r>
        <w:rPr>
          <w:rFonts w:ascii="Calibri" w:eastAsia="Calibri" w:hAnsi="Calibri" w:cs="Calibri"/>
        </w:rPr>
        <w:t xml:space="preserve">otional and </w:t>
      </w:r>
      <w:proofErr w:type="spellStart"/>
      <w:r>
        <w:rPr>
          <w:rFonts w:ascii="Calibri" w:eastAsia="Calibri" w:hAnsi="Calibri" w:cs="Calibri"/>
        </w:rPr>
        <w:t>behavioural</w:t>
      </w:r>
      <w:proofErr w:type="spellEnd"/>
      <w:r>
        <w:rPr>
          <w:rFonts w:ascii="Calibri" w:eastAsia="Calibri" w:hAnsi="Calibri" w:cs="Calibri"/>
        </w:rPr>
        <w:t xml:space="preserve"> difficulties and those on the autistic spectrum.</w:t>
      </w:r>
    </w:p>
    <w:p w14:paraId="00000048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9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Knowledge of and recent experience of delivering appropriate forms of accreditation for KS3 / 4 pupils (secondary).</w:t>
      </w:r>
    </w:p>
    <w:p w14:paraId="0000004A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B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commitment to curriculum and pastoral innovation.</w:t>
      </w:r>
    </w:p>
    <w:p w14:paraId="0000004C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D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Excellent wr</w:t>
      </w:r>
      <w:r>
        <w:rPr>
          <w:rFonts w:ascii="Calibri" w:eastAsia="Calibri" w:hAnsi="Calibri" w:cs="Calibri"/>
        </w:rPr>
        <w:t>itten and verbal communication skills and an ability to work effectively with schools, parents, young people and other children’s services agencies.</w:t>
      </w:r>
    </w:p>
    <w:p w14:paraId="0000004E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4F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strong belief in the importance of supporting children and young people and inclusion in the widest sens</w:t>
      </w:r>
      <w:r>
        <w:rPr>
          <w:rFonts w:ascii="Calibri" w:eastAsia="Calibri" w:hAnsi="Calibri" w:cs="Calibri"/>
        </w:rPr>
        <w:t>e.</w:t>
      </w:r>
    </w:p>
    <w:p w14:paraId="00000050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1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be ‘Team Teach’ trained or willing to undergo training and implement the training undertaken.</w:t>
      </w:r>
    </w:p>
    <w:p w14:paraId="00000052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3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firm grasp of the importance of confidentiality and the duties of education professionals in relation to safeguarding concerns.</w:t>
      </w:r>
    </w:p>
    <w:p w14:paraId="00000054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5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Recent experience of working effectively with other professionals within a classroom setting.</w:t>
      </w:r>
    </w:p>
    <w:p w14:paraId="00000056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7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Excellent written and verbal communication skills and an ability to work effectively with schools, parents, young people and other Children’s Services agencies.</w:t>
      </w:r>
    </w:p>
    <w:p w14:paraId="00000058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9" w14:textId="77777777" w:rsidR="00BE15F2" w:rsidRDefault="000219FE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of working effectively with teams of teachers and support workers, displaying team commitment, professionalism and loyalty.</w:t>
      </w:r>
    </w:p>
    <w:p w14:paraId="0000005A" w14:textId="77777777" w:rsidR="00BE15F2" w:rsidRDefault="00BE15F2">
      <w:pPr>
        <w:ind w:left="0" w:hanging="2"/>
        <w:rPr>
          <w:rFonts w:ascii="Calibri" w:eastAsia="Calibri" w:hAnsi="Calibri" w:cs="Calibri"/>
        </w:rPr>
      </w:pPr>
    </w:p>
    <w:p w14:paraId="0000005B" w14:textId="77777777" w:rsidR="00BE15F2" w:rsidRDefault="000219F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job description is provided to assist the post holder to know their principal duties. It may be amended from time </w:t>
      </w:r>
      <w:r>
        <w:rPr>
          <w:rFonts w:ascii="Calibri" w:eastAsia="Calibri" w:hAnsi="Calibri" w:cs="Calibri"/>
        </w:rPr>
        <w:t>to time in consultation with you without change to the level of responsibility appropriate to the grading of the post.</w:t>
      </w:r>
    </w:p>
    <w:p w14:paraId="0000005C" w14:textId="77777777" w:rsidR="00BE15F2" w:rsidRDefault="00BE15F2">
      <w:pPr>
        <w:ind w:left="0" w:hanging="2"/>
      </w:pPr>
    </w:p>
    <w:sectPr w:rsidR="00BE15F2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84355"/>
    <w:multiLevelType w:val="multilevel"/>
    <w:tmpl w:val="CFBE47B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AE649F"/>
    <w:multiLevelType w:val="multilevel"/>
    <w:tmpl w:val="D7FEBE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F2"/>
    <w:rsid w:val="000219FE"/>
    <w:rsid w:val="00B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44BCA-F5AA-4BD2-8144-A707A336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RMkhu1c2bJTCjyu+7Z2Qer6LQ==">CgMxLjAyCWguMzBqMHpsbDIIaC5namRneHM4AHIhMXQxeHJ5SHhCeTlTdjZ2WHQ2MWJvdXkzSUNtdGJfRnNm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M Fleming-Rozario</cp:lastModifiedBy>
  <cp:revision>2</cp:revision>
  <dcterms:created xsi:type="dcterms:W3CDTF">2024-12-20T09:25:00Z</dcterms:created>
  <dcterms:modified xsi:type="dcterms:W3CDTF">2024-12-20T09:25:00Z</dcterms:modified>
</cp:coreProperties>
</file>