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>
        <w:rPr>
          <w:rFonts w:cs="Arial"/>
        </w:rPr>
        <w:t>Progress Coach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 xml:space="preserve">Harmonised Salary Scale Point </w:t>
      </w:r>
      <w:r w:rsidR="00963ECE">
        <w:rPr>
          <w:rFonts w:cs="Arial"/>
        </w:rPr>
        <w:t>15 (£18,545 per annum)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 w:rsidRPr="00377647">
        <w:rPr>
          <w:rFonts w:cs="Arial"/>
        </w:rPr>
        <w:t>Student Futures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 w:rsidRPr="00377647">
        <w:rPr>
          <w:rFonts w:cs="Arial"/>
        </w:rPr>
        <w:t>Progress Coach Team Leader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963ECE" w:rsidRPr="00377647">
        <w:rPr>
          <w:rFonts w:cs="Arial"/>
        </w:rPr>
        <w:t xml:space="preserve">Supporting </w:t>
      </w:r>
      <w:r w:rsidR="00963ECE">
        <w:rPr>
          <w:rFonts w:eastAsia="Calibri" w:cs="Arial"/>
          <w:szCs w:val="24"/>
        </w:rPr>
        <w:t>the C</w:t>
      </w:r>
      <w:r w:rsidR="00963ECE" w:rsidRPr="00377647">
        <w:rPr>
          <w:rFonts w:eastAsia="Calibri" w:cs="Arial"/>
          <w:szCs w:val="24"/>
        </w:rPr>
        <w:t>ollege’s vision to become and sustain outstanding by p</w:t>
      </w:r>
      <w:r w:rsidR="00963ECE" w:rsidRPr="00377647">
        <w:rPr>
          <w:rFonts w:cs="Arial"/>
        </w:rPr>
        <w:t xml:space="preserve">roviding highly effective support for </w:t>
      </w:r>
      <w:r w:rsidR="00963ECE">
        <w:rPr>
          <w:rFonts w:cs="Arial"/>
        </w:rPr>
        <w:t>students and apprentices</w:t>
      </w:r>
      <w:r w:rsidR="00963ECE" w:rsidRPr="00377647">
        <w:rPr>
          <w:rFonts w:cs="Arial"/>
        </w:rPr>
        <w:t xml:space="preserve">, enabling them to overcome barriers and be successful.  </w:t>
      </w: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963ECE" w:rsidRPr="00377647" w:rsidRDefault="00963ECE" w:rsidP="00963ECE">
      <w:pPr>
        <w:rPr>
          <w:rFonts w:cs="Arial"/>
        </w:rPr>
      </w:pPr>
      <w:r w:rsidRPr="00377647">
        <w:rPr>
          <w:rFonts w:cs="Arial"/>
        </w:rPr>
        <w:t xml:space="preserve">The post holder will: </w:t>
      </w:r>
    </w:p>
    <w:p w:rsidR="00963ECE" w:rsidRPr="00377647" w:rsidRDefault="00963ECE" w:rsidP="00963ECE">
      <w:pPr>
        <w:rPr>
          <w:rFonts w:cs="Arial"/>
        </w:rPr>
      </w:pP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a robust and effective infrastructure to support the successful progression of </w:t>
      </w:r>
      <w:r>
        <w:rPr>
          <w:rFonts w:ascii="Arial" w:hAnsi="Arial" w:cs="Arial"/>
        </w:rPr>
        <w:t>students</w:t>
      </w:r>
      <w:r w:rsidRPr="00377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apprentices </w:t>
      </w:r>
      <w:r w:rsidRPr="00377647">
        <w:rPr>
          <w:rFonts w:ascii="Arial" w:hAnsi="Arial" w:cs="Arial"/>
        </w:rPr>
        <w:t>to their chosen destination.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Develop excellent working relationships with curriculum, work</w:t>
      </w:r>
      <w:r>
        <w:rPr>
          <w:rFonts w:ascii="Arial" w:hAnsi="Arial" w:cs="Arial"/>
        </w:rPr>
        <w:t>-</w:t>
      </w:r>
      <w:r w:rsidRPr="00377647">
        <w:rPr>
          <w:rFonts w:ascii="Arial" w:hAnsi="Arial" w:cs="Arial"/>
        </w:rPr>
        <w:t xml:space="preserve">based teams and employers that contribute to improving retention and success of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a range of professional, first level information, advice and guidance to </w:t>
      </w:r>
      <w:r>
        <w:rPr>
          <w:rFonts w:ascii="Arial" w:hAnsi="Arial" w:cs="Arial"/>
        </w:rPr>
        <w:t xml:space="preserve">students/apprentices </w:t>
      </w:r>
      <w:r w:rsidRPr="00377647">
        <w:rPr>
          <w:rFonts w:ascii="Arial" w:hAnsi="Arial" w:cs="Arial"/>
        </w:rPr>
        <w:t>referring to specialists where appropriate.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exceptional pastoral support and guidance for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 xml:space="preserve"> with barriers to learning and participation.</w:t>
      </w:r>
    </w:p>
    <w:p w:rsidR="00473E78" w:rsidRPr="00963ECE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Strive to achieve consistently outstanding provision.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effectively together with work-</w:t>
      </w:r>
      <w:r w:rsidRPr="00377647">
        <w:rPr>
          <w:rFonts w:ascii="Arial" w:hAnsi="Arial" w:cs="Arial"/>
        </w:rPr>
        <w:t>based</w:t>
      </w:r>
      <w:r>
        <w:rPr>
          <w:rFonts w:ascii="Arial" w:hAnsi="Arial" w:cs="Arial"/>
        </w:rPr>
        <w:t>, classroom based</w:t>
      </w:r>
      <w:r w:rsidRPr="00377647">
        <w:rPr>
          <w:rFonts w:ascii="Arial" w:hAnsi="Arial" w:cs="Arial"/>
        </w:rPr>
        <w:t xml:space="preserve"> and cross-college colleagues as one team, respecting and valuing each other to deliver outstanding services to students</w:t>
      </w:r>
      <w:r>
        <w:rPr>
          <w:rFonts w:ascii="Arial" w:hAnsi="Arial" w:cs="Arial"/>
        </w:rPr>
        <w:t>/ apprentices.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Support the successful progression of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Support Curriculum Operations Managers (CO</w:t>
      </w:r>
      <w:r>
        <w:rPr>
          <w:rFonts w:ascii="Arial" w:hAnsi="Arial" w:cs="Arial"/>
        </w:rPr>
        <w:t>Ms) and Work B</w:t>
      </w:r>
      <w:r w:rsidRPr="00377647">
        <w:rPr>
          <w:rFonts w:ascii="Arial" w:hAnsi="Arial" w:cs="Arial"/>
        </w:rPr>
        <w:t>ased Learning Managers (WBLMs) by feeding in key information relating to the student journey.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Contrib</w:t>
      </w:r>
      <w:r>
        <w:rPr>
          <w:rFonts w:ascii="Arial" w:hAnsi="Arial" w:cs="Arial"/>
        </w:rPr>
        <w:t>ute to improving attendance in d</w:t>
      </w:r>
      <w:r w:rsidRPr="00377647">
        <w:rPr>
          <w:rFonts w:ascii="Arial" w:hAnsi="Arial" w:cs="Arial"/>
        </w:rPr>
        <w:t>irectorates through diligent and rigorous monitoring of data, trends and issues.</w:t>
      </w:r>
    </w:p>
    <w:p w:rsidR="00963ECE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lastRenderedPageBreak/>
        <w:t xml:space="preserve">Work with students and apprentices directly to improve their attendance and engagement with their studies. 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Under the direction of the COMs or WBLMs and Progress Coach Team Leader work with teams as a liaison point for parent/guardians and employers where appropriate.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Contribute where appropriate to the tutorial process.</w:t>
      </w:r>
    </w:p>
    <w:p w:rsidR="00963ECE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Carry out progress reviews in conjunc</w:t>
      </w:r>
      <w:r>
        <w:rPr>
          <w:rFonts w:ascii="Arial" w:hAnsi="Arial" w:cs="Arial"/>
        </w:rPr>
        <w:t>tion with the Personal Tutor, CO</w:t>
      </w:r>
      <w:r w:rsidRPr="00377647">
        <w:rPr>
          <w:rFonts w:ascii="Arial" w:hAnsi="Arial" w:cs="Arial"/>
        </w:rPr>
        <w:t xml:space="preserve">M and WBLM. </w:t>
      </w:r>
    </w:p>
    <w:p w:rsidR="00963ECE" w:rsidRPr="001E7629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Provide specific advice to employers to support at risk work-based students, effectively contributing to retention. 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Support the COMs and WBLMs with the management of at risk students.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highly effective pastoral support enabling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 xml:space="preserve"> to overcome barriers to participation.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Act as a link and referral point for pastoral support including: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ALS referrals 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Welfare and financial referrals/support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Link to External Agencies (MAT, Tier 3 etc.)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Conduct Supportive Interviews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Support the application of additional exam support on behalf of the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Provide appropriate support at key stages of the student journey including: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spacing w:after="0"/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Act as a link person for admissions and progressions.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spacing w:after="0"/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Champion the consistent and appropriate usage of the College</w:t>
      </w:r>
      <w:r>
        <w:rPr>
          <w:rFonts w:ascii="Arial" w:hAnsi="Arial" w:cs="Arial"/>
        </w:rPr>
        <w:t>’s</w:t>
      </w:r>
      <w:r w:rsidRPr="00377647">
        <w:rPr>
          <w:rFonts w:ascii="Arial" w:hAnsi="Arial" w:cs="Arial"/>
        </w:rPr>
        <w:t xml:space="preserve"> </w:t>
      </w:r>
      <w:proofErr w:type="spellStart"/>
      <w:r w:rsidRPr="00377647">
        <w:rPr>
          <w:rFonts w:ascii="Arial" w:hAnsi="Arial" w:cs="Arial"/>
        </w:rPr>
        <w:t>eILP</w:t>
      </w:r>
      <w:proofErr w:type="spellEnd"/>
      <w:r w:rsidRPr="00377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and/or One File throughout the d</w:t>
      </w:r>
      <w:r w:rsidRPr="00377647">
        <w:rPr>
          <w:rFonts w:ascii="Arial" w:hAnsi="Arial" w:cs="Arial"/>
        </w:rPr>
        <w:t>irectorate.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Act as Customer Service Champion (including general promotion of Equality &amp; Diversity and Safeguarding).</w:t>
      </w:r>
    </w:p>
    <w:p w:rsidR="00473E78" w:rsidRPr="00963ECE" w:rsidRDefault="00963ECE" w:rsidP="00473E78">
      <w:pPr>
        <w:pStyle w:val="ListParagraph"/>
        <w:numPr>
          <w:ilvl w:val="0"/>
          <w:numId w:val="13"/>
        </w:numPr>
        <w:spacing w:after="36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Attend regular meetings and internal/external CPD sessions to support development, professional knowledge, skills and abilities.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63ECE" w:rsidP="00963ECE">
            <w:pPr>
              <w:spacing w:line="276" w:lineRule="auto"/>
              <w:rPr>
                <w:rFonts w:cs="Arial"/>
              </w:rPr>
            </w:pPr>
            <w:r w:rsidRPr="001A73C2">
              <w:rPr>
                <w:rFonts w:cs="Arial"/>
              </w:rPr>
              <w:t xml:space="preserve">Progress </w:t>
            </w:r>
            <w:r>
              <w:rPr>
                <w:rFonts w:cs="Arial"/>
              </w:rPr>
              <w:t>Coach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63ECE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Student Futures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963ECE" w:rsidRPr="0021427C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noProof/>
              </w:rPr>
              <w:t>Level 2 equivalent in  English &amp; Maths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A</w:t>
            </w:r>
          </w:p>
        </w:tc>
      </w:tr>
      <w:tr w:rsidR="00963ECE" w:rsidRPr="0021427C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noProof/>
              </w:rPr>
              <w:t>Level 3 Qualification i.e. A Level, BTEC National, GNVQ Advanced, NVQ or equivalent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A</w:t>
            </w:r>
          </w:p>
        </w:tc>
      </w:tr>
      <w:tr w:rsidR="00963ECE" w:rsidRPr="0021427C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4531A6" w:rsidRDefault="00963ECE" w:rsidP="00860CC2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  <w:lang w:val="en-AU"/>
              </w:rPr>
            </w:pPr>
            <w:r w:rsidRPr="004531A6">
              <w:rPr>
                <w:rFonts w:cs="Arial"/>
                <w:noProof/>
                <w:lang w:val="en-AU"/>
              </w:rPr>
              <w:t>Level 2 or above qualification in one or more of the following:</w:t>
            </w:r>
          </w:p>
          <w:p w:rsidR="00963ECE" w:rsidRPr="004531A6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  <w:noProof/>
                <w:lang w:val="en-AU"/>
              </w:rPr>
            </w:pPr>
            <w:r w:rsidRPr="004531A6">
              <w:rPr>
                <w:rFonts w:cs="Arial"/>
                <w:noProof/>
                <w:lang w:val="en-AU"/>
              </w:rPr>
              <w:t>Learning/Personal Mentorship</w:t>
            </w:r>
          </w:p>
          <w:p w:rsidR="00963ECE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  <w:noProof/>
                <w:lang w:val="en-AU"/>
              </w:rPr>
            </w:pPr>
            <w:r w:rsidRPr="004531A6">
              <w:rPr>
                <w:rFonts w:cs="Arial"/>
                <w:noProof/>
                <w:lang w:val="en-AU"/>
              </w:rPr>
              <w:t>Counselling</w:t>
            </w:r>
          </w:p>
          <w:p w:rsidR="00963ECE" w:rsidRPr="001A73C2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</w:rPr>
            </w:pPr>
            <w:r w:rsidRPr="004531A6">
              <w:rPr>
                <w:rFonts w:cs="Arial"/>
                <w:noProof/>
                <w:lang w:val="en-AU"/>
              </w:rPr>
              <w:t>Advice and Guidance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A</w:t>
            </w:r>
          </w:p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963ECE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963ECE" w:rsidRPr="0021427C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4531A6" w:rsidRDefault="00963ECE" w:rsidP="00860CC2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  <w:lang w:val="en-AU"/>
              </w:rPr>
            </w:pPr>
            <w:r>
              <w:rPr>
                <w:rFonts w:cs="Arial"/>
                <w:noProof/>
                <w:lang w:val="en-AU"/>
              </w:rPr>
              <w:t>Level 5 or equivalent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</w:p>
        </w:tc>
      </w:tr>
      <w:tr w:rsidR="00963ECE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963ECE" w:rsidRPr="0021427C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noProof/>
              </w:rPr>
              <w:t xml:space="preserve">Experience </w:t>
            </w:r>
            <w:r>
              <w:rPr>
                <w:rFonts w:cs="Arial"/>
                <w:noProof/>
              </w:rPr>
              <w:t>of supporting students/apprentices and employers in a classroom or work-based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963ECE" w:rsidRPr="0021427C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</w:rPr>
              <w:t>Experience of working in the community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noProof/>
              </w:rPr>
              <w:t>Experience of monitoring, evaluation and report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Proven experience of supporting students/apprentices to meet their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 w:rsidRPr="00377647">
              <w:rPr>
                <w:rFonts w:cs="Arial"/>
                <w:noProof/>
              </w:rPr>
              <w:t>Experience of external liaison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963ECE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bCs/>
                <w:noProof/>
              </w:rPr>
              <w:t>Excellent communication, interpersonal, time management and organisational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</w:rPr>
              <w:t>Ability to work effectively as part of a team or on own initiative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ICT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</w:rPr>
              <w:t>Knowledge of the post-16 education sector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377647">
              <w:rPr>
                <w:rFonts w:cs="Arial"/>
                <w:bCs/>
              </w:rPr>
              <w:t xml:space="preserve">An understanding of the barriers to education and learning for both the 16 to 19 age group and mature </w:t>
            </w:r>
            <w:r>
              <w:rPr>
                <w:rFonts w:cs="Arial"/>
                <w:bCs/>
              </w:rPr>
              <w:t>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 w:rsidRPr="00377647">
              <w:rPr>
                <w:rFonts w:cs="Arial"/>
                <w:bCs/>
                <w:noProof/>
              </w:rPr>
              <w:t>Ability to empathise with a wide range of people from a variety of backgrounds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 w:rsidRPr="00377647">
              <w:rPr>
                <w:rFonts w:cs="Arial"/>
                <w:bCs/>
                <w:noProof/>
              </w:rPr>
              <w:t>An awareness of the current FE curriculum including learning and assessment methods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 w:rsidRPr="00377647">
              <w:rPr>
                <w:rFonts w:cs="Arial"/>
                <w:bCs/>
                <w:noProof/>
              </w:rPr>
              <w:t xml:space="preserve">The ability to support and empower the </w:t>
            </w:r>
            <w:r>
              <w:rPr>
                <w:rFonts w:cs="Arial"/>
                <w:bCs/>
                <w:noProof/>
              </w:rPr>
              <w:t>student/apprentice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A/</w:t>
            </w: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963ECE" w:rsidRPr="0021427C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1A73C2">
              <w:rPr>
                <w:rFonts w:cs="Arial"/>
              </w:rPr>
              <w:t>Ability to work under pressure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</w:rPr>
            </w:pPr>
            <w:r w:rsidRPr="001A73C2">
              <w:rPr>
                <w:rFonts w:cs="Arial"/>
                <w:bCs/>
              </w:rPr>
              <w:t>Willingness to undertake some travel in line with the needs of the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1A73C2">
              <w:rPr>
                <w:rFonts w:cs="Arial"/>
              </w:rPr>
              <w:t>Flexibility in working patterns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21427C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963ECE" w:rsidRPr="0021427C" w:rsidTr="00160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1A73C2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  <w:tr w:rsidR="00963ECE" w:rsidRPr="0021427C" w:rsidTr="00160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1A73C2" w:rsidRDefault="00963ECE" w:rsidP="00860CC2">
            <w:pPr>
              <w:spacing w:line="276" w:lineRule="auto"/>
              <w:rPr>
                <w:rFonts w:cs="Arial"/>
                <w:b/>
              </w:rPr>
            </w:pPr>
            <w:r w:rsidRPr="001A73C2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1A73C2" w:rsidRDefault="00963ECE" w:rsidP="00860C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73C2">
              <w:rPr>
                <w:rFonts w:cs="Arial"/>
                <w:b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lastRenderedPageBreak/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63ECE" w:rsidP="00FB20D7">
            <w:pPr>
              <w:rPr>
                <w:rFonts w:cs="Arial"/>
              </w:rPr>
            </w:pPr>
            <w:r>
              <w:rPr>
                <w:rFonts w:cs="Arial"/>
              </w:rPr>
              <w:t>CT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63ECE" w:rsidP="00FB20D7">
            <w:pPr>
              <w:rPr>
                <w:rFonts w:cs="Arial"/>
              </w:rPr>
            </w:pPr>
            <w:r>
              <w:rPr>
                <w:rFonts w:cs="Arial"/>
              </w:rPr>
              <w:t>November 2017</w:t>
            </w:r>
            <w:bookmarkStart w:id="0" w:name="_GoBack"/>
            <w:bookmarkEnd w:id="0"/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963ECE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</w:t>
            </w:r>
            <w:r w:rsidR="00CA02FF" w:rsidRPr="00CA02F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Nov 17 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963ECE">
              <w:rPr>
                <w:sz w:val="18"/>
                <w:szCs w:val="18"/>
              </w:rPr>
              <w:t>CT – Nov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63ECE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63ECE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E1"/>
    <w:multiLevelType w:val="hybridMultilevel"/>
    <w:tmpl w:val="D8D4D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726BD"/>
    <w:multiLevelType w:val="hybridMultilevel"/>
    <w:tmpl w:val="AFC49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C1C06"/>
    <w:multiLevelType w:val="hybridMultilevel"/>
    <w:tmpl w:val="0B0C44D2"/>
    <w:lvl w:ilvl="0" w:tplc="945C16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5D29"/>
    <w:multiLevelType w:val="hybridMultilevel"/>
    <w:tmpl w:val="72F0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872434"/>
    <w:multiLevelType w:val="hybridMultilevel"/>
    <w:tmpl w:val="34C4B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63ECE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B30A7F-8FC6-4633-904D-527354EB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2</cp:revision>
  <cp:lastPrinted>2015-06-25T09:46:00Z</cp:lastPrinted>
  <dcterms:created xsi:type="dcterms:W3CDTF">2017-11-08T15:37:00Z</dcterms:created>
  <dcterms:modified xsi:type="dcterms:W3CDTF">2017-11-08T15:37:00Z</dcterms:modified>
</cp:coreProperties>
</file>