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B7C17" w14:textId="0419992E" w:rsidR="002D5172" w:rsidRDefault="00E50AF5" w:rsidP="00BA1E9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Job Description:</w:t>
      </w:r>
      <w:r w:rsidR="009F20A1">
        <w:rPr>
          <w:sz w:val="28"/>
          <w:szCs w:val="28"/>
        </w:rPr>
        <w:t xml:space="preserve"> Assistant</w:t>
      </w:r>
      <w:r w:rsidR="00522E07">
        <w:rPr>
          <w:sz w:val="28"/>
          <w:szCs w:val="28"/>
        </w:rPr>
        <w:t xml:space="preserve"> Headt</w:t>
      </w:r>
      <w:r w:rsidR="00731119">
        <w:rPr>
          <w:sz w:val="28"/>
          <w:szCs w:val="28"/>
        </w:rPr>
        <w:t>eacher</w:t>
      </w:r>
    </w:p>
    <w:p w14:paraId="71E6D60F" w14:textId="77777777" w:rsidR="00BA1E97" w:rsidRPr="00E50AF5" w:rsidRDefault="00BA1E97" w:rsidP="00BA1E97">
      <w:pPr>
        <w:spacing w:after="0"/>
        <w:jc w:val="center"/>
        <w:rPr>
          <w:sz w:val="28"/>
          <w:szCs w:val="28"/>
        </w:rPr>
      </w:pPr>
    </w:p>
    <w:p w14:paraId="29F45007" w14:textId="6EB3D4C2" w:rsidR="002D5172" w:rsidRPr="00F549B7" w:rsidRDefault="002D5172" w:rsidP="003C1F0B">
      <w:pPr>
        <w:rPr>
          <w:rFonts w:cs="Arial"/>
          <w:sz w:val="24"/>
          <w:szCs w:val="24"/>
        </w:rPr>
      </w:pPr>
      <w:r w:rsidRPr="00E50AF5">
        <w:rPr>
          <w:sz w:val="24"/>
          <w:szCs w:val="24"/>
        </w:rPr>
        <w:t xml:space="preserve">  </w:t>
      </w:r>
      <w:r w:rsidRPr="00E50AF5">
        <w:rPr>
          <w:rFonts w:cs="Arial"/>
          <w:b/>
          <w:sz w:val="24"/>
          <w:szCs w:val="24"/>
        </w:rPr>
        <w:t>Name:</w:t>
      </w:r>
      <w:r w:rsidR="00F549B7">
        <w:rPr>
          <w:rFonts w:cs="Arial"/>
          <w:b/>
          <w:sz w:val="24"/>
          <w:szCs w:val="24"/>
        </w:rPr>
        <w:t xml:space="preserve">                           </w:t>
      </w:r>
    </w:p>
    <w:p w14:paraId="1CAEF5EF" w14:textId="3831612A" w:rsidR="002D5172" w:rsidRPr="00E50AF5" w:rsidRDefault="002D5172" w:rsidP="002D5172">
      <w:pPr>
        <w:tabs>
          <w:tab w:val="left" w:pos="2260"/>
        </w:tabs>
        <w:spacing w:before="7" w:after="0" w:line="240" w:lineRule="auto"/>
        <w:ind w:left="113" w:right="-20"/>
        <w:rPr>
          <w:rFonts w:eastAsia="Arial" w:cs="Arial"/>
          <w:sz w:val="24"/>
          <w:szCs w:val="24"/>
        </w:rPr>
      </w:pPr>
      <w:r w:rsidRPr="00E50AF5">
        <w:rPr>
          <w:rFonts w:eastAsia="Arial" w:cs="Arial"/>
          <w:b/>
          <w:sz w:val="24"/>
          <w:szCs w:val="24"/>
        </w:rPr>
        <w:t>R</w:t>
      </w:r>
      <w:r w:rsidRPr="00E50AF5">
        <w:rPr>
          <w:rFonts w:eastAsia="Arial" w:cs="Arial"/>
          <w:b/>
          <w:spacing w:val="1"/>
          <w:sz w:val="24"/>
          <w:szCs w:val="24"/>
        </w:rPr>
        <w:t>es</w:t>
      </w:r>
      <w:r w:rsidRPr="00E50AF5">
        <w:rPr>
          <w:rFonts w:eastAsia="Arial" w:cs="Arial"/>
          <w:b/>
          <w:sz w:val="24"/>
          <w:szCs w:val="24"/>
        </w:rPr>
        <w:t>p</w:t>
      </w:r>
      <w:r w:rsidRPr="00E50AF5">
        <w:rPr>
          <w:rFonts w:eastAsia="Arial" w:cs="Arial"/>
          <w:b/>
          <w:spacing w:val="1"/>
          <w:sz w:val="24"/>
          <w:szCs w:val="24"/>
        </w:rPr>
        <w:t>ons</w:t>
      </w:r>
      <w:r w:rsidRPr="00E50AF5">
        <w:rPr>
          <w:rFonts w:eastAsia="Arial" w:cs="Arial"/>
          <w:b/>
          <w:spacing w:val="-1"/>
          <w:sz w:val="24"/>
          <w:szCs w:val="24"/>
        </w:rPr>
        <w:t>i</w:t>
      </w:r>
      <w:r w:rsidRPr="00E50AF5">
        <w:rPr>
          <w:rFonts w:eastAsia="Arial" w:cs="Arial"/>
          <w:b/>
          <w:spacing w:val="1"/>
          <w:sz w:val="24"/>
          <w:szCs w:val="24"/>
        </w:rPr>
        <w:t>b</w:t>
      </w:r>
      <w:r w:rsidRPr="00E50AF5">
        <w:rPr>
          <w:rFonts w:eastAsia="Arial" w:cs="Arial"/>
          <w:b/>
          <w:spacing w:val="-3"/>
          <w:sz w:val="24"/>
          <w:szCs w:val="24"/>
        </w:rPr>
        <w:t>l</w:t>
      </w:r>
      <w:r w:rsidRPr="00E50AF5">
        <w:rPr>
          <w:rFonts w:eastAsia="Arial" w:cs="Arial"/>
          <w:b/>
          <w:sz w:val="24"/>
          <w:szCs w:val="24"/>
        </w:rPr>
        <w:t>e</w:t>
      </w:r>
      <w:r w:rsidRPr="00E50AF5">
        <w:rPr>
          <w:rFonts w:eastAsia="Arial" w:cs="Arial"/>
          <w:b/>
          <w:spacing w:val="1"/>
          <w:sz w:val="24"/>
          <w:szCs w:val="24"/>
        </w:rPr>
        <w:t xml:space="preserve"> </w:t>
      </w:r>
      <w:r w:rsidRPr="00E50AF5">
        <w:rPr>
          <w:rFonts w:eastAsia="Arial" w:cs="Arial"/>
          <w:b/>
          <w:sz w:val="24"/>
          <w:szCs w:val="24"/>
        </w:rPr>
        <w:t>t</w:t>
      </w:r>
      <w:r w:rsidRPr="00E50AF5">
        <w:rPr>
          <w:rFonts w:eastAsia="Arial" w:cs="Arial"/>
          <w:b/>
          <w:spacing w:val="-1"/>
          <w:sz w:val="24"/>
          <w:szCs w:val="24"/>
        </w:rPr>
        <w:t>o</w:t>
      </w:r>
      <w:r w:rsidRPr="00E50AF5">
        <w:rPr>
          <w:rFonts w:eastAsia="Arial" w:cs="Arial"/>
          <w:b/>
          <w:sz w:val="24"/>
          <w:szCs w:val="24"/>
        </w:rPr>
        <w:t>:</w:t>
      </w:r>
      <w:r w:rsidR="00E50AF5" w:rsidRPr="00E50AF5">
        <w:rPr>
          <w:rFonts w:eastAsia="Arial" w:cs="Arial"/>
          <w:sz w:val="24"/>
          <w:szCs w:val="24"/>
        </w:rPr>
        <w:tab/>
      </w:r>
      <w:r w:rsidR="005E3FB3">
        <w:rPr>
          <w:rFonts w:cs="Arial"/>
          <w:sz w:val="24"/>
          <w:szCs w:val="24"/>
        </w:rPr>
        <w:t>Headteacher</w:t>
      </w:r>
    </w:p>
    <w:p w14:paraId="7F1DA00C" w14:textId="77777777" w:rsidR="002D5172" w:rsidRPr="00E50AF5" w:rsidRDefault="002D5172" w:rsidP="002D5172">
      <w:pPr>
        <w:spacing w:before="2" w:after="0" w:line="180" w:lineRule="exact"/>
        <w:rPr>
          <w:sz w:val="24"/>
          <w:szCs w:val="24"/>
        </w:rPr>
      </w:pPr>
    </w:p>
    <w:p w14:paraId="7CC2DE2E" w14:textId="2CB9AD6C" w:rsidR="00966E35" w:rsidRPr="00E50AF5" w:rsidRDefault="002D5172" w:rsidP="00522E07">
      <w:pPr>
        <w:tabs>
          <w:tab w:val="left" w:pos="2260"/>
        </w:tabs>
        <w:spacing w:after="0" w:line="240" w:lineRule="auto"/>
        <w:ind w:left="2273" w:right="767" w:hanging="2160"/>
        <w:rPr>
          <w:rFonts w:cs="Arial"/>
          <w:b/>
          <w:bCs/>
          <w:sz w:val="24"/>
          <w:szCs w:val="24"/>
        </w:rPr>
      </w:pPr>
      <w:r w:rsidRPr="00E50AF5">
        <w:rPr>
          <w:rFonts w:eastAsia="Arial" w:cs="Arial"/>
          <w:b/>
          <w:sz w:val="24"/>
          <w:szCs w:val="24"/>
        </w:rPr>
        <w:t>R</w:t>
      </w:r>
      <w:r w:rsidRPr="00E50AF5">
        <w:rPr>
          <w:rFonts w:eastAsia="Arial" w:cs="Arial"/>
          <w:b/>
          <w:spacing w:val="1"/>
          <w:sz w:val="24"/>
          <w:szCs w:val="24"/>
        </w:rPr>
        <w:t>es</w:t>
      </w:r>
      <w:r w:rsidRPr="00E50AF5">
        <w:rPr>
          <w:rFonts w:eastAsia="Arial" w:cs="Arial"/>
          <w:b/>
          <w:sz w:val="24"/>
          <w:szCs w:val="24"/>
        </w:rPr>
        <w:t>p</w:t>
      </w:r>
      <w:r w:rsidRPr="00E50AF5">
        <w:rPr>
          <w:rFonts w:eastAsia="Arial" w:cs="Arial"/>
          <w:b/>
          <w:spacing w:val="1"/>
          <w:sz w:val="24"/>
          <w:szCs w:val="24"/>
        </w:rPr>
        <w:t>ons</w:t>
      </w:r>
      <w:r w:rsidRPr="00E50AF5">
        <w:rPr>
          <w:rFonts w:eastAsia="Arial" w:cs="Arial"/>
          <w:b/>
          <w:spacing w:val="-1"/>
          <w:sz w:val="24"/>
          <w:szCs w:val="24"/>
        </w:rPr>
        <w:t>i</w:t>
      </w:r>
      <w:r w:rsidRPr="00E50AF5">
        <w:rPr>
          <w:rFonts w:eastAsia="Arial" w:cs="Arial"/>
          <w:b/>
          <w:spacing w:val="1"/>
          <w:sz w:val="24"/>
          <w:szCs w:val="24"/>
        </w:rPr>
        <w:t>b</w:t>
      </w:r>
      <w:r w:rsidRPr="00E50AF5">
        <w:rPr>
          <w:rFonts w:eastAsia="Arial" w:cs="Arial"/>
          <w:b/>
          <w:spacing w:val="-3"/>
          <w:sz w:val="24"/>
          <w:szCs w:val="24"/>
        </w:rPr>
        <w:t>l</w:t>
      </w:r>
      <w:r w:rsidRPr="00E50AF5">
        <w:rPr>
          <w:rFonts w:eastAsia="Arial" w:cs="Arial"/>
          <w:b/>
          <w:sz w:val="24"/>
          <w:szCs w:val="24"/>
        </w:rPr>
        <w:t>e</w:t>
      </w:r>
      <w:r w:rsidRPr="00E50AF5">
        <w:rPr>
          <w:rFonts w:eastAsia="Arial" w:cs="Arial"/>
          <w:b/>
          <w:spacing w:val="-1"/>
          <w:sz w:val="24"/>
          <w:szCs w:val="24"/>
        </w:rPr>
        <w:t xml:space="preserve"> </w:t>
      </w:r>
      <w:r w:rsidRPr="00E50AF5">
        <w:rPr>
          <w:rFonts w:eastAsia="Arial" w:cs="Arial"/>
          <w:b/>
          <w:spacing w:val="3"/>
          <w:sz w:val="24"/>
          <w:szCs w:val="24"/>
        </w:rPr>
        <w:t>f</w:t>
      </w:r>
      <w:r w:rsidRPr="00E50AF5">
        <w:rPr>
          <w:rFonts w:eastAsia="Arial" w:cs="Arial"/>
          <w:b/>
          <w:spacing w:val="1"/>
          <w:sz w:val="24"/>
          <w:szCs w:val="24"/>
        </w:rPr>
        <w:t>o</w:t>
      </w:r>
      <w:r w:rsidRPr="00E50AF5">
        <w:rPr>
          <w:rFonts w:eastAsia="Arial" w:cs="Arial"/>
          <w:b/>
          <w:spacing w:val="-3"/>
          <w:sz w:val="24"/>
          <w:szCs w:val="24"/>
        </w:rPr>
        <w:t>r</w:t>
      </w:r>
      <w:r w:rsidRPr="00E50AF5">
        <w:rPr>
          <w:rFonts w:eastAsia="Arial" w:cs="Arial"/>
          <w:b/>
          <w:sz w:val="24"/>
          <w:szCs w:val="24"/>
        </w:rPr>
        <w:t>:</w:t>
      </w:r>
      <w:r w:rsidR="00E50AF5" w:rsidRPr="00E50AF5">
        <w:rPr>
          <w:rFonts w:eastAsia="Arial" w:cs="Arial"/>
          <w:sz w:val="24"/>
          <w:szCs w:val="24"/>
        </w:rPr>
        <w:tab/>
      </w:r>
      <w:r w:rsidR="00522E07">
        <w:rPr>
          <w:rFonts w:eastAsia="Arial" w:cs="Arial"/>
          <w:sz w:val="24"/>
          <w:szCs w:val="24"/>
        </w:rPr>
        <w:t xml:space="preserve">Working with the Head of School </w:t>
      </w:r>
      <w:r w:rsidR="00522E07" w:rsidRPr="00522E07">
        <w:rPr>
          <w:rFonts w:eastAsia="Arial" w:cs="Arial"/>
          <w:sz w:val="24"/>
          <w:szCs w:val="24"/>
        </w:rPr>
        <w:t xml:space="preserve">in formulating the aims and objectives of the school, establishing the policies through which they shall be achieved, managing staff and resources to </w:t>
      </w:r>
      <w:r w:rsidR="00522E07">
        <w:rPr>
          <w:rFonts w:eastAsia="Arial" w:cs="Arial"/>
          <w:sz w:val="24"/>
          <w:szCs w:val="24"/>
        </w:rPr>
        <w:t xml:space="preserve">order to </w:t>
      </w:r>
      <w:r w:rsidR="00522E07" w:rsidRPr="00522E07">
        <w:rPr>
          <w:rFonts w:eastAsia="Arial" w:cs="Arial"/>
          <w:sz w:val="24"/>
          <w:szCs w:val="24"/>
        </w:rPr>
        <w:t>achieve the</w:t>
      </w:r>
      <w:r w:rsidR="00522E07">
        <w:rPr>
          <w:rFonts w:eastAsia="Arial" w:cs="Arial"/>
          <w:sz w:val="24"/>
          <w:szCs w:val="24"/>
        </w:rPr>
        <w:t>m</w:t>
      </w:r>
      <w:r w:rsidR="00522E07" w:rsidRPr="00522E07">
        <w:rPr>
          <w:rFonts w:eastAsia="Arial" w:cs="Arial"/>
          <w:sz w:val="24"/>
          <w:szCs w:val="24"/>
        </w:rPr>
        <w:t xml:space="preserve"> and monitor progress towards </w:t>
      </w:r>
      <w:r w:rsidR="00522E07">
        <w:rPr>
          <w:rFonts w:eastAsia="Arial" w:cs="Arial"/>
          <w:sz w:val="24"/>
          <w:szCs w:val="24"/>
        </w:rPr>
        <w:t>them</w:t>
      </w:r>
      <w:r w:rsidR="00522E07" w:rsidRPr="00522E07">
        <w:rPr>
          <w:rFonts w:eastAsia="Arial" w:cs="Arial"/>
          <w:sz w:val="24"/>
          <w:szCs w:val="24"/>
        </w:rPr>
        <w:t>.</w:t>
      </w:r>
      <w:r w:rsidR="00522E07">
        <w:rPr>
          <w:rFonts w:eastAsia="Arial" w:cs="Arial"/>
          <w:sz w:val="24"/>
          <w:szCs w:val="24"/>
        </w:rPr>
        <w:br/>
      </w:r>
      <w:r w:rsidR="00E766BC" w:rsidRPr="00E50AF5">
        <w:rPr>
          <w:rFonts w:cs="Arial"/>
          <w:b/>
          <w:bCs/>
          <w:sz w:val="24"/>
          <w:szCs w:val="24"/>
        </w:rPr>
        <w:t xml:space="preserve">  </w:t>
      </w:r>
    </w:p>
    <w:p w14:paraId="5AD2872A" w14:textId="59694C97" w:rsidR="00966E35" w:rsidRPr="00E50AF5" w:rsidRDefault="00731119" w:rsidP="00966E35">
      <w:pPr>
        <w:spacing w:after="0" w:line="241" w:lineRule="auto"/>
        <w:ind w:left="113" w:right="51"/>
        <w:rPr>
          <w:rFonts w:eastAsia="Arial" w:cs="Arial"/>
          <w:b/>
          <w:bCs/>
          <w:sz w:val="24"/>
          <w:szCs w:val="24"/>
        </w:rPr>
      </w:pPr>
      <w:r w:rsidRPr="00731119">
        <w:rPr>
          <w:rFonts w:eastAsia="Arial" w:cs="Arial"/>
          <w:b/>
          <w:bCs/>
          <w:spacing w:val="-3"/>
          <w:sz w:val="24"/>
          <w:szCs w:val="24"/>
        </w:rPr>
        <w:t>The professional duties of all teachers (other than the Headteacher) are set out in the School Teachers’ Pay and Conditions Document (STPC) and describe the duties required by all main</w:t>
      </w:r>
      <w:r>
        <w:rPr>
          <w:rFonts w:eastAsia="Arial" w:cs="Arial"/>
          <w:b/>
          <w:bCs/>
          <w:spacing w:val="-3"/>
          <w:sz w:val="24"/>
          <w:szCs w:val="24"/>
        </w:rPr>
        <w:t xml:space="preserve"> </w:t>
      </w:r>
      <w:r w:rsidRPr="00731119">
        <w:rPr>
          <w:rFonts w:eastAsia="Arial" w:cs="Arial"/>
          <w:b/>
          <w:bCs/>
          <w:spacing w:val="-3"/>
          <w:sz w:val="24"/>
          <w:szCs w:val="24"/>
        </w:rPr>
        <w:t xml:space="preserve">scale posts.  In addition, the description of the requirements of the post of </w:t>
      </w:r>
      <w:r w:rsidR="008C1936">
        <w:rPr>
          <w:rFonts w:eastAsia="Arial" w:cs="Arial"/>
          <w:b/>
          <w:bCs/>
          <w:spacing w:val="-3"/>
          <w:sz w:val="24"/>
          <w:szCs w:val="24"/>
        </w:rPr>
        <w:t>Assistant</w:t>
      </w:r>
      <w:r w:rsidRPr="00731119">
        <w:rPr>
          <w:rFonts w:eastAsia="Arial" w:cs="Arial"/>
          <w:b/>
          <w:bCs/>
          <w:spacing w:val="-3"/>
          <w:sz w:val="24"/>
          <w:szCs w:val="24"/>
        </w:rPr>
        <w:t xml:space="preserve"> Headteacher at King Harold Academy have been set out below:</w:t>
      </w:r>
      <w:r>
        <w:rPr>
          <w:rFonts w:eastAsia="Arial" w:cs="Arial"/>
          <w:b/>
          <w:bCs/>
          <w:spacing w:val="-3"/>
          <w:sz w:val="24"/>
          <w:szCs w:val="24"/>
        </w:rPr>
        <w:t xml:space="preserve">  </w:t>
      </w:r>
    </w:p>
    <w:p w14:paraId="59984B38" w14:textId="77777777" w:rsidR="00966E35" w:rsidRPr="00E50AF5" w:rsidRDefault="00966E35" w:rsidP="00966E35">
      <w:pPr>
        <w:spacing w:after="0" w:line="241" w:lineRule="auto"/>
        <w:ind w:left="113" w:right="51"/>
        <w:rPr>
          <w:rFonts w:eastAsia="Arial" w:cs="Arial"/>
          <w:b/>
          <w:bCs/>
          <w:sz w:val="24"/>
          <w:szCs w:val="24"/>
        </w:rPr>
      </w:pPr>
      <w:bookmarkStart w:id="0" w:name="_GoBack"/>
      <w:bookmarkEnd w:id="0"/>
    </w:p>
    <w:p w14:paraId="428A91F0" w14:textId="77777777" w:rsidR="00966E35" w:rsidRPr="00E50AF5" w:rsidRDefault="00E50AF5" w:rsidP="00966E35">
      <w:pPr>
        <w:spacing w:after="0" w:line="241" w:lineRule="auto"/>
        <w:ind w:left="113" w:right="51"/>
        <w:rPr>
          <w:rFonts w:eastAsia="Arial" w:cs="Arial"/>
          <w:b/>
          <w:sz w:val="24"/>
          <w:szCs w:val="24"/>
        </w:rPr>
      </w:pPr>
      <w:r w:rsidRPr="00E50AF5">
        <w:rPr>
          <w:rFonts w:eastAsia="Arial" w:cs="Arial"/>
          <w:b/>
          <w:spacing w:val="1"/>
          <w:sz w:val="24"/>
          <w:szCs w:val="24"/>
        </w:rPr>
        <w:t>Purpose</w:t>
      </w:r>
    </w:p>
    <w:p w14:paraId="325F7552" w14:textId="12032915" w:rsidR="00731119" w:rsidRPr="00731119" w:rsidRDefault="00731119" w:rsidP="00731119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731119">
        <w:rPr>
          <w:rFonts w:eastAsia="Arial" w:cs="Arial"/>
          <w:spacing w:val="3"/>
        </w:rPr>
        <w:t>To support the Governing Body</w:t>
      </w:r>
      <w:r w:rsidR="005E3FB3">
        <w:rPr>
          <w:rFonts w:eastAsia="Arial" w:cs="Arial"/>
          <w:spacing w:val="3"/>
        </w:rPr>
        <w:t xml:space="preserve"> and Headteacher </w:t>
      </w:r>
      <w:r w:rsidRPr="00731119">
        <w:rPr>
          <w:rFonts w:eastAsia="Arial" w:cs="Arial"/>
          <w:spacing w:val="3"/>
        </w:rPr>
        <w:t xml:space="preserve">in ensuring the delivery of a high quality and effective education service to the </w:t>
      </w:r>
      <w:r w:rsidR="00B34070">
        <w:rPr>
          <w:rFonts w:eastAsia="Arial" w:cs="Arial"/>
          <w:spacing w:val="3"/>
        </w:rPr>
        <w:t>local community</w:t>
      </w:r>
    </w:p>
    <w:p w14:paraId="0845B7F7" w14:textId="257D4700" w:rsidR="00522E07" w:rsidRDefault="00731119" w:rsidP="00731119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731119">
        <w:rPr>
          <w:rFonts w:eastAsia="Arial" w:cs="Arial"/>
          <w:spacing w:val="3"/>
        </w:rPr>
        <w:t xml:space="preserve">To carry out </w:t>
      </w:r>
      <w:r w:rsidR="00522E07">
        <w:rPr>
          <w:rFonts w:eastAsia="Arial" w:cs="Arial"/>
          <w:spacing w:val="3"/>
        </w:rPr>
        <w:t xml:space="preserve">the professional </w:t>
      </w:r>
      <w:r w:rsidRPr="00731119">
        <w:rPr>
          <w:rFonts w:eastAsia="Arial" w:cs="Arial"/>
          <w:spacing w:val="3"/>
        </w:rPr>
        <w:t xml:space="preserve">duties </w:t>
      </w:r>
      <w:r w:rsidR="00522E07">
        <w:rPr>
          <w:rFonts w:eastAsia="Arial" w:cs="Arial"/>
          <w:spacing w:val="3"/>
        </w:rPr>
        <w:t xml:space="preserve">of the role of </w:t>
      </w:r>
      <w:r w:rsidR="009F20A1">
        <w:rPr>
          <w:rFonts w:eastAsia="Arial" w:cs="Arial"/>
          <w:spacing w:val="3"/>
        </w:rPr>
        <w:t>Assistant</w:t>
      </w:r>
      <w:r w:rsidR="00522E07">
        <w:rPr>
          <w:rFonts w:eastAsia="Arial" w:cs="Arial"/>
          <w:spacing w:val="3"/>
        </w:rPr>
        <w:t xml:space="preserve"> Headteacher</w:t>
      </w:r>
      <w:r w:rsidRPr="00731119">
        <w:rPr>
          <w:rFonts w:eastAsia="Arial" w:cs="Arial"/>
          <w:spacing w:val="3"/>
        </w:rPr>
        <w:t xml:space="preserve"> </w:t>
      </w:r>
      <w:r w:rsidR="00012029">
        <w:rPr>
          <w:rFonts w:eastAsia="Arial" w:cs="Arial"/>
          <w:spacing w:val="3"/>
        </w:rPr>
        <w:t>delegated by the Head</w:t>
      </w:r>
      <w:r w:rsidR="005E3FB3">
        <w:rPr>
          <w:rFonts w:eastAsia="Arial" w:cs="Arial"/>
          <w:spacing w:val="3"/>
        </w:rPr>
        <w:t>teacher</w:t>
      </w:r>
    </w:p>
    <w:p w14:paraId="13248802" w14:textId="13E321CF" w:rsidR="00731119" w:rsidRPr="00731119" w:rsidRDefault="00522E07" w:rsidP="00731119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eastAsia="Arial" w:cs="Arial"/>
          <w:spacing w:val="3"/>
        </w:rPr>
      </w:pPr>
      <w:r>
        <w:rPr>
          <w:rFonts w:eastAsia="Arial" w:cs="Arial"/>
          <w:spacing w:val="3"/>
        </w:rPr>
        <w:t xml:space="preserve">In partnership with the </w:t>
      </w:r>
      <w:r w:rsidR="005E3FB3">
        <w:rPr>
          <w:rFonts w:eastAsia="Arial" w:cs="Arial"/>
          <w:spacing w:val="3"/>
        </w:rPr>
        <w:t>Headteacher</w:t>
      </w:r>
      <w:r>
        <w:rPr>
          <w:rFonts w:eastAsia="Arial" w:cs="Arial"/>
          <w:spacing w:val="3"/>
        </w:rPr>
        <w:t xml:space="preserve"> and the </w:t>
      </w:r>
      <w:r w:rsidR="00731119" w:rsidRPr="00731119">
        <w:rPr>
          <w:rFonts w:eastAsia="Arial" w:cs="Arial"/>
          <w:spacing w:val="3"/>
        </w:rPr>
        <w:t xml:space="preserve">Senior Leadership </w:t>
      </w:r>
      <w:r>
        <w:rPr>
          <w:rFonts w:eastAsia="Arial" w:cs="Arial"/>
          <w:spacing w:val="3"/>
        </w:rPr>
        <w:t>Team provide professional leadership and management of the</w:t>
      </w:r>
      <w:r w:rsidR="00731119" w:rsidRPr="00731119">
        <w:rPr>
          <w:rFonts w:eastAsia="Arial" w:cs="Arial"/>
          <w:spacing w:val="3"/>
        </w:rPr>
        <w:t xml:space="preserve"> quality assurance, monitoring of students and staff, tackling underperformance, raising standards, cust</w:t>
      </w:r>
      <w:r w:rsidR="00012029">
        <w:rPr>
          <w:rFonts w:eastAsia="Arial" w:cs="Arial"/>
          <w:spacing w:val="3"/>
        </w:rPr>
        <w:t>omer care and community liaison</w:t>
      </w:r>
    </w:p>
    <w:p w14:paraId="7B82778F" w14:textId="085D072F" w:rsidR="00731119" w:rsidRPr="00731119" w:rsidRDefault="00731119" w:rsidP="00731119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731119">
        <w:rPr>
          <w:rFonts w:eastAsia="Arial" w:cs="Arial"/>
          <w:spacing w:val="3"/>
        </w:rPr>
        <w:t xml:space="preserve">To be accountable for the highest standards of student achievement within the Academy, monitoring and evaluating student achievement and </w:t>
      </w:r>
      <w:r w:rsidR="00012029">
        <w:rPr>
          <w:rFonts w:eastAsia="Arial" w:cs="Arial"/>
          <w:spacing w:val="3"/>
        </w:rPr>
        <w:t>setting targets for improvement</w:t>
      </w:r>
    </w:p>
    <w:p w14:paraId="5731AA0D" w14:textId="73E95BD4" w:rsidR="00731119" w:rsidRPr="00731119" w:rsidRDefault="00731119" w:rsidP="00731119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731119">
        <w:rPr>
          <w:rFonts w:eastAsia="Arial" w:cs="Arial"/>
          <w:spacing w:val="3"/>
        </w:rPr>
        <w:t>To lead, develop and enhance the teaching practice of all teachers working at the Academy, evaluating the quality of teaching and securing and sustaining effective teaching of subjects and courses</w:t>
      </w:r>
    </w:p>
    <w:p w14:paraId="27558D5D" w14:textId="3B2B0492" w:rsidR="00731119" w:rsidRPr="00731119" w:rsidRDefault="00731119" w:rsidP="00731119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731119">
        <w:rPr>
          <w:rFonts w:eastAsia="Arial" w:cs="Arial"/>
          <w:spacing w:val="3"/>
        </w:rPr>
        <w:t>To be accountable for the strategic direction, leadership and management of the Academy, the development and implementation of policies, plans, targets and practices within the context of</w:t>
      </w:r>
      <w:r w:rsidR="00012029">
        <w:rPr>
          <w:rFonts w:eastAsia="Arial" w:cs="Arial"/>
          <w:spacing w:val="3"/>
        </w:rPr>
        <w:t xml:space="preserve"> the wider aims.</w:t>
      </w:r>
    </w:p>
    <w:p w14:paraId="65B05F29" w14:textId="77777777" w:rsidR="00966E35" w:rsidRPr="00E50AF5" w:rsidRDefault="00966E35" w:rsidP="00E766B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3690DF39" w14:textId="3CF892ED" w:rsidR="00E766BC" w:rsidRDefault="00E50AF5" w:rsidP="00731119">
      <w:pPr>
        <w:autoSpaceDE w:val="0"/>
        <w:autoSpaceDN w:val="0"/>
        <w:adjustRightInd w:val="0"/>
        <w:spacing w:after="0" w:line="240" w:lineRule="auto"/>
        <w:ind w:left="113"/>
        <w:rPr>
          <w:rFonts w:cs="Arial"/>
          <w:b/>
          <w:bCs/>
          <w:sz w:val="24"/>
          <w:szCs w:val="24"/>
        </w:rPr>
      </w:pPr>
      <w:r w:rsidRPr="00E50AF5">
        <w:rPr>
          <w:rFonts w:cs="Arial"/>
          <w:b/>
          <w:bCs/>
          <w:sz w:val="24"/>
          <w:szCs w:val="24"/>
        </w:rPr>
        <w:t>Key Responsibilities:</w:t>
      </w:r>
    </w:p>
    <w:p w14:paraId="40892EE0" w14:textId="110E6FD8" w:rsidR="00731119" w:rsidRPr="00F02188" w:rsidRDefault="00731119" w:rsidP="00F02188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cs="Arial"/>
          <w:bCs/>
        </w:rPr>
      </w:pPr>
      <w:r w:rsidRPr="00F02188">
        <w:rPr>
          <w:rFonts w:cs="Arial"/>
          <w:bCs/>
        </w:rPr>
        <w:t>To challenge, support and inspire every individual to achieve their best</w:t>
      </w:r>
    </w:p>
    <w:p w14:paraId="69D80C4F" w14:textId="0E1617DC" w:rsidR="00731119" w:rsidRPr="00731119" w:rsidRDefault="00731119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cs="Arial"/>
          <w:bCs/>
        </w:rPr>
      </w:pPr>
      <w:r w:rsidRPr="00731119">
        <w:rPr>
          <w:rFonts w:cs="Arial"/>
          <w:bCs/>
        </w:rPr>
        <w:t>To cultivate a stimulating environment where everyone feels valued and success is celebrated</w:t>
      </w:r>
    </w:p>
    <w:p w14:paraId="205D10BD" w14:textId="5BA5921F" w:rsidR="00731119" w:rsidRPr="00731119" w:rsidRDefault="00731119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cs="Arial"/>
          <w:bCs/>
        </w:rPr>
      </w:pPr>
      <w:r w:rsidRPr="00731119">
        <w:rPr>
          <w:rFonts w:cs="Arial"/>
          <w:bCs/>
        </w:rPr>
        <w:t>To work collaboratively to ensure high standards of behaviour, teaching and learning across the Academy</w:t>
      </w:r>
    </w:p>
    <w:p w14:paraId="2D57D490" w14:textId="343E0E59" w:rsidR="00731119" w:rsidRPr="00731119" w:rsidRDefault="00731119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cs="Arial"/>
          <w:bCs/>
        </w:rPr>
      </w:pPr>
      <w:r w:rsidRPr="00731119">
        <w:rPr>
          <w:rFonts w:cs="Arial"/>
          <w:bCs/>
        </w:rPr>
        <w:t>To provide a range of opportunities so that all students can achieve their full academic potential</w:t>
      </w:r>
    </w:p>
    <w:p w14:paraId="423624B2" w14:textId="15CBE7BF" w:rsidR="00731119" w:rsidRPr="00731119" w:rsidRDefault="00731119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cs="Arial"/>
          <w:bCs/>
        </w:rPr>
      </w:pPr>
      <w:r w:rsidRPr="00731119">
        <w:rPr>
          <w:rFonts w:cs="Arial"/>
          <w:bCs/>
        </w:rPr>
        <w:t>To promote excellence through a caring, supportive environment</w:t>
      </w:r>
    </w:p>
    <w:p w14:paraId="7A7EFD38" w14:textId="77777777" w:rsidR="00731119" w:rsidRPr="00E50AF5" w:rsidRDefault="00731119" w:rsidP="002D517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1783A370" w14:textId="3912C1B2" w:rsidR="00572762" w:rsidRPr="00012029" w:rsidRDefault="00012029" w:rsidP="00012029">
      <w:pPr>
        <w:spacing w:line="241" w:lineRule="auto"/>
        <w:ind w:right="51"/>
        <w:rPr>
          <w:rFonts w:eastAsia="Arial" w:cs="Arial"/>
          <w:b/>
          <w:spacing w:val="1"/>
          <w:sz w:val="24"/>
          <w:szCs w:val="24"/>
        </w:rPr>
      </w:pPr>
      <w:r>
        <w:rPr>
          <w:rFonts w:eastAsia="Arial" w:cs="Arial"/>
          <w:b/>
          <w:spacing w:val="1"/>
        </w:rPr>
        <w:t xml:space="preserve">  </w:t>
      </w:r>
      <w:r w:rsidR="00572762" w:rsidRPr="00012029">
        <w:rPr>
          <w:rFonts w:eastAsia="Arial" w:cs="Arial"/>
          <w:b/>
          <w:spacing w:val="1"/>
          <w:sz w:val="24"/>
          <w:szCs w:val="24"/>
        </w:rPr>
        <w:t>General responsibilities of a member of the Senior Leadership Team</w:t>
      </w:r>
    </w:p>
    <w:p w14:paraId="63A60658" w14:textId="3A58CCFE" w:rsidR="00572762" w:rsidRPr="00572762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572762">
        <w:rPr>
          <w:rFonts w:eastAsia="Arial" w:cs="Arial"/>
          <w:spacing w:val="3"/>
        </w:rPr>
        <w:lastRenderedPageBreak/>
        <w:t>To maintain an awareness of the Academy in all its aspects, curricular, pastoral and administrative, and contributing both proactively and reactively to lea</w:t>
      </w:r>
      <w:r w:rsidR="00012029">
        <w:rPr>
          <w:rFonts w:eastAsia="Arial" w:cs="Arial"/>
          <w:spacing w:val="3"/>
        </w:rPr>
        <w:t>dership, management and control</w:t>
      </w:r>
    </w:p>
    <w:p w14:paraId="734E37CE" w14:textId="1AFCD69A" w:rsidR="00572762" w:rsidRPr="00572762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572762">
        <w:rPr>
          <w:rFonts w:eastAsia="Arial" w:cs="Arial"/>
          <w:spacing w:val="3"/>
        </w:rPr>
        <w:t>Contribute directly and indirectly to the strategic management of the Academy, both via predetermined responsibility areas and in response to special situations of any kind as a membe</w:t>
      </w:r>
      <w:r w:rsidR="00012029">
        <w:rPr>
          <w:rFonts w:eastAsia="Arial" w:cs="Arial"/>
          <w:spacing w:val="3"/>
        </w:rPr>
        <w:t>r of the Senior Leadership Team</w:t>
      </w:r>
    </w:p>
    <w:p w14:paraId="1ABFD1E0" w14:textId="4C814263" w:rsidR="00572762" w:rsidRPr="00572762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572762">
        <w:rPr>
          <w:rFonts w:eastAsia="Arial" w:cs="Arial"/>
          <w:spacing w:val="3"/>
        </w:rPr>
        <w:t>To maintain an awareness of Academy policies and procedures as part of the general role of supporting oth</w:t>
      </w:r>
      <w:r w:rsidR="00012029">
        <w:rPr>
          <w:rFonts w:eastAsia="Arial" w:cs="Arial"/>
          <w:spacing w:val="3"/>
        </w:rPr>
        <w:t>er staff in their various tasks</w:t>
      </w:r>
    </w:p>
    <w:p w14:paraId="4BE3318D" w14:textId="4E008EC8" w:rsidR="00572762" w:rsidRPr="00572762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572762">
        <w:rPr>
          <w:rFonts w:eastAsia="Arial" w:cs="Arial"/>
          <w:spacing w:val="3"/>
        </w:rPr>
        <w:t>To work using a team approach, submitting draft proposals and documents for further development by the team, and accepting and supporting final S</w:t>
      </w:r>
      <w:r w:rsidR="00012029">
        <w:rPr>
          <w:rFonts w:eastAsia="Arial" w:cs="Arial"/>
          <w:spacing w:val="3"/>
        </w:rPr>
        <w:t>enior Leadership Team decisions</w:t>
      </w:r>
    </w:p>
    <w:p w14:paraId="65F0CA62" w14:textId="6FC1CB89" w:rsidR="00572762" w:rsidRPr="00F8170D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F8170D">
        <w:rPr>
          <w:rFonts w:eastAsia="Arial" w:cs="Arial"/>
          <w:spacing w:val="3"/>
        </w:rPr>
        <w:t xml:space="preserve">To actively contribute to the strategic leadership of teaching and learning by </w:t>
      </w:r>
      <w:r w:rsidR="00F8170D" w:rsidRPr="00F8170D">
        <w:rPr>
          <w:rFonts w:eastAsia="Arial" w:cs="Arial"/>
          <w:spacing w:val="3"/>
        </w:rPr>
        <w:t xml:space="preserve">regularly </w:t>
      </w:r>
      <w:r w:rsidRPr="00F8170D">
        <w:rPr>
          <w:rFonts w:eastAsia="Arial" w:cs="Arial"/>
          <w:spacing w:val="3"/>
        </w:rPr>
        <w:t>undertaking:</w:t>
      </w:r>
    </w:p>
    <w:p w14:paraId="6190FB79" w14:textId="63DDAF46" w:rsidR="00572762" w:rsidRPr="00F8170D" w:rsidRDefault="00572762" w:rsidP="00F02188">
      <w:pPr>
        <w:pStyle w:val="ListParagraph"/>
        <w:numPr>
          <w:ilvl w:val="1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F8170D">
        <w:rPr>
          <w:rFonts w:eastAsia="Arial" w:cs="Arial"/>
          <w:spacing w:val="3"/>
        </w:rPr>
        <w:t>lesson observation</w:t>
      </w:r>
      <w:r w:rsidR="00F8170D" w:rsidRPr="00F8170D">
        <w:rPr>
          <w:rFonts w:eastAsia="Arial" w:cs="Arial"/>
          <w:spacing w:val="3"/>
        </w:rPr>
        <w:t>s</w:t>
      </w:r>
    </w:p>
    <w:p w14:paraId="120C440D" w14:textId="41E5C4C1" w:rsidR="00572762" w:rsidRPr="00F8170D" w:rsidRDefault="00572762" w:rsidP="00F02188">
      <w:pPr>
        <w:pStyle w:val="ListParagraph"/>
        <w:numPr>
          <w:ilvl w:val="1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F8170D">
        <w:rPr>
          <w:rFonts w:eastAsia="Arial" w:cs="Arial"/>
          <w:spacing w:val="3"/>
        </w:rPr>
        <w:t>learning walk</w:t>
      </w:r>
      <w:r w:rsidR="00F8170D" w:rsidRPr="00F8170D">
        <w:rPr>
          <w:rFonts w:eastAsia="Arial" w:cs="Arial"/>
          <w:spacing w:val="3"/>
        </w:rPr>
        <w:t>s</w:t>
      </w:r>
    </w:p>
    <w:p w14:paraId="7B9B5A32" w14:textId="2C9EB64D" w:rsidR="00572762" w:rsidRPr="00F8170D" w:rsidRDefault="00F8170D" w:rsidP="00F02188">
      <w:pPr>
        <w:pStyle w:val="ListParagraph"/>
        <w:numPr>
          <w:ilvl w:val="1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F8170D">
        <w:rPr>
          <w:rFonts w:eastAsia="Arial" w:cs="Arial"/>
          <w:spacing w:val="3"/>
        </w:rPr>
        <w:t>monitoring activities</w:t>
      </w:r>
      <w:r w:rsidR="00572762" w:rsidRPr="00F8170D">
        <w:rPr>
          <w:rFonts w:eastAsia="Arial" w:cs="Arial"/>
          <w:spacing w:val="3"/>
        </w:rPr>
        <w:t xml:space="preserve"> </w:t>
      </w:r>
      <w:r w:rsidR="00B34070">
        <w:rPr>
          <w:rFonts w:eastAsia="Arial" w:cs="Arial"/>
          <w:spacing w:val="3"/>
        </w:rPr>
        <w:t>such as marking check</w:t>
      </w:r>
    </w:p>
    <w:p w14:paraId="11E02834" w14:textId="067277EF" w:rsidR="00572762" w:rsidRPr="00572762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572762">
        <w:rPr>
          <w:rFonts w:eastAsia="Arial" w:cs="Arial"/>
          <w:spacing w:val="3"/>
        </w:rPr>
        <w:t xml:space="preserve">To set an example by actively undertaking commitments to on-call, duties, cover, Senior Leadership Team detentions and the assembly rota </w:t>
      </w:r>
    </w:p>
    <w:p w14:paraId="5F730611" w14:textId="0B389112" w:rsidR="00572762" w:rsidRPr="00572762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572762">
        <w:rPr>
          <w:rFonts w:eastAsia="Arial" w:cs="Arial"/>
          <w:spacing w:val="3"/>
        </w:rPr>
        <w:t>To take a strategic role in line management, teaching and learning</w:t>
      </w:r>
      <w:r w:rsidR="00B34070">
        <w:rPr>
          <w:rFonts w:eastAsia="Arial" w:cs="Arial"/>
          <w:spacing w:val="3"/>
        </w:rPr>
        <w:t>,</w:t>
      </w:r>
      <w:r w:rsidRPr="00572762">
        <w:rPr>
          <w:rFonts w:eastAsia="Arial" w:cs="Arial"/>
          <w:spacing w:val="3"/>
        </w:rPr>
        <w:t xml:space="preserve"> monitoring and review, ensuring the integrity of systems and proce</w:t>
      </w:r>
      <w:r w:rsidR="00012029">
        <w:rPr>
          <w:rFonts w:eastAsia="Arial" w:cs="Arial"/>
          <w:spacing w:val="3"/>
        </w:rPr>
        <w:t>dures and adhering to deadlines</w:t>
      </w:r>
    </w:p>
    <w:p w14:paraId="5ABC9656" w14:textId="7896E543" w:rsidR="00572762" w:rsidRPr="00572762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572762">
        <w:rPr>
          <w:rFonts w:eastAsia="Arial" w:cs="Arial"/>
          <w:spacing w:val="3"/>
        </w:rPr>
        <w:t xml:space="preserve">To take an active part in Performance Management through self-reflection, continued professional development and </w:t>
      </w:r>
      <w:proofErr w:type="gramStart"/>
      <w:r w:rsidRPr="00572762">
        <w:rPr>
          <w:rFonts w:eastAsia="Arial" w:cs="Arial"/>
          <w:spacing w:val="3"/>
        </w:rPr>
        <w:t>360 degree</w:t>
      </w:r>
      <w:proofErr w:type="gramEnd"/>
      <w:r w:rsidRPr="00572762">
        <w:rPr>
          <w:rFonts w:eastAsia="Arial" w:cs="Arial"/>
          <w:spacing w:val="3"/>
        </w:rPr>
        <w:t xml:space="preserve"> appraisal a</w:t>
      </w:r>
      <w:r w:rsidR="00012029">
        <w:rPr>
          <w:rFonts w:eastAsia="Arial" w:cs="Arial"/>
          <w:spacing w:val="3"/>
        </w:rPr>
        <w:t>gainst the leadership standards</w:t>
      </w:r>
    </w:p>
    <w:p w14:paraId="0FE04B1E" w14:textId="4DE05CBE" w:rsidR="00572762" w:rsidRPr="00572762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572762">
        <w:rPr>
          <w:rFonts w:eastAsia="Arial" w:cs="Arial"/>
          <w:spacing w:val="3"/>
        </w:rPr>
        <w:t>To be actively involved in the performance management of other staff, where required, contributing to the process as necessary, ensuring the integrity of the performance management s</w:t>
      </w:r>
      <w:r w:rsidR="00012029">
        <w:rPr>
          <w:rFonts w:eastAsia="Arial" w:cs="Arial"/>
          <w:spacing w:val="3"/>
        </w:rPr>
        <w:t>ystem and adhering to deadlines</w:t>
      </w:r>
    </w:p>
    <w:p w14:paraId="2AAE8AA0" w14:textId="0ABE3B73" w:rsidR="00572762" w:rsidRPr="00572762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572762">
        <w:rPr>
          <w:rFonts w:eastAsia="Arial" w:cs="Arial"/>
          <w:spacing w:val="3"/>
        </w:rPr>
        <w:t>To effectively manage the performance of teams by supporting them and holding t</w:t>
      </w:r>
      <w:r w:rsidR="00012029">
        <w:rPr>
          <w:rFonts w:eastAsia="Arial" w:cs="Arial"/>
          <w:spacing w:val="3"/>
        </w:rPr>
        <w:t>hem to account</w:t>
      </w:r>
    </w:p>
    <w:p w14:paraId="0508F5F8" w14:textId="4C2AD77C" w:rsidR="00572762" w:rsidRPr="00572762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572762">
        <w:rPr>
          <w:rFonts w:eastAsia="Arial" w:cs="Arial"/>
          <w:spacing w:val="3"/>
        </w:rPr>
        <w:t>To ensure regular communication with all staff so that relevant data and informatio</w:t>
      </w:r>
      <w:r w:rsidR="00012029">
        <w:rPr>
          <w:rFonts w:eastAsia="Arial" w:cs="Arial"/>
          <w:spacing w:val="3"/>
        </w:rPr>
        <w:t>n is known, shared and accurate</w:t>
      </w:r>
    </w:p>
    <w:p w14:paraId="43D0D667" w14:textId="77777777" w:rsidR="00572762" w:rsidRPr="00572762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572762">
        <w:rPr>
          <w:rFonts w:eastAsia="Arial" w:cs="Arial"/>
          <w:spacing w:val="3"/>
        </w:rPr>
        <w:t>To celebrate success and share good practice across all staff and students.</w:t>
      </w:r>
    </w:p>
    <w:p w14:paraId="3DBE06CF" w14:textId="763A876B" w:rsidR="00572762" w:rsidRPr="00572762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572762">
        <w:rPr>
          <w:rFonts w:eastAsia="Arial" w:cs="Arial"/>
          <w:spacing w:val="3"/>
        </w:rPr>
        <w:t xml:space="preserve">To carry out duties associated with Senior Leadership responsibility for staff development, including delivery of INSET, </w:t>
      </w:r>
      <w:r w:rsidR="00B34070">
        <w:rPr>
          <w:rFonts w:eastAsia="Arial" w:cs="Arial"/>
          <w:spacing w:val="3"/>
        </w:rPr>
        <w:t xml:space="preserve">contributing to CPD, </w:t>
      </w:r>
      <w:r w:rsidRPr="00572762">
        <w:rPr>
          <w:rFonts w:eastAsia="Arial" w:cs="Arial"/>
          <w:spacing w:val="3"/>
        </w:rPr>
        <w:t xml:space="preserve">monitoring of lessons, </w:t>
      </w:r>
      <w:r w:rsidR="00012029">
        <w:rPr>
          <w:rFonts w:eastAsia="Arial" w:cs="Arial"/>
          <w:spacing w:val="3"/>
        </w:rPr>
        <w:t>mentoring and guidance to staff</w:t>
      </w:r>
    </w:p>
    <w:p w14:paraId="3E18016D" w14:textId="2153FF0E" w:rsidR="00572762" w:rsidRPr="00572762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572762">
        <w:rPr>
          <w:rFonts w:eastAsia="Arial" w:cs="Arial"/>
          <w:spacing w:val="3"/>
        </w:rPr>
        <w:t xml:space="preserve">To be present at all evening meetings, presentations and other functions, where required by the </w:t>
      </w:r>
      <w:r>
        <w:rPr>
          <w:rFonts w:eastAsia="Arial" w:cs="Arial"/>
          <w:spacing w:val="3"/>
        </w:rPr>
        <w:t>Head</w:t>
      </w:r>
      <w:r w:rsidR="005E3FB3">
        <w:rPr>
          <w:rFonts w:eastAsia="Arial" w:cs="Arial"/>
          <w:spacing w:val="3"/>
        </w:rPr>
        <w:t xml:space="preserve">teacher and </w:t>
      </w:r>
      <w:r w:rsidRPr="00572762">
        <w:rPr>
          <w:rFonts w:eastAsia="Arial" w:cs="Arial"/>
          <w:spacing w:val="3"/>
        </w:rPr>
        <w:t>when such presence supports the significance of the Academy’s ethos and values and the resp</w:t>
      </w:r>
      <w:r w:rsidR="00012029">
        <w:rPr>
          <w:rFonts w:eastAsia="Arial" w:cs="Arial"/>
          <w:spacing w:val="3"/>
        </w:rPr>
        <w:t>onsibilities of the post holder</w:t>
      </w:r>
    </w:p>
    <w:p w14:paraId="39FB7E5A" w14:textId="00A74FD5" w:rsidR="00572762" w:rsidRPr="00572762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572762">
        <w:rPr>
          <w:rFonts w:eastAsia="Arial" w:cs="Arial"/>
          <w:spacing w:val="3"/>
        </w:rPr>
        <w:t>To attend residential Senior Leadership Conference</w:t>
      </w:r>
      <w:r>
        <w:rPr>
          <w:rFonts w:eastAsia="Arial" w:cs="Arial"/>
          <w:spacing w:val="3"/>
        </w:rPr>
        <w:t>s</w:t>
      </w:r>
      <w:r w:rsidRPr="00572762">
        <w:rPr>
          <w:rFonts w:eastAsia="Arial" w:cs="Arial"/>
          <w:spacing w:val="3"/>
        </w:rPr>
        <w:t xml:space="preserve"> each y</w:t>
      </w:r>
      <w:r w:rsidR="00012029">
        <w:rPr>
          <w:rFonts w:eastAsia="Arial" w:cs="Arial"/>
          <w:spacing w:val="3"/>
        </w:rPr>
        <w:t>ear for evaluation and planning</w:t>
      </w:r>
    </w:p>
    <w:p w14:paraId="002B0EAD" w14:textId="30304EB5" w:rsidR="00572762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572762">
        <w:rPr>
          <w:rFonts w:eastAsia="Arial" w:cs="Arial"/>
          <w:spacing w:val="3"/>
        </w:rPr>
        <w:t>To be present one working day before the start of the academic year for planning, orga</w:t>
      </w:r>
      <w:r w:rsidR="00012029">
        <w:rPr>
          <w:rFonts w:eastAsia="Arial" w:cs="Arial"/>
          <w:spacing w:val="3"/>
        </w:rPr>
        <w:t>nisation and examination review</w:t>
      </w:r>
    </w:p>
    <w:p w14:paraId="48484BCF" w14:textId="2A9DFA9B" w:rsidR="00012029" w:rsidRDefault="00012029" w:rsidP="00012029">
      <w:pPr>
        <w:autoSpaceDE w:val="0"/>
        <w:autoSpaceDN w:val="0"/>
        <w:adjustRightInd w:val="0"/>
        <w:rPr>
          <w:rFonts w:eastAsia="Arial" w:cs="Arial"/>
          <w:spacing w:val="3"/>
        </w:rPr>
      </w:pPr>
    </w:p>
    <w:p w14:paraId="09A3DECF" w14:textId="6EA75E26" w:rsidR="00012029" w:rsidRDefault="00012029" w:rsidP="00012029">
      <w:pPr>
        <w:autoSpaceDE w:val="0"/>
        <w:autoSpaceDN w:val="0"/>
        <w:adjustRightInd w:val="0"/>
        <w:rPr>
          <w:rFonts w:eastAsia="Arial" w:cs="Arial"/>
          <w:spacing w:val="3"/>
        </w:rPr>
      </w:pPr>
    </w:p>
    <w:p w14:paraId="25D3C56D" w14:textId="77777777" w:rsidR="00012029" w:rsidRPr="00012029" w:rsidRDefault="00012029" w:rsidP="00012029">
      <w:pPr>
        <w:autoSpaceDE w:val="0"/>
        <w:autoSpaceDN w:val="0"/>
        <w:adjustRightInd w:val="0"/>
        <w:rPr>
          <w:rFonts w:eastAsia="Arial" w:cs="Arial"/>
          <w:spacing w:val="3"/>
        </w:rPr>
      </w:pPr>
    </w:p>
    <w:p w14:paraId="0EDEBD5F" w14:textId="62076638" w:rsidR="00572762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F8170D">
        <w:rPr>
          <w:rFonts w:eastAsia="Arial" w:cs="Arial"/>
          <w:spacing w:val="3"/>
        </w:rPr>
        <w:lastRenderedPageBreak/>
        <w:t xml:space="preserve">To attend </w:t>
      </w:r>
      <w:r w:rsidR="00F8170D" w:rsidRPr="00F8170D">
        <w:rPr>
          <w:rFonts w:eastAsia="Arial" w:cs="Arial"/>
          <w:spacing w:val="3"/>
        </w:rPr>
        <w:t>all</w:t>
      </w:r>
      <w:r w:rsidRPr="00F8170D">
        <w:rPr>
          <w:rFonts w:eastAsia="Arial" w:cs="Arial"/>
          <w:spacing w:val="3"/>
        </w:rPr>
        <w:t xml:space="preserve"> Senior Leadership Team meetings/briefings</w:t>
      </w:r>
      <w:r w:rsidR="00F8170D" w:rsidRPr="00F8170D">
        <w:rPr>
          <w:rFonts w:eastAsia="Arial" w:cs="Arial"/>
          <w:spacing w:val="3"/>
        </w:rPr>
        <w:t xml:space="preserve"> including weekly afterschool meetings, daily morning briefings, appropriate Raising Attainment and Progress meeting, etc.</w:t>
      </w:r>
    </w:p>
    <w:p w14:paraId="23AF72AF" w14:textId="4EECEB6E" w:rsidR="00572762" w:rsidRPr="00F8170D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F8170D">
        <w:rPr>
          <w:rFonts w:eastAsia="Arial" w:cs="Arial"/>
          <w:spacing w:val="3"/>
        </w:rPr>
        <w:t>To attend departmental meetings and designated Continued Professional Development training (whole-school, Senior Leadership Tea</w:t>
      </w:r>
      <w:r w:rsidR="00012029">
        <w:rPr>
          <w:rFonts w:eastAsia="Arial" w:cs="Arial"/>
          <w:spacing w:val="3"/>
        </w:rPr>
        <w:t>m, departmental and individual)</w:t>
      </w:r>
    </w:p>
    <w:p w14:paraId="1CCF57EF" w14:textId="06EC2307" w:rsidR="00572762" w:rsidRPr="00572762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572762">
        <w:rPr>
          <w:rFonts w:eastAsia="Arial" w:cs="Arial"/>
          <w:spacing w:val="3"/>
        </w:rPr>
        <w:t xml:space="preserve">To attend </w:t>
      </w:r>
      <w:r w:rsidR="00012029">
        <w:rPr>
          <w:rFonts w:eastAsia="Arial" w:cs="Arial"/>
          <w:spacing w:val="3"/>
        </w:rPr>
        <w:t>governors’ meetings as required</w:t>
      </w:r>
    </w:p>
    <w:p w14:paraId="596D315B" w14:textId="0F285416" w:rsidR="00572762" w:rsidRPr="00572762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572762">
        <w:rPr>
          <w:rFonts w:eastAsia="Arial" w:cs="Arial"/>
          <w:spacing w:val="3"/>
        </w:rPr>
        <w:t xml:space="preserve">To carry out specific tasks as reasonably directed by the </w:t>
      </w:r>
      <w:r w:rsidR="005E3FB3">
        <w:rPr>
          <w:rFonts w:eastAsia="Arial" w:cs="Arial"/>
          <w:spacing w:val="3"/>
        </w:rPr>
        <w:t>Headteacher</w:t>
      </w:r>
    </w:p>
    <w:p w14:paraId="4D0B5F7A" w14:textId="77777777" w:rsidR="00572762" w:rsidRPr="00F02188" w:rsidRDefault="00572762" w:rsidP="00F02188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eastAsia="Arial" w:cs="Arial"/>
          <w:spacing w:val="3"/>
        </w:rPr>
      </w:pPr>
      <w:r w:rsidRPr="00F02188">
        <w:rPr>
          <w:rFonts w:eastAsia="Arial" w:cs="Arial"/>
          <w:spacing w:val="3"/>
        </w:rPr>
        <w:t>To explicitly model the vision and values of King Harold Academy.</w:t>
      </w:r>
    </w:p>
    <w:p w14:paraId="031297A1" w14:textId="77777777" w:rsidR="00B24A6A" w:rsidRPr="00E50AF5" w:rsidRDefault="00B24A6A" w:rsidP="00E93DD5">
      <w:pPr>
        <w:autoSpaceDE w:val="0"/>
        <w:autoSpaceDN w:val="0"/>
        <w:adjustRightInd w:val="0"/>
        <w:spacing w:after="0" w:line="240" w:lineRule="auto"/>
        <w:ind w:left="113"/>
        <w:rPr>
          <w:rFonts w:cs="Arial"/>
          <w:b/>
          <w:bCs/>
          <w:sz w:val="24"/>
          <w:szCs w:val="24"/>
        </w:rPr>
      </w:pPr>
    </w:p>
    <w:p w14:paraId="3B22FE32" w14:textId="25D93E2E" w:rsidR="00F02188" w:rsidRDefault="00F02188" w:rsidP="00F02188">
      <w:pPr>
        <w:autoSpaceDE w:val="0"/>
        <w:autoSpaceDN w:val="0"/>
        <w:adjustRightInd w:val="0"/>
        <w:rPr>
          <w:rFonts w:cs="Arial"/>
          <w:bCs/>
        </w:rPr>
      </w:pPr>
    </w:p>
    <w:p w14:paraId="26FADCE5" w14:textId="77777777" w:rsidR="00F02188" w:rsidRPr="00F02188" w:rsidRDefault="00F02188" w:rsidP="00F02188">
      <w:pPr>
        <w:autoSpaceDE w:val="0"/>
        <w:autoSpaceDN w:val="0"/>
        <w:adjustRightInd w:val="0"/>
        <w:spacing w:after="120" w:line="240" w:lineRule="auto"/>
        <w:ind w:left="113"/>
        <w:rPr>
          <w:rFonts w:cs="Arial"/>
          <w:b/>
          <w:bCs/>
          <w:sz w:val="24"/>
          <w:szCs w:val="24"/>
        </w:rPr>
      </w:pPr>
      <w:r w:rsidRPr="00F02188">
        <w:rPr>
          <w:rFonts w:cs="Arial"/>
          <w:b/>
          <w:bCs/>
          <w:sz w:val="24"/>
          <w:szCs w:val="24"/>
        </w:rPr>
        <w:t>Health and Safety</w:t>
      </w:r>
    </w:p>
    <w:p w14:paraId="16C9E6E8" w14:textId="77777777" w:rsidR="00012029" w:rsidRDefault="00F02188" w:rsidP="0068277A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contextualSpacing/>
        <w:rPr>
          <w:rFonts w:cs="Arial"/>
          <w:sz w:val="24"/>
          <w:szCs w:val="24"/>
          <w:lang w:eastAsia="en-US"/>
        </w:rPr>
      </w:pPr>
      <w:r w:rsidRPr="00012029">
        <w:rPr>
          <w:rFonts w:cs="Arial"/>
          <w:sz w:val="24"/>
          <w:szCs w:val="24"/>
          <w:lang w:eastAsia="en-US"/>
        </w:rPr>
        <w:t>Have due regard for the school Health and Safety policy and any such issues particular to their subject.</w:t>
      </w:r>
    </w:p>
    <w:p w14:paraId="6AB3F097" w14:textId="16AD3AE6" w:rsidR="00F02188" w:rsidRPr="00012029" w:rsidRDefault="00F02188" w:rsidP="0068277A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contextualSpacing/>
        <w:rPr>
          <w:rFonts w:cs="Arial"/>
          <w:sz w:val="24"/>
          <w:szCs w:val="24"/>
          <w:lang w:eastAsia="en-US"/>
        </w:rPr>
      </w:pPr>
      <w:r w:rsidRPr="00012029">
        <w:rPr>
          <w:rFonts w:cs="Arial"/>
          <w:sz w:val="24"/>
          <w:szCs w:val="24"/>
          <w:lang w:eastAsia="en-US"/>
        </w:rPr>
        <w:t xml:space="preserve">Follow school procedures for reporting Health and </w:t>
      </w:r>
      <w:r w:rsidR="00012029">
        <w:rPr>
          <w:rFonts w:cs="Arial"/>
          <w:sz w:val="24"/>
          <w:szCs w:val="24"/>
          <w:lang w:eastAsia="en-US"/>
        </w:rPr>
        <w:t>Safety incidents or near misses</w:t>
      </w:r>
    </w:p>
    <w:p w14:paraId="1421C599" w14:textId="7472818C" w:rsidR="00F02188" w:rsidRPr="00F02188" w:rsidRDefault="00F02188" w:rsidP="00F02188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contextualSpacing/>
        <w:rPr>
          <w:rFonts w:cs="Arial"/>
          <w:sz w:val="24"/>
          <w:szCs w:val="24"/>
          <w:lang w:eastAsia="en-US"/>
        </w:rPr>
      </w:pPr>
      <w:r w:rsidRPr="00F02188">
        <w:rPr>
          <w:rFonts w:cs="Arial"/>
          <w:sz w:val="24"/>
          <w:szCs w:val="24"/>
          <w:lang w:eastAsia="en-US"/>
        </w:rPr>
        <w:t xml:space="preserve">Familiarise themselves with fire regulations and </w:t>
      </w:r>
      <w:r w:rsidR="00012029">
        <w:rPr>
          <w:rFonts w:cs="Arial"/>
          <w:sz w:val="24"/>
          <w:szCs w:val="24"/>
          <w:lang w:eastAsia="en-US"/>
        </w:rPr>
        <w:t>procedures</w:t>
      </w:r>
    </w:p>
    <w:p w14:paraId="6EA63D5F" w14:textId="77777777" w:rsidR="00F02188" w:rsidRPr="00F02188" w:rsidRDefault="00F02188" w:rsidP="00F02188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contextualSpacing/>
        <w:rPr>
          <w:rFonts w:cs="Arial"/>
          <w:sz w:val="24"/>
          <w:szCs w:val="24"/>
          <w:lang w:eastAsia="en-US"/>
        </w:rPr>
      </w:pPr>
      <w:r w:rsidRPr="00F02188">
        <w:rPr>
          <w:rFonts w:cs="Arial"/>
          <w:sz w:val="24"/>
          <w:szCs w:val="24"/>
          <w:lang w:eastAsia="en-US"/>
        </w:rPr>
        <w:t>Have due regard for student safety and report any concerns to the appropriate school body.</w:t>
      </w:r>
    </w:p>
    <w:p w14:paraId="67B6C865" w14:textId="77777777" w:rsidR="005C4489" w:rsidRPr="00E50AF5" w:rsidRDefault="005C4489" w:rsidP="002D5172">
      <w:pPr>
        <w:spacing w:after="0" w:line="240" w:lineRule="auto"/>
        <w:ind w:left="113" w:right="-20"/>
        <w:rPr>
          <w:rFonts w:eastAsia="Arial" w:cs="Arial"/>
          <w:sz w:val="24"/>
          <w:szCs w:val="24"/>
          <w:u w:val="single" w:color="000000"/>
        </w:rPr>
      </w:pPr>
    </w:p>
    <w:p w14:paraId="6A32C26D" w14:textId="3515FE82" w:rsidR="007B5E75" w:rsidRPr="00E50AF5" w:rsidRDefault="00E60A9B" w:rsidP="002D5172">
      <w:pPr>
        <w:spacing w:after="0" w:line="240" w:lineRule="auto"/>
        <w:ind w:left="113" w:right="-20"/>
        <w:rPr>
          <w:rFonts w:eastAsia="Arial" w:cs="Arial"/>
          <w:spacing w:val="1"/>
          <w:sz w:val="24"/>
          <w:szCs w:val="24"/>
          <w:u w:val="single" w:color="000000"/>
        </w:rPr>
      </w:pPr>
      <w:r w:rsidRPr="00E50AF5">
        <w:rPr>
          <w:rFonts w:eastAsia="Arial" w:cs="Arial"/>
          <w:b/>
          <w:sz w:val="24"/>
          <w:szCs w:val="24"/>
        </w:rPr>
        <w:t>Notes</w:t>
      </w:r>
    </w:p>
    <w:p w14:paraId="3859B37A" w14:textId="37CACFC4" w:rsidR="007B5E75" w:rsidRPr="00E50AF5" w:rsidRDefault="007B5E75" w:rsidP="007B5E75">
      <w:pPr>
        <w:pStyle w:val="ListParagraph"/>
        <w:numPr>
          <w:ilvl w:val="0"/>
          <w:numId w:val="22"/>
        </w:numPr>
        <w:ind w:right="-20"/>
        <w:rPr>
          <w:rFonts w:eastAsia="Arial" w:cs="Arial"/>
        </w:rPr>
      </w:pPr>
      <w:r w:rsidRPr="00E50AF5">
        <w:rPr>
          <w:rFonts w:eastAsia="Arial" w:cs="Arial"/>
          <w:spacing w:val="6"/>
        </w:rPr>
        <w:t>W</w:t>
      </w:r>
      <w:r w:rsidRPr="00E50AF5">
        <w:rPr>
          <w:rFonts w:eastAsia="Arial" w:cs="Arial"/>
        </w:rPr>
        <w:t>h</w:t>
      </w:r>
      <w:r w:rsidRPr="00E50AF5">
        <w:rPr>
          <w:rFonts w:eastAsia="Arial" w:cs="Arial"/>
          <w:spacing w:val="-1"/>
        </w:rPr>
        <w:t>il</w:t>
      </w:r>
      <w:r w:rsidRPr="00E50AF5">
        <w:rPr>
          <w:rFonts w:eastAsia="Arial" w:cs="Arial"/>
          <w:spacing w:val="1"/>
        </w:rPr>
        <w:t>s</w:t>
      </w:r>
      <w:r w:rsidRPr="00E50AF5">
        <w:rPr>
          <w:rFonts w:eastAsia="Arial" w:cs="Arial"/>
        </w:rPr>
        <w:t>t</w:t>
      </w:r>
      <w:r w:rsidRPr="00E50AF5">
        <w:rPr>
          <w:rFonts w:eastAsia="Arial" w:cs="Arial"/>
          <w:spacing w:val="-6"/>
        </w:rPr>
        <w:t xml:space="preserve"> </w:t>
      </w:r>
      <w:r w:rsidRPr="00E50AF5">
        <w:rPr>
          <w:rFonts w:eastAsia="Arial" w:cs="Arial"/>
        </w:rPr>
        <w:t>e</w:t>
      </w:r>
      <w:r w:rsidRPr="00E50AF5">
        <w:rPr>
          <w:rFonts w:eastAsia="Arial" w:cs="Arial"/>
          <w:spacing w:val="-1"/>
        </w:rPr>
        <w:t>v</w:t>
      </w:r>
      <w:r w:rsidRPr="00E50AF5">
        <w:rPr>
          <w:rFonts w:eastAsia="Arial" w:cs="Arial"/>
        </w:rPr>
        <w:t>e</w:t>
      </w:r>
      <w:r w:rsidRPr="00E50AF5">
        <w:rPr>
          <w:rFonts w:eastAsia="Arial" w:cs="Arial"/>
          <w:spacing w:val="3"/>
        </w:rPr>
        <w:t>r</w:t>
      </w:r>
      <w:r w:rsidRPr="00E50AF5">
        <w:rPr>
          <w:rFonts w:eastAsia="Arial" w:cs="Arial"/>
        </w:rPr>
        <w:t>y</w:t>
      </w:r>
      <w:r w:rsidRPr="00E50AF5">
        <w:rPr>
          <w:rFonts w:eastAsia="Arial" w:cs="Arial"/>
          <w:spacing w:val="-9"/>
        </w:rPr>
        <w:t xml:space="preserve"> </w:t>
      </w:r>
      <w:r w:rsidRPr="00E50AF5">
        <w:rPr>
          <w:rFonts w:eastAsia="Arial" w:cs="Arial"/>
        </w:rPr>
        <w:t>e</w:t>
      </w:r>
      <w:r w:rsidRPr="00E50AF5">
        <w:rPr>
          <w:rFonts w:eastAsia="Arial" w:cs="Arial"/>
          <w:spacing w:val="2"/>
        </w:rPr>
        <w:t>ff</w:t>
      </w:r>
      <w:r w:rsidRPr="00E50AF5">
        <w:rPr>
          <w:rFonts w:eastAsia="Arial" w:cs="Arial"/>
        </w:rPr>
        <w:t>o</w:t>
      </w:r>
      <w:r w:rsidRPr="00E50AF5">
        <w:rPr>
          <w:rFonts w:eastAsia="Arial" w:cs="Arial"/>
          <w:spacing w:val="1"/>
        </w:rPr>
        <w:t>r</w:t>
      </w:r>
      <w:r w:rsidRPr="00E50AF5">
        <w:rPr>
          <w:rFonts w:eastAsia="Arial" w:cs="Arial"/>
        </w:rPr>
        <w:t>t</w:t>
      </w:r>
      <w:r w:rsidRPr="00E50AF5">
        <w:rPr>
          <w:rFonts w:eastAsia="Arial" w:cs="Arial"/>
          <w:spacing w:val="-6"/>
        </w:rPr>
        <w:t xml:space="preserve"> </w:t>
      </w:r>
      <w:r w:rsidRPr="00E50AF5">
        <w:rPr>
          <w:rFonts w:eastAsia="Arial" w:cs="Arial"/>
        </w:rPr>
        <w:t>has</w:t>
      </w:r>
      <w:r w:rsidRPr="00E50AF5">
        <w:rPr>
          <w:rFonts w:eastAsia="Arial" w:cs="Arial"/>
          <w:spacing w:val="-2"/>
        </w:rPr>
        <w:t xml:space="preserve"> </w:t>
      </w:r>
      <w:r w:rsidRPr="00E50AF5">
        <w:rPr>
          <w:rFonts w:eastAsia="Arial" w:cs="Arial"/>
        </w:rPr>
        <w:t>b</w:t>
      </w:r>
      <w:r w:rsidRPr="00E50AF5">
        <w:rPr>
          <w:rFonts w:eastAsia="Arial" w:cs="Arial"/>
          <w:spacing w:val="2"/>
        </w:rPr>
        <w:t>ee</w:t>
      </w:r>
      <w:r w:rsidRPr="00E50AF5">
        <w:rPr>
          <w:rFonts w:eastAsia="Arial" w:cs="Arial"/>
        </w:rPr>
        <w:t>n</w:t>
      </w:r>
      <w:r w:rsidRPr="00E50AF5">
        <w:rPr>
          <w:rFonts w:eastAsia="Arial" w:cs="Arial"/>
          <w:spacing w:val="-5"/>
        </w:rPr>
        <w:t xml:space="preserve"> </w:t>
      </w:r>
      <w:r w:rsidRPr="00E50AF5">
        <w:rPr>
          <w:rFonts w:eastAsia="Arial" w:cs="Arial"/>
          <w:spacing w:val="4"/>
        </w:rPr>
        <w:t>m</w:t>
      </w:r>
      <w:r w:rsidRPr="00E50AF5">
        <w:rPr>
          <w:rFonts w:eastAsia="Arial" w:cs="Arial"/>
        </w:rPr>
        <w:t>ade</w:t>
      </w:r>
      <w:r w:rsidRPr="00E50AF5">
        <w:rPr>
          <w:rFonts w:eastAsia="Arial" w:cs="Arial"/>
          <w:spacing w:val="-6"/>
        </w:rPr>
        <w:t xml:space="preserve"> </w:t>
      </w:r>
      <w:r w:rsidRPr="00E50AF5">
        <w:rPr>
          <w:rFonts w:eastAsia="Arial" w:cs="Arial"/>
        </w:rPr>
        <w:t>to</w:t>
      </w:r>
      <w:r w:rsidRPr="00E50AF5">
        <w:rPr>
          <w:rFonts w:eastAsia="Arial" w:cs="Arial"/>
          <w:spacing w:val="-3"/>
        </w:rPr>
        <w:t xml:space="preserve"> </w:t>
      </w:r>
      <w:r w:rsidRPr="00E50AF5">
        <w:rPr>
          <w:rFonts w:eastAsia="Arial" w:cs="Arial"/>
        </w:rPr>
        <w:t>e</w:t>
      </w:r>
      <w:r w:rsidRPr="00E50AF5">
        <w:rPr>
          <w:rFonts w:eastAsia="Arial" w:cs="Arial"/>
          <w:spacing w:val="1"/>
        </w:rPr>
        <w:t>x</w:t>
      </w:r>
      <w:r w:rsidRPr="00E50AF5">
        <w:rPr>
          <w:rFonts w:eastAsia="Arial" w:cs="Arial"/>
          <w:spacing w:val="2"/>
        </w:rPr>
        <w:t>p</w:t>
      </w:r>
      <w:r w:rsidRPr="00E50AF5">
        <w:rPr>
          <w:rFonts w:eastAsia="Arial" w:cs="Arial"/>
          <w:spacing w:val="-1"/>
        </w:rPr>
        <w:t>l</w:t>
      </w:r>
      <w:r w:rsidRPr="00E50AF5">
        <w:rPr>
          <w:rFonts w:eastAsia="Arial" w:cs="Arial"/>
          <w:spacing w:val="2"/>
        </w:rPr>
        <w:t>a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</w:rPr>
        <w:t>n</w:t>
      </w:r>
      <w:r w:rsidRPr="00E50AF5">
        <w:rPr>
          <w:rFonts w:eastAsia="Arial" w:cs="Arial"/>
          <w:spacing w:val="-7"/>
        </w:rPr>
        <w:t xml:space="preserve"> </w:t>
      </w:r>
      <w:r w:rsidRPr="00E50AF5">
        <w:rPr>
          <w:rFonts w:eastAsia="Arial" w:cs="Arial"/>
          <w:spacing w:val="2"/>
        </w:rPr>
        <w:t>t</w:t>
      </w:r>
      <w:r w:rsidRPr="00E50AF5">
        <w:rPr>
          <w:rFonts w:eastAsia="Arial" w:cs="Arial"/>
        </w:rPr>
        <w:t>he</w:t>
      </w:r>
      <w:r w:rsidRPr="00E50AF5">
        <w:rPr>
          <w:rFonts w:eastAsia="Arial" w:cs="Arial"/>
          <w:spacing w:val="-4"/>
        </w:rPr>
        <w:t xml:space="preserve"> </w:t>
      </w:r>
      <w:r w:rsidRPr="00E50AF5">
        <w:rPr>
          <w:rFonts w:eastAsia="Arial" w:cs="Arial"/>
          <w:spacing w:val="4"/>
        </w:rPr>
        <w:t>m</w:t>
      </w:r>
      <w:r w:rsidRPr="00E50AF5">
        <w:rPr>
          <w:rFonts w:eastAsia="Arial" w:cs="Arial"/>
        </w:rPr>
        <w:t>a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</w:rPr>
        <w:t>n</w:t>
      </w:r>
      <w:r w:rsidRPr="00E50AF5">
        <w:rPr>
          <w:rFonts w:eastAsia="Arial" w:cs="Arial"/>
          <w:spacing w:val="-2"/>
        </w:rPr>
        <w:t xml:space="preserve"> </w:t>
      </w:r>
      <w:r w:rsidRPr="00E50AF5">
        <w:rPr>
          <w:rFonts w:eastAsia="Arial" w:cs="Arial"/>
        </w:rPr>
        <w:t>du</w:t>
      </w:r>
      <w:r w:rsidRPr="00E50AF5">
        <w:rPr>
          <w:rFonts w:eastAsia="Arial" w:cs="Arial"/>
          <w:spacing w:val="2"/>
        </w:rPr>
        <w:t>t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</w:rPr>
        <w:t>es</w:t>
      </w:r>
      <w:r w:rsidRPr="00E50AF5">
        <w:rPr>
          <w:rFonts w:eastAsia="Arial" w:cs="Arial"/>
          <w:spacing w:val="-4"/>
        </w:rPr>
        <w:t xml:space="preserve"> </w:t>
      </w:r>
      <w:r w:rsidRPr="00E50AF5">
        <w:rPr>
          <w:rFonts w:eastAsia="Arial" w:cs="Arial"/>
        </w:rPr>
        <w:t>a</w:t>
      </w:r>
      <w:r w:rsidRPr="00E50AF5">
        <w:rPr>
          <w:rFonts w:eastAsia="Arial" w:cs="Arial"/>
          <w:spacing w:val="2"/>
        </w:rPr>
        <w:t>n</w:t>
      </w:r>
      <w:r w:rsidRPr="00E50AF5">
        <w:rPr>
          <w:rFonts w:eastAsia="Arial" w:cs="Arial"/>
        </w:rPr>
        <w:t>d</w:t>
      </w:r>
      <w:r w:rsidRPr="00E50AF5">
        <w:rPr>
          <w:rFonts w:eastAsia="Arial" w:cs="Arial"/>
          <w:spacing w:val="-4"/>
        </w:rPr>
        <w:t xml:space="preserve"> </w:t>
      </w:r>
      <w:r w:rsidRPr="00E50AF5">
        <w:rPr>
          <w:rFonts w:eastAsia="Arial" w:cs="Arial"/>
          <w:spacing w:val="1"/>
        </w:rPr>
        <w:t>r</w:t>
      </w:r>
      <w:r w:rsidRPr="00E50AF5">
        <w:rPr>
          <w:rFonts w:eastAsia="Arial" w:cs="Arial"/>
        </w:rPr>
        <w:t>e</w:t>
      </w:r>
      <w:r w:rsidRPr="00E50AF5">
        <w:rPr>
          <w:rFonts w:eastAsia="Arial" w:cs="Arial"/>
          <w:spacing w:val="1"/>
        </w:rPr>
        <w:t>s</w:t>
      </w:r>
      <w:r w:rsidRPr="00E50AF5">
        <w:rPr>
          <w:rFonts w:eastAsia="Arial" w:cs="Arial"/>
        </w:rPr>
        <w:t>p</w:t>
      </w:r>
      <w:r w:rsidRPr="00E50AF5">
        <w:rPr>
          <w:rFonts w:eastAsia="Arial" w:cs="Arial"/>
          <w:spacing w:val="2"/>
        </w:rPr>
        <w:t>o</w:t>
      </w:r>
      <w:r w:rsidRPr="00E50AF5">
        <w:rPr>
          <w:rFonts w:eastAsia="Arial" w:cs="Arial"/>
        </w:rPr>
        <w:t>n</w:t>
      </w:r>
      <w:r w:rsidRPr="00E50AF5">
        <w:rPr>
          <w:rFonts w:eastAsia="Arial" w:cs="Arial"/>
          <w:spacing w:val="1"/>
        </w:rPr>
        <w:t>s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  <w:spacing w:val="2"/>
        </w:rPr>
        <w:t>b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  <w:spacing w:val="1"/>
        </w:rPr>
        <w:t>l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</w:rPr>
        <w:t>t</w:t>
      </w:r>
      <w:r w:rsidRPr="00E50AF5">
        <w:rPr>
          <w:rFonts w:eastAsia="Arial" w:cs="Arial"/>
          <w:spacing w:val="1"/>
        </w:rPr>
        <w:t>i</w:t>
      </w:r>
      <w:r w:rsidRPr="00E50AF5">
        <w:rPr>
          <w:rFonts w:eastAsia="Arial" w:cs="Arial"/>
        </w:rPr>
        <w:t>es</w:t>
      </w:r>
      <w:r w:rsidRPr="00E50AF5">
        <w:rPr>
          <w:rFonts w:eastAsia="Arial" w:cs="Arial"/>
          <w:spacing w:val="-10"/>
        </w:rPr>
        <w:t xml:space="preserve"> </w:t>
      </w:r>
      <w:r w:rsidRPr="00E50AF5">
        <w:rPr>
          <w:rFonts w:eastAsia="Arial" w:cs="Arial"/>
        </w:rPr>
        <w:t>of the</w:t>
      </w:r>
      <w:r w:rsidRPr="00E50AF5">
        <w:rPr>
          <w:rFonts w:eastAsia="Arial" w:cs="Arial"/>
          <w:spacing w:val="-4"/>
        </w:rPr>
        <w:t xml:space="preserve"> </w:t>
      </w:r>
      <w:r w:rsidRPr="00E50AF5">
        <w:rPr>
          <w:rFonts w:eastAsia="Arial" w:cs="Arial"/>
        </w:rPr>
        <w:t>po</w:t>
      </w:r>
      <w:r w:rsidRPr="00E50AF5">
        <w:rPr>
          <w:rFonts w:eastAsia="Arial" w:cs="Arial"/>
          <w:spacing w:val="1"/>
        </w:rPr>
        <w:t>s</w:t>
      </w:r>
      <w:r w:rsidRPr="00E50AF5">
        <w:rPr>
          <w:rFonts w:eastAsia="Arial" w:cs="Arial"/>
        </w:rPr>
        <w:t>t,</w:t>
      </w:r>
      <w:r w:rsidRPr="00E50AF5">
        <w:rPr>
          <w:rFonts w:eastAsia="Arial" w:cs="Arial"/>
          <w:spacing w:val="-2"/>
        </w:rPr>
        <w:t xml:space="preserve"> </w:t>
      </w:r>
      <w:r w:rsidRPr="00E50AF5">
        <w:rPr>
          <w:rFonts w:eastAsia="Arial" w:cs="Arial"/>
        </w:rPr>
        <w:t>ea</w:t>
      </w:r>
      <w:r w:rsidRPr="00E50AF5">
        <w:rPr>
          <w:rFonts w:eastAsia="Arial" w:cs="Arial"/>
          <w:spacing w:val="1"/>
        </w:rPr>
        <w:t>c</w:t>
      </w:r>
      <w:r w:rsidRPr="00E50AF5">
        <w:rPr>
          <w:rFonts w:eastAsia="Arial" w:cs="Arial"/>
        </w:rPr>
        <w:t xml:space="preserve">h 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</w:rPr>
        <w:t>n</w:t>
      </w:r>
      <w:r w:rsidRPr="00E50AF5">
        <w:rPr>
          <w:rFonts w:eastAsia="Arial" w:cs="Arial"/>
          <w:spacing w:val="2"/>
        </w:rPr>
        <w:t>d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  <w:spacing w:val="1"/>
        </w:rPr>
        <w:t>v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  <w:spacing w:val="2"/>
        </w:rPr>
        <w:t>d</w:t>
      </w:r>
      <w:r w:rsidRPr="00E50AF5">
        <w:rPr>
          <w:rFonts w:eastAsia="Arial" w:cs="Arial"/>
        </w:rPr>
        <w:t>ual</w:t>
      </w:r>
      <w:r w:rsidRPr="00E50AF5">
        <w:rPr>
          <w:rFonts w:eastAsia="Arial" w:cs="Arial"/>
          <w:spacing w:val="-7"/>
        </w:rPr>
        <w:t xml:space="preserve"> </w:t>
      </w:r>
      <w:r w:rsidRPr="00E50AF5">
        <w:rPr>
          <w:rFonts w:eastAsia="Arial" w:cs="Arial"/>
        </w:rPr>
        <w:t>ta</w:t>
      </w:r>
      <w:r w:rsidRPr="00E50AF5">
        <w:rPr>
          <w:rFonts w:eastAsia="Arial" w:cs="Arial"/>
          <w:spacing w:val="1"/>
        </w:rPr>
        <w:t>s</w:t>
      </w:r>
      <w:r w:rsidRPr="00E50AF5">
        <w:rPr>
          <w:rFonts w:eastAsia="Arial" w:cs="Arial"/>
        </w:rPr>
        <w:t>k</w:t>
      </w:r>
      <w:r w:rsidRPr="00E50AF5">
        <w:rPr>
          <w:rFonts w:eastAsia="Arial" w:cs="Arial"/>
          <w:spacing w:val="-1"/>
        </w:rPr>
        <w:t xml:space="preserve"> </w:t>
      </w:r>
      <w:r w:rsidRPr="00E50AF5">
        <w:rPr>
          <w:rFonts w:eastAsia="Arial" w:cs="Arial"/>
        </w:rPr>
        <w:t>unde</w:t>
      </w:r>
      <w:r w:rsidRPr="00E50AF5">
        <w:rPr>
          <w:rFonts w:eastAsia="Arial" w:cs="Arial"/>
          <w:spacing w:val="1"/>
        </w:rPr>
        <w:t>r</w:t>
      </w:r>
      <w:r w:rsidRPr="00E50AF5">
        <w:rPr>
          <w:rFonts w:eastAsia="Arial" w:cs="Arial"/>
        </w:rPr>
        <w:t>ta</w:t>
      </w:r>
      <w:r w:rsidRPr="00E50AF5">
        <w:rPr>
          <w:rFonts w:eastAsia="Arial" w:cs="Arial"/>
          <w:spacing w:val="4"/>
        </w:rPr>
        <w:t>k</w:t>
      </w:r>
      <w:r w:rsidRPr="00E50AF5">
        <w:rPr>
          <w:rFonts w:eastAsia="Arial" w:cs="Arial"/>
        </w:rPr>
        <w:t>en</w:t>
      </w:r>
      <w:r w:rsidRPr="00E50AF5">
        <w:rPr>
          <w:rFonts w:eastAsia="Arial" w:cs="Arial"/>
          <w:spacing w:val="-8"/>
        </w:rPr>
        <w:t xml:space="preserve"> </w:t>
      </w:r>
      <w:r w:rsidRPr="00E50AF5">
        <w:rPr>
          <w:rFonts w:eastAsia="Arial" w:cs="Arial"/>
          <w:spacing w:val="4"/>
        </w:rPr>
        <w:t>m</w:t>
      </w:r>
      <w:r w:rsidRPr="00E50AF5">
        <w:rPr>
          <w:rFonts w:eastAsia="Arial" w:cs="Arial"/>
        </w:rPr>
        <w:t>ay</w:t>
      </w:r>
      <w:r w:rsidRPr="00E50AF5">
        <w:rPr>
          <w:rFonts w:eastAsia="Arial" w:cs="Arial"/>
          <w:spacing w:val="-8"/>
        </w:rPr>
        <w:t xml:space="preserve"> </w:t>
      </w:r>
      <w:r w:rsidRPr="00E50AF5">
        <w:rPr>
          <w:rFonts w:eastAsia="Arial" w:cs="Arial"/>
        </w:rPr>
        <w:t>not</w:t>
      </w:r>
      <w:r w:rsidRPr="00E50AF5">
        <w:rPr>
          <w:rFonts w:eastAsia="Arial" w:cs="Arial"/>
          <w:spacing w:val="-1"/>
        </w:rPr>
        <w:t xml:space="preserve"> </w:t>
      </w:r>
      <w:r w:rsidRPr="00E50AF5">
        <w:rPr>
          <w:rFonts w:eastAsia="Arial" w:cs="Arial"/>
        </w:rPr>
        <w:t xml:space="preserve">be 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  <w:spacing w:val="2"/>
        </w:rPr>
        <w:t>d</w:t>
      </w:r>
      <w:r w:rsidRPr="00E50AF5">
        <w:rPr>
          <w:rFonts w:eastAsia="Arial" w:cs="Arial"/>
        </w:rPr>
        <w:t>en</w:t>
      </w:r>
      <w:r w:rsidRPr="00E50AF5">
        <w:rPr>
          <w:rFonts w:eastAsia="Arial" w:cs="Arial"/>
          <w:spacing w:val="2"/>
        </w:rPr>
        <w:t>t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  <w:spacing w:val="2"/>
        </w:rPr>
        <w:t>f</w:t>
      </w:r>
      <w:r w:rsidRPr="00E50AF5">
        <w:rPr>
          <w:rFonts w:eastAsia="Arial" w:cs="Arial"/>
          <w:spacing w:val="-1"/>
        </w:rPr>
        <w:t>i</w:t>
      </w:r>
      <w:r w:rsidR="00012029">
        <w:rPr>
          <w:rFonts w:eastAsia="Arial" w:cs="Arial"/>
        </w:rPr>
        <w:t>ed</w:t>
      </w:r>
    </w:p>
    <w:p w14:paraId="64472E07" w14:textId="34A5C335" w:rsidR="000D741A" w:rsidRPr="00F02188" w:rsidRDefault="007B5E75" w:rsidP="00966E35">
      <w:pPr>
        <w:pStyle w:val="ListParagraph"/>
        <w:numPr>
          <w:ilvl w:val="0"/>
          <w:numId w:val="22"/>
        </w:numPr>
        <w:tabs>
          <w:tab w:val="left" w:pos="820"/>
          <w:tab w:val="left" w:pos="2260"/>
        </w:tabs>
        <w:spacing w:before="1" w:line="241" w:lineRule="auto"/>
        <w:ind w:right="51"/>
        <w:rPr>
          <w:rFonts w:eastAsia="Arial" w:cs="Arial"/>
          <w:b/>
          <w:bCs/>
          <w:spacing w:val="-3"/>
        </w:rPr>
      </w:pPr>
      <w:r w:rsidRPr="00E50AF5">
        <w:rPr>
          <w:rFonts w:eastAsia="Arial" w:cs="Arial"/>
          <w:spacing w:val="-1"/>
        </w:rPr>
        <w:t>E</w:t>
      </w:r>
      <w:r w:rsidRPr="00E50AF5">
        <w:rPr>
          <w:rFonts w:eastAsia="Arial" w:cs="Arial"/>
          <w:spacing w:val="4"/>
        </w:rPr>
        <w:t>m</w:t>
      </w:r>
      <w:r w:rsidRPr="00E50AF5">
        <w:rPr>
          <w:rFonts w:eastAsia="Arial" w:cs="Arial"/>
        </w:rPr>
        <w:t>p</w:t>
      </w:r>
      <w:r w:rsidRPr="00E50AF5">
        <w:rPr>
          <w:rFonts w:eastAsia="Arial" w:cs="Arial"/>
          <w:spacing w:val="-1"/>
        </w:rPr>
        <w:t>l</w:t>
      </w:r>
      <w:r w:rsidRPr="00E50AF5">
        <w:rPr>
          <w:rFonts w:eastAsia="Arial" w:cs="Arial"/>
          <w:spacing w:val="2"/>
        </w:rPr>
        <w:t>o</w:t>
      </w:r>
      <w:r w:rsidRPr="00E50AF5">
        <w:rPr>
          <w:rFonts w:eastAsia="Arial" w:cs="Arial"/>
          <w:spacing w:val="-4"/>
        </w:rPr>
        <w:t>y</w:t>
      </w:r>
      <w:r w:rsidRPr="00E50AF5">
        <w:rPr>
          <w:rFonts w:eastAsia="Arial" w:cs="Arial"/>
          <w:spacing w:val="2"/>
        </w:rPr>
        <w:t>e</w:t>
      </w:r>
      <w:r w:rsidRPr="00E50AF5">
        <w:rPr>
          <w:rFonts w:eastAsia="Arial" w:cs="Arial"/>
        </w:rPr>
        <w:t>es</w:t>
      </w:r>
      <w:r w:rsidRPr="00E50AF5">
        <w:rPr>
          <w:rFonts w:eastAsia="Arial" w:cs="Arial"/>
          <w:spacing w:val="-7"/>
        </w:rPr>
        <w:t xml:space="preserve"> </w:t>
      </w:r>
      <w:r w:rsidRPr="00E50AF5">
        <w:rPr>
          <w:rFonts w:eastAsia="Arial" w:cs="Arial"/>
          <w:spacing w:val="-2"/>
        </w:rPr>
        <w:t>w</w:t>
      </w:r>
      <w:r w:rsidRPr="00E50AF5">
        <w:rPr>
          <w:rFonts w:eastAsia="Arial" w:cs="Arial"/>
          <w:spacing w:val="1"/>
        </w:rPr>
        <w:t>i</w:t>
      </w:r>
      <w:r w:rsidRPr="00E50AF5">
        <w:rPr>
          <w:rFonts w:eastAsia="Arial" w:cs="Arial"/>
          <w:spacing w:val="-1"/>
        </w:rPr>
        <w:t>l</w:t>
      </w:r>
      <w:r w:rsidRPr="00E50AF5">
        <w:rPr>
          <w:rFonts w:eastAsia="Arial" w:cs="Arial"/>
        </w:rPr>
        <w:t>l</w:t>
      </w:r>
      <w:r w:rsidRPr="00E50AF5">
        <w:rPr>
          <w:rFonts w:eastAsia="Arial" w:cs="Arial"/>
          <w:spacing w:val="-2"/>
        </w:rPr>
        <w:t xml:space="preserve"> </w:t>
      </w:r>
      <w:r w:rsidRPr="00E50AF5">
        <w:rPr>
          <w:rFonts w:eastAsia="Arial" w:cs="Arial"/>
        </w:rPr>
        <w:t>be e</w:t>
      </w:r>
      <w:r w:rsidRPr="00E50AF5">
        <w:rPr>
          <w:rFonts w:eastAsia="Arial" w:cs="Arial"/>
          <w:spacing w:val="1"/>
        </w:rPr>
        <w:t>x</w:t>
      </w:r>
      <w:r w:rsidRPr="00E50AF5">
        <w:rPr>
          <w:rFonts w:eastAsia="Arial" w:cs="Arial"/>
        </w:rPr>
        <w:t>pe</w:t>
      </w:r>
      <w:r w:rsidRPr="00E50AF5">
        <w:rPr>
          <w:rFonts w:eastAsia="Arial" w:cs="Arial"/>
          <w:spacing w:val="1"/>
        </w:rPr>
        <w:t>c</w:t>
      </w:r>
      <w:r w:rsidRPr="00E50AF5">
        <w:rPr>
          <w:rFonts w:eastAsia="Arial" w:cs="Arial"/>
        </w:rPr>
        <w:t>t</w:t>
      </w:r>
      <w:r w:rsidRPr="00E50AF5">
        <w:rPr>
          <w:rFonts w:eastAsia="Arial" w:cs="Arial"/>
          <w:spacing w:val="2"/>
        </w:rPr>
        <w:t>e</w:t>
      </w:r>
      <w:r w:rsidRPr="00E50AF5">
        <w:rPr>
          <w:rFonts w:eastAsia="Arial" w:cs="Arial"/>
        </w:rPr>
        <w:t>d</w:t>
      </w:r>
      <w:r w:rsidRPr="00E50AF5">
        <w:rPr>
          <w:rFonts w:eastAsia="Arial" w:cs="Arial"/>
          <w:spacing w:val="-9"/>
        </w:rPr>
        <w:t xml:space="preserve"> </w:t>
      </w:r>
      <w:r w:rsidRPr="00E50AF5">
        <w:rPr>
          <w:rFonts w:eastAsia="Arial" w:cs="Arial"/>
        </w:rPr>
        <w:t>to</w:t>
      </w:r>
      <w:r w:rsidRPr="00E50AF5">
        <w:rPr>
          <w:rFonts w:eastAsia="Arial" w:cs="Arial"/>
          <w:spacing w:val="-3"/>
        </w:rPr>
        <w:t xml:space="preserve"> </w:t>
      </w:r>
      <w:r w:rsidRPr="00E50AF5">
        <w:rPr>
          <w:rFonts w:eastAsia="Arial" w:cs="Arial"/>
          <w:spacing w:val="1"/>
        </w:rPr>
        <w:t>c</w:t>
      </w:r>
      <w:r w:rsidRPr="00E50AF5">
        <w:rPr>
          <w:rFonts w:eastAsia="Arial" w:cs="Arial"/>
        </w:rPr>
        <w:t>o</w:t>
      </w:r>
      <w:r w:rsidRPr="00E50AF5">
        <w:rPr>
          <w:rFonts w:eastAsia="Arial" w:cs="Arial"/>
          <w:spacing w:val="4"/>
        </w:rPr>
        <w:t>m</w:t>
      </w:r>
      <w:r w:rsidRPr="00E50AF5">
        <w:rPr>
          <w:rFonts w:eastAsia="Arial" w:cs="Arial"/>
        </w:rPr>
        <w:t>p</w:t>
      </w:r>
      <w:r w:rsidRPr="00E50AF5">
        <w:rPr>
          <w:rFonts w:eastAsia="Arial" w:cs="Arial"/>
          <w:spacing w:val="1"/>
        </w:rPr>
        <w:t>l</w:t>
      </w:r>
      <w:r w:rsidRPr="00E50AF5">
        <w:rPr>
          <w:rFonts w:eastAsia="Arial" w:cs="Arial"/>
        </w:rPr>
        <w:t>y</w:t>
      </w:r>
      <w:r w:rsidRPr="00E50AF5">
        <w:rPr>
          <w:rFonts w:eastAsia="Arial" w:cs="Arial"/>
          <w:spacing w:val="-8"/>
        </w:rPr>
        <w:t xml:space="preserve"> </w:t>
      </w:r>
      <w:r w:rsidRPr="00E50AF5">
        <w:rPr>
          <w:rFonts w:eastAsia="Arial" w:cs="Arial"/>
        </w:rPr>
        <w:t>w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</w:rPr>
        <w:t>th</w:t>
      </w:r>
      <w:r w:rsidRPr="00E50AF5">
        <w:rPr>
          <w:rFonts w:eastAsia="Arial" w:cs="Arial"/>
          <w:spacing w:val="-2"/>
        </w:rPr>
        <w:t xml:space="preserve"> </w:t>
      </w:r>
      <w:r w:rsidRPr="00E50AF5">
        <w:rPr>
          <w:rFonts w:eastAsia="Arial" w:cs="Arial"/>
        </w:rPr>
        <w:t>a</w:t>
      </w:r>
      <w:r w:rsidRPr="00E50AF5">
        <w:rPr>
          <w:rFonts w:eastAsia="Arial" w:cs="Arial"/>
          <w:spacing w:val="4"/>
        </w:rPr>
        <w:t>n</w:t>
      </w:r>
      <w:r w:rsidRPr="00E50AF5">
        <w:rPr>
          <w:rFonts w:eastAsia="Arial" w:cs="Arial"/>
        </w:rPr>
        <w:t>y</w:t>
      </w:r>
      <w:r w:rsidRPr="00E50AF5">
        <w:rPr>
          <w:rFonts w:eastAsia="Arial" w:cs="Arial"/>
          <w:spacing w:val="-7"/>
        </w:rPr>
        <w:t xml:space="preserve"> </w:t>
      </w:r>
      <w:r w:rsidRPr="00E50AF5">
        <w:rPr>
          <w:rFonts w:eastAsia="Arial" w:cs="Arial"/>
          <w:spacing w:val="1"/>
        </w:rPr>
        <w:t>r</w:t>
      </w:r>
      <w:r w:rsidRPr="00E50AF5">
        <w:rPr>
          <w:rFonts w:eastAsia="Arial" w:cs="Arial"/>
          <w:spacing w:val="2"/>
        </w:rPr>
        <w:t>e</w:t>
      </w:r>
      <w:r w:rsidRPr="00E50AF5">
        <w:rPr>
          <w:rFonts w:eastAsia="Arial" w:cs="Arial"/>
        </w:rPr>
        <w:t>a</w:t>
      </w:r>
      <w:r w:rsidRPr="00E50AF5">
        <w:rPr>
          <w:rFonts w:eastAsia="Arial" w:cs="Arial"/>
          <w:spacing w:val="1"/>
        </w:rPr>
        <w:t>s</w:t>
      </w:r>
      <w:r w:rsidRPr="00E50AF5">
        <w:rPr>
          <w:rFonts w:eastAsia="Arial" w:cs="Arial"/>
          <w:spacing w:val="2"/>
        </w:rPr>
        <w:t>o</w:t>
      </w:r>
      <w:r w:rsidRPr="00E50AF5">
        <w:rPr>
          <w:rFonts w:eastAsia="Arial" w:cs="Arial"/>
        </w:rPr>
        <w:t>na</w:t>
      </w:r>
      <w:r w:rsidRPr="00E50AF5">
        <w:rPr>
          <w:rFonts w:eastAsia="Arial" w:cs="Arial"/>
          <w:spacing w:val="2"/>
        </w:rPr>
        <w:t>b</w:t>
      </w:r>
      <w:r w:rsidRPr="00E50AF5">
        <w:rPr>
          <w:rFonts w:eastAsia="Arial" w:cs="Arial"/>
          <w:spacing w:val="-1"/>
        </w:rPr>
        <w:t>l</w:t>
      </w:r>
      <w:r w:rsidRPr="00E50AF5">
        <w:rPr>
          <w:rFonts w:eastAsia="Arial" w:cs="Arial"/>
        </w:rPr>
        <w:t>e</w:t>
      </w:r>
      <w:r w:rsidRPr="00E50AF5">
        <w:rPr>
          <w:rFonts w:eastAsia="Arial" w:cs="Arial"/>
          <w:spacing w:val="-11"/>
        </w:rPr>
        <w:t xml:space="preserve"> </w:t>
      </w:r>
      <w:r w:rsidRPr="00E50AF5">
        <w:rPr>
          <w:rFonts w:eastAsia="Arial" w:cs="Arial"/>
          <w:spacing w:val="1"/>
        </w:rPr>
        <w:t>r</w:t>
      </w:r>
      <w:r w:rsidRPr="00E50AF5">
        <w:rPr>
          <w:rFonts w:eastAsia="Arial" w:cs="Arial"/>
          <w:spacing w:val="2"/>
        </w:rPr>
        <w:t>e</w:t>
      </w:r>
      <w:r w:rsidRPr="00E50AF5">
        <w:rPr>
          <w:rFonts w:eastAsia="Arial" w:cs="Arial"/>
        </w:rPr>
        <w:t>que</w:t>
      </w:r>
      <w:r w:rsidRPr="00E50AF5">
        <w:rPr>
          <w:rFonts w:eastAsia="Arial" w:cs="Arial"/>
          <w:spacing w:val="1"/>
        </w:rPr>
        <w:t>s</w:t>
      </w:r>
      <w:r w:rsidRPr="00E50AF5">
        <w:rPr>
          <w:rFonts w:eastAsia="Arial" w:cs="Arial"/>
        </w:rPr>
        <w:t>t</w:t>
      </w:r>
      <w:r w:rsidRPr="00E50AF5">
        <w:rPr>
          <w:rFonts w:eastAsia="Arial" w:cs="Arial"/>
          <w:spacing w:val="-8"/>
        </w:rPr>
        <w:t xml:space="preserve"> </w:t>
      </w:r>
      <w:r w:rsidRPr="00E50AF5">
        <w:rPr>
          <w:rFonts w:eastAsia="Arial" w:cs="Arial"/>
          <w:spacing w:val="2"/>
        </w:rPr>
        <w:t>f</w:t>
      </w:r>
      <w:r w:rsidRPr="00E50AF5">
        <w:rPr>
          <w:rFonts w:eastAsia="Arial" w:cs="Arial"/>
          <w:spacing w:val="1"/>
        </w:rPr>
        <w:t>r</w:t>
      </w:r>
      <w:r w:rsidRPr="00E50AF5">
        <w:rPr>
          <w:rFonts w:eastAsia="Arial" w:cs="Arial"/>
        </w:rPr>
        <w:t>om a</w:t>
      </w:r>
      <w:r w:rsidRPr="00E50AF5">
        <w:rPr>
          <w:rFonts w:eastAsia="Arial" w:cs="Arial"/>
          <w:spacing w:val="-4"/>
        </w:rPr>
        <w:t xml:space="preserve"> </w:t>
      </w:r>
      <w:r w:rsidRPr="00E50AF5">
        <w:rPr>
          <w:rFonts w:eastAsia="Arial" w:cs="Arial"/>
          <w:spacing w:val="4"/>
        </w:rPr>
        <w:t>m</w:t>
      </w:r>
      <w:r w:rsidRPr="00E50AF5">
        <w:rPr>
          <w:rFonts w:eastAsia="Arial" w:cs="Arial"/>
        </w:rPr>
        <w:t>anager</w:t>
      </w:r>
      <w:r w:rsidRPr="00E50AF5">
        <w:rPr>
          <w:rFonts w:eastAsia="Arial" w:cs="Arial"/>
          <w:spacing w:val="-8"/>
        </w:rPr>
        <w:t xml:space="preserve"> </w:t>
      </w:r>
      <w:r w:rsidRPr="00E50AF5">
        <w:rPr>
          <w:rFonts w:eastAsia="Arial" w:cs="Arial"/>
        </w:rPr>
        <w:t>to un</w:t>
      </w:r>
      <w:r w:rsidRPr="00E50AF5">
        <w:rPr>
          <w:rFonts w:eastAsia="Arial" w:cs="Arial"/>
          <w:spacing w:val="2"/>
        </w:rPr>
        <w:t>d</w:t>
      </w:r>
      <w:r w:rsidRPr="00E50AF5">
        <w:rPr>
          <w:rFonts w:eastAsia="Arial" w:cs="Arial"/>
        </w:rPr>
        <w:t>e</w:t>
      </w:r>
      <w:r w:rsidRPr="00E50AF5">
        <w:rPr>
          <w:rFonts w:eastAsia="Arial" w:cs="Arial"/>
          <w:spacing w:val="1"/>
        </w:rPr>
        <w:t>r</w:t>
      </w:r>
      <w:r w:rsidRPr="00E50AF5">
        <w:rPr>
          <w:rFonts w:eastAsia="Arial" w:cs="Arial"/>
        </w:rPr>
        <w:t>ta</w:t>
      </w:r>
      <w:r w:rsidRPr="00E50AF5">
        <w:rPr>
          <w:rFonts w:eastAsia="Arial" w:cs="Arial"/>
          <w:spacing w:val="4"/>
        </w:rPr>
        <w:t>k</w:t>
      </w:r>
      <w:r w:rsidRPr="00E50AF5">
        <w:rPr>
          <w:rFonts w:eastAsia="Arial" w:cs="Arial"/>
        </w:rPr>
        <w:t>e</w:t>
      </w:r>
      <w:r w:rsidRPr="00E50AF5">
        <w:rPr>
          <w:rFonts w:eastAsia="Arial" w:cs="Arial"/>
          <w:spacing w:val="-10"/>
        </w:rPr>
        <w:t xml:space="preserve"> </w:t>
      </w:r>
      <w:r w:rsidRPr="00E50AF5">
        <w:rPr>
          <w:rFonts w:eastAsia="Arial" w:cs="Arial"/>
        </w:rPr>
        <w:t>wo</w:t>
      </w:r>
      <w:r w:rsidRPr="00E50AF5">
        <w:rPr>
          <w:rFonts w:eastAsia="Arial" w:cs="Arial"/>
          <w:spacing w:val="4"/>
        </w:rPr>
        <w:t>r</w:t>
      </w:r>
      <w:r w:rsidRPr="00E50AF5">
        <w:rPr>
          <w:rFonts w:eastAsia="Arial" w:cs="Arial"/>
        </w:rPr>
        <w:t>k of a</w:t>
      </w:r>
      <w:r w:rsidRPr="00E50AF5">
        <w:rPr>
          <w:rFonts w:eastAsia="Arial" w:cs="Arial"/>
          <w:spacing w:val="-2"/>
        </w:rPr>
        <w:t xml:space="preserve"> </w:t>
      </w:r>
      <w:r w:rsidRPr="00E50AF5">
        <w:rPr>
          <w:rFonts w:eastAsia="Arial" w:cs="Arial"/>
          <w:spacing w:val="1"/>
        </w:rPr>
        <w:t>s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  <w:spacing w:val="4"/>
        </w:rPr>
        <w:t>m</w:t>
      </w:r>
      <w:r w:rsidRPr="00E50AF5">
        <w:rPr>
          <w:rFonts w:eastAsia="Arial" w:cs="Arial"/>
          <w:spacing w:val="-1"/>
        </w:rPr>
        <w:t>il</w:t>
      </w:r>
      <w:r w:rsidRPr="00E50AF5">
        <w:rPr>
          <w:rFonts w:eastAsia="Arial" w:cs="Arial"/>
        </w:rPr>
        <w:t>ar</w:t>
      </w:r>
      <w:r w:rsidRPr="00E50AF5">
        <w:rPr>
          <w:rFonts w:eastAsia="Arial" w:cs="Arial"/>
          <w:spacing w:val="-6"/>
        </w:rPr>
        <w:t xml:space="preserve"> </w:t>
      </w:r>
      <w:r w:rsidRPr="00E50AF5">
        <w:rPr>
          <w:rFonts w:eastAsia="Arial" w:cs="Arial"/>
          <w:spacing w:val="-1"/>
        </w:rPr>
        <w:t>l</w:t>
      </w:r>
      <w:r w:rsidRPr="00E50AF5">
        <w:rPr>
          <w:rFonts w:eastAsia="Arial" w:cs="Arial"/>
          <w:spacing w:val="2"/>
        </w:rPr>
        <w:t>e</w:t>
      </w:r>
      <w:r w:rsidRPr="00E50AF5">
        <w:rPr>
          <w:rFonts w:eastAsia="Arial" w:cs="Arial"/>
          <w:spacing w:val="-1"/>
        </w:rPr>
        <w:t>v</w:t>
      </w:r>
      <w:r w:rsidRPr="00E50AF5">
        <w:rPr>
          <w:rFonts w:eastAsia="Arial" w:cs="Arial"/>
        </w:rPr>
        <w:t>el</w:t>
      </w:r>
      <w:r w:rsidRPr="00E50AF5">
        <w:rPr>
          <w:rFonts w:eastAsia="Arial" w:cs="Arial"/>
          <w:spacing w:val="-3"/>
        </w:rPr>
        <w:t xml:space="preserve"> </w:t>
      </w:r>
      <w:r w:rsidRPr="00E50AF5">
        <w:rPr>
          <w:rFonts w:eastAsia="Arial" w:cs="Arial"/>
        </w:rPr>
        <w:t>th</w:t>
      </w:r>
      <w:r w:rsidRPr="00E50AF5">
        <w:rPr>
          <w:rFonts w:eastAsia="Arial" w:cs="Arial"/>
          <w:spacing w:val="2"/>
        </w:rPr>
        <w:t>a</w:t>
      </w:r>
      <w:r w:rsidRPr="00E50AF5">
        <w:rPr>
          <w:rFonts w:eastAsia="Arial" w:cs="Arial"/>
        </w:rPr>
        <w:t>t</w:t>
      </w:r>
      <w:r w:rsidRPr="00E50AF5">
        <w:rPr>
          <w:rFonts w:eastAsia="Arial" w:cs="Arial"/>
          <w:spacing w:val="-4"/>
        </w:rPr>
        <w:t xml:space="preserve"> 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</w:rPr>
        <w:t xml:space="preserve">s </w:t>
      </w:r>
      <w:r w:rsidRPr="00E50AF5">
        <w:rPr>
          <w:rFonts w:eastAsia="Arial" w:cs="Arial"/>
          <w:spacing w:val="2"/>
        </w:rPr>
        <w:t>n</w:t>
      </w:r>
      <w:r w:rsidRPr="00E50AF5">
        <w:rPr>
          <w:rFonts w:eastAsia="Arial" w:cs="Arial"/>
        </w:rPr>
        <w:t>ot</w:t>
      </w:r>
      <w:r w:rsidRPr="00E50AF5">
        <w:rPr>
          <w:rFonts w:eastAsia="Arial" w:cs="Arial"/>
          <w:spacing w:val="-1"/>
        </w:rPr>
        <w:t xml:space="preserve"> </w:t>
      </w:r>
      <w:r w:rsidRPr="00E50AF5">
        <w:rPr>
          <w:rFonts w:eastAsia="Arial" w:cs="Arial"/>
          <w:spacing w:val="1"/>
        </w:rPr>
        <w:t>s</w:t>
      </w:r>
      <w:r w:rsidRPr="00E50AF5">
        <w:rPr>
          <w:rFonts w:eastAsia="Arial" w:cs="Arial"/>
        </w:rPr>
        <w:t>pe</w:t>
      </w:r>
      <w:r w:rsidRPr="00E50AF5">
        <w:rPr>
          <w:rFonts w:eastAsia="Arial" w:cs="Arial"/>
          <w:spacing w:val="1"/>
        </w:rPr>
        <w:t>c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  <w:spacing w:val="2"/>
        </w:rPr>
        <w:t>f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</w:rPr>
        <w:t>ed</w:t>
      </w:r>
      <w:r w:rsidRPr="00E50AF5">
        <w:rPr>
          <w:rFonts w:eastAsia="Arial" w:cs="Arial"/>
          <w:spacing w:val="-6"/>
        </w:rPr>
        <w:t xml:space="preserve"> 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</w:rPr>
        <w:t>n</w:t>
      </w:r>
      <w:r w:rsidRPr="00E50AF5">
        <w:rPr>
          <w:rFonts w:eastAsia="Arial" w:cs="Arial"/>
          <w:spacing w:val="-3"/>
        </w:rPr>
        <w:t xml:space="preserve"> </w:t>
      </w:r>
      <w:r w:rsidRPr="00E50AF5">
        <w:rPr>
          <w:rFonts w:eastAsia="Arial" w:cs="Arial"/>
          <w:spacing w:val="2"/>
        </w:rPr>
        <w:t>t</w:t>
      </w:r>
      <w:r w:rsidRPr="00E50AF5">
        <w:rPr>
          <w:rFonts w:eastAsia="Arial" w:cs="Arial"/>
        </w:rPr>
        <w:t>h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</w:rPr>
        <w:t>s</w:t>
      </w:r>
      <w:r w:rsidRPr="00E50AF5">
        <w:rPr>
          <w:rFonts w:eastAsia="Arial" w:cs="Arial"/>
          <w:spacing w:val="-2"/>
        </w:rPr>
        <w:t xml:space="preserve"> </w:t>
      </w:r>
      <w:r w:rsidRPr="00E50AF5">
        <w:rPr>
          <w:rFonts w:eastAsia="Arial" w:cs="Arial"/>
          <w:spacing w:val="1"/>
        </w:rPr>
        <w:t>j</w:t>
      </w:r>
      <w:r w:rsidRPr="00E50AF5">
        <w:rPr>
          <w:rFonts w:eastAsia="Arial" w:cs="Arial"/>
        </w:rPr>
        <w:t>ob</w:t>
      </w:r>
      <w:r w:rsidRPr="00E50AF5">
        <w:rPr>
          <w:rFonts w:eastAsia="Arial" w:cs="Arial"/>
          <w:spacing w:val="-1"/>
        </w:rPr>
        <w:t xml:space="preserve"> </w:t>
      </w:r>
      <w:r w:rsidRPr="00E50AF5">
        <w:rPr>
          <w:rFonts w:eastAsia="Arial" w:cs="Arial"/>
        </w:rPr>
        <w:t>de</w:t>
      </w:r>
      <w:r w:rsidRPr="00E50AF5">
        <w:rPr>
          <w:rFonts w:eastAsia="Arial" w:cs="Arial"/>
          <w:spacing w:val="1"/>
        </w:rPr>
        <w:t>scr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</w:rPr>
        <w:t>p</w:t>
      </w:r>
      <w:r w:rsidRPr="00E50AF5">
        <w:rPr>
          <w:rFonts w:eastAsia="Arial" w:cs="Arial"/>
          <w:spacing w:val="2"/>
        </w:rPr>
        <w:t>t</w:t>
      </w:r>
      <w:r w:rsidRPr="00E50AF5">
        <w:rPr>
          <w:rFonts w:eastAsia="Arial" w:cs="Arial"/>
          <w:spacing w:val="-1"/>
        </w:rPr>
        <w:t>i</w:t>
      </w:r>
      <w:r w:rsidRPr="00E50AF5">
        <w:rPr>
          <w:rFonts w:eastAsia="Arial" w:cs="Arial"/>
        </w:rPr>
        <w:t>on.</w:t>
      </w:r>
    </w:p>
    <w:p w14:paraId="19BDB32A" w14:textId="198F7F19" w:rsidR="005C4101" w:rsidRDefault="005C4101" w:rsidP="005C4101">
      <w:pPr>
        <w:tabs>
          <w:tab w:val="left" w:pos="820"/>
          <w:tab w:val="left" w:pos="2260"/>
        </w:tabs>
        <w:spacing w:before="1" w:line="241" w:lineRule="auto"/>
        <w:ind w:right="51"/>
        <w:rPr>
          <w:rFonts w:eastAsia="Arial" w:cs="Arial"/>
          <w:b/>
          <w:bCs/>
          <w:spacing w:val="-3"/>
          <w:sz w:val="24"/>
          <w:szCs w:val="24"/>
        </w:rPr>
      </w:pPr>
    </w:p>
    <w:p w14:paraId="310BB46E" w14:textId="2915AB57" w:rsidR="00097334" w:rsidRDefault="00097334" w:rsidP="005C4101">
      <w:pPr>
        <w:tabs>
          <w:tab w:val="left" w:pos="820"/>
          <w:tab w:val="left" w:pos="2260"/>
        </w:tabs>
        <w:spacing w:before="1" w:line="241" w:lineRule="auto"/>
        <w:ind w:right="51"/>
        <w:rPr>
          <w:rFonts w:eastAsia="Arial" w:cs="Arial"/>
          <w:b/>
          <w:bCs/>
          <w:spacing w:val="-3"/>
          <w:sz w:val="24"/>
          <w:szCs w:val="24"/>
        </w:rPr>
      </w:pPr>
    </w:p>
    <w:p w14:paraId="3F5AF81B" w14:textId="1FECF2EF" w:rsidR="00097334" w:rsidRDefault="00097334" w:rsidP="005C4101">
      <w:pPr>
        <w:tabs>
          <w:tab w:val="left" w:pos="820"/>
          <w:tab w:val="left" w:pos="2260"/>
        </w:tabs>
        <w:spacing w:before="1" w:line="241" w:lineRule="auto"/>
        <w:ind w:right="51"/>
        <w:rPr>
          <w:rFonts w:eastAsia="Arial" w:cs="Arial"/>
          <w:b/>
          <w:bCs/>
          <w:spacing w:val="-3"/>
          <w:sz w:val="24"/>
          <w:szCs w:val="24"/>
        </w:rPr>
      </w:pPr>
    </w:p>
    <w:p w14:paraId="60308D78" w14:textId="41B01BD8" w:rsidR="00097334" w:rsidRDefault="00097334" w:rsidP="005C4101">
      <w:pPr>
        <w:tabs>
          <w:tab w:val="left" w:pos="820"/>
          <w:tab w:val="left" w:pos="2260"/>
        </w:tabs>
        <w:spacing w:before="1" w:line="241" w:lineRule="auto"/>
        <w:ind w:right="51"/>
        <w:rPr>
          <w:rFonts w:eastAsia="Arial" w:cs="Arial"/>
          <w:b/>
          <w:bCs/>
          <w:spacing w:val="-3"/>
          <w:sz w:val="24"/>
          <w:szCs w:val="24"/>
        </w:rPr>
      </w:pPr>
    </w:p>
    <w:p w14:paraId="1C2912D9" w14:textId="6EC4DF74" w:rsidR="00097334" w:rsidRDefault="00097334" w:rsidP="005C4101">
      <w:pPr>
        <w:tabs>
          <w:tab w:val="left" w:pos="820"/>
          <w:tab w:val="left" w:pos="2260"/>
        </w:tabs>
        <w:spacing w:before="1" w:line="241" w:lineRule="auto"/>
        <w:ind w:right="51"/>
        <w:rPr>
          <w:rFonts w:eastAsia="Arial" w:cs="Arial"/>
          <w:b/>
          <w:bCs/>
          <w:spacing w:val="-3"/>
          <w:sz w:val="24"/>
          <w:szCs w:val="24"/>
        </w:rPr>
      </w:pPr>
    </w:p>
    <w:p w14:paraId="11BD5011" w14:textId="77777777" w:rsidR="00097334" w:rsidRPr="00E50AF5" w:rsidRDefault="00097334" w:rsidP="005C4101">
      <w:pPr>
        <w:tabs>
          <w:tab w:val="left" w:pos="820"/>
          <w:tab w:val="left" w:pos="2260"/>
        </w:tabs>
        <w:spacing w:before="1" w:line="241" w:lineRule="auto"/>
        <w:ind w:right="51"/>
        <w:rPr>
          <w:rFonts w:eastAsia="Arial" w:cs="Arial"/>
          <w:b/>
          <w:bCs/>
          <w:spacing w:val="-3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244"/>
        <w:gridCol w:w="2714"/>
        <w:gridCol w:w="1519"/>
      </w:tblGrid>
      <w:tr w:rsidR="00E60A9B" w14:paraId="60F007FD" w14:textId="77777777" w:rsidTr="00731119">
        <w:tc>
          <w:tcPr>
            <w:tcW w:w="988" w:type="dxa"/>
          </w:tcPr>
          <w:p w14:paraId="630D7B0A" w14:textId="720ABC6E" w:rsidR="00E60A9B" w:rsidRPr="00E60A9B" w:rsidRDefault="00E60A9B" w:rsidP="005C4101">
            <w:pPr>
              <w:tabs>
                <w:tab w:val="left" w:pos="820"/>
                <w:tab w:val="left" w:pos="2260"/>
              </w:tabs>
              <w:spacing w:before="1" w:line="241" w:lineRule="auto"/>
              <w:ind w:right="51"/>
              <w:rPr>
                <w:rFonts w:eastAsia="Arial" w:cs="Arial"/>
                <w:bCs/>
                <w:spacing w:val="-3"/>
                <w:sz w:val="24"/>
                <w:szCs w:val="24"/>
              </w:rPr>
            </w:pPr>
            <w:r w:rsidRPr="00E60A9B">
              <w:rPr>
                <w:rFonts w:eastAsia="Arial" w:cs="Arial"/>
                <w:bCs/>
                <w:spacing w:val="-3"/>
                <w:sz w:val="24"/>
                <w:szCs w:val="24"/>
              </w:rPr>
              <w:t>Signed: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173629BE" w14:textId="77777777" w:rsidR="00E60A9B" w:rsidRPr="00E60A9B" w:rsidRDefault="00E60A9B" w:rsidP="005C4101">
            <w:pPr>
              <w:tabs>
                <w:tab w:val="left" w:pos="820"/>
                <w:tab w:val="left" w:pos="2260"/>
              </w:tabs>
              <w:spacing w:before="1" w:line="241" w:lineRule="auto"/>
              <w:ind w:right="51"/>
              <w:rPr>
                <w:rFonts w:eastAsia="Arial" w:cs="Arial"/>
                <w:bCs/>
                <w:spacing w:val="-3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14:paraId="13EC2236" w14:textId="73960A01" w:rsidR="00E60A9B" w:rsidRPr="00E60A9B" w:rsidRDefault="00E60A9B" w:rsidP="00E60A9B">
            <w:pPr>
              <w:tabs>
                <w:tab w:val="left" w:pos="820"/>
                <w:tab w:val="left" w:pos="2260"/>
              </w:tabs>
              <w:spacing w:before="1" w:after="0" w:line="240" w:lineRule="auto"/>
              <w:ind w:right="51"/>
              <w:rPr>
                <w:rFonts w:eastAsia="Arial" w:cs="Arial"/>
                <w:bCs/>
                <w:spacing w:val="-3"/>
                <w:sz w:val="24"/>
                <w:szCs w:val="24"/>
              </w:rPr>
            </w:pPr>
            <w:r>
              <w:rPr>
                <w:rFonts w:eastAsia="Arial" w:cs="Arial"/>
                <w:bCs/>
                <w:spacing w:val="-3"/>
                <w:sz w:val="24"/>
                <w:szCs w:val="24"/>
              </w:rPr>
              <w:t>Post Holder</w:t>
            </w:r>
          </w:p>
        </w:tc>
        <w:tc>
          <w:tcPr>
            <w:tcW w:w="1519" w:type="dxa"/>
          </w:tcPr>
          <w:p w14:paraId="64E93055" w14:textId="77777777" w:rsidR="00E60A9B" w:rsidRPr="00E60A9B" w:rsidRDefault="00E60A9B" w:rsidP="005C4101">
            <w:pPr>
              <w:tabs>
                <w:tab w:val="left" w:pos="820"/>
                <w:tab w:val="left" w:pos="2260"/>
              </w:tabs>
              <w:spacing w:before="1" w:line="241" w:lineRule="auto"/>
              <w:ind w:right="51"/>
              <w:rPr>
                <w:rFonts w:eastAsia="Arial" w:cs="Arial"/>
                <w:bCs/>
                <w:spacing w:val="-3"/>
                <w:sz w:val="24"/>
                <w:szCs w:val="24"/>
              </w:rPr>
            </w:pPr>
          </w:p>
        </w:tc>
      </w:tr>
      <w:tr w:rsidR="00E60A9B" w14:paraId="54E8928A" w14:textId="77777777" w:rsidTr="00731119">
        <w:tc>
          <w:tcPr>
            <w:tcW w:w="988" w:type="dxa"/>
          </w:tcPr>
          <w:p w14:paraId="736F7050" w14:textId="77777777" w:rsidR="00E60A9B" w:rsidRPr="00E60A9B" w:rsidRDefault="00E60A9B" w:rsidP="005C4101">
            <w:pPr>
              <w:tabs>
                <w:tab w:val="left" w:pos="820"/>
                <w:tab w:val="left" w:pos="2260"/>
              </w:tabs>
              <w:spacing w:before="1" w:line="241" w:lineRule="auto"/>
              <w:ind w:right="51"/>
              <w:rPr>
                <w:rFonts w:eastAsia="Arial" w:cs="Arial"/>
                <w:bCs/>
                <w:spacing w:val="-3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bottom w:val="single" w:sz="4" w:space="0" w:color="auto"/>
            </w:tcBorders>
          </w:tcPr>
          <w:p w14:paraId="1534B37D" w14:textId="77777777" w:rsidR="00E60A9B" w:rsidRPr="00E60A9B" w:rsidRDefault="00E60A9B" w:rsidP="005C4101">
            <w:pPr>
              <w:tabs>
                <w:tab w:val="left" w:pos="820"/>
                <w:tab w:val="left" w:pos="2260"/>
              </w:tabs>
              <w:spacing w:before="1" w:line="241" w:lineRule="auto"/>
              <w:ind w:right="51"/>
              <w:rPr>
                <w:rFonts w:eastAsia="Arial" w:cs="Arial"/>
                <w:bCs/>
                <w:spacing w:val="-3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14:paraId="21D670CB" w14:textId="5E0ACA96" w:rsidR="00E60A9B" w:rsidRPr="00E60A9B" w:rsidRDefault="00E60A9B" w:rsidP="00E60A9B">
            <w:pPr>
              <w:tabs>
                <w:tab w:val="left" w:pos="820"/>
                <w:tab w:val="left" w:pos="2260"/>
              </w:tabs>
              <w:spacing w:before="1" w:after="0" w:line="240" w:lineRule="auto"/>
              <w:ind w:right="51"/>
              <w:rPr>
                <w:rFonts w:eastAsia="Arial" w:cs="Arial"/>
                <w:bCs/>
                <w:spacing w:val="-3"/>
                <w:sz w:val="24"/>
                <w:szCs w:val="24"/>
              </w:rPr>
            </w:pPr>
            <w:r>
              <w:rPr>
                <w:rFonts w:eastAsia="Arial" w:cs="Arial"/>
                <w:bCs/>
                <w:spacing w:val="-3"/>
                <w:sz w:val="24"/>
                <w:szCs w:val="24"/>
              </w:rPr>
              <w:t>Line Manager</w:t>
            </w:r>
          </w:p>
        </w:tc>
        <w:tc>
          <w:tcPr>
            <w:tcW w:w="1519" w:type="dxa"/>
          </w:tcPr>
          <w:p w14:paraId="3AB1DFEE" w14:textId="77777777" w:rsidR="00E60A9B" w:rsidRPr="00E60A9B" w:rsidRDefault="00E60A9B" w:rsidP="005C4101">
            <w:pPr>
              <w:tabs>
                <w:tab w:val="left" w:pos="820"/>
                <w:tab w:val="left" w:pos="2260"/>
              </w:tabs>
              <w:spacing w:before="1" w:line="241" w:lineRule="auto"/>
              <w:ind w:right="51"/>
              <w:rPr>
                <w:rFonts w:eastAsia="Arial" w:cs="Arial"/>
                <w:bCs/>
                <w:spacing w:val="-3"/>
                <w:sz w:val="24"/>
                <w:szCs w:val="24"/>
              </w:rPr>
            </w:pPr>
          </w:p>
        </w:tc>
      </w:tr>
      <w:tr w:rsidR="00E60A9B" w14:paraId="19856126" w14:textId="77777777" w:rsidTr="00731119">
        <w:tc>
          <w:tcPr>
            <w:tcW w:w="988" w:type="dxa"/>
          </w:tcPr>
          <w:p w14:paraId="794A933E" w14:textId="77777777" w:rsidR="00E60A9B" w:rsidRPr="00E60A9B" w:rsidRDefault="00E60A9B" w:rsidP="005C4101">
            <w:pPr>
              <w:tabs>
                <w:tab w:val="left" w:pos="820"/>
                <w:tab w:val="left" w:pos="2260"/>
              </w:tabs>
              <w:spacing w:before="1" w:line="241" w:lineRule="auto"/>
              <w:ind w:right="51"/>
              <w:rPr>
                <w:rFonts w:eastAsia="Arial" w:cs="Arial"/>
                <w:bCs/>
                <w:spacing w:val="-3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bottom w:val="single" w:sz="4" w:space="0" w:color="auto"/>
            </w:tcBorders>
          </w:tcPr>
          <w:p w14:paraId="3CFFACEE" w14:textId="77777777" w:rsidR="00E60A9B" w:rsidRPr="00E60A9B" w:rsidRDefault="00E60A9B" w:rsidP="005C4101">
            <w:pPr>
              <w:tabs>
                <w:tab w:val="left" w:pos="820"/>
                <w:tab w:val="left" w:pos="2260"/>
              </w:tabs>
              <w:spacing w:before="1" w:line="241" w:lineRule="auto"/>
              <w:ind w:right="51"/>
              <w:rPr>
                <w:rFonts w:eastAsia="Arial" w:cs="Arial"/>
                <w:bCs/>
                <w:spacing w:val="-3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14:paraId="379A0698" w14:textId="5519DB54" w:rsidR="00E60A9B" w:rsidRPr="00E60A9B" w:rsidRDefault="005E3FB3" w:rsidP="00FF6225">
            <w:pPr>
              <w:tabs>
                <w:tab w:val="left" w:pos="820"/>
                <w:tab w:val="left" w:pos="2260"/>
              </w:tabs>
              <w:spacing w:before="1" w:after="0" w:line="240" w:lineRule="auto"/>
              <w:ind w:right="51"/>
              <w:rPr>
                <w:rFonts w:eastAsia="Arial" w:cs="Arial"/>
                <w:bCs/>
                <w:spacing w:val="-3"/>
                <w:sz w:val="24"/>
                <w:szCs w:val="24"/>
              </w:rPr>
            </w:pPr>
            <w:r>
              <w:rPr>
                <w:rFonts w:eastAsia="Arial" w:cs="Arial"/>
                <w:bCs/>
                <w:spacing w:val="-3"/>
                <w:sz w:val="24"/>
                <w:szCs w:val="24"/>
              </w:rPr>
              <w:t>Headteacher</w:t>
            </w:r>
          </w:p>
        </w:tc>
        <w:tc>
          <w:tcPr>
            <w:tcW w:w="1519" w:type="dxa"/>
          </w:tcPr>
          <w:p w14:paraId="2AFBD0C8" w14:textId="6D3790DF" w:rsidR="00E60A9B" w:rsidRPr="00E60A9B" w:rsidRDefault="00E60A9B" w:rsidP="005C4101">
            <w:pPr>
              <w:tabs>
                <w:tab w:val="left" w:pos="820"/>
                <w:tab w:val="left" w:pos="2260"/>
              </w:tabs>
              <w:spacing w:before="1" w:line="241" w:lineRule="auto"/>
              <w:ind w:right="51"/>
              <w:rPr>
                <w:rFonts w:eastAsia="Arial" w:cs="Arial"/>
                <w:bCs/>
                <w:spacing w:val="-3"/>
                <w:sz w:val="24"/>
                <w:szCs w:val="24"/>
              </w:rPr>
            </w:pPr>
          </w:p>
        </w:tc>
      </w:tr>
    </w:tbl>
    <w:p w14:paraId="1D8F05F6" w14:textId="77777777" w:rsidR="005C4101" w:rsidRDefault="005C4101" w:rsidP="005C4101">
      <w:pPr>
        <w:tabs>
          <w:tab w:val="left" w:pos="820"/>
          <w:tab w:val="left" w:pos="2260"/>
        </w:tabs>
        <w:spacing w:before="1" w:line="241" w:lineRule="auto"/>
        <w:ind w:right="51"/>
        <w:rPr>
          <w:rFonts w:eastAsia="Arial" w:cs="Arial"/>
          <w:b/>
          <w:bCs/>
          <w:spacing w:val="-3"/>
          <w:sz w:val="24"/>
          <w:szCs w:val="24"/>
        </w:rPr>
      </w:pPr>
    </w:p>
    <w:p w14:paraId="04EBEA82" w14:textId="1770E50B" w:rsidR="00E60A9B" w:rsidRPr="00E60A9B" w:rsidRDefault="00FF6225" w:rsidP="005C4101">
      <w:pPr>
        <w:tabs>
          <w:tab w:val="left" w:pos="820"/>
          <w:tab w:val="left" w:pos="2260"/>
        </w:tabs>
        <w:spacing w:before="1" w:line="241" w:lineRule="auto"/>
        <w:ind w:right="51"/>
        <w:rPr>
          <w:rFonts w:eastAsia="Arial" w:cs="Arial"/>
          <w:bCs/>
          <w:spacing w:val="-3"/>
          <w:sz w:val="24"/>
          <w:szCs w:val="24"/>
        </w:rPr>
      </w:pPr>
      <w:r>
        <w:rPr>
          <w:rFonts w:eastAsia="Arial" w:cs="Arial"/>
          <w:bCs/>
          <w:spacing w:val="-3"/>
          <w:sz w:val="24"/>
          <w:szCs w:val="24"/>
        </w:rPr>
        <w:t>Date Reviewed: _______________________</w:t>
      </w:r>
    </w:p>
    <w:p w14:paraId="6E3E8DDA" w14:textId="77777777" w:rsidR="005C4101" w:rsidRPr="00E50AF5" w:rsidRDefault="005C4101" w:rsidP="005C4101">
      <w:pPr>
        <w:tabs>
          <w:tab w:val="left" w:pos="820"/>
          <w:tab w:val="left" w:pos="2260"/>
        </w:tabs>
        <w:spacing w:before="1" w:line="241" w:lineRule="auto"/>
        <w:ind w:right="51"/>
        <w:rPr>
          <w:rFonts w:eastAsia="Arial" w:cs="Arial"/>
          <w:b/>
          <w:bCs/>
          <w:spacing w:val="-3"/>
          <w:sz w:val="24"/>
          <w:szCs w:val="24"/>
        </w:rPr>
      </w:pPr>
    </w:p>
    <w:sectPr w:rsidR="005C4101" w:rsidRPr="00E50AF5" w:rsidSect="00E50AF5">
      <w:headerReference w:type="default" r:id="rId8"/>
      <w:footerReference w:type="default" r:id="rId9"/>
      <w:pgSz w:w="11906" w:h="16838"/>
      <w:pgMar w:top="1134" w:right="2155" w:bottom="709" w:left="1276" w:header="709" w:footer="709" w:gutter="0"/>
      <w:pgBorders w:offsetFrom="page">
        <w:top w:val="thinThickLargeGap" w:sz="24" w:space="24" w:color="5B9BD5" w:themeColor="accent1"/>
        <w:left w:val="thinThickLargeGap" w:sz="24" w:space="24" w:color="5B9BD5" w:themeColor="accent1"/>
        <w:bottom w:val="thinThickLargeGap" w:sz="24" w:space="24" w:color="5B9BD5" w:themeColor="accent1"/>
        <w:right w:val="thinThickLargeGap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6B466" w14:textId="77777777" w:rsidR="00D73B7B" w:rsidRDefault="00D73B7B" w:rsidP="00A20D9E">
      <w:pPr>
        <w:spacing w:after="0" w:line="240" w:lineRule="auto"/>
      </w:pPr>
      <w:r>
        <w:separator/>
      </w:r>
    </w:p>
  </w:endnote>
  <w:endnote w:type="continuationSeparator" w:id="0">
    <w:p w14:paraId="415262EA" w14:textId="77777777" w:rsidR="00D73B7B" w:rsidRDefault="00D73B7B" w:rsidP="00A2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0FE88" w14:textId="77777777" w:rsidR="00E60A9B" w:rsidRDefault="00E60A9B" w:rsidP="000F0EDF">
    <w:pPr>
      <w:pStyle w:val="Footer"/>
      <w:jc w:val="center"/>
    </w:pPr>
    <w:r>
      <w:t>Challenge • Support • Inspire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5CB3B" w14:textId="77777777" w:rsidR="00D73B7B" w:rsidRDefault="00D73B7B" w:rsidP="00A20D9E">
      <w:pPr>
        <w:spacing w:after="0" w:line="240" w:lineRule="auto"/>
      </w:pPr>
      <w:r>
        <w:separator/>
      </w:r>
    </w:p>
  </w:footnote>
  <w:footnote w:type="continuationSeparator" w:id="0">
    <w:p w14:paraId="3498032F" w14:textId="77777777" w:rsidR="00D73B7B" w:rsidRDefault="00D73B7B" w:rsidP="00A20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A6831" w14:textId="77777777" w:rsidR="00E60A9B" w:rsidRDefault="00E60A9B" w:rsidP="00BD30CF">
    <w:pPr>
      <w:pStyle w:val="Heading2"/>
      <w:rPr>
        <w:b w:val="0"/>
      </w:rPr>
    </w:pPr>
    <w:r w:rsidRPr="00984A22">
      <w:rPr>
        <w:b w:val="0"/>
        <w:bCs/>
        <w:noProof/>
        <w:snapToGrid/>
        <w:sz w:val="36"/>
        <w:u w:val="none"/>
      </w:rPr>
      <w:drawing>
        <wp:anchor distT="0" distB="0" distL="114300" distR="114300" simplePos="0" relativeHeight="251661312" behindDoc="0" locked="0" layoutInCell="1" allowOverlap="1" wp14:anchorId="62DBBE7B" wp14:editId="23275F3C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353695" cy="457200"/>
          <wp:effectExtent l="0" t="0" r="825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bCs/>
        <w:noProof/>
        <w:snapToGrid/>
        <w:sz w:val="36"/>
        <w:u w:val="none"/>
      </w:rPr>
      <w:drawing>
        <wp:anchor distT="0" distB="0" distL="114300" distR="114300" simplePos="0" relativeHeight="251663360" behindDoc="0" locked="0" layoutInCell="1" allowOverlap="1" wp14:anchorId="387D3F83" wp14:editId="37FA5FB4">
          <wp:simplePos x="0" y="0"/>
          <wp:positionH relativeFrom="column">
            <wp:posOffset>5462270</wp:posOffset>
          </wp:positionH>
          <wp:positionV relativeFrom="paragraph">
            <wp:posOffset>12065</wp:posOffset>
          </wp:positionV>
          <wp:extent cx="714059" cy="37147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tkat logo small colour 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059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</w:rPr>
      <w:t xml:space="preserve"> </w:t>
    </w:r>
  </w:p>
  <w:p w14:paraId="2D1C034F" w14:textId="77777777" w:rsidR="00E60A9B" w:rsidRDefault="00E60A9B" w:rsidP="00BD30CF">
    <w:pPr>
      <w:pStyle w:val="Heading2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 w:rsidRPr="00A20D9E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mc:AlternateContent>
        <mc:Choice Requires="wps">
          <w:drawing>
            <wp:anchor distT="0" distB="0" distL="457200" distR="114300" simplePos="0" relativeHeight="251659264" behindDoc="1" locked="0" layoutInCell="0" allowOverlap="1" wp14:anchorId="1B365170" wp14:editId="0DDEEF63">
              <wp:simplePos x="0" y="0"/>
              <wp:positionH relativeFrom="page">
                <wp:posOffset>5924550</wp:posOffset>
              </wp:positionH>
              <wp:positionV relativeFrom="margin">
                <wp:align>top</wp:align>
              </wp:positionV>
              <wp:extent cx="1409700" cy="8795385"/>
              <wp:effectExtent l="0" t="0" r="0" b="0"/>
              <wp:wrapNone/>
              <wp:docPr id="21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09700" cy="87953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19246" w14:textId="77777777" w:rsidR="00E60A9B" w:rsidRPr="00A20D9E" w:rsidRDefault="00E60A9B" w:rsidP="00A20D9E">
                          <w:pPr>
                            <w:pStyle w:val="Header"/>
                            <w:jc w:val="center"/>
                            <w:rPr>
                              <w:b/>
                              <w:color w:val="A5A5A5" w:themeColor="accent3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 w:rsidRPr="00A20D9E">
                            <w:rPr>
                              <w:b/>
                              <w:color w:val="A5A5A5" w:themeColor="accent3"/>
                              <w:sz w:val="14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King Harold Academy</w:t>
                          </w:r>
                        </w:p>
                        <w:p w14:paraId="3FE56218" w14:textId="77777777" w:rsidR="00E60A9B" w:rsidRPr="00A20D9E" w:rsidRDefault="00E60A9B" w:rsidP="00A20D9E">
                          <w:pPr>
                            <w:rPr>
                              <w:rStyle w:val="PlaceholderText"/>
                              <w:b/>
                              <w:color w:val="A5A5A5" w:themeColor="accent3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vert="vert" wrap="square" lIns="182880" tIns="182880" rIns="182880" bIns="1828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98000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B365170" id="AutoShape 14" o:spid="_x0000_s1026" style="position:absolute;left:0;text-align:left;margin-left:466.5pt;margin-top:0;width:111pt;height:692.55pt;z-index:-251657216;visibility:visible;mso-wrap-style:square;mso-width-percent:0;mso-height-percent:980;mso-wrap-distance-left:36pt;mso-wrap-distance-top:0;mso-wrap-distance-right:9pt;mso-wrap-distance-bottom:0;mso-position-horizontal:absolute;mso-position-horizontal-relative:page;mso-position-vertical:top;mso-position-vertical-relative:margin;mso-width-percent:0;mso-height-percent:98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YI5AEAALgDAAAOAAAAZHJzL2Uyb0RvYy54bWysU9tu2zAMfR+wfxD0vtjOenGNOEXRosOA&#10;bivQ7QMYWY6F2aJGKbH796PkJFu2t2EvhGhRh+eQx6vbaejFXpM3aGtZLHIptFXYGLut5bevj+9K&#10;KXwA20CPVtfyVXt5u377ZjW6Si+xw77RJBjE+mp0texCcFWWedXpAfwCnbZ82SINEDilbdYQjIw+&#10;9Nkyz6+yEalxhEp7z18f5ku5Tvhtq1X40rZeB9HXkrmFFCnFTYzZegXVlsB1Rh1owD+wGMBYbnqC&#10;eoAAYkfmL6jBKEKPbVgoHDJsW6N00sBqivwPNS8dOJ208HC8O43J/z9Y9Xn/TMI0tVwWV1JYGHhJ&#10;d7uAqbcoLuKERucrLnxxzxQ1eveE6rsXFu87sFt9R4Rjp6FhXkWsz84exMTzU7EZP2HD8MDwaVhT&#10;S0ME5DGIKe3k9bQTPQWh+GNxkd9c57w6xXfl9c3l+/Iy9YDq+NyRDx80DiIeakm89AQP+ycfIh2o&#10;jiWxm8VH0/dp8dzkUHIkOYsN02Y66N5g88rcCWfrsNX5EKMUI9umlv7HDkhL0X+0UX+5LMtotLOM&#10;zrLNWQZWdciOZMD5eB9mf+4cmW3H3YqkxmJcS2uSokh3ZnaYNtsjCT1YOfrv9zxV/frh1j8BAAD/&#10;/wMAUEsDBBQABgAIAAAAIQAdJPZW4AAAAAoBAAAPAAAAZHJzL2Rvd25yZXYueG1sTI9BS8NAEIXv&#10;gv9hGcGb3aQxUmM2pQgKgpdUpXjbZsdsNDsbsps2+uudnvQyvOENb75XrmfXiwOOofOkIF0kIJAa&#10;bzpqFby+PFytQISoyejeEyr4xgDr6vys1IXxR6rxsI2t4BAKhVZgYxwKKUNj0emw8AMSex9+dDry&#10;OrbSjPrI4a6XyyS5kU53xB+sHvDeYvO1nZyC3bT8RGuvx/rpbbP7qafmMX1/VuryYt7cgYg4x79j&#10;OOEzOlTMtPcTmSB6BbdZxl2iAp4nO81zVntW2SpPQVal/F+h+gUAAP//AwBQSwECLQAUAAYACAAA&#10;ACEAtoM4kv4AAADhAQAAEwAAAAAAAAAAAAAAAAAAAAAAW0NvbnRlbnRfVHlwZXNdLnhtbFBLAQIt&#10;ABQABgAIAAAAIQA4/SH/1gAAAJQBAAALAAAAAAAAAAAAAAAAAC8BAABfcmVscy8ucmVsc1BLAQIt&#10;ABQABgAIAAAAIQDVp9YI5AEAALgDAAAOAAAAAAAAAAAAAAAAAC4CAABkcnMvZTJvRG9jLnhtbFBL&#10;AQItABQABgAIAAAAIQAdJPZW4AAAAAoBAAAPAAAAAAAAAAAAAAAAAD4EAABkcnMvZG93bnJldi54&#10;bWxQSwUGAAAAAAQABADzAAAASwUAAAAA&#10;" o:allowincell="f" filled="f" stroked="f">
              <v:textbox style="layout-flow:vertical" inset="14.4pt,14.4pt,14.4pt,14.4pt">
                <w:txbxContent>
                  <w:p w14:paraId="61D19246" w14:textId="77777777" w:rsidR="00E60A9B" w:rsidRPr="00A20D9E" w:rsidRDefault="00E60A9B" w:rsidP="00A20D9E">
                    <w:pPr>
                      <w:pStyle w:val="Header"/>
                      <w:jc w:val="center"/>
                      <w:rPr>
                        <w:b/>
                        <w:color w:val="A5A5A5" w:themeColor="accent3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 w:rsidRPr="00A20D9E">
                      <w:rPr>
                        <w:b/>
                        <w:color w:val="A5A5A5" w:themeColor="accent3"/>
                        <w:sz w:val="14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King Harold Academy</w:t>
                    </w:r>
                  </w:p>
                  <w:p w14:paraId="3FE56218" w14:textId="77777777" w:rsidR="00E60A9B" w:rsidRPr="00A20D9E" w:rsidRDefault="00E60A9B" w:rsidP="00A20D9E">
                    <w:pPr>
                      <w:rPr>
                        <w:rStyle w:val="PlaceholderText"/>
                        <w:b/>
                        <w:color w:val="A5A5A5" w:themeColor="accent3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252"/>
    <w:multiLevelType w:val="hybridMultilevel"/>
    <w:tmpl w:val="E8860E24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287291E"/>
    <w:multiLevelType w:val="hybridMultilevel"/>
    <w:tmpl w:val="47587C9A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A076251"/>
    <w:multiLevelType w:val="hybridMultilevel"/>
    <w:tmpl w:val="30823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47B1F"/>
    <w:multiLevelType w:val="hybridMultilevel"/>
    <w:tmpl w:val="D682E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205F"/>
    <w:multiLevelType w:val="hybridMultilevel"/>
    <w:tmpl w:val="059A251C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F4579C3"/>
    <w:multiLevelType w:val="hybridMultilevel"/>
    <w:tmpl w:val="E4ECE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D45F8"/>
    <w:multiLevelType w:val="hybridMultilevel"/>
    <w:tmpl w:val="3DB2266C"/>
    <w:lvl w:ilvl="0" w:tplc="859E739E">
      <w:numFmt w:val="bullet"/>
      <w:lvlText w:val="•"/>
      <w:lvlJc w:val="left"/>
      <w:pPr>
        <w:ind w:left="1193" w:hanging="720"/>
      </w:pPr>
      <w:rPr>
        <w:rFonts w:ascii="Calibri" w:eastAsiaTheme="minorEastAsia" w:hAnsi="Calibri" w:cs="Arial" w:hint="default"/>
      </w:rPr>
    </w:lvl>
    <w:lvl w:ilvl="1" w:tplc="5B0A07C2">
      <w:numFmt w:val="bullet"/>
      <w:lvlText w:val="-"/>
      <w:lvlJc w:val="left"/>
      <w:pPr>
        <w:ind w:left="1553" w:hanging="360"/>
      </w:pPr>
      <w:rPr>
        <w:rFonts w:ascii="Calibri" w:eastAsia="Arial" w:hAnsi="Calibri" w:cs="Arial" w:hint="default"/>
      </w:rPr>
    </w:lvl>
    <w:lvl w:ilvl="2" w:tplc="08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0D60D4D"/>
    <w:multiLevelType w:val="hybridMultilevel"/>
    <w:tmpl w:val="7BBEA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301F0"/>
    <w:multiLevelType w:val="hybridMultilevel"/>
    <w:tmpl w:val="FC6C5740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14535587"/>
    <w:multiLevelType w:val="hybridMultilevel"/>
    <w:tmpl w:val="BB6CBCF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16336100"/>
    <w:multiLevelType w:val="hybridMultilevel"/>
    <w:tmpl w:val="2898B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717CE"/>
    <w:multiLevelType w:val="hybridMultilevel"/>
    <w:tmpl w:val="C1BE5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322C2"/>
    <w:multiLevelType w:val="hybridMultilevel"/>
    <w:tmpl w:val="279E661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0DF4BF0"/>
    <w:multiLevelType w:val="hybridMultilevel"/>
    <w:tmpl w:val="1692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2112A"/>
    <w:multiLevelType w:val="hybridMultilevel"/>
    <w:tmpl w:val="7D26C29A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22585099"/>
    <w:multiLevelType w:val="multilevel"/>
    <w:tmpl w:val="6AEE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0733E3"/>
    <w:multiLevelType w:val="hybridMultilevel"/>
    <w:tmpl w:val="9A74F2BA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2FBD1C56"/>
    <w:multiLevelType w:val="hybridMultilevel"/>
    <w:tmpl w:val="ACC468C8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35E2576F"/>
    <w:multiLevelType w:val="hybridMultilevel"/>
    <w:tmpl w:val="13B42F80"/>
    <w:lvl w:ilvl="0" w:tplc="08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9" w15:restartNumberingAfterBreak="0">
    <w:nsid w:val="3A8E18A1"/>
    <w:multiLevelType w:val="hybridMultilevel"/>
    <w:tmpl w:val="DF2A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65EC9"/>
    <w:multiLevelType w:val="hybridMultilevel"/>
    <w:tmpl w:val="29227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40D30"/>
    <w:multiLevelType w:val="hybridMultilevel"/>
    <w:tmpl w:val="5E94A7A4"/>
    <w:lvl w:ilvl="0" w:tplc="08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2" w15:restartNumberingAfterBreak="0">
    <w:nsid w:val="44E25CF9"/>
    <w:multiLevelType w:val="hybridMultilevel"/>
    <w:tmpl w:val="ED2666F8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3" w15:restartNumberingAfterBreak="0">
    <w:nsid w:val="462C3AEF"/>
    <w:multiLevelType w:val="hybridMultilevel"/>
    <w:tmpl w:val="4888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E2485"/>
    <w:multiLevelType w:val="hybridMultilevel"/>
    <w:tmpl w:val="77080932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5" w15:restartNumberingAfterBreak="0">
    <w:nsid w:val="4A2D7526"/>
    <w:multiLevelType w:val="hybridMultilevel"/>
    <w:tmpl w:val="A6521B66"/>
    <w:lvl w:ilvl="0" w:tplc="702CB5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12310"/>
    <w:multiLevelType w:val="hybridMultilevel"/>
    <w:tmpl w:val="A2AAD79A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7" w15:restartNumberingAfterBreak="0">
    <w:nsid w:val="4C42377B"/>
    <w:multiLevelType w:val="hybridMultilevel"/>
    <w:tmpl w:val="4C8A9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B5644"/>
    <w:multiLevelType w:val="hybridMultilevel"/>
    <w:tmpl w:val="8F6CB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0057E"/>
    <w:multiLevelType w:val="hybridMultilevel"/>
    <w:tmpl w:val="A2C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26903"/>
    <w:multiLevelType w:val="hybridMultilevel"/>
    <w:tmpl w:val="B158E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C312B"/>
    <w:multiLevelType w:val="hybridMultilevel"/>
    <w:tmpl w:val="880A8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E2C12"/>
    <w:multiLevelType w:val="hybridMultilevel"/>
    <w:tmpl w:val="F7B09BB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62261F8B"/>
    <w:multiLevelType w:val="hybridMultilevel"/>
    <w:tmpl w:val="877ADB86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4" w15:restartNumberingAfterBreak="0">
    <w:nsid w:val="66191254"/>
    <w:multiLevelType w:val="hybridMultilevel"/>
    <w:tmpl w:val="A972F5E8"/>
    <w:lvl w:ilvl="0" w:tplc="08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5" w15:restartNumberingAfterBreak="0">
    <w:nsid w:val="6C0D6E00"/>
    <w:multiLevelType w:val="hybridMultilevel"/>
    <w:tmpl w:val="F45609B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D787CE0">
      <w:numFmt w:val="bullet"/>
      <w:lvlText w:val="•"/>
      <w:lvlJc w:val="left"/>
      <w:pPr>
        <w:ind w:left="2265" w:hanging="465"/>
      </w:pPr>
      <w:rPr>
        <w:rFonts w:ascii="Times New Roman" w:eastAsia="Times New Roman" w:hAnsi="Times New Roman" w:cs="Times New Roman" w:hint="default"/>
        <w:w w:val="130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E40B10"/>
    <w:multiLevelType w:val="hybridMultilevel"/>
    <w:tmpl w:val="CF5A4CCC"/>
    <w:lvl w:ilvl="0" w:tplc="859E739E">
      <w:numFmt w:val="bullet"/>
      <w:lvlText w:val="•"/>
      <w:lvlJc w:val="left"/>
      <w:pPr>
        <w:ind w:left="1080" w:hanging="720"/>
      </w:pPr>
      <w:rPr>
        <w:rFonts w:ascii="Calibri" w:eastAsiaTheme="minorEastAsia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D55E3"/>
    <w:multiLevelType w:val="hybridMultilevel"/>
    <w:tmpl w:val="6456B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E62B6"/>
    <w:multiLevelType w:val="hybridMultilevel"/>
    <w:tmpl w:val="447A54B0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C453D9E"/>
    <w:multiLevelType w:val="hybridMultilevel"/>
    <w:tmpl w:val="3B28E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3746C"/>
    <w:multiLevelType w:val="hybridMultilevel"/>
    <w:tmpl w:val="58CC1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33F50"/>
    <w:multiLevelType w:val="hybridMultilevel"/>
    <w:tmpl w:val="6E0C4BE2"/>
    <w:lvl w:ilvl="0" w:tplc="E2F8E6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3597B"/>
    <w:multiLevelType w:val="hybridMultilevel"/>
    <w:tmpl w:val="177C4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7"/>
  </w:num>
  <w:num w:numId="3">
    <w:abstractNumId w:val="10"/>
  </w:num>
  <w:num w:numId="4">
    <w:abstractNumId w:val="25"/>
  </w:num>
  <w:num w:numId="5">
    <w:abstractNumId w:val="14"/>
  </w:num>
  <w:num w:numId="6">
    <w:abstractNumId w:val="23"/>
  </w:num>
  <w:num w:numId="7">
    <w:abstractNumId w:val="1"/>
  </w:num>
  <w:num w:numId="8">
    <w:abstractNumId w:val="39"/>
  </w:num>
  <w:num w:numId="9">
    <w:abstractNumId w:val="2"/>
  </w:num>
  <w:num w:numId="10">
    <w:abstractNumId w:val="35"/>
  </w:num>
  <w:num w:numId="11">
    <w:abstractNumId w:val="32"/>
  </w:num>
  <w:num w:numId="12">
    <w:abstractNumId w:val="9"/>
  </w:num>
  <w:num w:numId="13">
    <w:abstractNumId w:val="31"/>
  </w:num>
  <w:num w:numId="14">
    <w:abstractNumId w:val="24"/>
  </w:num>
  <w:num w:numId="15">
    <w:abstractNumId w:val="12"/>
  </w:num>
  <w:num w:numId="16">
    <w:abstractNumId w:val="8"/>
  </w:num>
  <w:num w:numId="17">
    <w:abstractNumId w:val="26"/>
  </w:num>
  <w:num w:numId="18">
    <w:abstractNumId w:val="33"/>
  </w:num>
  <w:num w:numId="19">
    <w:abstractNumId w:val="0"/>
  </w:num>
  <w:num w:numId="20">
    <w:abstractNumId w:val="40"/>
  </w:num>
  <w:num w:numId="21">
    <w:abstractNumId w:val="38"/>
  </w:num>
  <w:num w:numId="22">
    <w:abstractNumId w:val="4"/>
  </w:num>
  <w:num w:numId="23">
    <w:abstractNumId w:val="30"/>
  </w:num>
  <w:num w:numId="24">
    <w:abstractNumId w:val="3"/>
  </w:num>
  <w:num w:numId="25">
    <w:abstractNumId w:val="21"/>
  </w:num>
  <w:num w:numId="26">
    <w:abstractNumId w:val="29"/>
  </w:num>
  <w:num w:numId="27">
    <w:abstractNumId w:val="22"/>
  </w:num>
  <w:num w:numId="28">
    <w:abstractNumId w:val="17"/>
  </w:num>
  <w:num w:numId="29">
    <w:abstractNumId w:val="28"/>
  </w:num>
  <w:num w:numId="30">
    <w:abstractNumId w:val="5"/>
  </w:num>
  <w:num w:numId="31">
    <w:abstractNumId w:val="18"/>
  </w:num>
  <w:num w:numId="32">
    <w:abstractNumId w:val="34"/>
  </w:num>
  <w:num w:numId="33">
    <w:abstractNumId w:val="27"/>
  </w:num>
  <w:num w:numId="34">
    <w:abstractNumId w:val="20"/>
  </w:num>
  <w:num w:numId="35">
    <w:abstractNumId w:val="41"/>
  </w:num>
  <w:num w:numId="36">
    <w:abstractNumId w:val="42"/>
  </w:num>
  <w:num w:numId="37">
    <w:abstractNumId w:val="13"/>
  </w:num>
  <w:num w:numId="38">
    <w:abstractNumId w:val="36"/>
  </w:num>
  <w:num w:numId="39">
    <w:abstractNumId w:val="6"/>
  </w:num>
  <w:num w:numId="40">
    <w:abstractNumId w:val="16"/>
  </w:num>
  <w:num w:numId="41">
    <w:abstractNumId w:val="19"/>
  </w:num>
  <w:num w:numId="42">
    <w:abstractNumId w:val="11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9E"/>
    <w:rsid w:val="0001067F"/>
    <w:rsid w:val="00012029"/>
    <w:rsid w:val="0001511A"/>
    <w:rsid w:val="00021518"/>
    <w:rsid w:val="00037B2D"/>
    <w:rsid w:val="00060C48"/>
    <w:rsid w:val="00076DF5"/>
    <w:rsid w:val="00097334"/>
    <w:rsid w:val="000D19F2"/>
    <w:rsid w:val="000D741A"/>
    <w:rsid w:val="000F0EDF"/>
    <w:rsid w:val="001410A8"/>
    <w:rsid w:val="001424E0"/>
    <w:rsid w:val="00173C0F"/>
    <w:rsid w:val="00185059"/>
    <w:rsid w:val="00187847"/>
    <w:rsid w:val="001F39A9"/>
    <w:rsid w:val="00263F8E"/>
    <w:rsid w:val="00271B90"/>
    <w:rsid w:val="00297EAC"/>
    <w:rsid w:val="002D5172"/>
    <w:rsid w:val="00334A0B"/>
    <w:rsid w:val="003812A8"/>
    <w:rsid w:val="003C1F0B"/>
    <w:rsid w:val="003F5DB0"/>
    <w:rsid w:val="00437B92"/>
    <w:rsid w:val="004A5389"/>
    <w:rsid w:val="004A5F02"/>
    <w:rsid w:val="004F3D03"/>
    <w:rsid w:val="00522E07"/>
    <w:rsid w:val="00524611"/>
    <w:rsid w:val="00572762"/>
    <w:rsid w:val="005C3CC1"/>
    <w:rsid w:val="005C4101"/>
    <w:rsid w:val="005C4489"/>
    <w:rsid w:val="005C7EBF"/>
    <w:rsid w:val="005E3FB3"/>
    <w:rsid w:val="005F2C93"/>
    <w:rsid w:val="006021D4"/>
    <w:rsid w:val="0060619E"/>
    <w:rsid w:val="00611C24"/>
    <w:rsid w:val="00623A36"/>
    <w:rsid w:val="006302A0"/>
    <w:rsid w:val="00644ABF"/>
    <w:rsid w:val="00660BB6"/>
    <w:rsid w:val="006F48EF"/>
    <w:rsid w:val="00700B42"/>
    <w:rsid w:val="00731119"/>
    <w:rsid w:val="00756CE0"/>
    <w:rsid w:val="00764101"/>
    <w:rsid w:val="007B5E75"/>
    <w:rsid w:val="007D00D3"/>
    <w:rsid w:val="007E5D4A"/>
    <w:rsid w:val="00810864"/>
    <w:rsid w:val="00851605"/>
    <w:rsid w:val="00871E29"/>
    <w:rsid w:val="008B06DA"/>
    <w:rsid w:val="008C1936"/>
    <w:rsid w:val="008C59CA"/>
    <w:rsid w:val="008C7ABB"/>
    <w:rsid w:val="008D147E"/>
    <w:rsid w:val="008E2AAB"/>
    <w:rsid w:val="0094224E"/>
    <w:rsid w:val="00966E35"/>
    <w:rsid w:val="00974640"/>
    <w:rsid w:val="009C41AE"/>
    <w:rsid w:val="009F0540"/>
    <w:rsid w:val="009F20A1"/>
    <w:rsid w:val="00A011DE"/>
    <w:rsid w:val="00A012CA"/>
    <w:rsid w:val="00A20D9E"/>
    <w:rsid w:val="00A3353B"/>
    <w:rsid w:val="00AA5897"/>
    <w:rsid w:val="00AD17EC"/>
    <w:rsid w:val="00AD54C2"/>
    <w:rsid w:val="00B03FD9"/>
    <w:rsid w:val="00B24A6A"/>
    <w:rsid w:val="00B34070"/>
    <w:rsid w:val="00B41239"/>
    <w:rsid w:val="00B45639"/>
    <w:rsid w:val="00BA1E97"/>
    <w:rsid w:val="00BB64AD"/>
    <w:rsid w:val="00BD30CF"/>
    <w:rsid w:val="00BD32EF"/>
    <w:rsid w:val="00C45C80"/>
    <w:rsid w:val="00C577DE"/>
    <w:rsid w:val="00CE6283"/>
    <w:rsid w:val="00D73B7B"/>
    <w:rsid w:val="00DE76DB"/>
    <w:rsid w:val="00E12B50"/>
    <w:rsid w:val="00E50AF5"/>
    <w:rsid w:val="00E60A9B"/>
    <w:rsid w:val="00E766BC"/>
    <w:rsid w:val="00E80051"/>
    <w:rsid w:val="00E93DD5"/>
    <w:rsid w:val="00E968D0"/>
    <w:rsid w:val="00F02188"/>
    <w:rsid w:val="00F549B7"/>
    <w:rsid w:val="00F8170D"/>
    <w:rsid w:val="00F86BB8"/>
    <w:rsid w:val="00FD27CB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A85A47"/>
  <w15:chartTrackingRefBased/>
  <w15:docId w15:val="{CE9C5235-CF47-42A9-B28A-0CF382FF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D9E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B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20D9E"/>
    <w:pPr>
      <w:keepNext/>
      <w:widowControl w:val="0"/>
      <w:spacing w:after="0" w:line="240" w:lineRule="auto"/>
      <w:jc w:val="center"/>
      <w:outlineLvl w:val="1"/>
    </w:pPr>
    <w:rPr>
      <w:rFonts w:ascii="Comic Sans MS" w:eastAsia="Times New Roman" w:hAnsi="Comic Sans MS" w:cs="Times New Roman"/>
      <w:b/>
      <w:snapToGrid w:val="0"/>
      <w:sz w:val="32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0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D9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D9E"/>
  </w:style>
  <w:style w:type="paragraph" w:styleId="Footer">
    <w:name w:val="footer"/>
    <w:basedOn w:val="Normal"/>
    <w:link w:val="FooterChar"/>
    <w:uiPriority w:val="99"/>
    <w:unhideWhenUsed/>
    <w:rsid w:val="00A20D9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D9E"/>
  </w:style>
  <w:style w:type="character" w:styleId="PlaceholderText">
    <w:name w:val="Placeholder Text"/>
    <w:basedOn w:val="DefaultParagraphFont"/>
    <w:uiPriority w:val="99"/>
    <w:semiHidden/>
    <w:rsid w:val="00A20D9E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A20D9E"/>
    <w:rPr>
      <w:rFonts w:ascii="Comic Sans MS" w:eastAsia="Times New Roman" w:hAnsi="Comic Sans MS" w:cs="Times New Roman"/>
      <w:b/>
      <w:snapToGrid w:val="0"/>
      <w:sz w:val="32"/>
      <w:szCs w:val="20"/>
      <w:u w:val="single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60B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60B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6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EBF"/>
    <w:rPr>
      <w:rFonts w:ascii="Segoe UI" w:eastAsiaTheme="minorEastAsia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8D147E"/>
    <w:pPr>
      <w:spacing w:after="0" w:line="240" w:lineRule="auto"/>
      <w:ind w:left="720"/>
      <w:contextualSpacing/>
    </w:pPr>
    <w:rPr>
      <w:sz w:val="24"/>
      <w:szCs w:val="24"/>
      <w:lang w:eastAsia="en-US"/>
    </w:rPr>
  </w:style>
  <w:style w:type="table" w:customStyle="1" w:styleId="GridTable1Light-Accent12">
    <w:name w:val="Grid Table 1 Light - Accent 12"/>
    <w:basedOn w:val="TableNormal"/>
    <w:uiPriority w:val="46"/>
    <w:rsid w:val="008D147E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917E-69F2-4F49-A917-8AAA23AF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Visit</vt:lpstr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Visit</dc:title>
  <dc:subject/>
  <dc:creator>Andrew Parry</dc:creator>
  <cp:keywords/>
  <dc:description/>
  <cp:lastModifiedBy>Michaela Campbell</cp:lastModifiedBy>
  <cp:revision>2</cp:revision>
  <cp:lastPrinted>2015-09-16T14:55:00Z</cp:lastPrinted>
  <dcterms:created xsi:type="dcterms:W3CDTF">2022-05-18T07:39:00Z</dcterms:created>
  <dcterms:modified xsi:type="dcterms:W3CDTF">2022-05-18T07:39:00Z</dcterms:modified>
</cp:coreProperties>
</file>