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21B" w:rsidRPr="00DB54DD" w:rsidRDefault="007D65BE" w:rsidP="00D1221B">
      <w:pPr>
        <w:rPr>
          <w:rFonts w:cstheme="minorHAnsi"/>
          <w:b/>
          <w:bCs/>
          <w:color w:val="44546A" w:themeColor="text2"/>
          <w:sz w:val="28"/>
        </w:rPr>
      </w:pPr>
      <w:bookmarkStart w:id="0" w:name="_GoBack"/>
      <w:bookmarkEnd w:id="0"/>
      <w:r w:rsidRPr="00DB54DD">
        <w:rPr>
          <w:rFonts w:cstheme="minorHAnsi"/>
          <w:noProof/>
          <w:color w:val="44546A" w:themeColor="text2"/>
          <w:sz w:val="28"/>
          <w:lang w:eastAsia="en-GB"/>
        </w:rPr>
        <w:drawing>
          <wp:anchor distT="0" distB="0" distL="114300" distR="114300" simplePos="0" relativeHeight="251659264" behindDoc="0" locked="0" layoutInCell="1" allowOverlap="1">
            <wp:simplePos x="0" y="0"/>
            <wp:positionH relativeFrom="column">
              <wp:posOffset>3780790</wp:posOffset>
            </wp:positionH>
            <wp:positionV relativeFrom="paragraph">
              <wp:posOffset>0</wp:posOffset>
            </wp:positionV>
            <wp:extent cx="2472055" cy="1419860"/>
            <wp:effectExtent l="0" t="0" r="4445" b="8890"/>
            <wp:wrapSquare wrapText="bothSides"/>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2472055" cy="1419860"/>
                    </a:xfrm>
                    <a:prstGeom prst="rect">
                      <a:avLst/>
                    </a:prstGeom>
                    <a:ln/>
                  </pic:spPr>
                </pic:pic>
              </a:graphicData>
            </a:graphic>
            <wp14:sizeRelH relativeFrom="margin">
              <wp14:pctWidth>0</wp14:pctWidth>
            </wp14:sizeRelH>
            <wp14:sizeRelV relativeFrom="margin">
              <wp14:pctHeight>0</wp14:pctHeight>
            </wp14:sizeRelV>
          </wp:anchor>
        </w:drawing>
      </w:r>
      <w:r w:rsidRPr="00DB54DD">
        <w:rPr>
          <w:rFonts w:cstheme="minorHAnsi"/>
          <w:b/>
          <w:bCs/>
          <w:noProof/>
          <w:color w:val="44546A" w:themeColor="text2"/>
          <w:sz w:val="28"/>
          <w:lang w:eastAsia="en-GB"/>
        </w:rPr>
        <w:drawing>
          <wp:anchor distT="0" distB="0" distL="114300" distR="114300" simplePos="0" relativeHeight="251658240" behindDoc="0" locked="0" layoutInCell="1" allowOverlap="1">
            <wp:simplePos x="0" y="0"/>
            <wp:positionH relativeFrom="column">
              <wp:posOffset>-133985</wp:posOffset>
            </wp:positionH>
            <wp:positionV relativeFrom="paragraph">
              <wp:posOffset>0</wp:posOffset>
            </wp:positionV>
            <wp:extent cx="3583305" cy="154305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6">
                      <a:extLst>
                        <a:ext uri="{28A0092B-C50C-407E-A947-70E740481C1C}">
                          <a14:useLocalDpi xmlns:a14="http://schemas.microsoft.com/office/drawing/2010/main" val="0"/>
                        </a:ext>
                      </a:extLst>
                    </a:blip>
                    <a:srcRect b="17114"/>
                    <a:stretch/>
                  </pic:blipFill>
                  <pic:spPr bwMode="auto">
                    <a:xfrm>
                      <a:off x="0" y="0"/>
                      <a:ext cx="3583305" cy="1543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1221B" w:rsidRPr="00DB54DD" w:rsidRDefault="009A08FF" w:rsidP="007D65BE">
      <w:pPr>
        <w:spacing w:line="240" w:lineRule="auto"/>
        <w:rPr>
          <w:rFonts w:cstheme="minorHAnsi"/>
          <w:b/>
          <w:bCs/>
          <w:color w:val="44546A" w:themeColor="text2"/>
          <w:sz w:val="32"/>
          <w:szCs w:val="28"/>
        </w:rPr>
      </w:pPr>
      <w:r w:rsidRPr="00DB54DD">
        <w:rPr>
          <w:rFonts w:cstheme="minorHAnsi"/>
          <w:b/>
          <w:bCs/>
          <w:color w:val="44546A" w:themeColor="text2"/>
          <w:sz w:val="32"/>
          <w:szCs w:val="28"/>
        </w:rPr>
        <w:t>Person Specification</w:t>
      </w:r>
    </w:p>
    <w:p w:rsidR="00D1221B" w:rsidRPr="00DB54DD" w:rsidRDefault="007D65BE" w:rsidP="007D65BE">
      <w:pPr>
        <w:spacing w:line="240" w:lineRule="auto"/>
        <w:rPr>
          <w:rFonts w:cstheme="minorHAnsi"/>
          <w:b/>
          <w:bCs/>
          <w:color w:val="44546A" w:themeColor="text2"/>
          <w:sz w:val="32"/>
          <w:szCs w:val="28"/>
        </w:rPr>
      </w:pPr>
      <w:r w:rsidRPr="00DB54DD">
        <w:rPr>
          <w:rFonts w:eastAsia="Times New Roman" w:cstheme="minorHAnsi"/>
          <w:b/>
          <w:bCs/>
          <w:color w:val="44546A" w:themeColor="text2"/>
          <w:sz w:val="32"/>
          <w:szCs w:val="28"/>
          <w:lang w:eastAsia="en-GB"/>
        </w:rPr>
        <w:t xml:space="preserve">Sheringham Nursery School and Children’s Centre </w:t>
      </w:r>
      <w:r w:rsidR="00D1221B" w:rsidRPr="00DB54DD">
        <w:rPr>
          <w:rFonts w:cstheme="minorHAnsi"/>
          <w:b/>
          <w:bCs/>
          <w:color w:val="44546A" w:themeColor="text2"/>
          <w:sz w:val="32"/>
          <w:szCs w:val="28"/>
        </w:rPr>
        <w:t>Headteacher </w:t>
      </w:r>
    </w:p>
    <w:p w:rsidR="009A08FF" w:rsidRPr="00DB54DD" w:rsidRDefault="009A08FF" w:rsidP="009A08FF">
      <w:pPr>
        <w:spacing w:after="0" w:line="240" w:lineRule="auto"/>
        <w:jc w:val="both"/>
        <w:rPr>
          <w:rFonts w:eastAsia="Times New Roman" w:cstheme="minorHAnsi"/>
          <w:color w:val="44546A" w:themeColor="text2"/>
          <w:sz w:val="24"/>
          <w:szCs w:val="24"/>
          <w:lang w:eastAsia="en-GB"/>
        </w:rPr>
      </w:pPr>
      <w:r w:rsidRPr="00DB54DD">
        <w:rPr>
          <w:rFonts w:eastAsia="Times New Roman" w:cstheme="minorHAnsi"/>
          <w:color w:val="44546A" w:themeColor="text2"/>
          <w:sz w:val="24"/>
          <w:szCs w:val="24"/>
          <w:lang w:eastAsia="en-GB"/>
        </w:rPr>
        <w:t>We will base the selection process on these criteria.  At each stage of the process, we will assess the merits of each application to determine how far the criteria have b</w:t>
      </w:r>
      <w:r w:rsidR="00963EFD" w:rsidRPr="00DB54DD">
        <w:rPr>
          <w:rFonts w:eastAsia="Times New Roman" w:cstheme="minorHAnsi"/>
          <w:color w:val="44546A" w:themeColor="text2"/>
          <w:sz w:val="24"/>
          <w:szCs w:val="24"/>
          <w:lang w:eastAsia="en-GB"/>
        </w:rPr>
        <w:t>een met. </w:t>
      </w:r>
      <w:r w:rsidRPr="00DB54DD">
        <w:rPr>
          <w:rFonts w:eastAsia="Times New Roman" w:cstheme="minorHAnsi"/>
          <w:color w:val="44546A" w:themeColor="text2"/>
          <w:sz w:val="24"/>
          <w:szCs w:val="24"/>
          <w:lang w:eastAsia="en-GB"/>
        </w:rPr>
        <w:t>Beside each criterion we list the assessment method we will use.</w:t>
      </w:r>
    </w:p>
    <w:p w:rsidR="009A08FF" w:rsidRPr="00DB54DD" w:rsidRDefault="009A08FF" w:rsidP="009A08FF">
      <w:pPr>
        <w:spacing w:after="0" w:line="240" w:lineRule="auto"/>
        <w:rPr>
          <w:rFonts w:eastAsia="Times New Roman" w:cstheme="minorHAnsi"/>
          <w:color w:val="44546A" w:themeColor="text2"/>
          <w:sz w:val="24"/>
          <w:szCs w:val="24"/>
          <w:lang w:eastAsia="en-GB"/>
        </w:rPr>
      </w:pPr>
    </w:p>
    <w:tbl>
      <w:tblPr>
        <w:tblW w:w="9989" w:type="dxa"/>
        <w:tblInd w:w="-172" w:type="dxa"/>
        <w:tblCellMar>
          <w:top w:w="15" w:type="dxa"/>
          <w:left w:w="15" w:type="dxa"/>
          <w:bottom w:w="15" w:type="dxa"/>
          <w:right w:w="15" w:type="dxa"/>
        </w:tblCellMar>
        <w:tblLook w:val="04A0" w:firstRow="1" w:lastRow="0" w:firstColumn="1" w:lastColumn="0" w:noHBand="0" w:noVBand="1"/>
      </w:tblPr>
      <w:tblGrid>
        <w:gridCol w:w="8399"/>
        <w:gridCol w:w="1590"/>
      </w:tblGrid>
      <w:tr w:rsidR="00DB54DD" w:rsidRPr="00DB54DD" w:rsidTr="00B00CC5">
        <w:trPr>
          <w:trHeight w:val="284"/>
        </w:trPr>
        <w:tc>
          <w:tcPr>
            <w:tcW w:w="8399" w:type="dxa"/>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vAlign w:val="center"/>
            <w:hideMark/>
          </w:tcPr>
          <w:p w:rsidR="00F6715F" w:rsidRPr="00DB54DD" w:rsidRDefault="00F6715F" w:rsidP="00B00CC5">
            <w:pPr>
              <w:spacing w:before="60" w:after="60" w:line="240" w:lineRule="auto"/>
              <w:rPr>
                <w:rFonts w:eastAsia="Times New Roman" w:cstheme="minorHAnsi"/>
                <w:color w:val="44546A" w:themeColor="text2"/>
                <w:sz w:val="28"/>
                <w:szCs w:val="24"/>
                <w:lang w:eastAsia="en-GB"/>
              </w:rPr>
            </w:pPr>
            <w:r w:rsidRPr="00DB54DD">
              <w:rPr>
                <w:rFonts w:eastAsia="Times New Roman" w:cstheme="minorHAnsi"/>
                <w:b/>
                <w:bCs/>
                <w:color w:val="44546A" w:themeColor="text2"/>
                <w:sz w:val="28"/>
                <w:szCs w:val="24"/>
                <w:lang w:eastAsia="en-GB"/>
              </w:rPr>
              <w:t>Requirement</w:t>
            </w:r>
          </w:p>
        </w:tc>
        <w:tc>
          <w:tcPr>
            <w:tcW w:w="1590" w:type="dxa"/>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F6715F" w:rsidRPr="00DB54DD" w:rsidRDefault="00F6715F" w:rsidP="00F6715F">
            <w:pPr>
              <w:spacing w:before="60" w:after="60" w:line="240" w:lineRule="auto"/>
              <w:jc w:val="center"/>
              <w:rPr>
                <w:rFonts w:eastAsia="Times New Roman" w:cstheme="minorHAnsi"/>
                <w:color w:val="44546A" w:themeColor="text2"/>
                <w:sz w:val="28"/>
                <w:szCs w:val="24"/>
                <w:lang w:eastAsia="en-GB"/>
              </w:rPr>
            </w:pPr>
            <w:r w:rsidRPr="00DB54DD">
              <w:rPr>
                <w:rFonts w:eastAsia="Times New Roman" w:cstheme="minorHAnsi"/>
                <w:b/>
                <w:bCs/>
                <w:color w:val="44546A" w:themeColor="text2"/>
                <w:sz w:val="28"/>
                <w:szCs w:val="24"/>
                <w:lang w:eastAsia="en-GB"/>
              </w:rPr>
              <w:t>Method of assessment</w:t>
            </w:r>
          </w:p>
        </w:tc>
      </w:tr>
      <w:tr w:rsidR="00DB54DD" w:rsidRPr="00DB54DD" w:rsidTr="00B00CC5">
        <w:trPr>
          <w:trHeight w:val="1349"/>
        </w:trPr>
        <w:tc>
          <w:tcPr>
            <w:tcW w:w="8399" w:type="dxa"/>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A9186A" w:rsidRPr="00DB54DD" w:rsidRDefault="00A9186A" w:rsidP="00F6715F">
            <w:pPr>
              <w:spacing w:before="60" w:after="60" w:line="240" w:lineRule="auto"/>
              <w:rPr>
                <w:rFonts w:eastAsia="Times New Roman" w:cstheme="minorHAnsi"/>
                <w:b/>
                <w:bCs/>
                <w:color w:val="44546A" w:themeColor="text2"/>
                <w:sz w:val="24"/>
                <w:szCs w:val="24"/>
                <w:lang w:eastAsia="en-GB"/>
              </w:rPr>
            </w:pPr>
            <w:r w:rsidRPr="00DB54DD">
              <w:rPr>
                <w:rFonts w:eastAsia="Times New Roman" w:cstheme="minorHAnsi"/>
                <w:b/>
                <w:bCs/>
                <w:color w:val="44546A" w:themeColor="text2"/>
                <w:sz w:val="24"/>
                <w:szCs w:val="24"/>
                <w:lang w:eastAsia="en-GB"/>
              </w:rPr>
              <w:t>1. Qualifications and training</w:t>
            </w:r>
          </w:p>
          <w:p w:rsidR="00A9186A" w:rsidRPr="00DB54DD" w:rsidRDefault="00A9186A" w:rsidP="00A9186A">
            <w:pPr>
              <w:numPr>
                <w:ilvl w:val="0"/>
                <w:numId w:val="25"/>
              </w:numPr>
              <w:spacing w:after="0" w:line="240" w:lineRule="auto"/>
              <w:textAlignment w:val="baseline"/>
              <w:rPr>
                <w:rFonts w:eastAsia="Times New Roman" w:cstheme="minorHAnsi"/>
                <w:color w:val="44546A" w:themeColor="text2"/>
                <w:sz w:val="24"/>
                <w:szCs w:val="24"/>
                <w:lang w:eastAsia="en-GB"/>
              </w:rPr>
            </w:pPr>
            <w:r w:rsidRPr="00DB54DD">
              <w:rPr>
                <w:rFonts w:eastAsia="Times New Roman" w:cstheme="minorHAnsi"/>
                <w:color w:val="44546A" w:themeColor="text2"/>
                <w:sz w:val="24"/>
                <w:szCs w:val="24"/>
                <w:lang w:eastAsia="en-GB"/>
              </w:rPr>
              <w:t>DfE qualified teacher status</w:t>
            </w:r>
          </w:p>
          <w:p w:rsidR="00A9186A" w:rsidRPr="00DB54DD" w:rsidRDefault="00A9186A" w:rsidP="00A9186A">
            <w:pPr>
              <w:numPr>
                <w:ilvl w:val="0"/>
                <w:numId w:val="25"/>
              </w:numPr>
              <w:spacing w:after="0" w:line="240" w:lineRule="auto"/>
              <w:textAlignment w:val="baseline"/>
              <w:rPr>
                <w:rFonts w:eastAsia="Times New Roman" w:cstheme="minorHAnsi"/>
                <w:color w:val="44546A" w:themeColor="text2"/>
                <w:sz w:val="24"/>
                <w:szCs w:val="24"/>
                <w:lang w:eastAsia="en-GB"/>
              </w:rPr>
            </w:pPr>
            <w:r w:rsidRPr="00DB54DD">
              <w:rPr>
                <w:rFonts w:eastAsia="Times New Roman" w:cstheme="minorHAnsi"/>
                <w:color w:val="44546A" w:themeColor="text2"/>
                <w:sz w:val="24"/>
                <w:szCs w:val="24"/>
                <w:lang w:eastAsia="en-GB"/>
              </w:rPr>
              <w:t>NPQH and/or further post-graduate study</w:t>
            </w:r>
          </w:p>
          <w:p w:rsidR="00A9186A" w:rsidRPr="00DB54DD" w:rsidRDefault="00A9186A" w:rsidP="00B00CC5">
            <w:pPr>
              <w:numPr>
                <w:ilvl w:val="0"/>
                <w:numId w:val="25"/>
              </w:numPr>
              <w:spacing w:line="240" w:lineRule="auto"/>
              <w:textAlignment w:val="baseline"/>
              <w:rPr>
                <w:rFonts w:eastAsia="Times New Roman" w:cstheme="minorHAnsi"/>
                <w:color w:val="44546A" w:themeColor="text2"/>
                <w:sz w:val="24"/>
                <w:szCs w:val="24"/>
                <w:lang w:eastAsia="en-GB"/>
              </w:rPr>
            </w:pPr>
            <w:r w:rsidRPr="00DB54DD">
              <w:rPr>
                <w:rFonts w:eastAsia="Times New Roman" w:cstheme="minorHAnsi"/>
                <w:color w:val="44546A" w:themeColor="text2"/>
                <w:sz w:val="24"/>
                <w:szCs w:val="24"/>
                <w:lang w:eastAsia="en-GB"/>
              </w:rPr>
              <w:t>A record of other training relevant to leadership</w:t>
            </w:r>
          </w:p>
        </w:tc>
        <w:tc>
          <w:tcPr>
            <w:tcW w:w="1590" w:type="dxa"/>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A9186A" w:rsidRPr="00DB54DD" w:rsidRDefault="00A9186A" w:rsidP="00F6715F">
            <w:pPr>
              <w:spacing w:after="0" w:line="240" w:lineRule="auto"/>
              <w:jc w:val="center"/>
              <w:rPr>
                <w:rFonts w:eastAsia="Times New Roman" w:cstheme="minorHAnsi"/>
                <w:bCs/>
                <w:color w:val="44546A" w:themeColor="text2"/>
                <w:sz w:val="24"/>
                <w:szCs w:val="24"/>
                <w:lang w:eastAsia="en-GB"/>
              </w:rPr>
            </w:pPr>
          </w:p>
          <w:p w:rsidR="00A9186A" w:rsidRPr="00DB54DD" w:rsidRDefault="00A9186A" w:rsidP="00F6715F">
            <w:pPr>
              <w:spacing w:after="0" w:line="240" w:lineRule="auto"/>
              <w:jc w:val="center"/>
              <w:rPr>
                <w:rFonts w:eastAsia="Times New Roman" w:cstheme="minorHAnsi"/>
                <w:color w:val="44546A" w:themeColor="text2"/>
                <w:sz w:val="24"/>
                <w:szCs w:val="24"/>
                <w:lang w:eastAsia="en-GB"/>
              </w:rPr>
            </w:pPr>
            <w:r w:rsidRPr="00DB54DD">
              <w:rPr>
                <w:rFonts w:eastAsia="Times New Roman" w:cstheme="minorHAnsi"/>
                <w:bCs/>
                <w:color w:val="44546A" w:themeColor="text2"/>
                <w:sz w:val="24"/>
                <w:szCs w:val="24"/>
                <w:lang w:eastAsia="en-GB"/>
              </w:rPr>
              <w:t>Application Form</w:t>
            </w:r>
          </w:p>
        </w:tc>
      </w:tr>
      <w:tr w:rsidR="00DB54DD" w:rsidRPr="00DB54DD" w:rsidTr="00B00CC5">
        <w:trPr>
          <w:trHeight w:val="407"/>
        </w:trPr>
        <w:tc>
          <w:tcPr>
            <w:tcW w:w="8399" w:type="dxa"/>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F6715F" w:rsidRPr="00DB54DD" w:rsidRDefault="00F6715F" w:rsidP="00F6715F">
            <w:pPr>
              <w:spacing w:before="60" w:after="60" w:line="240" w:lineRule="auto"/>
              <w:rPr>
                <w:rFonts w:eastAsia="Times New Roman" w:cstheme="minorHAnsi"/>
                <w:b/>
                <w:bCs/>
                <w:color w:val="44546A" w:themeColor="text2"/>
                <w:sz w:val="24"/>
                <w:szCs w:val="24"/>
                <w:lang w:eastAsia="en-GB"/>
              </w:rPr>
            </w:pPr>
            <w:r w:rsidRPr="00DB54DD">
              <w:rPr>
                <w:rFonts w:eastAsia="Times New Roman" w:cstheme="minorHAnsi"/>
                <w:b/>
                <w:bCs/>
                <w:color w:val="44546A" w:themeColor="text2"/>
                <w:sz w:val="24"/>
                <w:szCs w:val="24"/>
                <w:lang w:eastAsia="en-GB"/>
              </w:rPr>
              <w:t>2. Experience</w:t>
            </w:r>
          </w:p>
          <w:p w:rsidR="0014112C" w:rsidRPr="00B00CC5" w:rsidRDefault="00B00CC5" w:rsidP="00B00CC5">
            <w:pPr>
              <w:pStyle w:val="ListParagraph"/>
              <w:numPr>
                <w:ilvl w:val="0"/>
                <w:numId w:val="26"/>
              </w:numPr>
              <w:spacing w:after="0" w:line="240" w:lineRule="auto"/>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Evidence </w:t>
            </w:r>
            <w:r w:rsidR="00D20C75" w:rsidRPr="00B00CC5">
              <w:rPr>
                <w:rFonts w:eastAsia="Times New Roman" w:cstheme="minorHAnsi"/>
                <w:color w:val="44546A" w:themeColor="text2"/>
                <w:sz w:val="24"/>
                <w:szCs w:val="24"/>
                <w:lang w:eastAsia="en-GB"/>
              </w:rPr>
              <w:t xml:space="preserve">of outstanding teaching in an early </w:t>
            </w:r>
            <w:proofErr w:type="gramStart"/>
            <w:r w:rsidR="00D20C75" w:rsidRPr="00B00CC5">
              <w:rPr>
                <w:rFonts w:eastAsia="Times New Roman" w:cstheme="minorHAnsi"/>
                <w:color w:val="44546A" w:themeColor="text2"/>
                <w:sz w:val="24"/>
                <w:szCs w:val="24"/>
                <w:lang w:eastAsia="en-GB"/>
              </w:rPr>
              <w:t>years</w:t>
            </w:r>
            <w:proofErr w:type="gramEnd"/>
            <w:r w:rsidR="00D20C75" w:rsidRPr="00B00CC5">
              <w:rPr>
                <w:rFonts w:eastAsia="Times New Roman" w:cstheme="minorHAnsi"/>
                <w:color w:val="44546A" w:themeColor="text2"/>
                <w:sz w:val="24"/>
                <w:szCs w:val="24"/>
                <w:lang w:eastAsia="en-GB"/>
              </w:rPr>
              <w:t xml:space="preserve"> foundation stage setting.</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At least four years of relevant leadership experience in a similar setting.</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Experience of developing a strategic vision for the future needs and development of a school.</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Experience of being innovative and finding creative solutions to communicate a vision to inspire and motivate all stakeholders.</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Experience of securing and sustaining effective teaching and learning and its monitoring and evaluation throughout the school.</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Evidence of driving up standards of teaching and learning to ensure excellent outcomes for pupils, including disadvantaged groups.</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Experience of raising pupils’ academic and personal achievement.</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Proven experience of efficient and effective deployment of staff and financial resources to serve improvement.</w:t>
            </w:r>
          </w:p>
          <w:p w:rsidR="0014112C"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Experience of adhering to financial procedures and of managing a significant school budget with probity.</w:t>
            </w:r>
          </w:p>
          <w:p w:rsidR="00A9186A" w:rsidRPr="00B00CC5" w:rsidRDefault="00D20C75" w:rsidP="00B00CC5">
            <w:pPr>
              <w:pStyle w:val="ListParagraph"/>
              <w:numPr>
                <w:ilvl w:val="0"/>
                <w:numId w:val="26"/>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Experience of working in partnership with a range of stakeholders and other agencies to improve outcomes for all pupils.</w:t>
            </w:r>
          </w:p>
        </w:tc>
        <w:tc>
          <w:tcPr>
            <w:tcW w:w="1590" w:type="dxa"/>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A9186A" w:rsidRPr="00DB54DD" w:rsidRDefault="00A9186A" w:rsidP="00F6715F">
            <w:pPr>
              <w:spacing w:before="60" w:after="60" w:line="240" w:lineRule="auto"/>
              <w:jc w:val="center"/>
              <w:rPr>
                <w:rFonts w:eastAsia="Times New Roman" w:cstheme="minorHAnsi"/>
                <w:bCs/>
                <w:color w:val="44546A" w:themeColor="text2"/>
                <w:sz w:val="24"/>
                <w:szCs w:val="24"/>
                <w:lang w:eastAsia="en-GB"/>
              </w:rPr>
            </w:pPr>
          </w:p>
          <w:p w:rsidR="00F6715F" w:rsidRPr="00DB54DD" w:rsidRDefault="00A9186A" w:rsidP="00F6715F">
            <w:pPr>
              <w:spacing w:before="60" w:after="60" w:line="240" w:lineRule="auto"/>
              <w:jc w:val="center"/>
              <w:rPr>
                <w:rFonts w:eastAsia="Times New Roman" w:cstheme="minorHAnsi"/>
                <w:color w:val="44546A" w:themeColor="text2"/>
                <w:sz w:val="24"/>
                <w:szCs w:val="24"/>
                <w:lang w:eastAsia="en-GB"/>
              </w:rPr>
            </w:pPr>
            <w:r w:rsidRPr="00DB54DD">
              <w:rPr>
                <w:rFonts w:eastAsia="Times New Roman" w:cstheme="minorHAnsi"/>
                <w:bCs/>
                <w:color w:val="44546A" w:themeColor="text2"/>
                <w:sz w:val="24"/>
                <w:szCs w:val="24"/>
                <w:lang w:eastAsia="en-GB"/>
              </w:rPr>
              <w:t>Application form</w:t>
            </w:r>
          </w:p>
        </w:tc>
      </w:tr>
      <w:tr w:rsidR="00B00CC5" w:rsidRPr="00DB54DD" w:rsidTr="00D20C75">
        <w:trPr>
          <w:trHeight w:val="5459"/>
        </w:trPr>
        <w:tc>
          <w:tcPr>
            <w:tcW w:w="8399" w:type="dxa"/>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tcPr>
          <w:p w:rsidR="00B00CC5" w:rsidRPr="00DB54DD" w:rsidRDefault="00B00CC5" w:rsidP="00963EFD">
            <w:pPr>
              <w:spacing w:before="60" w:after="60" w:line="240" w:lineRule="auto"/>
              <w:rPr>
                <w:rFonts w:eastAsia="Times New Roman" w:cstheme="minorHAnsi"/>
                <w:color w:val="44546A" w:themeColor="text2"/>
                <w:sz w:val="24"/>
                <w:szCs w:val="24"/>
                <w:lang w:eastAsia="en-GB"/>
              </w:rPr>
            </w:pPr>
            <w:r w:rsidRPr="00DB54DD">
              <w:rPr>
                <w:rFonts w:eastAsia="Times New Roman" w:cstheme="minorHAnsi"/>
                <w:b/>
                <w:bCs/>
                <w:color w:val="44546A" w:themeColor="text2"/>
                <w:sz w:val="24"/>
                <w:szCs w:val="24"/>
                <w:lang w:eastAsia="en-GB"/>
              </w:rPr>
              <w:lastRenderedPageBreak/>
              <w:t>3. Key skills and attributes</w:t>
            </w:r>
          </w:p>
          <w:p w:rsidR="00B00CC5" w:rsidRPr="00B00CC5" w:rsidRDefault="00B00CC5" w:rsidP="00B00CC5">
            <w:pPr>
              <w:pStyle w:val="ListParagraph"/>
              <w:numPr>
                <w:ilvl w:val="0"/>
                <w:numId w:val="27"/>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Able to use appropriate leadership styles in different situations, to initiate, inspire, lead and manage people to work effectively towards common goals.</w:t>
            </w:r>
          </w:p>
          <w:p w:rsidR="00B00CC5" w:rsidRPr="00B00CC5" w:rsidRDefault="00B00CC5" w:rsidP="00B00CC5">
            <w:pPr>
              <w:pStyle w:val="ListParagraph"/>
              <w:numPr>
                <w:ilvl w:val="0"/>
                <w:numId w:val="27"/>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Able to use, analyse and interpret data to make decisions, set challenging targets and drive further improvements.</w:t>
            </w:r>
          </w:p>
          <w:p w:rsidR="00B00CC5" w:rsidRPr="00B00CC5" w:rsidRDefault="00B00CC5" w:rsidP="00B00CC5">
            <w:pPr>
              <w:pStyle w:val="ListParagraph"/>
              <w:numPr>
                <w:ilvl w:val="0"/>
                <w:numId w:val="27"/>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Excellent interpersonal skills to communicate clearly and effectively using a range of methods to a variety of audiences.</w:t>
            </w:r>
          </w:p>
          <w:p w:rsidR="00B00CC5" w:rsidRPr="00B00CC5" w:rsidRDefault="00B00CC5" w:rsidP="00B00CC5">
            <w:pPr>
              <w:pStyle w:val="ListParagraph"/>
              <w:numPr>
                <w:ilvl w:val="0"/>
                <w:numId w:val="27"/>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Ability to identify and promote excellence, to hold people to account and challenge poor performance if/when it arises.</w:t>
            </w:r>
          </w:p>
          <w:p w:rsidR="00B00CC5" w:rsidRPr="00B00CC5" w:rsidRDefault="00B00CC5" w:rsidP="00B00CC5">
            <w:pPr>
              <w:pStyle w:val="ListParagraph"/>
              <w:numPr>
                <w:ilvl w:val="0"/>
                <w:numId w:val="27"/>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Able to successfully lead teams of professionals, delegating effectively and using a range of strategies to help others to develop their leadership skills.</w:t>
            </w:r>
          </w:p>
          <w:p w:rsidR="00B00CC5" w:rsidRPr="00B00CC5" w:rsidRDefault="00B00CC5" w:rsidP="00B00CC5">
            <w:pPr>
              <w:pStyle w:val="ListParagraph"/>
              <w:numPr>
                <w:ilvl w:val="0"/>
                <w:numId w:val="27"/>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Ability to draw upon key leadership attributes such as resilience, adaptability, approachability, visibility, self-confidence, enthusiasm and commitment.</w:t>
            </w:r>
          </w:p>
          <w:p w:rsidR="00B00CC5" w:rsidRPr="00B00CC5" w:rsidRDefault="00B00CC5" w:rsidP="00B00CC5">
            <w:pPr>
              <w:pStyle w:val="ListParagraph"/>
              <w:numPr>
                <w:ilvl w:val="0"/>
                <w:numId w:val="27"/>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Able to engage in rigorous evaluation of the work of the school.</w:t>
            </w:r>
          </w:p>
          <w:p w:rsidR="00B00CC5" w:rsidRPr="00B00CC5" w:rsidRDefault="00B00CC5" w:rsidP="00D20C75">
            <w:pPr>
              <w:pStyle w:val="ListParagraph"/>
              <w:numPr>
                <w:ilvl w:val="0"/>
                <w:numId w:val="27"/>
              </w:numPr>
              <w:spacing w:after="0"/>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Commitment to continuing CPD for yourself and the school community.</w:t>
            </w:r>
          </w:p>
        </w:tc>
        <w:tc>
          <w:tcPr>
            <w:tcW w:w="1590" w:type="dxa"/>
            <w:tcBorders>
              <w:top w:val="single" w:sz="24" w:space="0" w:color="5B9BD5" w:themeColor="accent1"/>
              <w:left w:val="single" w:sz="24" w:space="0" w:color="5B9BD5" w:themeColor="accent1"/>
              <w:right w:val="single" w:sz="24" w:space="0" w:color="5B9BD5" w:themeColor="accent1"/>
            </w:tcBorders>
            <w:tcMar>
              <w:top w:w="0" w:type="dxa"/>
              <w:left w:w="108" w:type="dxa"/>
              <w:bottom w:w="0" w:type="dxa"/>
              <w:right w:w="108" w:type="dxa"/>
            </w:tcMar>
          </w:tcPr>
          <w:p w:rsidR="00D20C75" w:rsidRDefault="00D20C75" w:rsidP="00963EFD">
            <w:pPr>
              <w:spacing w:after="0" w:line="240" w:lineRule="auto"/>
              <w:jc w:val="center"/>
              <w:rPr>
                <w:rFonts w:eastAsia="Times New Roman" w:cstheme="minorHAnsi"/>
                <w:bCs/>
                <w:color w:val="44546A" w:themeColor="text2"/>
                <w:sz w:val="24"/>
                <w:szCs w:val="24"/>
                <w:lang w:eastAsia="en-GB"/>
              </w:rPr>
            </w:pPr>
          </w:p>
          <w:p w:rsidR="00B00CC5" w:rsidRPr="00DB54DD" w:rsidRDefault="00B00CC5" w:rsidP="00963EFD">
            <w:pPr>
              <w:spacing w:after="0" w:line="240" w:lineRule="auto"/>
              <w:jc w:val="center"/>
              <w:rPr>
                <w:rFonts w:eastAsia="Times New Roman" w:cstheme="minorHAnsi"/>
                <w:bCs/>
                <w:color w:val="44546A" w:themeColor="text2"/>
                <w:sz w:val="24"/>
                <w:szCs w:val="24"/>
                <w:lang w:eastAsia="en-GB"/>
              </w:rPr>
            </w:pPr>
            <w:r w:rsidRPr="00DB54DD">
              <w:rPr>
                <w:rFonts w:eastAsia="Times New Roman" w:cstheme="minorHAnsi"/>
                <w:bCs/>
                <w:color w:val="44546A" w:themeColor="text2"/>
                <w:sz w:val="24"/>
                <w:szCs w:val="24"/>
                <w:lang w:eastAsia="en-GB"/>
              </w:rPr>
              <w:t>Application form, interview, and other assessment activities</w:t>
            </w:r>
          </w:p>
        </w:tc>
      </w:tr>
      <w:tr w:rsidR="00DB54DD" w:rsidRPr="00DB54DD" w:rsidTr="00B00CC5">
        <w:trPr>
          <w:trHeight w:val="7929"/>
        </w:trPr>
        <w:tc>
          <w:tcPr>
            <w:tcW w:w="8399" w:type="dxa"/>
            <w:vMerge w:val="restart"/>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A9186A" w:rsidRPr="00DB54DD" w:rsidRDefault="00A9186A" w:rsidP="00F6715F">
            <w:pPr>
              <w:spacing w:before="60" w:after="60" w:line="240" w:lineRule="auto"/>
              <w:rPr>
                <w:rFonts w:eastAsia="Times New Roman" w:cstheme="minorHAnsi"/>
                <w:color w:val="44546A" w:themeColor="text2"/>
                <w:sz w:val="24"/>
                <w:szCs w:val="24"/>
                <w:lang w:eastAsia="en-GB"/>
              </w:rPr>
            </w:pPr>
            <w:r w:rsidRPr="00DB54DD">
              <w:rPr>
                <w:rFonts w:eastAsia="Times New Roman" w:cstheme="minorHAnsi"/>
                <w:b/>
                <w:bCs/>
                <w:color w:val="44546A" w:themeColor="text2"/>
                <w:sz w:val="24"/>
                <w:szCs w:val="24"/>
                <w:lang w:eastAsia="en-GB"/>
              </w:rPr>
              <w:t>4. Knowledge and understanding of </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Current educational developments, curriculum issues and legislative changes, their implications and how this impacts on school life.</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The early years foundation stage curriculum, including the EYFS statutory framework and relevant supporting materials.</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The contribution that evidence from inspection and research can make to professional and school development.</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Extensive knowledge of safeguarding procedures and ability to maintain and develop a culture of vigilance to safeguard the welfare of pupils.</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The needs of pupils and communities in inner city and multi-racial areas. </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The implementation of Newham’s inclusive education and equal opportunities policies and practice.</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Effective procedures to ensure good behaviour and discipline in a school.</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Strategies for promoting pupil’s spiritual, moral, social, and cultural development and to foster respect for the diversity of the school’s community.</w:t>
            </w:r>
          </w:p>
          <w:p w:rsidR="0014112C" w:rsidRPr="00D20C75" w:rsidRDefault="00D20C75" w:rsidP="00D20C75">
            <w:pPr>
              <w:pStyle w:val="ListParagraph"/>
              <w:numPr>
                <w:ilvl w:val="0"/>
                <w:numId w:val="28"/>
              </w:numPr>
              <w:rPr>
                <w:rFonts w:eastAsia="Times New Roman" w:cstheme="minorHAnsi"/>
                <w:color w:val="44546A" w:themeColor="text2"/>
                <w:sz w:val="24"/>
                <w:szCs w:val="24"/>
                <w:lang w:eastAsia="en-GB"/>
              </w:rPr>
            </w:pPr>
            <w:r w:rsidRPr="00D20C75">
              <w:rPr>
                <w:rFonts w:eastAsia="Times New Roman" w:cstheme="minorHAnsi"/>
                <w:color w:val="44546A" w:themeColor="text2"/>
                <w:sz w:val="24"/>
                <w:szCs w:val="24"/>
                <w:lang w:eastAsia="en-GB"/>
              </w:rPr>
              <w:t>How effective methods of assessment and record keeping can support pupils’ education, personal development and progress.</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The creative use of technology across the curriculum.</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Effective quality assurance approaches, including staff appraisal.</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Health and safety, premises and personnel procedures.</w:t>
            </w:r>
          </w:p>
          <w:p w:rsidR="0014112C" w:rsidRPr="00B00CC5" w:rsidRDefault="00D20C75" w:rsidP="00B00CC5">
            <w:pPr>
              <w:pStyle w:val="ListParagraph"/>
              <w:numPr>
                <w:ilvl w:val="0"/>
                <w:numId w:val="28"/>
              </w:numPr>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The role of governors in the leadership of the school.</w:t>
            </w:r>
          </w:p>
          <w:p w:rsidR="00A9186A" w:rsidRPr="00B00CC5" w:rsidRDefault="00D20C75" w:rsidP="00B00CC5">
            <w:pPr>
              <w:pStyle w:val="ListParagraph"/>
              <w:numPr>
                <w:ilvl w:val="0"/>
                <w:numId w:val="28"/>
              </w:numPr>
              <w:spacing w:after="0"/>
              <w:rPr>
                <w:rFonts w:eastAsia="Times New Roman" w:cstheme="minorHAnsi"/>
                <w:color w:val="44546A" w:themeColor="text2"/>
                <w:sz w:val="24"/>
                <w:szCs w:val="24"/>
                <w:lang w:eastAsia="en-GB"/>
              </w:rPr>
            </w:pPr>
            <w:r w:rsidRPr="00B00CC5">
              <w:rPr>
                <w:rFonts w:eastAsia="Times New Roman" w:cstheme="minorHAnsi"/>
                <w:color w:val="44546A" w:themeColor="text2"/>
                <w:sz w:val="24"/>
                <w:szCs w:val="24"/>
                <w:lang w:eastAsia="en-GB"/>
              </w:rPr>
              <w:t>The promotion of community education and parental and community involvement.</w:t>
            </w:r>
          </w:p>
        </w:tc>
        <w:tc>
          <w:tcPr>
            <w:tcW w:w="1590" w:type="dxa"/>
            <w:tcBorders>
              <w:top w:val="single" w:sz="24" w:space="0" w:color="5B9BD5" w:themeColor="accent1"/>
              <w:left w:val="single" w:sz="24" w:space="0" w:color="5B9BD5" w:themeColor="accent1"/>
              <w:bottom w:val="single" w:sz="24" w:space="0" w:color="FFFFFF" w:themeColor="background1"/>
              <w:right w:val="single" w:sz="24" w:space="0" w:color="5B9BD5" w:themeColor="accent1"/>
            </w:tcBorders>
            <w:tcMar>
              <w:top w:w="0" w:type="dxa"/>
              <w:left w:w="108" w:type="dxa"/>
              <w:bottom w:w="0" w:type="dxa"/>
              <w:right w:w="108" w:type="dxa"/>
            </w:tcMar>
            <w:hideMark/>
          </w:tcPr>
          <w:p w:rsidR="00963EFD" w:rsidRPr="00DB54DD" w:rsidRDefault="00963EFD" w:rsidP="00F6715F">
            <w:pPr>
              <w:spacing w:before="60" w:after="60" w:line="240" w:lineRule="auto"/>
              <w:jc w:val="center"/>
              <w:rPr>
                <w:rFonts w:eastAsia="Times New Roman" w:cstheme="minorHAnsi"/>
                <w:bCs/>
                <w:color w:val="44546A" w:themeColor="text2"/>
                <w:sz w:val="24"/>
                <w:szCs w:val="24"/>
                <w:lang w:eastAsia="en-GB"/>
              </w:rPr>
            </w:pPr>
          </w:p>
          <w:p w:rsidR="00A9186A" w:rsidRPr="00DB54DD" w:rsidRDefault="00963EFD" w:rsidP="00F6715F">
            <w:pPr>
              <w:spacing w:before="60" w:after="60" w:line="240" w:lineRule="auto"/>
              <w:jc w:val="center"/>
              <w:rPr>
                <w:rFonts w:eastAsia="Times New Roman" w:cstheme="minorHAnsi"/>
                <w:color w:val="44546A" w:themeColor="text2"/>
                <w:sz w:val="24"/>
                <w:szCs w:val="24"/>
                <w:lang w:eastAsia="en-GB"/>
              </w:rPr>
            </w:pPr>
            <w:r w:rsidRPr="00DB54DD">
              <w:rPr>
                <w:rFonts w:eastAsia="Times New Roman" w:cstheme="minorHAnsi"/>
                <w:bCs/>
                <w:color w:val="44546A" w:themeColor="text2"/>
                <w:sz w:val="24"/>
                <w:szCs w:val="24"/>
                <w:lang w:eastAsia="en-GB"/>
              </w:rPr>
              <w:t>Application form, interview, and other assessment activities</w:t>
            </w:r>
          </w:p>
          <w:p w:rsidR="00963EFD" w:rsidRPr="00DB54DD" w:rsidRDefault="00963EFD" w:rsidP="00F6715F">
            <w:pPr>
              <w:spacing w:before="60" w:after="60" w:line="240" w:lineRule="auto"/>
              <w:jc w:val="center"/>
              <w:rPr>
                <w:rFonts w:eastAsia="Times New Roman" w:cstheme="minorHAnsi"/>
                <w:color w:val="44546A" w:themeColor="text2"/>
                <w:sz w:val="24"/>
                <w:szCs w:val="24"/>
                <w:lang w:eastAsia="en-GB"/>
              </w:rPr>
            </w:pPr>
          </w:p>
        </w:tc>
      </w:tr>
      <w:tr w:rsidR="00DB54DD" w:rsidRPr="00DB54DD" w:rsidTr="00B00CC5">
        <w:trPr>
          <w:trHeight w:val="19"/>
        </w:trPr>
        <w:tc>
          <w:tcPr>
            <w:tcW w:w="8399" w:type="dxa"/>
            <w:vMerge/>
            <w:tcBorders>
              <w:top w:val="single" w:sz="24" w:space="0" w:color="5B9BD5" w:themeColor="accent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A9186A" w:rsidRPr="00DB54DD" w:rsidRDefault="00A9186A" w:rsidP="00F6715F">
            <w:pPr>
              <w:pStyle w:val="ListParagraph"/>
              <w:numPr>
                <w:ilvl w:val="0"/>
                <w:numId w:val="28"/>
              </w:numPr>
              <w:spacing w:after="0" w:line="240" w:lineRule="auto"/>
              <w:textAlignment w:val="baseline"/>
              <w:rPr>
                <w:rFonts w:eastAsia="Times New Roman" w:cstheme="minorHAnsi"/>
                <w:color w:val="44546A" w:themeColor="text2"/>
                <w:sz w:val="24"/>
                <w:szCs w:val="24"/>
                <w:lang w:eastAsia="en-GB"/>
              </w:rPr>
            </w:pPr>
          </w:p>
        </w:tc>
        <w:tc>
          <w:tcPr>
            <w:tcW w:w="1590" w:type="dxa"/>
            <w:tcBorders>
              <w:top w:val="single" w:sz="24" w:space="0" w:color="FFFFFF" w:themeColor="background1"/>
              <w:left w:val="single" w:sz="24" w:space="0" w:color="5B9BD5" w:themeColor="accent1"/>
              <w:bottom w:val="single" w:sz="24" w:space="0" w:color="5B9BD5" w:themeColor="accent1"/>
              <w:right w:val="single" w:sz="24" w:space="0" w:color="5B9BD5" w:themeColor="accent1"/>
            </w:tcBorders>
            <w:tcMar>
              <w:top w:w="0" w:type="dxa"/>
              <w:left w:w="108" w:type="dxa"/>
              <w:bottom w:w="0" w:type="dxa"/>
              <w:right w:w="108" w:type="dxa"/>
            </w:tcMar>
            <w:hideMark/>
          </w:tcPr>
          <w:p w:rsidR="00A9186A" w:rsidRPr="00DB54DD" w:rsidRDefault="00A9186A" w:rsidP="00F6715F">
            <w:pPr>
              <w:spacing w:after="240" w:line="240" w:lineRule="auto"/>
              <w:rPr>
                <w:rFonts w:eastAsia="Times New Roman" w:cstheme="minorHAnsi"/>
                <w:color w:val="44546A" w:themeColor="text2"/>
                <w:sz w:val="24"/>
                <w:szCs w:val="24"/>
                <w:lang w:eastAsia="en-GB"/>
              </w:rPr>
            </w:pPr>
          </w:p>
        </w:tc>
      </w:tr>
    </w:tbl>
    <w:p w:rsidR="00963EFD" w:rsidRPr="00B00CC5" w:rsidRDefault="00963EFD" w:rsidP="009A08FF">
      <w:pPr>
        <w:spacing w:after="80" w:line="240" w:lineRule="auto"/>
        <w:rPr>
          <w:rFonts w:eastAsia="Times New Roman" w:cstheme="minorHAnsi"/>
          <w:color w:val="44546A" w:themeColor="text2"/>
          <w:sz w:val="12"/>
          <w:szCs w:val="24"/>
          <w:lang w:eastAsia="en-GB"/>
        </w:rPr>
      </w:pPr>
    </w:p>
    <w:p w:rsidR="007D65BE" w:rsidRPr="00DB54DD" w:rsidRDefault="009A08FF" w:rsidP="00DB54DD">
      <w:pPr>
        <w:spacing w:after="80" w:line="240" w:lineRule="auto"/>
        <w:rPr>
          <w:rFonts w:eastAsia="Times New Roman" w:cstheme="minorHAnsi"/>
          <w:color w:val="44546A" w:themeColor="text2"/>
          <w:sz w:val="24"/>
          <w:szCs w:val="24"/>
          <w:lang w:eastAsia="en-GB"/>
        </w:rPr>
      </w:pPr>
      <w:r w:rsidRPr="00DB54DD">
        <w:rPr>
          <w:rFonts w:eastAsia="Times New Roman" w:cstheme="minorHAnsi"/>
          <w:i/>
          <w:iCs/>
          <w:color w:val="44546A" w:themeColor="text2"/>
          <w:sz w:val="24"/>
          <w:szCs w:val="24"/>
          <w:lang w:eastAsia="en-GB"/>
        </w:rPr>
        <w:t>Newham Council is an Equal Opportunity Employer and recognises that some candidates may have been forced into an untypical or unconventional career path because of unavoidable personal circumstances or the prejudice they have met in life. Should this apply to you, we hope you will not be deterred from making an application, which will be considered on your overall fulfilment of the requirements of this person specification.</w:t>
      </w:r>
    </w:p>
    <w:sectPr w:rsidR="007D65BE" w:rsidRPr="00DB54DD" w:rsidSect="00141F06">
      <w:pgSz w:w="11906" w:h="16838"/>
      <w:pgMar w:top="737" w:right="1134" w:bottom="737" w:left="1134" w:header="709" w:footer="709" w:gutter="0"/>
      <w:pgBorders w:offsetFrom="page">
        <w:top w:val="single" w:sz="24" w:space="24" w:color="5B9BD5" w:themeColor="accent1"/>
        <w:left w:val="single" w:sz="24" w:space="24" w:color="5B9BD5" w:themeColor="accent1"/>
        <w:bottom w:val="single" w:sz="24" w:space="24" w:color="5B9BD5" w:themeColor="accent1"/>
        <w:right w:val="single" w:sz="24" w:space="24" w:color="5B9BD5"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5F1"/>
    <w:multiLevelType w:val="multilevel"/>
    <w:tmpl w:val="C8CA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65113"/>
    <w:multiLevelType w:val="multilevel"/>
    <w:tmpl w:val="3D6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96E62"/>
    <w:multiLevelType w:val="multilevel"/>
    <w:tmpl w:val="D11CA6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C213D"/>
    <w:multiLevelType w:val="multilevel"/>
    <w:tmpl w:val="99D0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5380A"/>
    <w:multiLevelType w:val="hybridMultilevel"/>
    <w:tmpl w:val="20B08630"/>
    <w:lvl w:ilvl="0" w:tplc="4B6CEA82">
      <w:start w:val="1"/>
      <w:numFmt w:val="bullet"/>
      <w:lvlText w:val="•"/>
      <w:lvlJc w:val="left"/>
      <w:pPr>
        <w:tabs>
          <w:tab w:val="num" w:pos="720"/>
        </w:tabs>
        <w:ind w:left="720" w:hanging="360"/>
      </w:pPr>
      <w:rPr>
        <w:rFonts w:ascii="Arial" w:hAnsi="Arial" w:hint="default"/>
      </w:rPr>
    </w:lvl>
    <w:lvl w:ilvl="1" w:tplc="FDB47C34" w:tentative="1">
      <w:start w:val="1"/>
      <w:numFmt w:val="bullet"/>
      <w:lvlText w:val="•"/>
      <w:lvlJc w:val="left"/>
      <w:pPr>
        <w:tabs>
          <w:tab w:val="num" w:pos="1440"/>
        </w:tabs>
        <w:ind w:left="1440" w:hanging="360"/>
      </w:pPr>
      <w:rPr>
        <w:rFonts w:ascii="Arial" w:hAnsi="Arial" w:hint="default"/>
      </w:rPr>
    </w:lvl>
    <w:lvl w:ilvl="2" w:tplc="480416CA" w:tentative="1">
      <w:start w:val="1"/>
      <w:numFmt w:val="bullet"/>
      <w:lvlText w:val="•"/>
      <w:lvlJc w:val="left"/>
      <w:pPr>
        <w:tabs>
          <w:tab w:val="num" w:pos="2160"/>
        </w:tabs>
        <w:ind w:left="2160" w:hanging="360"/>
      </w:pPr>
      <w:rPr>
        <w:rFonts w:ascii="Arial" w:hAnsi="Arial" w:hint="default"/>
      </w:rPr>
    </w:lvl>
    <w:lvl w:ilvl="3" w:tplc="A1084B30" w:tentative="1">
      <w:start w:val="1"/>
      <w:numFmt w:val="bullet"/>
      <w:lvlText w:val="•"/>
      <w:lvlJc w:val="left"/>
      <w:pPr>
        <w:tabs>
          <w:tab w:val="num" w:pos="2880"/>
        </w:tabs>
        <w:ind w:left="2880" w:hanging="360"/>
      </w:pPr>
      <w:rPr>
        <w:rFonts w:ascii="Arial" w:hAnsi="Arial" w:hint="default"/>
      </w:rPr>
    </w:lvl>
    <w:lvl w:ilvl="4" w:tplc="D472A31E" w:tentative="1">
      <w:start w:val="1"/>
      <w:numFmt w:val="bullet"/>
      <w:lvlText w:val="•"/>
      <w:lvlJc w:val="left"/>
      <w:pPr>
        <w:tabs>
          <w:tab w:val="num" w:pos="3600"/>
        </w:tabs>
        <w:ind w:left="3600" w:hanging="360"/>
      </w:pPr>
      <w:rPr>
        <w:rFonts w:ascii="Arial" w:hAnsi="Arial" w:hint="default"/>
      </w:rPr>
    </w:lvl>
    <w:lvl w:ilvl="5" w:tplc="281E8A72" w:tentative="1">
      <w:start w:val="1"/>
      <w:numFmt w:val="bullet"/>
      <w:lvlText w:val="•"/>
      <w:lvlJc w:val="left"/>
      <w:pPr>
        <w:tabs>
          <w:tab w:val="num" w:pos="4320"/>
        </w:tabs>
        <w:ind w:left="4320" w:hanging="360"/>
      </w:pPr>
      <w:rPr>
        <w:rFonts w:ascii="Arial" w:hAnsi="Arial" w:hint="default"/>
      </w:rPr>
    </w:lvl>
    <w:lvl w:ilvl="6" w:tplc="C0E0ECD0" w:tentative="1">
      <w:start w:val="1"/>
      <w:numFmt w:val="bullet"/>
      <w:lvlText w:val="•"/>
      <w:lvlJc w:val="left"/>
      <w:pPr>
        <w:tabs>
          <w:tab w:val="num" w:pos="5040"/>
        </w:tabs>
        <w:ind w:left="5040" w:hanging="360"/>
      </w:pPr>
      <w:rPr>
        <w:rFonts w:ascii="Arial" w:hAnsi="Arial" w:hint="default"/>
      </w:rPr>
    </w:lvl>
    <w:lvl w:ilvl="7" w:tplc="8DE8993A" w:tentative="1">
      <w:start w:val="1"/>
      <w:numFmt w:val="bullet"/>
      <w:lvlText w:val="•"/>
      <w:lvlJc w:val="left"/>
      <w:pPr>
        <w:tabs>
          <w:tab w:val="num" w:pos="5760"/>
        </w:tabs>
        <w:ind w:left="5760" w:hanging="360"/>
      </w:pPr>
      <w:rPr>
        <w:rFonts w:ascii="Arial" w:hAnsi="Arial" w:hint="default"/>
      </w:rPr>
    </w:lvl>
    <w:lvl w:ilvl="8" w:tplc="D806F1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4035D5"/>
    <w:multiLevelType w:val="multilevel"/>
    <w:tmpl w:val="B76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F2BB7"/>
    <w:multiLevelType w:val="multilevel"/>
    <w:tmpl w:val="8E5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F46F0"/>
    <w:multiLevelType w:val="hybridMultilevel"/>
    <w:tmpl w:val="480449B4"/>
    <w:lvl w:ilvl="0" w:tplc="EA3EFA84">
      <w:start w:val="1"/>
      <w:numFmt w:val="bullet"/>
      <w:lvlText w:val="•"/>
      <w:lvlJc w:val="left"/>
      <w:pPr>
        <w:tabs>
          <w:tab w:val="num" w:pos="720"/>
        </w:tabs>
        <w:ind w:left="720" w:hanging="360"/>
      </w:pPr>
      <w:rPr>
        <w:rFonts w:ascii="Arial" w:hAnsi="Arial" w:hint="default"/>
      </w:rPr>
    </w:lvl>
    <w:lvl w:ilvl="1" w:tplc="51EEB29E" w:tentative="1">
      <w:start w:val="1"/>
      <w:numFmt w:val="bullet"/>
      <w:lvlText w:val="•"/>
      <w:lvlJc w:val="left"/>
      <w:pPr>
        <w:tabs>
          <w:tab w:val="num" w:pos="1440"/>
        </w:tabs>
        <w:ind w:left="1440" w:hanging="360"/>
      </w:pPr>
      <w:rPr>
        <w:rFonts w:ascii="Arial" w:hAnsi="Arial" w:hint="default"/>
      </w:rPr>
    </w:lvl>
    <w:lvl w:ilvl="2" w:tplc="0B9837EA" w:tentative="1">
      <w:start w:val="1"/>
      <w:numFmt w:val="bullet"/>
      <w:lvlText w:val="•"/>
      <w:lvlJc w:val="left"/>
      <w:pPr>
        <w:tabs>
          <w:tab w:val="num" w:pos="2160"/>
        </w:tabs>
        <w:ind w:left="2160" w:hanging="360"/>
      </w:pPr>
      <w:rPr>
        <w:rFonts w:ascii="Arial" w:hAnsi="Arial" w:hint="default"/>
      </w:rPr>
    </w:lvl>
    <w:lvl w:ilvl="3" w:tplc="952C56CE" w:tentative="1">
      <w:start w:val="1"/>
      <w:numFmt w:val="bullet"/>
      <w:lvlText w:val="•"/>
      <w:lvlJc w:val="left"/>
      <w:pPr>
        <w:tabs>
          <w:tab w:val="num" w:pos="2880"/>
        </w:tabs>
        <w:ind w:left="2880" w:hanging="360"/>
      </w:pPr>
      <w:rPr>
        <w:rFonts w:ascii="Arial" w:hAnsi="Arial" w:hint="default"/>
      </w:rPr>
    </w:lvl>
    <w:lvl w:ilvl="4" w:tplc="82AEF476" w:tentative="1">
      <w:start w:val="1"/>
      <w:numFmt w:val="bullet"/>
      <w:lvlText w:val="•"/>
      <w:lvlJc w:val="left"/>
      <w:pPr>
        <w:tabs>
          <w:tab w:val="num" w:pos="3600"/>
        </w:tabs>
        <w:ind w:left="3600" w:hanging="360"/>
      </w:pPr>
      <w:rPr>
        <w:rFonts w:ascii="Arial" w:hAnsi="Arial" w:hint="default"/>
      </w:rPr>
    </w:lvl>
    <w:lvl w:ilvl="5" w:tplc="F3385EAE" w:tentative="1">
      <w:start w:val="1"/>
      <w:numFmt w:val="bullet"/>
      <w:lvlText w:val="•"/>
      <w:lvlJc w:val="left"/>
      <w:pPr>
        <w:tabs>
          <w:tab w:val="num" w:pos="4320"/>
        </w:tabs>
        <w:ind w:left="4320" w:hanging="360"/>
      </w:pPr>
      <w:rPr>
        <w:rFonts w:ascii="Arial" w:hAnsi="Arial" w:hint="default"/>
      </w:rPr>
    </w:lvl>
    <w:lvl w:ilvl="6" w:tplc="B332FEDA" w:tentative="1">
      <w:start w:val="1"/>
      <w:numFmt w:val="bullet"/>
      <w:lvlText w:val="•"/>
      <w:lvlJc w:val="left"/>
      <w:pPr>
        <w:tabs>
          <w:tab w:val="num" w:pos="5040"/>
        </w:tabs>
        <w:ind w:left="5040" w:hanging="360"/>
      </w:pPr>
      <w:rPr>
        <w:rFonts w:ascii="Arial" w:hAnsi="Arial" w:hint="default"/>
      </w:rPr>
    </w:lvl>
    <w:lvl w:ilvl="7" w:tplc="BA84F6E4" w:tentative="1">
      <w:start w:val="1"/>
      <w:numFmt w:val="bullet"/>
      <w:lvlText w:val="•"/>
      <w:lvlJc w:val="left"/>
      <w:pPr>
        <w:tabs>
          <w:tab w:val="num" w:pos="5760"/>
        </w:tabs>
        <w:ind w:left="5760" w:hanging="360"/>
      </w:pPr>
      <w:rPr>
        <w:rFonts w:ascii="Arial" w:hAnsi="Arial" w:hint="default"/>
      </w:rPr>
    </w:lvl>
    <w:lvl w:ilvl="8" w:tplc="29E0BA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A1390E"/>
    <w:multiLevelType w:val="multilevel"/>
    <w:tmpl w:val="32E8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1435"/>
    <w:multiLevelType w:val="multilevel"/>
    <w:tmpl w:val="F45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C45CE"/>
    <w:multiLevelType w:val="multilevel"/>
    <w:tmpl w:val="61A4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6747C"/>
    <w:multiLevelType w:val="multilevel"/>
    <w:tmpl w:val="F430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C63A3"/>
    <w:multiLevelType w:val="multilevel"/>
    <w:tmpl w:val="6084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3D4CDE"/>
    <w:multiLevelType w:val="multilevel"/>
    <w:tmpl w:val="5AB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577CC"/>
    <w:multiLevelType w:val="hybridMultilevel"/>
    <w:tmpl w:val="3FDAF53E"/>
    <w:lvl w:ilvl="0" w:tplc="0444F2D6">
      <w:start w:val="1"/>
      <w:numFmt w:val="bullet"/>
      <w:lvlText w:val="•"/>
      <w:lvlJc w:val="left"/>
      <w:pPr>
        <w:tabs>
          <w:tab w:val="num" w:pos="720"/>
        </w:tabs>
        <w:ind w:left="720" w:hanging="360"/>
      </w:pPr>
      <w:rPr>
        <w:rFonts w:ascii="Arial" w:hAnsi="Arial" w:hint="default"/>
      </w:rPr>
    </w:lvl>
    <w:lvl w:ilvl="1" w:tplc="ACE6846A" w:tentative="1">
      <w:start w:val="1"/>
      <w:numFmt w:val="bullet"/>
      <w:lvlText w:val="•"/>
      <w:lvlJc w:val="left"/>
      <w:pPr>
        <w:tabs>
          <w:tab w:val="num" w:pos="1440"/>
        </w:tabs>
        <w:ind w:left="1440" w:hanging="360"/>
      </w:pPr>
      <w:rPr>
        <w:rFonts w:ascii="Arial" w:hAnsi="Arial" w:hint="default"/>
      </w:rPr>
    </w:lvl>
    <w:lvl w:ilvl="2" w:tplc="3D42604C" w:tentative="1">
      <w:start w:val="1"/>
      <w:numFmt w:val="bullet"/>
      <w:lvlText w:val="•"/>
      <w:lvlJc w:val="left"/>
      <w:pPr>
        <w:tabs>
          <w:tab w:val="num" w:pos="2160"/>
        </w:tabs>
        <w:ind w:left="2160" w:hanging="360"/>
      </w:pPr>
      <w:rPr>
        <w:rFonts w:ascii="Arial" w:hAnsi="Arial" w:hint="default"/>
      </w:rPr>
    </w:lvl>
    <w:lvl w:ilvl="3" w:tplc="A47EF30E" w:tentative="1">
      <w:start w:val="1"/>
      <w:numFmt w:val="bullet"/>
      <w:lvlText w:val="•"/>
      <w:lvlJc w:val="left"/>
      <w:pPr>
        <w:tabs>
          <w:tab w:val="num" w:pos="2880"/>
        </w:tabs>
        <w:ind w:left="2880" w:hanging="360"/>
      </w:pPr>
      <w:rPr>
        <w:rFonts w:ascii="Arial" w:hAnsi="Arial" w:hint="default"/>
      </w:rPr>
    </w:lvl>
    <w:lvl w:ilvl="4" w:tplc="0FE06720" w:tentative="1">
      <w:start w:val="1"/>
      <w:numFmt w:val="bullet"/>
      <w:lvlText w:val="•"/>
      <w:lvlJc w:val="left"/>
      <w:pPr>
        <w:tabs>
          <w:tab w:val="num" w:pos="3600"/>
        </w:tabs>
        <w:ind w:left="3600" w:hanging="360"/>
      </w:pPr>
      <w:rPr>
        <w:rFonts w:ascii="Arial" w:hAnsi="Arial" w:hint="default"/>
      </w:rPr>
    </w:lvl>
    <w:lvl w:ilvl="5" w:tplc="D69EFB10" w:tentative="1">
      <w:start w:val="1"/>
      <w:numFmt w:val="bullet"/>
      <w:lvlText w:val="•"/>
      <w:lvlJc w:val="left"/>
      <w:pPr>
        <w:tabs>
          <w:tab w:val="num" w:pos="4320"/>
        </w:tabs>
        <w:ind w:left="4320" w:hanging="360"/>
      </w:pPr>
      <w:rPr>
        <w:rFonts w:ascii="Arial" w:hAnsi="Arial" w:hint="default"/>
      </w:rPr>
    </w:lvl>
    <w:lvl w:ilvl="6" w:tplc="1DF6D0FC" w:tentative="1">
      <w:start w:val="1"/>
      <w:numFmt w:val="bullet"/>
      <w:lvlText w:val="•"/>
      <w:lvlJc w:val="left"/>
      <w:pPr>
        <w:tabs>
          <w:tab w:val="num" w:pos="5040"/>
        </w:tabs>
        <w:ind w:left="5040" w:hanging="360"/>
      </w:pPr>
      <w:rPr>
        <w:rFonts w:ascii="Arial" w:hAnsi="Arial" w:hint="default"/>
      </w:rPr>
    </w:lvl>
    <w:lvl w:ilvl="7" w:tplc="F1529DE4" w:tentative="1">
      <w:start w:val="1"/>
      <w:numFmt w:val="bullet"/>
      <w:lvlText w:val="•"/>
      <w:lvlJc w:val="left"/>
      <w:pPr>
        <w:tabs>
          <w:tab w:val="num" w:pos="5760"/>
        </w:tabs>
        <w:ind w:left="5760" w:hanging="360"/>
      </w:pPr>
      <w:rPr>
        <w:rFonts w:ascii="Arial" w:hAnsi="Arial" w:hint="default"/>
      </w:rPr>
    </w:lvl>
    <w:lvl w:ilvl="8" w:tplc="A4DADA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C7300C"/>
    <w:multiLevelType w:val="hybridMultilevel"/>
    <w:tmpl w:val="FDBCDFBA"/>
    <w:lvl w:ilvl="0" w:tplc="9522AE10">
      <w:start w:val="1"/>
      <w:numFmt w:val="bullet"/>
      <w:lvlText w:val="•"/>
      <w:lvlJc w:val="left"/>
      <w:pPr>
        <w:tabs>
          <w:tab w:val="num" w:pos="720"/>
        </w:tabs>
        <w:ind w:left="720" w:hanging="360"/>
      </w:pPr>
      <w:rPr>
        <w:rFonts w:ascii="Arial" w:hAnsi="Arial" w:hint="default"/>
      </w:rPr>
    </w:lvl>
    <w:lvl w:ilvl="1" w:tplc="4E72C2E2" w:tentative="1">
      <w:start w:val="1"/>
      <w:numFmt w:val="bullet"/>
      <w:lvlText w:val="•"/>
      <w:lvlJc w:val="left"/>
      <w:pPr>
        <w:tabs>
          <w:tab w:val="num" w:pos="1440"/>
        </w:tabs>
        <w:ind w:left="1440" w:hanging="360"/>
      </w:pPr>
      <w:rPr>
        <w:rFonts w:ascii="Arial" w:hAnsi="Arial" w:hint="default"/>
      </w:rPr>
    </w:lvl>
    <w:lvl w:ilvl="2" w:tplc="D116B2C6" w:tentative="1">
      <w:start w:val="1"/>
      <w:numFmt w:val="bullet"/>
      <w:lvlText w:val="•"/>
      <w:lvlJc w:val="left"/>
      <w:pPr>
        <w:tabs>
          <w:tab w:val="num" w:pos="2160"/>
        </w:tabs>
        <w:ind w:left="2160" w:hanging="360"/>
      </w:pPr>
      <w:rPr>
        <w:rFonts w:ascii="Arial" w:hAnsi="Arial" w:hint="default"/>
      </w:rPr>
    </w:lvl>
    <w:lvl w:ilvl="3" w:tplc="D666819E" w:tentative="1">
      <w:start w:val="1"/>
      <w:numFmt w:val="bullet"/>
      <w:lvlText w:val="•"/>
      <w:lvlJc w:val="left"/>
      <w:pPr>
        <w:tabs>
          <w:tab w:val="num" w:pos="2880"/>
        </w:tabs>
        <w:ind w:left="2880" w:hanging="360"/>
      </w:pPr>
      <w:rPr>
        <w:rFonts w:ascii="Arial" w:hAnsi="Arial" w:hint="default"/>
      </w:rPr>
    </w:lvl>
    <w:lvl w:ilvl="4" w:tplc="1C6E0FCA" w:tentative="1">
      <w:start w:val="1"/>
      <w:numFmt w:val="bullet"/>
      <w:lvlText w:val="•"/>
      <w:lvlJc w:val="left"/>
      <w:pPr>
        <w:tabs>
          <w:tab w:val="num" w:pos="3600"/>
        </w:tabs>
        <w:ind w:left="3600" w:hanging="360"/>
      </w:pPr>
      <w:rPr>
        <w:rFonts w:ascii="Arial" w:hAnsi="Arial" w:hint="default"/>
      </w:rPr>
    </w:lvl>
    <w:lvl w:ilvl="5" w:tplc="FE6298A2" w:tentative="1">
      <w:start w:val="1"/>
      <w:numFmt w:val="bullet"/>
      <w:lvlText w:val="•"/>
      <w:lvlJc w:val="left"/>
      <w:pPr>
        <w:tabs>
          <w:tab w:val="num" w:pos="4320"/>
        </w:tabs>
        <w:ind w:left="4320" w:hanging="360"/>
      </w:pPr>
      <w:rPr>
        <w:rFonts w:ascii="Arial" w:hAnsi="Arial" w:hint="default"/>
      </w:rPr>
    </w:lvl>
    <w:lvl w:ilvl="6" w:tplc="02967912" w:tentative="1">
      <w:start w:val="1"/>
      <w:numFmt w:val="bullet"/>
      <w:lvlText w:val="•"/>
      <w:lvlJc w:val="left"/>
      <w:pPr>
        <w:tabs>
          <w:tab w:val="num" w:pos="5040"/>
        </w:tabs>
        <w:ind w:left="5040" w:hanging="360"/>
      </w:pPr>
      <w:rPr>
        <w:rFonts w:ascii="Arial" w:hAnsi="Arial" w:hint="default"/>
      </w:rPr>
    </w:lvl>
    <w:lvl w:ilvl="7" w:tplc="2FDA4A26" w:tentative="1">
      <w:start w:val="1"/>
      <w:numFmt w:val="bullet"/>
      <w:lvlText w:val="•"/>
      <w:lvlJc w:val="left"/>
      <w:pPr>
        <w:tabs>
          <w:tab w:val="num" w:pos="5760"/>
        </w:tabs>
        <w:ind w:left="5760" w:hanging="360"/>
      </w:pPr>
      <w:rPr>
        <w:rFonts w:ascii="Arial" w:hAnsi="Arial" w:hint="default"/>
      </w:rPr>
    </w:lvl>
    <w:lvl w:ilvl="8" w:tplc="0966E8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5B5230"/>
    <w:multiLevelType w:val="multilevel"/>
    <w:tmpl w:val="D11CA6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B4EEE"/>
    <w:multiLevelType w:val="multilevel"/>
    <w:tmpl w:val="D11CA6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4A05EB"/>
    <w:multiLevelType w:val="hybridMultilevel"/>
    <w:tmpl w:val="7E5C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F1AE4"/>
    <w:multiLevelType w:val="hybridMultilevel"/>
    <w:tmpl w:val="AA16C328"/>
    <w:lvl w:ilvl="0" w:tplc="697C5304">
      <w:start w:val="1"/>
      <w:numFmt w:val="bullet"/>
      <w:lvlText w:val="•"/>
      <w:lvlJc w:val="left"/>
      <w:pPr>
        <w:tabs>
          <w:tab w:val="num" w:pos="720"/>
        </w:tabs>
        <w:ind w:left="720" w:hanging="360"/>
      </w:pPr>
      <w:rPr>
        <w:rFonts w:ascii="Arial" w:hAnsi="Arial" w:hint="default"/>
      </w:rPr>
    </w:lvl>
    <w:lvl w:ilvl="1" w:tplc="1D743F52" w:tentative="1">
      <w:start w:val="1"/>
      <w:numFmt w:val="bullet"/>
      <w:lvlText w:val="•"/>
      <w:lvlJc w:val="left"/>
      <w:pPr>
        <w:tabs>
          <w:tab w:val="num" w:pos="1440"/>
        </w:tabs>
        <w:ind w:left="1440" w:hanging="360"/>
      </w:pPr>
      <w:rPr>
        <w:rFonts w:ascii="Arial" w:hAnsi="Arial" w:hint="default"/>
      </w:rPr>
    </w:lvl>
    <w:lvl w:ilvl="2" w:tplc="85D6C862" w:tentative="1">
      <w:start w:val="1"/>
      <w:numFmt w:val="bullet"/>
      <w:lvlText w:val="•"/>
      <w:lvlJc w:val="left"/>
      <w:pPr>
        <w:tabs>
          <w:tab w:val="num" w:pos="2160"/>
        </w:tabs>
        <w:ind w:left="2160" w:hanging="360"/>
      </w:pPr>
      <w:rPr>
        <w:rFonts w:ascii="Arial" w:hAnsi="Arial" w:hint="default"/>
      </w:rPr>
    </w:lvl>
    <w:lvl w:ilvl="3" w:tplc="E72C2F82" w:tentative="1">
      <w:start w:val="1"/>
      <w:numFmt w:val="bullet"/>
      <w:lvlText w:val="•"/>
      <w:lvlJc w:val="left"/>
      <w:pPr>
        <w:tabs>
          <w:tab w:val="num" w:pos="2880"/>
        </w:tabs>
        <w:ind w:left="2880" w:hanging="360"/>
      </w:pPr>
      <w:rPr>
        <w:rFonts w:ascii="Arial" w:hAnsi="Arial" w:hint="default"/>
      </w:rPr>
    </w:lvl>
    <w:lvl w:ilvl="4" w:tplc="F2648146" w:tentative="1">
      <w:start w:val="1"/>
      <w:numFmt w:val="bullet"/>
      <w:lvlText w:val="•"/>
      <w:lvlJc w:val="left"/>
      <w:pPr>
        <w:tabs>
          <w:tab w:val="num" w:pos="3600"/>
        </w:tabs>
        <w:ind w:left="3600" w:hanging="360"/>
      </w:pPr>
      <w:rPr>
        <w:rFonts w:ascii="Arial" w:hAnsi="Arial" w:hint="default"/>
      </w:rPr>
    </w:lvl>
    <w:lvl w:ilvl="5" w:tplc="FA1464B0" w:tentative="1">
      <w:start w:val="1"/>
      <w:numFmt w:val="bullet"/>
      <w:lvlText w:val="•"/>
      <w:lvlJc w:val="left"/>
      <w:pPr>
        <w:tabs>
          <w:tab w:val="num" w:pos="4320"/>
        </w:tabs>
        <w:ind w:left="4320" w:hanging="360"/>
      </w:pPr>
      <w:rPr>
        <w:rFonts w:ascii="Arial" w:hAnsi="Arial" w:hint="default"/>
      </w:rPr>
    </w:lvl>
    <w:lvl w:ilvl="6" w:tplc="4F0E4B38" w:tentative="1">
      <w:start w:val="1"/>
      <w:numFmt w:val="bullet"/>
      <w:lvlText w:val="•"/>
      <w:lvlJc w:val="left"/>
      <w:pPr>
        <w:tabs>
          <w:tab w:val="num" w:pos="5040"/>
        </w:tabs>
        <w:ind w:left="5040" w:hanging="360"/>
      </w:pPr>
      <w:rPr>
        <w:rFonts w:ascii="Arial" w:hAnsi="Arial" w:hint="default"/>
      </w:rPr>
    </w:lvl>
    <w:lvl w:ilvl="7" w:tplc="F454E5E6" w:tentative="1">
      <w:start w:val="1"/>
      <w:numFmt w:val="bullet"/>
      <w:lvlText w:val="•"/>
      <w:lvlJc w:val="left"/>
      <w:pPr>
        <w:tabs>
          <w:tab w:val="num" w:pos="5760"/>
        </w:tabs>
        <w:ind w:left="5760" w:hanging="360"/>
      </w:pPr>
      <w:rPr>
        <w:rFonts w:ascii="Arial" w:hAnsi="Arial" w:hint="default"/>
      </w:rPr>
    </w:lvl>
    <w:lvl w:ilvl="8" w:tplc="3118E7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655786"/>
    <w:multiLevelType w:val="multilevel"/>
    <w:tmpl w:val="D9F046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FD3E74"/>
    <w:multiLevelType w:val="multilevel"/>
    <w:tmpl w:val="492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25ECF"/>
    <w:multiLevelType w:val="hybridMultilevel"/>
    <w:tmpl w:val="C8726E44"/>
    <w:lvl w:ilvl="0" w:tplc="86304CA8">
      <w:start w:val="1"/>
      <w:numFmt w:val="bullet"/>
      <w:lvlText w:val="•"/>
      <w:lvlJc w:val="left"/>
      <w:pPr>
        <w:tabs>
          <w:tab w:val="num" w:pos="720"/>
        </w:tabs>
        <w:ind w:left="720" w:hanging="360"/>
      </w:pPr>
      <w:rPr>
        <w:rFonts w:ascii="Arial" w:hAnsi="Arial" w:hint="default"/>
      </w:rPr>
    </w:lvl>
    <w:lvl w:ilvl="1" w:tplc="3AA42890" w:tentative="1">
      <w:start w:val="1"/>
      <w:numFmt w:val="bullet"/>
      <w:lvlText w:val="•"/>
      <w:lvlJc w:val="left"/>
      <w:pPr>
        <w:tabs>
          <w:tab w:val="num" w:pos="1440"/>
        </w:tabs>
        <w:ind w:left="1440" w:hanging="360"/>
      </w:pPr>
      <w:rPr>
        <w:rFonts w:ascii="Arial" w:hAnsi="Arial" w:hint="default"/>
      </w:rPr>
    </w:lvl>
    <w:lvl w:ilvl="2" w:tplc="8A2E99E6" w:tentative="1">
      <w:start w:val="1"/>
      <w:numFmt w:val="bullet"/>
      <w:lvlText w:val="•"/>
      <w:lvlJc w:val="left"/>
      <w:pPr>
        <w:tabs>
          <w:tab w:val="num" w:pos="2160"/>
        </w:tabs>
        <w:ind w:left="2160" w:hanging="360"/>
      </w:pPr>
      <w:rPr>
        <w:rFonts w:ascii="Arial" w:hAnsi="Arial" w:hint="default"/>
      </w:rPr>
    </w:lvl>
    <w:lvl w:ilvl="3" w:tplc="84F40866" w:tentative="1">
      <w:start w:val="1"/>
      <w:numFmt w:val="bullet"/>
      <w:lvlText w:val="•"/>
      <w:lvlJc w:val="left"/>
      <w:pPr>
        <w:tabs>
          <w:tab w:val="num" w:pos="2880"/>
        </w:tabs>
        <w:ind w:left="2880" w:hanging="360"/>
      </w:pPr>
      <w:rPr>
        <w:rFonts w:ascii="Arial" w:hAnsi="Arial" w:hint="default"/>
      </w:rPr>
    </w:lvl>
    <w:lvl w:ilvl="4" w:tplc="7FAE95F2" w:tentative="1">
      <w:start w:val="1"/>
      <w:numFmt w:val="bullet"/>
      <w:lvlText w:val="•"/>
      <w:lvlJc w:val="left"/>
      <w:pPr>
        <w:tabs>
          <w:tab w:val="num" w:pos="3600"/>
        </w:tabs>
        <w:ind w:left="3600" w:hanging="360"/>
      </w:pPr>
      <w:rPr>
        <w:rFonts w:ascii="Arial" w:hAnsi="Arial" w:hint="default"/>
      </w:rPr>
    </w:lvl>
    <w:lvl w:ilvl="5" w:tplc="D69EF36C" w:tentative="1">
      <w:start w:val="1"/>
      <w:numFmt w:val="bullet"/>
      <w:lvlText w:val="•"/>
      <w:lvlJc w:val="left"/>
      <w:pPr>
        <w:tabs>
          <w:tab w:val="num" w:pos="4320"/>
        </w:tabs>
        <w:ind w:left="4320" w:hanging="360"/>
      </w:pPr>
      <w:rPr>
        <w:rFonts w:ascii="Arial" w:hAnsi="Arial" w:hint="default"/>
      </w:rPr>
    </w:lvl>
    <w:lvl w:ilvl="6" w:tplc="3E3866F6" w:tentative="1">
      <w:start w:val="1"/>
      <w:numFmt w:val="bullet"/>
      <w:lvlText w:val="•"/>
      <w:lvlJc w:val="left"/>
      <w:pPr>
        <w:tabs>
          <w:tab w:val="num" w:pos="5040"/>
        </w:tabs>
        <w:ind w:left="5040" w:hanging="360"/>
      </w:pPr>
      <w:rPr>
        <w:rFonts w:ascii="Arial" w:hAnsi="Arial" w:hint="default"/>
      </w:rPr>
    </w:lvl>
    <w:lvl w:ilvl="7" w:tplc="6F6E53B8" w:tentative="1">
      <w:start w:val="1"/>
      <w:numFmt w:val="bullet"/>
      <w:lvlText w:val="•"/>
      <w:lvlJc w:val="left"/>
      <w:pPr>
        <w:tabs>
          <w:tab w:val="num" w:pos="5760"/>
        </w:tabs>
        <w:ind w:left="5760" w:hanging="360"/>
      </w:pPr>
      <w:rPr>
        <w:rFonts w:ascii="Arial" w:hAnsi="Arial" w:hint="default"/>
      </w:rPr>
    </w:lvl>
    <w:lvl w:ilvl="8" w:tplc="2A5693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9012AB"/>
    <w:multiLevelType w:val="hybridMultilevel"/>
    <w:tmpl w:val="A658256E"/>
    <w:lvl w:ilvl="0" w:tplc="472854B2">
      <w:start w:val="1"/>
      <w:numFmt w:val="bullet"/>
      <w:lvlText w:val="•"/>
      <w:lvlJc w:val="left"/>
      <w:pPr>
        <w:tabs>
          <w:tab w:val="num" w:pos="720"/>
        </w:tabs>
        <w:ind w:left="720" w:hanging="360"/>
      </w:pPr>
      <w:rPr>
        <w:rFonts w:ascii="Arial" w:hAnsi="Arial" w:hint="default"/>
      </w:rPr>
    </w:lvl>
    <w:lvl w:ilvl="1" w:tplc="9E7448E4" w:tentative="1">
      <w:start w:val="1"/>
      <w:numFmt w:val="bullet"/>
      <w:lvlText w:val="•"/>
      <w:lvlJc w:val="left"/>
      <w:pPr>
        <w:tabs>
          <w:tab w:val="num" w:pos="1440"/>
        </w:tabs>
        <w:ind w:left="1440" w:hanging="360"/>
      </w:pPr>
      <w:rPr>
        <w:rFonts w:ascii="Arial" w:hAnsi="Arial" w:hint="default"/>
      </w:rPr>
    </w:lvl>
    <w:lvl w:ilvl="2" w:tplc="CF0A40FC" w:tentative="1">
      <w:start w:val="1"/>
      <w:numFmt w:val="bullet"/>
      <w:lvlText w:val="•"/>
      <w:lvlJc w:val="left"/>
      <w:pPr>
        <w:tabs>
          <w:tab w:val="num" w:pos="2160"/>
        </w:tabs>
        <w:ind w:left="2160" w:hanging="360"/>
      </w:pPr>
      <w:rPr>
        <w:rFonts w:ascii="Arial" w:hAnsi="Arial" w:hint="default"/>
      </w:rPr>
    </w:lvl>
    <w:lvl w:ilvl="3" w:tplc="93722590" w:tentative="1">
      <w:start w:val="1"/>
      <w:numFmt w:val="bullet"/>
      <w:lvlText w:val="•"/>
      <w:lvlJc w:val="left"/>
      <w:pPr>
        <w:tabs>
          <w:tab w:val="num" w:pos="2880"/>
        </w:tabs>
        <w:ind w:left="2880" w:hanging="360"/>
      </w:pPr>
      <w:rPr>
        <w:rFonts w:ascii="Arial" w:hAnsi="Arial" w:hint="default"/>
      </w:rPr>
    </w:lvl>
    <w:lvl w:ilvl="4" w:tplc="79867624" w:tentative="1">
      <w:start w:val="1"/>
      <w:numFmt w:val="bullet"/>
      <w:lvlText w:val="•"/>
      <w:lvlJc w:val="left"/>
      <w:pPr>
        <w:tabs>
          <w:tab w:val="num" w:pos="3600"/>
        </w:tabs>
        <w:ind w:left="3600" w:hanging="360"/>
      </w:pPr>
      <w:rPr>
        <w:rFonts w:ascii="Arial" w:hAnsi="Arial" w:hint="default"/>
      </w:rPr>
    </w:lvl>
    <w:lvl w:ilvl="5" w:tplc="BA8E5604" w:tentative="1">
      <w:start w:val="1"/>
      <w:numFmt w:val="bullet"/>
      <w:lvlText w:val="•"/>
      <w:lvlJc w:val="left"/>
      <w:pPr>
        <w:tabs>
          <w:tab w:val="num" w:pos="4320"/>
        </w:tabs>
        <w:ind w:left="4320" w:hanging="360"/>
      </w:pPr>
      <w:rPr>
        <w:rFonts w:ascii="Arial" w:hAnsi="Arial" w:hint="default"/>
      </w:rPr>
    </w:lvl>
    <w:lvl w:ilvl="6" w:tplc="4928FBC6" w:tentative="1">
      <w:start w:val="1"/>
      <w:numFmt w:val="bullet"/>
      <w:lvlText w:val="•"/>
      <w:lvlJc w:val="left"/>
      <w:pPr>
        <w:tabs>
          <w:tab w:val="num" w:pos="5040"/>
        </w:tabs>
        <w:ind w:left="5040" w:hanging="360"/>
      </w:pPr>
      <w:rPr>
        <w:rFonts w:ascii="Arial" w:hAnsi="Arial" w:hint="default"/>
      </w:rPr>
    </w:lvl>
    <w:lvl w:ilvl="7" w:tplc="67D85688" w:tentative="1">
      <w:start w:val="1"/>
      <w:numFmt w:val="bullet"/>
      <w:lvlText w:val="•"/>
      <w:lvlJc w:val="left"/>
      <w:pPr>
        <w:tabs>
          <w:tab w:val="num" w:pos="5760"/>
        </w:tabs>
        <w:ind w:left="5760" w:hanging="360"/>
      </w:pPr>
      <w:rPr>
        <w:rFonts w:ascii="Arial" w:hAnsi="Arial" w:hint="default"/>
      </w:rPr>
    </w:lvl>
    <w:lvl w:ilvl="8" w:tplc="10B437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DB2D73"/>
    <w:multiLevelType w:val="hybridMultilevel"/>
    <w:tmpl w:val="81B2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0C69C8"/>
    <w:multiLevelType w:val="multilevel"/>
    <w:tmpl w:val="F6C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16F18"/>
    <w:multiLevelType w:val="multilevel"/>
    <w:tmpl w:val="97D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A54E5"/>
    <w:multiLevelType w:val="hybridMultilevel"/>
    <w:tmpl w:val="5A8C492C"/>
    <w:lvl w:ilvl="0" w:tplc="B2087538">
      <w:start w:val="1"/>
      <w:numFmt w:val="bullet"/>
      <w:lvlText w:val="•"/>
      <w:lvlJc w:val="left"/>
      <w:pPr>
        <w:tabs>
          <w:tab w:val="num" w:pos="720"/>
        </w:tabs>
        <w:ind w:left="720" w:hanging="360"/>
      </w:pPr>
      <w:rPr>
        <w:rFonts w:ascii="Arial" w:hAnsi="Arial" w:hint="default"/>
      </w:rPr>
    </w:lvl>
    <w:lvl w:ilvl="1" w:tplc="68BA34EA" w:tentative="1">
      <w:start w:val="1"/>
      <w:numFmt w:val="bullet"/>
      <w:lvlText w:val="•"/>
      <w:lvlJc w:val="left"/>
      <w:pPr>
        <w:tabs>
          <w:tab w:val="num" w:pos="1440"/>
        </w:tabs>
        <w:ind w:left="1440" w:hanging="360"/>
      </w:pPr>
      <w:rPr>
        <w:rFonts w:ascii="Arial" w:hAnsi="Arial" w:hint="default"/>
      </w:rPr>
    </w:lvl>
    <w:lvl w:ilvl="2" w:tplc="4FE6B4B2" w:tentative="1">
      <w:start w:val="1"/>
      <w:numFmt w:val="bullet"/>
      <w:lvlText w:val="•"/>
      <w:lvlJc w:val="left"/>
      <w:pPr>
        <w:tabs>
          <w:tab w:val="num" w:pos="2160"/>
        </w:tabs>
        <w:ind w:left="2160" w:hanging="360"/>
      </w:pPr>
      <w:rPr>
        <w:rFonts w:ascii="Arial" w:hAnsi="Arial" w:hint="default"/>
      </w:rPr>
    </w:lvl>
    <w:lvl w:ilvl="3" w:tplc="9DDCA046" w:tentative="1">
      <w:start w:val="1"/>
      <w:numFmt w:val="bullet"/>
      <w:lvlText w:val="•"/>
      <w:lvlJc w:val="left"/>
      <w:pPr>
        <w:tabs>
          <w:tab w:val="num" w:pos="2880"/>
        </w:tabs>
        <w:ind w:left="2880" w:hanging="360"/>
      </w:pPr>
      <w:rPr>
        <w:rFonts w:ascii="Arial" w:hAnsi="Arial" w:hint="default"/>
      </w:rPr>
    </w:lvl>
    <w:lvl w:ilvl="4" w:tplc="0B1A5460" w:tentative="1">
      <w:start w:val="1"/>
      <w:numFmt w:val="bullet"/>
      <w:lvlText w:val="•"/>
      <w:lvlJc w:val="left"/>
      <w:pPr>
        <w:tabs>
          <w:tab w:val="num" w:pos="3600"/>
        </w:tabs>
        <w:ind w:left="3600" w:hanging="360"/>
      </w:pPr>
      <w:rPr>
        <w:rFonts w:ascii="Arial" w:hAnsi="Arial" w:hint="default"/>
      </w:rPr>
    </w:lvl>
    <w:lvl w:ilvl="5" w:tplc="647EB3BA" w:tentative="1">
      <w:start w:val="1"/>
      <w:numFmt w:val="bullet"/>
      <w:lvlText w:val="•"/>
      <w:lvlJc w:val="left"/>
      <w:pPr>
        <w:tabs>
          <w:tab w:val="num" w:pos="4320"/>
        </w:tabs>
        <w:ind w:left="4320" w:hanging="360"/>
      </w:pPr>
      <w:rPr>
        <w:rFonts w:ascii="Arial" w:hAnsi="Arial" w:hint="default"/>
      </w:rPr>
    </w:lvl>
    <w:lvl w:ilvl="6" w:tplc="9834A0F0" w:tentative="1">
      <w:start w:val="1"/>
      <w:numFmt w:val="bullet"/>
      <w:lvlText w:val="•"/>
      <w:lvlJc w:val="left"/>
      <w:pPr>
        <w:tabs>
          <w:tab w:val="num" w:pos="5040"/>
        </w:tabs>
        <w:ind w:left="5040" w:hanging="360"/>
      </w:pPr>
      <w:rPr>
        <w:rFonts w:ascii="Arial" w:hAnsi="Arial" w:hint="default"/>
      </w:rPr>
    </w:lvl>
    <w:lvl w:ilvl="7" w:tplc="970E6A4C" w:tentative="1">
      <w:start w:val="1"/>
      <w:numFmt w:val="bullet"/>
      <w:lvlText w:val="•"/>
      <w:lvlJc w:val="left"/>
      <w:pPr>
        <w:tabs>
          <w:tab w:val="num" w:pos="5760"/>
        </w:tabs>
        <w:ind w:left="5760" w:hanging="360"/>
      </w:pPr>
      <w:rPr>
        <w:rFonts w:ascii="Arial" w:hAnsi="Arial" w:hint="default"/>
      </w:rPr>
    </w:lvl>
    <w:lvl w:ilvl="8" w:tplc="779AD3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61A4C6F"/>
    <w:multiLevelType w:val="multilevel"/>
    <w:tmpl w:val="073E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B4E2F"/>
    <w:multiLevelType w:val="hybridMultilevel"/>
    <w:tmpl w:val="3F5C3DA8"/>
    <w:lvl w:ilvl="0" w:tplc="B694F896">
      <w:start w:val="1"/>
      <w:numFmt w:val="bullet"/>
      <w:lvlText w:val="•"/>
      <w:lvlJc w:val="left"/>
      <w:pPr>
        <w:tabs>
          <w:tab w:val="num" w:pos="720"/>
        </w:tabs>
        <w:ind w:left="720" w:hanging="360"/>
      </w:pPr>
      <w:rPr>
        <w:rFonts w:ascii="Arial" w:hAnsi="Arial" w:hint="default"/>
      </w:rPr>
    </w:lvl>
    <w:lvl w:ilvl="1" w:tplc="30E63D9E" w:tentative="1">
      <w:start w:val="1"/>
      <w:numFmt w:val="bullet"/>
      <w:lvlText w:val="•"/>
      <w:lvlJc w:val="left"/>
      <w:pPr>
        <w:tabs>
          <w:tab w:val="num" w:pos="1440"/>
        </w:tabs>
        <w:ind w:left="1440" w:hanging="360"/>
      </w:pPr>
      <w:rPr>
        <w:rFonts w:ascii="Arial" w:hAnsi="Arial" w:hint="default"/>
      </w:rPr>
    </w:lvl>
    <w:lvl w:ilvl="2" w:tplc="3CE204D8" w:tentative="1">
      <w:start w:val="1"/>
      <w:numFmt w:val="bullet"/>
      <w:lvlText w:val="•"/>
      <w:lvlJc w:val="left"/>
      <w:pPr>
        <w:tabs>
          <w:tab w:val="num" w:pos="2160"/>
        </w:tabs>
        <w:ind w:left="2160" w:hanging="360"/>
      </w:pPr>
      <w:rPr>
        <w:rFonts w:ascii="Arial" w:hAnsi="Arial" w:hint="default"/>
      </w:rPr>
    </w:lvl>
    <w:lvl w:ilvl="3" w:tplc="21787290" w:tentative="1">
      <w:start w:val="1"/>
      <w:numFmt w:val="bullet"/>
      <w:lvlText w:val="•"/>
      <w:lvlJc w:val="left"/>
      <w:pPr>
        <w:tabs>
          <w:tab w:val="num" w:pos="2880"/>
        </w:tabs>
        <w:ind w:left="2880" w:hanging="360"/>
      </w:pPr>
      <w:rPr>
        <w:rFonts w:ascii="Arial" w:hAnsi="Arial" w:hint="default"/>
      </w:rPr>
    </w:lvl>
    <w:lvl w:ilvl="4" w:tplc="6B30A65E" w:tentative="1">
      <w:start w:val="1"/>
      <w:numFmt w:val="bullet"/>
      <w:lvlText w:val="•"/>
      <w:lvlJc w:val="left"/>
      <w:pPr>
        <w:tabs>
          <w:tab w:val="num" w:pos="3600"/>
        </w:tabs>
        <w:ind w:left="3600" w:hanging="360"/>
      </w:pPr>
      <w:rPr>
        <w:rFonts w:ascii="Arial" w:hAnsi="Arial" w:hint="default"/>
      </w:rPr>
    </w:lvl>
    <w:lvl w:ilvl="5" w:tplc="FA70583A" w:tentative="1">
      <w:start w:val="1"/>
      <w:numFmt w:val="bullet"/>
      <w:lvlText w:val="•"/>
      <w:lvlJc w:val="left"/>
      <w:pPr>
        <w:tabs>
          <w:tab w:val="num" w:pos="4320"/>
        </w:tabs>
        <w:ind w:left="4320" w:hanging="360"/>
      </w:pPr>
      <w:rPr>
        <w:rFonts w:ascii="Arial" w:hAnsi="Arial" w:hint="default"/>
      </w:rPr>
    </w:lvl>
    <w:lvl w:ilvl="6" w:tplc="0E1A710E" w:tentative="1">
      <w:start w:val="1"/>
      <w:numFmt w:val="bullet"/>
      <w:lvlText w:val="•"/>
      <w:lvlJc w:val="left"/>
      <w:pPr>
        <w:tabs>
          <w:tab w:val="num" w:pos="5040"/>
        </w:tabs>
        <w:ind w:left="5040" w:hanging="360"/>
      </w:pPr>
      <w:rPr>
        <w:rFonts w:ascii="Arial" w:hAnsi="Arial" w:hint="default"/>
      </w:rPr>
    </w:lvl>
    <w:lvl w:ilvl="7" w:tplc="B2E48B26" w:tentative="1">
      <w:start w:val="1"/>
      <w:numFmt w:val="bullet"/>
      <w:lvlText w:val="•"/>
      <w:lvlJc w:val="left"/>
      <w:pPr>
        <w:tabs>
          <w:tab w:val="num" w:pos="5760"/>
        </w:tabs>
        <w:ind w:left="5760" w:hanging="360"/>
      </w:pPr>
      <w:rPr>
        <w:rFonts w:ascii="Arial" w:hAnsi="Arial" w:hint="default"/>
      </w:rPr>
    </w:lvl>
    <w:lvl w:ilvl="8" w:tplc="D0F4CEF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254012"/>
    <w:multiLevelType w:val="hybridMultilevel"/>
    <w:tmpl w:val="642683E2"/>
    <w:lvl w:ilvl="0" w:tplc="F3E0955A">
      <w:start w:val="1"/>
      <w:numFmt w:val="bullet"/>
      <w:lvlText w:val="•"/>
      <w:lvlJc w:val="left"/>
      <w:pPr>
        <w:tabs>
          <w:tab w:val="num" w:pos="720"/>
        </w:tabs>
        <w:ind w:left="720" w:hanging="360"/>
      </w:pPr>
      <w:rPr>
        <w:rFonts w:ascii="Arial" w:hAnsi="Arial" w:hint="default"/>
      </w:rPr>
    </w:lvl>
    <w:lvl w:ilvl="1" w:tplc="1690FA88" w:tentative="1">
      <w:start w:val="1"/>
      <w:numFmt w:val="bullet"/>
      <w:lvlText w:val="•"/>
      <w:lvlJc w:val="left"/>
      <w:pPr>
        <w:tabs>
          <w:tab w:val="num" w:pos="1440"/>
        </w:tabs>
        <w:ind w:left="1440" w:hanging="360"/>
      </w:pPr>
      <w:rPr>
        <w:rFonts w:ascii="Arial" w:hAnsi="Arial" w:hint="default"/>
      </w:rPr>
    </w:lvl>
    <w:lvl w:ilvl="2" w:tplc="C026F6D4" w:tentative="1">
      <w:start w:val="1"/>
      <w:numFmt w:val="bullet"/>
      <w:lvlText w:val="•"/>
      <w:lvlJc w:val="left"/>
      <w:pPr>
        <w:tabs>
          <w:tab w:val="num" w:pos="2160"/>
        </w:tabs>
        <w:ind w:left="2160" w:hanging="360"/>
      </w:pPr>
      <w:rPr>
        <w:rFonts w:ascii="Arial" w:hAnsi="Arial" w:hint="default"/>
      </w:rPr>
    </w:lvl>
    <w:lvl w:ilvl="3" w:tplc="BCD02998" w:tentative="1">
      <w:start w:val="1"/>
      <w:numFmt w:val="bullet"/>
      <w:lvlText w:val="•"/>
      <w:lvlJc w:val="left"/>
      <w:pPr>
        <w:tabs>
          <w:tab w:val="num" w:pos="2880"/>
        </w:tabs>
        <w:ind w:left="2880" w:hanging="360"/>
      </w:pPr>
      <w:rPr>
        <w:rFonts w:ascii="Arial" w:hAnsi="Arial" w:hint="default"/>
      </w:rPr>
    </w:lvl>
    <w:lvl w:ilvl="4" w:tplc="F7506ECE" w:tentative="1">
      <w:start w:val="1"/>
      <w:numFmt w:val="bullet"/>
      <w:lvlText w:val="•"/>
      <w:lvlJc w:val="left"/>
      <w:pPr>
        <w:tabs>
          <w:tab w:val="num" w:pos="3600"/>
        </w:tabs>
        <w:ind w:left="3600" w:hanging="360"/>
      </w:pPr>
      <w:rPr>
        <w:rFonts w:ascii="Arial" w:hAnsi="Arial" w:hint="default"/>
      </w:rPr>
    </w:lvl>
    <w:lvl w:ilvl="5" w:tplc="388CDD34" w:tentative="1">
      <w:start w:val="1"/>
      <w:numFmt w:val="bullet"/>
      <w:lvlText w:val="•"/>
      <w:lvlJc w:val="left"/>
      <w:pPr>
        <w:tabs>
          <w:tab w:val="num" w:pos="4320"/>
        </w:tabs>
        <w:ind w:left="4320" w:hanging="360"/>
      </w:pPr>
      <w:rPr>
        <w:rFonts w:ascii="Arial" w:hAnsi="Arial" w:hint="default"/>
      </w:rPr>
    </w:lvl>
    <w:lvl w:ilvl="6" w:tplc="C546A8CC" w:tentative="1">
      <w:start w:val="1"/>
      <w:numFmt w:val="bullet"/>
      <w:lvlText w:val="•"/>
      <w:lvlJc w:val="left"/>
      <w:pPr>
        <w:tabs>
          <w:tab w:val="num" w:pos="5040"/>
        </w:tabs>
        <w:ind w:left="5040" w:hanging="360"/>
      </w:pPr>
      <w:rPr>
        <w:rFonts w:ascii="Arial" w:hAnsi="Arial" w:hint="default"/>
      </w:rPr>
    </w:lvl>
    <w:lvl w:ilvl="7" w:tplc="288CEECA" w:tentative="1">
      <w:start w:val="1"/>
      <w:numFmt w:val="bullet"/>
      <w:lvlText w:val="•"/>
      <w:lvlJc w:val="left"/>
      <w:pPr>
        <w:tabs>
          <w:tab w:val="num" w:pos="5760"/>
        </w:tabs>
        <w:ind w:left="5760" w:hanging="360"/>
      </w:pPr>
      <w:rPr>
        <w:rFonts w:ascii="Arial" w:hAnsi="Arial" w:hint="default"/>
      </w:rPr>
    </w:lvl>
    <w:lvl w:ilvl="8" w:tplc="73BC68B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1E1FAE"/>
    <w:multiLevelType w:val="multilevel"/>
    <w:tmpl w:val="253C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3799F"/>
    <w:multiLevelType w:val="multilevel"/>
    <w:tmpl w:val="38A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3707B"/>
    <w:multiLevelType w:val="multilevel"/>
    <w:tmpl w:val="D72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059C4"/>
    <w:multiLevelType w:val="hybridMultilevel"/>
    <w:tmpl w:val="FC84DEFE"/>
    <w:lvl w:ilvl="0" w:tplc="5024CF78">
      <w:start w:val="1"/>
      <w:numFmt w:val="bullet"/>
      <w:lvlText w:val="•"/>
      <w:lvlJc w:val="left"/>
      <w:pPr>
        <w:tabs>
          <w:tab w:val="num" w:pos="720"/>
        </w:tabs>
        <w:ind w:left="720" w:hanging="360"/>
      </w:pPr>
      <w:rPr>
        <w:rFonts w:ascii="Arial" w:hAnsi="Arial" w:hint="default"/>
      </w:rPr>
    </w:lvl>
    <w:lvl w:ilvl="1" w:tplc="A4DE7BC2" w:tentative="1">
      <w:start w:val="1"/>
      <w:numFmt w:val="bullet"/>
      <w:lvlText w:val="•"/>
      <w:lvlJc w:val="left"/>
      <w:pPr>
        <w:tabs>
          <w:tab w:val="num" w:pos="1440"/>
        </w:tabs>
        <w:ind w:left="1440" w:hanging="360"/>
      </w:pPr>
      <w:rPr>
        <w:rFonts w:ascii="Arial" w:hAnsi="Arial" w:hint="default"/>
      </w:rPr>
    </w:lvl>
    <w:lvl w:ilvl="2" w:tplc="413CEF10" w:tentative="1">
      <w:start w:val="1"/>
      <w:numFmt w:val="bullet"/>
      <w:lvlText w:val="•"/>
      <w:lvlJc w:val="left"/>
      <w:pPr>
        <w:tabs>
          <w:tab w:val="num" w:pos="2160"/>
        </w:tabs>
        <w:ind w:left="2160" w:hanging="360"/>
      </w:pPr>
      <w:rPr>
        <w:rFonts w:ascii="Arial" w:hAnsi="Arial" w:hint="default"/>
      </w:rPr>
    </w:lvl>
    <w:lvl w:ilvl="3" w:tplc="C53E8C96" w:tentative="1">
      <w:start w:val="1"/>
      <w:numFmt w:val="bullet"/>
      <w:lvlText w:val="•"/>
      <w:lvlJc w:val="left"/>
      <w:pPr>
        <w:tabs>
          <w:tab w:val="num" w:pos="2880"/>
        </w:tabs>
        <w:ind w:left="2880" w:hanging="360"/>
      </w:pPr>
      <w:rPr>
        <w:rFonts w:ascii="Arial" w:hAnsi="Arial" w:hint="default"/>
      </w:rPr>
    </w:lvl>
    <w:lvl w:ilvl="4" w:tplc="EA7E9190" w:tentative="1">
      <w:start w:val="1"/>
      <w:numFmt w:val="bullet"/>
      <w:lvlText w:val="•"/>
      <w:lvlJc w:val="left"/>
      <w:pPr>
        <w:tabs>
          <w:tab w:val="num" w:pos="3600"/>
        </w:tabs>
        <w:ind w:left="3600" w:hanging="360"/>
      </w:pPr>
      <w:rPr>
        <w:rFonts w:ascii="Arial" w:hAnsi="Arial" w:hint="default"/>
      </w:rPr>
    </w:lvl>
    <w:lvl w:ilvl="5" w:tplc="DBBA0CE0" w:tentative="1">
      <w:start w:val="1"/>
      <w:numFmt w:val="bullet"/>
      <w:lvlText w:val="•"/>
      <w:lvlJc w:val="left"/>
      <w:pPr>
        <w:tabs>
          <w:tab w:val="num" w:pos="4320"/>
        </w:tabs>
        <w:ind w:left="4320" w:hanging="360"/>
      </w:pPr>
      <w:rPr>
        <w:rFonts w:ascii="Arial" w:hAnsi="Arial" w:hint="default"/>
      </w:rPr>
    </w:lvl>
    <w:lvl w:ilvl="6" w:tplc="35CE691E" w:tentative="1">
      <w:start w:val="1"/>
      <w:numFmt w:val="bullet"/>
      <w:lvlText w:val="•"/>
      <w:lvlJc w:val="left"/>
      <w:pPr>
        <w:tabs>
          <w:tab w:val="num" w:pos="5040"/>
        </w:tabs>
        <w:ind w:left="5040" w:hanging="360"/>
      </w:pPr>
      <w:rPr>
        <w:rFonts w:ascii="Arial" w:hAnsi="Arial" w:hint="default"/>
      </w:rPr>
    </w:lvl>
    <w:lvl w:ilvl="7" w:tplc="0014608A" w:tentative="1">
      <w:start w:val="1"/>
      <w:numFmt w:val="bullet"/>
      <w:lvlText w:val="•"/>
      <w:lvlJc w:val="left"/>
      <w:pPr>
        <w:tabs>
          <w:tab w:val="num" w:pos="5760"/>
        </w:tabs>
        <w:ind w:left="5760" w:hanging="360"/>
      </w:pPr>
      <w:rPr>
        <w:rFonts w:ascii="Arial" w:hAnsi="Arial" w:hint="default"/>
      </w:rPr>
    </w:lvl>
    <w:lvl w:ilvl="8" w:tplc="E230CB7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9E481C"/>
    <w:multiLevelType w:val="hybridMultilevel"/>
    <w:tmpl w:val="344C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13"/>
  </w:num>
  <w:num w:numId="4">
    <w:abstractNumId w:val="9"/>
  </w:num>
  <w:num w:numId="5">
    <w:abstractNumId w:val="28"/>
  </w:num>
  <w:num w:numId="6">
    <w:abstractNumId w:val="21"/>
  </w:num>
  <w:num w:numId="7">
    <w:abstractNumId w:val="5"/>
  </w:num>
  <w:num w:numId="8">
    <w:abstractNumId w:val="25"/>
  </w:num>
  <w:num w:numId="9">
    <w:abstractNumId w:val="8"/>
  </w:num>
  <w:num w:numId="10">
    <w:abstractNumId w:val="10"/>
  </w:num>
  <w:num w:numId="11">
    <w:abstractNumId w:val="32"/>
  </w:num>
  <w:num w:numId="12">
    <w:abstractNumId w:val="6"/>
  </w:num>
  <w:num w:numId="13">
    <w:abstractNumId w:val="26"/>
  </w:num>
  <w:num w:numId="14">
    <w:abstractNumId w:val="33"/>
  </w:num>
  <w:num w:numId="15">
    <w:abstractNumId w:val="1"/>
  </w:num>
  <w:num w:numId="16">
    <w:abstractNumId w:val="31"/>
  </w:num>
  <w:num w:numId="17">
    <w:abstractNumId w:val="3"/>
    <w:lvlOverride w:ilvl="0">
      <w:lvl w:ilvl="0">
        <w:numFmt w:val="lowerLetter"/>
        <w:lvlText w:val="%1."/>
        <w:lvlJc w:val="left"/>
      </w:lvl>
    </w:lvlOverride>
  </w:num>
  <w:num w:numId="18">
    <w:abstractNumId w:val="12"/>
    <w:lvlOverride w:ilvl="0">
      <w:lvl w:ilvl="0">
        <w:numFmt w:val="lowerLetter"/>
        <w:lvlText w:val="%1."/>
        <w:lvlJc w:val="left"/>
      </w:lvl>
    </w:lvlOverride>
  </w:num>
  <w:num w:numId="19">
    <w:abstractNumId w:val="0"/>
    <w:lvlOverride w:ilvl="0">
      <w:lvl w:ilvl="0">
        <w:numFmt w:val="lowerLetter"/>
        <w:lvlText w:val="%1."/>
        <w:lvlJc w:val="left"/>
      </w:lvl>
    </w:lvlOverride>
  </w:num>
  <w:num w:numId="20">
    <w:abstractNumId w:val="11"/>
    <w:lvlOverride w:ilvl="0">
      <w:lvl w:ilvl="0">
        <w:numFmt w:val="lowerLetter"/>
        <w:lvlText w:val="%1."/>
        <w:lvlJc w:val="left"/>
      </w:lvl>
    </w:lvlOverride>
  </w:num>
  <w:num w:numId="21">
    <w:abstractNumId w:val="2"/>
  </w:num>
  <w:num w:numId="22">
    <w:abstractNumId w:val="17"/>
  </w:num>
  <w:num w:numId="23">
    <w:abstractNumId w:val="16"/>
  </w:num>
  <w:num w:numId="24">
    <w:abstractNumId w:val="4"/>
  </w:num>
  <w:num w:numId="25">
    <w:abstractNumId w:val="20"/>
  </w:num>
  <w:num w:numId="26">
    <w:abstractNumId w:val="35"/>
  </w:num>
  <w:num w:numId="27">
    <w:abstractNumId w:val="18"/>
  </w:num>
  <w:num w:numId="28">
    <w:abstractNumId w:val="24"/>
  </w:num>
  <w:num w:numId="29">
    <w:abstractNumId w:val="34"/>
  </w:num>
  <w:num w:numId="30">
    <w:abstractNumId w:val="29"/>
  </w:num>
  <w:num w:numId="31">
    <w:abstractNumId w:val="23"/>
  </w:num>
  <w:num w:numId="32">
    <w:abstractNumId w:val="14"/>
  </w:num>
  <w:num w:numId="33">
    <w:abstractNumId w:val="22"/>
  </w:num>
  <w:num w:numId="34">
    <w:abstractNumId w:val="27"/>
  </w:num>
  <w:num w:numId="35">
    <w:abstractNumId w:val="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1B"/>
    <w:rsid w:val="0014112C"/>
    <w:rsid w:val="00141F06"/>
    <w:rsid w:val="006819A9"/>
    <w:rsid w:val="00776025"/>
    <w:rsid w:val="007D65BE"/>
    <w:rsid w:val="00963EFD"/>
    <w:rsid w:val="009A08FF"/>
    <w:rsid w:val="00A9186A"/>
    <w:rsid w:val="00B00CC5"/>
    <w:rsid w:val="00BC0677"/>
    <w:rsid w:val="00C30E75"/>
    <w:rsid w:val="00D1221B"/>
    <w:rsid w:val="00D20C75"/>
    <w:rsid w:val="00DB54DD"/>
    <w:rsid w:val="00EB2FA1"/>
    <w:rsid w:val="00F6715F"/>
    <w:rsid w:val="00FF1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698F3-CE3B-4B33-AB64-52549E61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D65B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65B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65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D6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5712">
      <w:bodyDiv w:val="1"/>
      <w:marLeft w:val="0"/>
      <w:marRight w:val="0"/>
      <w:marTop w:val="0"/>
      <w:marBottom w:val="0"/>
      <w:divBdr>
        <w:top w:val="none" w:sz="0" w:space="0" w:color="auto"/>
        <w:left w:val="none" w:sz="0" w:space="0" w:color="auto"/>
        <w:bottom w:val="none" w:sz="0" w:space="0" w:color="auto"/>
        <w:right w:val="none" w:sz="0" w:space="0" w:color="auto"/>
      </w:divBdr>
      <w:divsChild>
        <w:div w:id="1719209449">
          <w:marLeft w:val="274"/>
          <w:marRight w:val="0"/>
          <w:marTop w:val="0"/>
          <w:marBottom w:val="0"/>
          <w:divBdr>
            <w:top w:val="none" w:sz="0" w:space="0" w:color="auto"/>
            <w:left w:val="none" w:sz="0" w:space="0" w:color="auto"/>
            <w:bottom w:val="none" w:sz="0" w:space="0" w:color="auto"/>
            <w:right w:val="none" w:sz="0" w:space="0" w:color="auto"/>
          </w:divBdr>
        </w:div>
        <w:div w:id="1589537198">
          <w:marLeft w:val="274"/>
          <w:marRight w:val="0"/>
          <w:marTop w:val="0"/>
          <w:marBottom w:val="0"/>
          <w:divBdr>
            <w:top w:val="none" w:sz="0" w:space="0" w:color="auto"/>
            <w:left w:val="none" w:sz="0" w:space="0" w:color="auto"/>
            <w:bottom w:val="none" w:sz="0" w:space="0" w:color="auto"/>
            <w:right w:val="none" w:sz="0" w:space="0" w:color="auto"/>
          </w:divBdr>
        </w:div>
        <w:div w:id="1314406387">
          <w:marLeft w:val="274"/>
          <w:marRight w:val="0"/>
          <w:marTop w:val="0"/>
          <w:marBottom w:val="0"/>
          <w:divBdr>
            <w:top w:val="none" w:sz="0" w:space="0" w:color="auto"/>
            <w:left w:val="none" w:sz="0" w:space="0" w:color="auto"/>
            <w:bottom w:val="none" w:sz="0" w:space="0" w:color="auto"/>
            <w:right w:val="none" w:sz="0" w:space="0" w:color="auto"/>
          </w:divBdr>
        </w:div>
        <w:div w:id="1047872669">
          <w:marLeft w:val="274"/>
          <w:marRight w:val="0"/>
          <w:marTop w:val="0"/>
          <w:marBottom w:val="0"/>
          <w:divBdr>
            <w:top w:val="none" w:sz="0" w:space="0" w:color="auto"/>
            <w:left w:val="none" w:sz="0" w:space="0" w:color="auto"/>
            <w:bottom w:val="none" w:sz="0" w:space="0" w:color="auto"/>
            <w:right w:val="none" w:sz="0" w:space="0" w:color="auto"/>
          </w:divBdr>
        </w:div>
        <w:div w:id="1000625220">
          <w:marLeft w:val="274"/>
          <w:marRight w:val="0"/>
          <w:marTop w:val="0"/>
          <w:marBottom w:val="0"/>
          <w:divBdr>
            <w:top w:val="none" w:sz="0" w:space="0" w:color="auto"/>
            <w:left w:val="none" w:sz="0" w:space="0" w:color="auto"/>
            <w:bottom w:val="none" w:sz="0" w:space="0" w:color="auto"/>
            <w:right w:val="none" w:sz="0" w:space="0" w:color="auto"/>
          </w:divBdr>
        </w:div>
        <w:div w:id="675227838">
          <w:marLeft w:val="274"/>
          <w:marRight w:val="0"/>
          <w:marTop w:val="0"/>
          <w:marBottom w:val="0"/>
          <w:divBdr>
            <w:top w:val="none" w:sz="0" w:space="0" w:color="auto"/>
            <w:left w:val="none" w:sz="0" w:space="0" w:color="auto"/>
            <w:bottom w:val="none" w:sz="0" w:space="0" w:color="auto"/>
            <w:right w:val="none" w:sz="0" w:space="0" w:color="auto"/>
          </w:divBdr>
        </w:div>
        <w:div w:id="1091782388">
          <w:marLeft w:val="274"/>
          <w:marRight w:val="0"/>
          <w:marTop w:val="0"/>
          <w:marBottom w:val="0"/>
          <w:divBdr>
            <w:top w:val="none" w:sz="0" w:space="0" w:color="auto"/>
            <w:left w:val="none" w:sz="0" w:space="0" w:color="auto"/>
            <w:bottom w:val="none" w:sz="0" w:space="0" w:color="auto"/>
            <w:right w:val="none" w:sz="0" w:space="0" w:color="auto"/>
          </w:divBdr>
        </w:div>
        <w:div w:id="1562060471">
          <w:marLeft w:val="274"/>
          <w:marRight w:val="0"/>
          <w:marTop w:val="0"/>
          <w:marBottom w:val="0"/>
          <w:divBdr>
            <w:top w:val="none" w:sz="0" w:space="0" w:color="auto"/>
            <w:left w:val="none" w:sz="0" w:space="0" w:color="auto"/>
            <w:bottom w:val="none" w:sz="0" w:space="0" w:color="auto"/>
            <w:right w:val="none" w:sz="0" w:space="0" w:color="auto"/>
          </w:divBdr>
        </w:div>
        <w:div w:id="1630670651">
          <w:marLeft w:val="274"/>
          <w:marRight w:val="0"/>
          <w:marTop w:val="0"/>
          <w:marBottom w:val="0"/>
          <w:divBdr>
            <w:top w:val="none" w:sz="0" w:space="0" w:color="auto"/>
            <w:left w:val="none" w:sz="0" w:space="0" w:color="auto"/>
            <w:bottom w:val="none" w:sz="0" w:space="0" w:color="auto"/>
            <w:right w:val="none" w:sz="0" w:space="0" w:color="auto"/>
          </w:divBdr>
        </w:div>
        <w:div w:id="879131307">
          <w:marLeft w:val="274"/>
          <w:marRight w:val="0"/>
          <w:marTop w:val="0"/>
          <w:marBottom w:val="0"/>
          <w:divBdr>
            <w:top w:val="none" w:sz="0" w:space="0" w:color="auto"/>
            <w:left w:val="none" w:sz="0" w:space="0" w:color="auto"/>
            <w:bottom w:val="none" w:sz="0" w:space="0" w:color="auto"/>
            <w:right w:val="none" w:sz="0" w:space="0" w:color="auto"/>
          </w:divBdr>
        </w:div>
        <w:div w:id="559364944">
          <w:marLeft w:val="274"/>
          <w:marRight w:val="0"/>
          <w:marTop w:val="0"/>
          <w:marBottom w:val="0"/>
          <w:divBdr>
            <w:top w:val="none" w:sz="0" w:space="0" w:color="auto"/>
            <w:left w:val="none" w:sz="0" w:space="0" w:color="auto"/>
            <w:bottom w:val="none" w:sz="0" w:space="0" w:color="auto"/>
            <w:right w:val="none" w:sz="0" w:space="0" w:color="auto"/>
          </w:divBdr>
        </w:div>
        <w:div w:id="640575634">
          <w:marLeft w:val="274"/>
          <w:marRight w:val="0"/>
          <w:marTop w:val="0"/>
          <w:marBottom w:val="0"/>
          <w:divBdr>
            <w:top w:val="none" w:sz="0" w:space="0" w:color="auto"/>
            <w:left w:val="none" w:sz="0" w:space="0" w:color="auto"/>
            <w:bottom w:val="none" w:sz="0" w:space="0" w:color="auto"/>
            <w:right w:val="none" w:sz="0" w:space="0" w:color="auto"/>
          </w:divBdr>
        </w:div>
        <w:div w:id="1919973622">
          <w:marLeft w:val="274"/>
          <w:marRight w:val="0"/>
          <w:marTop w:val="0"/>
          <w:marBottom w:val="0"/>
          <w:divBdr>
            <w:top w:val="none" w:sz="0" w:space="0" w:color="auto"/>
            <w:left w:val="none" w:sz="0" w:space="0" w:color="auto"/>
            <w:bottom w:val="none" w:sz="0" w:space="0" w:color="auto"/>
            <w:right w:val="none" w:sz="0" w:space="0" w:color="auto"/>
          </w:divBdr>
        </w:div>
        <w:div w:id="1997025910">
          <w:marLeft w:val="274"/>
          <w:marRight w:val="0"/>
          <w:marTop w:val="0"/>
          <w:marBottom w:val="0"/>
          <w:divBdr>
            <w:top w:val="none" w:sz="0" w:space="0" w:color="auto"/>
            <w:left w:val="none" w:sz="0" w:space="0" w:color="auto"/>
            <w:bottom w:val="none" w:sz="0" w:space="0" w:color="auto"/>
            <w:right w:val="none" w:sz="0" w:space="0" w:color="auto"/>
          </w:divBdr>
        </w:div>
      </w:divsChild>
    </w:div>
    <w:div w:id="45036974">
      <w:bodyDiv w:val="1"/>
      <w:marLeft w:val="0"/>
      <w:marRight w:val="0"/>
      <w:marTop w:val="0"/>
      <w:marBottom w:val="0"/>
      <w:divBdr>
        <w:top w:val="none" w:sz="0" w:space="0" w:color="auto"/>
        <w:left w:val="none" w:sz="0" w:space="0" w:color="auto"/>
        <w:bottom w:val="none" w:sz="0" w:space="0" w:color="auto"/>
        <w:right w:val="none" w:sz="0" w:space="0" w:color="auto"/>
      </w:divBdr>
      <w:divsChild>
        <w:div w:id="1615362199">
          <w:marLeft w:val="446"/>
          <w:marRight w:val="0"/>
          <w:marTop w:val="0"/>
          <w:marBottom w:val="0"/>
          <w:divBdr>
            <w:top w:val="none" w:sz="0" w:space="0" w:color="auto"/>
            <w:left w:val="none" w:sz="0" w:space="0" w:color="auto"/>
            <w:bottom w:val="none" w:sz="0" w:space="0" w:color="auto"/>
            <w:right w:val="none" w:sz="0" w:space="0" w:color="auto"/>
          </w:divBdr>
        </w:div>
        <w:div w:id="229656020">
          <w:marLeft w:val="446"/>
          <w:marRight w:val="0"/>
          <w:marTop w:val="0"/>
          <w:marBottom w:val="0"/>
          <w:divBdr>
            <w:top w:val="none" w:sz="0" w:space="0" w:color="auto"/>
            <w:left w:val="none" w:sz="0" w:space="0" w:color="auto"/>
            <w:bottom w:val="none" w:sz="0" w:space="0" w:color="auto"/>
            <w:right w:val="none" w:sz="0" w:space="0" w:color="auto"/>
          </w:divBdr>
        </w:div>
        <w:div w:id="1975334841">
          <w:marLeft w:val="446"/>
          <w:marRight w:val="0"/>
          <w:marTop w:val="0"/>
          <w:marBottom w:val="0"/>
          <w:divBdr>
            <w:top w:val="none" w:sz="0" w:space="0" w:color="auto"/>
            <w:left w:val="none" w:sz="0" w:space="0" w:color="auto"/>
            <w:bottom w:val="none" w:sz="0" w:space="0" w:color="auto"/>
            <w:right w:val="none" w:sz="0" w:space="0" w:color="auto"/>
          </w:divBdr>
        </w:div>
        <w:div w:id="893086058">
          <w:marLeft w:val="446"/>
          <w:marRight w:val="0"/>
          <w:marTop w:val="0"/>
          <w:marBottom w:val="0"/>
          <w:divBdr>
            <w:top w:val="none" w:sz="0" w:space="0" w:color="auto"/>
            <w:left w:val="none" w:sz="0" w:space="0" w:color="auto"/>
            <w:bottom w:val="none" w:sz="0" w:space="0" w:color="auto"/>
            <w:right w:val="none" w:sz="0" w:space="0" w:color="auto"/>
          </w:divBdr>
        </w:div>
        <w:div w:id="299653350">
          <w:marLeft w:val="446"/>
          <w:marRight w:val="0"/>
          <w:marTop w:val="0"/>
          <w:marBottom w:val="0"/>
          <w:divBdr>
            <w:top w:val="none" w:sz="0" w:space="0" w:color="auto"/>
            <w:left w:val="none" w:sz="0" w:space="0" w:color="auto"/>
            <w:bottom w:val="none" w:sz="0" w:space="0" w:color="auto"/>
            <w:right w:val="none" w:sz="0" w:space="0" w:color="auto"/>
          </w:divBdr>
        </w:div>
      </w:divsChild>
    </w:div>
    <w:div w:id="229191654">
      <w:bodyDiv w:val="1"/>
      <w:marLeft w:val="0"/>
      <w:marRight w:val="0"/>
      <w:marTop w:val="0"/>
      <w:marBottom w:val="0"/>
      <w:divBdr>
        <w:top w:val="none" w:sz="0" w:space="0" w:color="auto"/>
        <w:left w:val="none" w:sz="0" w:space="0" w:color="auto"/>
        <w:bottom w:val="none" w:sz="0" w:space="0" w:color="auto"/>
        <w:right w:val="none" w:sz="0" w:space="0" w:color="auto"/>
      </w:divBdr>
      <w:divsChild>
        <w:div w:id="529877403">
          <w:marLeft w:val="274"/>
          <w:marRight w:val="0"/>
          <w:marTop w:val="0"/>
          <w:marBottom w:val="0"/>
          <w:divBdr>
            <w:top w:val="none" w:sz="0" w:space="0" w:color="auto"/>
            <w:left w:val="none" w:sz="0" w:space="0" w:color="auto"/>
            <w:bottom w:val="none" w:sz="0" w:space="0" w:color="auto"/>
            <w:right w:val="none" w:sz="0" w:space="0" w:color="auto"/>
          </w:divBdr>
        </w:div>
        <w:div w:id="777069207">
          <w:marLeft w:val="274"/>
          <w:marRight w:val="0"/>
          <w:marTop w:val="0"/>
          <w:marBottom w:val="0"/>
          <w:divBdr>
            <w:top w:val="none" w:sz="0" w:space="0" w:color="auto"/>
            <w:left w:val="none" w:sz="0" w:space="0" w:color="auto"/>
            <w:bottom w:val="none" w:sz="0" w:space="0" w:color="auto"/>
            <w:right w:val="none" w:sz="0" w:space="0" w:color="auto"/>
          </w:divBdr>
        </w:div>
        <w:div w:id="1013999413">
          <w:marLeft w:val="274"/>
          <w:marRight w:val="0"/>
          <w:marTop w:val="0"/>
          <w:marBottom w:val="0"/>
          <w:divBdr>
            <w:top w:val="none" w:sz="0" w:space="0" w:color="auto"/>
            <w:left w:val="none" w:sz="0" w:space="0" w:color="auto"/>
            <w:bottom w:val="none" w:sz="0" w:space="0" w:color="auto"/>
            <w:right w:val="none" w:sz="0" w:space="0" w:color="auto"/>
          </w:divBdr>
        </w:div>
        <w:div w:id="694429966">
          <w:marLeft w:val="274"/>
          <w:marRight w:val="0"/>
          <w:marTop w:val="0"/>
          <w:marBottom w:val="0"/>
          <w:divBdr>
            <w:top w:val="none" w:sz="0" w:space="0" w:color="auto"/>
            <w:left w:val="none" w:sz="0" w:space="0" w:color="auto"/>
            <w:bottom w:val="none" w:sz="0" w:space="0" w:color="auto"/>
            <w:right w:val="none" w:sz="0" w:space="0" w:color="auto"/>
          </w:divBdr>
        </w:div>
        <w:div w:id="1804152197">
          <w:marLeft w:val="274"/>
          <w:marRight w:val="0"/>
          <w:marTop w:val="0"/>
          <w:marBottom w:val="0"/>
          <w:divBdr>
            <w:top w:val="none" w:sz="0" w:space="0" w:color="auto"/>
            <w:left w:val="none" w:sz="0" w:space="0" w:color="auto"/>
            <w:bottom w:val="none" w:sz="0" w:space="0" w:color="auto"/>
            <w:right w:val="none" w:sz="0" w:space="0" w:color="auto"/>
          </w:divBdr>
        </w:div>
        <w:div w:id="1652831780">
          <w:marLeft w:val="274"/>
          <w:marRight w:val="0"/>
          <w:marTop w:val="0"/>
          <w:marBottom w:val="0"/>
          <w:divBdr>
            <w:top w:val="none" w:sz="0" w:space="0" w:color="auto"/>
            <w:left w:val="none" w:sz="0" w:space="0" w:color="auto"/>
            <w:bottom w:val="none" w:sz="0" w:space="0" w:color="auto"/>
            <w:right w:val="none" w:sz="0" w:space="0" w:color="auto"/>
          </w:divBdr>
        </w:div>
      </w:divsChild>
    </w:div>
    <w:div w:id="319231178">
      <w:bodyDiv w:val="1"/>
      <w:marLeft w:val="0"/>
      <w:marRight w:val="0"/>
      <w:marTop w:val="0"/>
      <w:marBottom w:val="0"/>
      <w:divBdr>
        <w:top w:val="none" w:sz="0" w:space="0" w:color="auto"/>
        <w:left w:val="none" w:sz="0" w:space="0" w:color="auto"/>
        <w:bottom w:val="none" w:sz="0" w:space="0" w:color="auto"/>
        <w:right w:val="none" w:sz="0" w:space="0" w:color="auto"/>
      </w:divBdr>
    </w:div>
    <w:div w:id="331415818">
      <w:bodyDiv w:val="1"/>
      <w:marLeft w:val="0"/>
      <w:marRight w:val="0"/>
      <w:marTop w:val="0"/>
      <w:marBottom w:val="0"/>
      <w:divBdr>
        <w:top w:val="none" w:sz="0" w:space="0" w:color="auto"/>
        <w:left w:val="none" w:sz="0" w:space="0" w:color="auto"/>
        <w:bottom w:val="none" w:sz="0" w:space="0" w:color="auto"/>
        <w:right w:val="none" w:sz="0" w:space="0" w:color="auto"/>
      </w:divBdr>
      <w:divsChild>
        <w:div w:id="1085150837">
          <w:marLeft w:val="274"/>
          <w:marRight w:val="0"/>
          <w:marTop w:val="0"/>
          <w:marBottom w:val="0"/>
          <w:divBdr>
            <w:top w:val="none" w:sz="0" w:space="0" w:color="auto"/>
            <w:left w:val="none" w:sz="0" w:space="0" w:color="auto"/>
            <w:bottom w:val="none" w:sz="0" w:space="0" w:color="auto"/>
            <w:right w:val="none" w:sz="0" w:space="0" w:color="auto"/>
          </w:divBdr>
        </w:div>
      </w:divsChild>
    </w:div>
    <w:div w:id="642584316">
      <w:bodyDiv w:val="1"/>
      <w:marLeft w:val="0"/>
      <w:marRight w:val="0"/>
      <w:marTop w:val="0"/>
      <w:marBottom w:val="0"/>
      <w:divBdr>
        <w:top w:val="none" w:sz="0" w:space="0" w:color="auto"/>
        <w:left w:val="none" w:sz="0" w:space="0" w:color="auto"/>
        <w:bottom w:val="none" w:sz="0" w:space="0" w:color="auto"/>
        <w:right w:val="none" w:sz="0" w:space="0" w:color="auto"/>
      </w:divBdr>
      <w:divsChild>
        <w:div w:id="1290207265">
          <w:marLeft w:val="274"/>
          <w:marRight w:val="0"/>
          <w:marTop w:val="0"/>
          <w:marBottom w:val="0"/>
          <w:divBdr>
            <w:top w:val="none" w:sz="0" w:space="0" w:color="auto"/>
            <w:left w:val="none" w:sz="0" w:space="0" w:color="auto"/>
            <w:bottom w:val="none" w:sz="0" w:space="0" w:color="auto"/>
            <w:right w:val="none" w:sz="0" w:space="0" w:color="auto"/>
          </w:divBdr>
        </w:div>
        <w:div w:id="1885018674">
          <w:marLeft w:val="274"/>
          <w:marRight w:val="0"/>
          <w:marTop w:val="0"/>
          <w:marBottom w:val="0"/>
          <w:divBdr>
            <w:top w:val="none" w:sz="0" w:space="0" w:color="auto"/>
            <w:left w:val="none" w:sz="0" w:space="0" w:color="auto"/>
            <w:bottom w:val="none" w:sz="0" w:space="0" w:color="auto"/>
            <w:right w:val="none" w:sz="0" w:space="0" w:color="auto"/>
          </w:divBdr>
        </w:div>
        <w:div w:id="148254235">
          <w:marLeft w:val="274"/>
          <w:marRight w:val="0"/>
          <w:marTop w:val="0"/>
          <w:marBottom w:val="0"/>
          <w:divBdr>
            <w:top w:val="none" w:sz="0" w:space="0" w:color="auto"/>
            <w:left w:val="none" w:sz="0" w:space="0" w:color="auto"/>
            <w:bottom w:val="none" w:sz="0" w:space="0" w:color="auto"/>
            <w:right w:val="none" w:sz="0" w:space="0" w:color="auto"/>
          </w:divBdr>
        </w:div>
        <w:div w:id="2079009912">
          <w:marLeft w:val="274"/>
          <w:marRight w:val="0"/>
          <w:marTop w:val="0"/>
          <w:marBottom w:val="0"/>
          <w:divBdr>
            <w:top w:val="none" w:sz="0" w:space="0" w:color="auto"/>
            <w:left w:val="none" w:sz="0" w:space="0" w:color="auto"/>
            <w:bottom w:val="none" w:sz="0" w:space="0" w:color="auto"/>
            <w:right w:val="none" w:sz="0" w:space="0" w:color="auto"/>
          </w:divBdr>
        </w:div>
        <w:div w:id="897744612">
          <w:marLeft w:val="274"/>
          <w:marRight w:val="0"/>
          <w:marTop w:val="0"/>
          <w:marBottom w:val="0"/>
          <w:divBdr>
            <w:top w:val="none" w:sz="0" w:space="0" w:color="auto"/>
            <w:left w:val="none" w:sz="0" w:space="0" w:color="auto"/>
            <w:bottom w:val="none" w:sz="0" w:space="0" w:color="auto"/>
            <w:right w:val="none" w:sz="0" w:space="0" w:color="auto"/>
          </w:divBdr>
        </w:div>
        <w:div w:id="494221867">
          <w:marLeft w:val="274"/>
          <w:marRight w:val="0"/>
          <w:marTop w:val="0"/>
          <w:marBottom w:val="0"/>
          <w:divBdr>
            <w:top w:val="none" w:sz="0" w:space="0" w:color="auto"/>
            <w:left w:val="none" w:sz="0" w:space="0" w:color="auto"/>
            <w:bottom w:val="none" w:sz="0" w:space="0" w:color="auto"/>
            <w:right w:val="none" w:sz="0" w:space="0" w:color="auto"/>
          </w:divBdr>
        </w:div>
        <w:div w:id="1817524359">
          <w:marLeft w:val="274"/>
          <w:marRight w:val="0"/>
          <w:marTop w:val="0"/>
          <w:marBottom w:val="0"/>
          <w:divBdr>
            <w:top w:val="none" w:sz="0" w:space="0" w:color="auto"/>
            <w:left w:val="none" w:sz="0" w:space="0" w:color="auto"/>
            <w:bottom w:val="none" w:sz="0" w:space="0" w:color="auto"/>
            <w:right w:val="none" w:sz="0" w:space="0" w:color="auto"/>
          </w:divBdr>
        </w:div>
        <w:div w:id="1099567452">
          <w:marLeft w:val="274"/>
          <w:marRight w:val="0"/>
          <w:marTop w:val="0"/>
          <w:marBottom w:val="0"/>
          <w:divBdr>
            <w:top w:val="none" w:sz="0" w:space="0" w:color="auto"/>
            <w:left w:val="none" w:sz="0" w:space="0" w:color="auto"/>
            <w:bottom w:val="none" w:sz="0" w:space="0" w:color="auto"/>
            <w:right w:val="none" w:sz="0" w:space="0" w:color="auto"/>
          </w:divBdr>
        </w:div>
        <w:div w:id="1044526504">
          <w:marLeft w:val="274"/>
          <w:marRight w:val="0"/>
          <w:marTop w:val="0"/>
          <w:marBottom w:val="0"/>
          <w:divBdr>
            <w:top w:val="none" w:sz="0" w:space="0" w:color="auto"/>
            <w:left w:val="none" w:sz="0" w:space="0" w:color="auto"/>
            <w:bottom w:val="none" w:sz="0" w:space="0" w:color="auto"/>
            <w:right w:val="none" w:sz="0" w:space="0" w:color="auto"/>
          </w:divBdr>
        </w:div>
        <w:div w:id="1486556709">
          <w:marLeft w:val="274"/>
          <w:marRight w:val="0"/>
          <w:marTop w:val="0"/>
          <w:marBottom w:val="0"/>
          <w:divBdr>
            <w:top w:val="none" w:sz="0" w:space="0" w:color="auto"/>
            <w:left w:val="none" w:sz="0" w:space="0" w:color="auto"/>
            <w:bottom w:val="none" w:sz="0" w:space="0" w:color="auto"/>
            <w:right w:val="none" w:sz="0" w:space="0" w:color="auto"/>
          </w:divBdr>
        </w:div>
      </w:divsChild>
    </w:div>
    <w:div w:id="795296764">
      <w:bodyDiv w:val="1"/>
      <w:marLeft w:val="0"/>
      <w:marRight w:val="0"/>
      <w:marTop w:val="0"/>
      <w:marBottom w:val="0"/>
      <w:divBdr>
        <w:top w:val="none" w:sz="0" w:space="0" w:color="auto"/>
        <w:left w:val="none" w:sz="0" w:space="0" w:color="auto"/>
        <w:bottom w:val="none" w:sz="0" w:space="0" w:color="auto"/>
        <w:right w:val="none" w:sz="0" w:space="0" w:color="auto"/>
      </w:divBdr>
      <w:divsChild>
        <w:div w:id="570309848">
          <w:marLeft w:val="274"/>
          <w:marRight w:val="0"/>
          <w:marTop w:val="0"/>
          <w:marBottom w:val="0"/>
          <w:divBdr>
            <w:top w:val="none" w:sz="0" w:space="0" w:color="auto"/>
            <w:left w:val="none" w:sz="0" w:space="0" w:color="auto"/>
            <w:bottom w:val="none" w:sz="0" w:space="0" w:color="auto"/>
            <w:right w:val="none" w:sz="0" w:space="0" w:color="auto"/>
          </w:divBdr>
        </w:div>
        <w:div w:id="244650280">
          <w:marLeft w:val="274"/>
          <w:marRight w:val="0"/>
          <w:marTop w:val="0"/>
          <w:marBottom w:val="0"/>
          <w:divBdr>
            <w:top w:val="none" w:sz="0" w:space="0" w:color="auto"/>
            <w:left w:val="none" w:sz="0" w:space="0" w:color="auto"/>
            <w:bottom w:val="none" w:sz="0" w:space="0" w:color="auto"/>
            <w:right w:val="none" w:sz="0" w:space="0" w:color="auto"/>
          </w:divBdr>
        </w:div>
      </w:divsChild>
    </w:div>
    <w:div w:id="806824902">
      <w:bodyDiv w:val="1"/>
      <w:marLeft w:val="0"/>
      <w:marRight w:val="0"/>
      <w:marTop w:val="0"/>
      <w:marBottom w:val="0"/>
      <w:divBdr>
        <w:top w:val="none" w:sz="0" w:space="0" w:color="auto"/>
        <w:left w:val="none" w:sz="0" w:space="0" w:color="auto"/>
        <w:bottom w:val="none" w:sz="0" w:space="0" w:color="auto"/>
        <w:right w:val="none" w:sz="0" w:space="0" w:color="auto"/>
      </w:divBdr>
      <w:divsChild>
        <w:div w:id="1895118038">
          <w:marLeft w:val="274"/>
          <w:marRight w:val="0"/>
          <w:marTop w:val="0"/>
          <w:marBottom w:val="0"/>
          <w:divBdr>
            <w:top w:val="none" w:sz="0" w:space="0" w:color="auto"/>
            <w:left w:val="none" w:sz="0" w:space="0" w:color="auto"/>
            <w:bottom w:val="none" w:sz="0" w:space="0" w:color="auto"/>
            <w:right w:val="none" w:sz="0" w:space="0" w:color="auto"/>
          </w:divBdr>
        </w:div>
        <w:div w:id="1624340026">
          <w:marLeft w:val="274"/>
          <w:marRight w:val="0"/>
          <w:marTop w:val="0"/>
          <w:marBottom w:val="0"/>
          <w:divBdr>
            <w:top w:val="none" w:sz="0" w:space="0" w:color="auto"/>
            <w:left w:val="none" w:sz="0" w:space="0" w:color="auto"/>
            <w:bottom w:val="none" w:sz="0" w:space="0" w:color="auto"/>
            <w:right w:val="none" w:sz="0" w:space="0" w:color="auto"/>
          </w:divBdr>
        </w:div>
      </w:divsChild>
    </w:div>
    <w:div w:id="1066104336">
      <w:bodyDiv w:val="1"/>
      <w:marLeft w:val="0"/>
      <w:marRight w:val="0"/>
      <w:marTop w:val="0"/>
      <w:marBottom w:val="0"/>
      <w:divBdr>
        <w:top w:val="none" w:sz="0" w:space="0" w:color="auto"/>
        <w:left w:val="none" w:sz="0" w:space="0" w:color="auto"/>
        <w:bottom w:val="none" w:sz="0" w:space="0" w:color="auto"/>
        <w:right w:val="none" w:sz="0" w:space="0" w:color="auto"/>
      </w:divBdr>
    </w:div>
    <w:div w:id="1228035230">
      <w:bodyDiv w:val="1"/>
      <w:marLeft w:val="0"/>
      <w:marRight w:val="0"/>
      <w:marTop w:val="0"/>
      <w:marBottom w:val="0"/>
      <w:divBdr>
        <w:top w:val="none" w:sz="0" w:space="0" w:color="auto"/>
        <w:left w:val="none" w:sz="0" w:space="0" w:color="auto"/>
        <w:bottom w:val="none" w:sz="0" w:space="0" w:color="auto"/>
        <w:right w:val="none" w:sz="0" w:space="0" w:color="auto"/>
      </w:divBdr>
      <w:divsChild>
        <w:div w:id="1315715454">
          <w:marLeft w:val="446"/>
          <w:marRight w:val="0"/>
          <w:marTop w:val="0"/>
          <w:marBottom w:val="0"/>
          <w:divBdr>
            <w:top w:val="none" w:sz="0" w:space="0" w:color="auto"/>
            <w:left w:val="none" w:sz="0" w:space="0" w:color="auto"/>
            <w:bottom w:val="none" w:sz="0" w:space="0" w:color="auto"/>
            <w:right w:val="none" w:sz="0" w:space="0" w:color="auto"/>
          </w:divBdr>
        </w:div>
        <w:div w:id="1573731870">
          <w:marLeft w:val="446"/>
          <w:marRight w:val="0"/>
          <w:marTop w:val="0"/>
          <w:marBottom w:val="0"/>
          <w:divBdr>
            <w:top w:val="none" w:sz="0" w:space="0" w:color="auto"/>
            <w:left w:val="none" w:sz="0" w:space="0" w:color="auto"/>
            <w:bottom w:val="none" w:sz="0" w:space="0" w:color="auto"/>
            <w:right w:val="none" w:sz="0" w:space="0" w:color="auto"/>
          </w:divBdr>
        </w:div>
        <w:div w:id="1664747016">
          <w:marLeft w:val="446"/>
          <w:marRight w:val="0"/>
          <w:marTop w:val="0"/>
          <w:marBottom w:val="0"/>
          <w:divBdr>
            <w:top w:val="none" w:sz="0" w:space="0" w:color="auto"/>
            <w:left w:val="none" w:sz="0" w:space="0" w:color="auto"/>
            <w:bottom w:val="none" w:sz="0" w:space="0" w:color="auto"/>
            <w:right w:val="none" w:sz="0" w:space="0" w:color="auto"/>
          </w:divBdr>
        </w:div>
        <w:div w:id="1451902566">
          <w:marLeft w:val="446"/>
          <w:marRight w:val="0"/>
          <w:marTop w:val="0"/>
          <w:marBottom w:val="0"/>
          <w:divBdr>
            <w:top w:val="none" w:sz="0" w:space="0" w:color="auto"/>
            <w:left w:val="none" w:sz="0" w:space="0" w:color="auto"/>
            <w:bottom w:val="none" w:sz="0" w:space="0" w:color="auto"/>
            <w:right w:val="none" w:sz="0" w:space="0" w:color="auto"/>
          </w:divBdr>
        </w:div>
        <w:div w:id="1862740891">
          <w:marLeft w:val="446"/>
          <w:marRight w:val="0"/>
          <w:marTop w:val="0"/>
          <w:marBottom w:val="0"/>
          <w:divBdr>
            <w:top w:val="none" w:sz="0" w:space="0" w:color="auto"/>
            <w:left w:val="none" w:sz="0" w:space="0" w:color="auto"/>
            <w:bottom w:val="none" w:sz="0" w:space="0" w:color="auto"/>
            <w:right w:val="none" w:sz="0" w:space="0" w:color="auto"/>
          </w:divBdr>
        </w:div>
        <w:div w:id="721056380">
          <w:marLeft w:val="446"/>
          <w:marRight w:val="0"/>
          <w:marTop w:val="0"/>
          <w:marBottom w:val="0"/>
          <w:divBdr>
            <w:top w:val="none" w:sz="0" w:space="0" w:color="auto"/>
            <w:left w:val="none" w:sz="0" w:space="0" w:color="auto"/>
            <w:bottom w:val="none" w:sz="0" w:space="0" w:color="auto"/>
            <w:right w:val="none" w:sz="0" w:space="0" w:color="auto"/>
          </w:divBdr>
        </w:div>
        <w:div w:id="1784181630">
          <w:marLeft w:val="446"/>
          <w:marRight w:val="0"/>
          <w:marTop w:val="0"/>
          <w:marBottom w:val="0"/>
          <w:divBdr>
            <w:top w:val="none" w:sz="0" w:space="0" w:color="auto"/>
            <w:left w:val="none" w:sz="0" w:space="0" w:color="auto"/>
            <w:bottom w:val="none" w:sz="0" w:space="0" w:color="auto"/>
            <w:right w:val="none" w:sz="0" w:space="0" w:color="auto"/>
          </w:divBdr>
        </w:div>
      </w:divsChild>
    </w:div>
    <w:div w:id="1760131288">
      <w:bodyDiv w:val="1"/>
      <w:marLeft w:val="0"/>
      <w:marRight w:val="0"/>
      <w:marTop w:val="0"/>
      <w:marBottom w:val="0"/>
      <w:divBdr>
        <w:top w:val="none" w:sz="0" w:space="0" w:color="auto"/>
        <w:left w:val="none" w:sz="0" w:space="0" w:color="auto"/>
        <w:bottom w:val="none" w:sz="0" w:space="0" w:color="auto"/>
        <w:right w:val="none" w:sz="0" w:space="0" w:color="auto"/>
      </w:divBdr>
      <w:divsChild>
        <w:div w:id="1004405799">
          <w:marLeft w:val="274"/>
          <w:marRight w:val="0"/>
          <w:marTop w:val="0"/>
          <w:marBottom w:val="0"/>
          <w:divBdr>
            <w:top w:val="none" w:sz="0" w:space="0" w:color="auto"/>
            <w:left w:val="none" w:sz="0" w:space="0" w:color="auto"/>
            <w:bottom w:val="none" w:sz="0" w:space="0" w:color="auto"/>
            <w:right w:val="none" w:sz="0" w:space="0" w:color="auto"/>
          </w:divBdr>
        </w:div>
        <w:div w:id="574973173">
          <w:marLeft w:val="274"/>
          <w:marRight w:val="0"/>
          <w:marTop w:val="0"/>
          <w:marBottom w:val="0"/>
          <w:divBdr>
            <w:top w:val="none" w:sz="0" w:space="0" w:color="auto"/>
            <w:left w:val="none" w:sz="0" w:space="0" w:color="auto"/>
            <w:bottom w:val="none" w:sz="0" w:space="0" w:color="auto"/>
            <w:right w:val="none" w:sz="0" w:space="0" w:color="auto"/>
          </w:divBdr>
        </w:div>
        <w:div w:id="1722636559">
          <w:marLeft w:val="274"/>
          <w:marRight w:val="0"/>
          <w:marTop w:val="0"/>
          <w:marBottom w:val="0"/>
          <w:divBdr>
            <w:top w:val="none" w:sz="0" w:space="0" w:color="auto"/>
            <w:left w:val="none" w:sz="0" w:space="0" w:color="auto"/>
            <w:bottom w:val="none" w:sz="0" w:space="0" w:color="auto"/>
            <w:right w:val="none" w:sz="0" w:space="0" w:color="auto"/>
          </w:divBdr>
        </w:div>
        <w:div w:id="1400207626">
          <w:marLeft w:val="274"/>
          <w:marRight w:val="0"/>
          <w:marTop w:val="0"/>
          <w:marBottom w:val="0"/>
          <w:divBdr>
            <w:top w:val="none" w:sz="0" w:space="0" w:color="auto"/>
            <w:left w:val="none" w:sz="0" w:space="0" w:color="auto"/>
            <w:bottom w:val="none" w:sz="0" w:space="0" w:color="auto"/>
            <w:right w:val="none" w:sz="0" w:space="0" w:color="auto"/>
          </w:divBdr>
        </w:div>
        <w:div w:id="1013383996">
          <w:marLeft w:val="274"/>
          <w:marRight w:val="0"/>
          <w:marTop w:val="0"/>
          <w:marBottom w:val="0"/>
          <w:divBdr>
            <w:top w:val="none" w:sz="0" w:space="0" w:color="auto"/>
            <w:left w:val="none" w:sz="0" w:space="0" w:color="auto"/>
            <w:bottom w:val="none" w:sz="0" w:space="0" w:color="auto"/>
            <w:right w:val="none" w:sz="0" w:space="0" w:color="auto"/>
          </w:divBdr>
        </w:div>
        <w:div w:id="2107386017">
          <w:marLeft w:val="274"/>
          <w:marRight w:val="0"/>
          <w:marTop w:val="0"/>
          <w:marBottom w:val="0"/>
          <w:divBdr>
            <w:top w:val="none" w:sz="0" w:space="0" w:color="auto"/>
            <w:left w:val="none" w:sz="0" w:space="0" w:color="auto"/>
            <w:bottom w:val="none" w:sz="0" w:space="0" w:color="auto"/>
            <w:right w:val="none" w:sz="0" w:space="0" w:color="auto"/>
          </w:divBdr>
        </w:div>
        <w:div w:id="1697193067">
          <w:marLeft w:val="274"/>
          <w:marRight w:val="0"/>
          <w:marTop w:val="0"/>
          <w:marBottom w:val="0"/>
          <w:divBdr>
            <w:top w:val="none" w:sz="0" w:space="0" w:color="auto"/>
            <w:left w:val="none" w:sz="0" w:space="0" w:color="auto"/>
            <w:bottom w:val="none" w:sz="0" w:space="0" w:color="auto"/>
            <w:right w:val="none" w:sz="0" w:space="0" w:color="auto"/>
          </w:divBdr>
        </w:div>
        <w:div w:id="1771126258">
          <w:marLeft w:val="274"/>
          <w:marRight w:val="0"/>
          <w:marTop w:val="0"/>
          <w:marBottom w:val="0"/>
          <w:divBdr>
            <w:top w:val="none" w:sz="0" w:space="0" w:color="auto"/>
            <w:left w:val="none" w:sz="0" w:space="0" w:color="auto"/>
            <w:bottom w:val="none" w:sz="0" w:space="0" w:color="auto"/>
            <w:right w:val="none" w:sz="0" w:space="0" w:color="auto"/>
          </w:divBdr>
        </w:div>
        <w:div w:id="557593259">
          <w:marLeft w:val="274"/>
          <w:marRight w:val="0"/>
          <w:marTop w:val="0"/>
          <w:marBottom w:val="0"/>
          <w:divBdr>
            <w:top w:val="none" w:sz="0" w:space="0" w:color="auto"/>
            <w:left w:val="none" w:sz="0" w:space="0" w:color="auto"/>
            <w:bottom w:val="none" w:sz="0" w:space="0" w:color="auto"/>
            <w:right w:val="none" w:sz="0" w:space="0" w:color="auto"/>
          </w:divBdr>
        </w:div>
        <w:div w:id="1221861047">
          <w:marLeft w:val="274"/>
          <w:marRight w:val="0"/>
          <w:marTop w:val="0"/>
          <w:marBottom w:val="0"/>
          <w:divBdr>
            <w:top w:val="none" w:sz="0" w:space="0" w:color="auto"/>
            <w:left w:val="none" w:sz="0" w:space="0" w:color="auto"/>
            <w:bottom w:val="none" w:sz="0" w:space="0" w:color="auto"/>
            <w:right w:val="none" w:sz="0" w:space="0" w:color="auto"/>
          </w:divBdr>
        </w:div>
      </w:divsChild>
    </w:div>
    <w:div w:id="2057582738">
      <w:bodyDiv w:val="1"/>
      <w:marLeft w:val="0"/>
      <w:marRight w:val="0"/>
      <w:marTop w:val="0"/>
      <w:marBottom w:val="0"/>
      <w:divBdr>
        <w:top w:val="none" w:sz="0" w:space="0" w:color="auto"/>
        <w:left w:val="none" w:sz="0" w:space="0" w:color="auto"/>
        <w:bottom w:val="none" w:sz="0" w:space="0" w:color="auto"/>
        <w:right w:val="none" w:sz="0" w:space="0" w:color="auto"/>
      </w:divBdr>
      <w:divsChild>
        <w:div w:id="120611194">
          <w:marLeft w:val="274"/>
          <w:marRight w:val="0"/>
          <w:marTop w:val="0"/>
          <w:marBottom w:val="0"/>
          <w:divBdr>
            <w:top w:val="none" w:sz="0" w:space="0" w:color="auto"/>
            <w:left w:val="none" w:sz="0" w:space="0" w:color="auto"/>
            <w:bottom w:val="none" w:sz="0" w:space="0" w:color="auto"/>
            <w:right w:val="none" w:sz="0" w:space="0" w:color="auto"/>
          </w:divBdr>
        </w:div>
        <w:div w:id="939681087">
          <w:marLeft w:val="274"/>
          <w:marRight w:val="0"/>
          <w:marTop w:val="0"/>
          <w:marBottom w:val="0"/>
          <w:divBdr>
            <w:top w:val="none" w:sz="0" w:space="0" w:color="auto"/>
            <w:left w:val="none" w:sz="0" w:space="0" w:color="auto"/>
            <w:bottom w:val="none" w:sz="0" w:space="0" w:color="auto"/>
            <w:right w:val="none" w:sz="0" w:space="0" w:color="auto"/>
          </w:divBdr>
        </w:div>
        <w:div w:id="608927235">
          <w:marLeft w:val="274"/>
          <w:marRight w:val="0"/>
          <w:marTop w:val="0"/>
          <w:marBottom w:val="0"/>
          <w:divBdr>
            <w:top w:val="none" w:sz="0" w:space="0" w:color="auto"/>
            <w:left w:val="none" w:sz="0" w:space="0" w:color="auto"/>
            <w:bottom w:val="none" w:sz="0" w:space="0" w:color="auto"/>
            <w:right w:val="none" w:sz="0" w:space="0" w:color="auto"/>
          </w:divBdr>
        </w:div>
        <w:div w:id="1851332679">
          <w:marLeft w:val="274"/>
          <w:marRight w:val="0"/>
          <w:marTop w:val="0"/>
          <w:marBottom w:val="0"/>
          <w:divBdr>
            <w:top w:val="none" w:sz="0" w:space="0" w:color="auto"/>
            <w:left w:val="none" w:sz="0" w:space="0" w:color="auto"/>
            <w:bottom w:val="none" w:sz="0" w:space="0" w:color="auto"/>
            <w:right w:val="none" w:sz="0" w:space="0" w:color="auto"/>
          </w:divBdr>
        </w:div>
        <w:div w:id="902831188">
          <w:marLeft w:val="274"/>
          <w:marRight w:val="0"/>
          <w:marTop w:val="0"/>
          <w:marBottom w:val="0"/>
          <w:divBdr>
            <w:top w:val="none" w:sz="0" w:space="0" w:color="auto"/>
            <w:left w:val="none" w:sz="0" w:space="0" w:color="auto"/>
            <w:bottom w:val="none" w:sz="0" w:space="0" w:color="auto"/>
            <w:right w:val="none" w:sz="0" w:space="0" w:color="auto"/>
          </w:divBdr>
        </w:div>
        <w:div w:id="331445279">
          <w:marLeft w:val="274"/>
          <w:marRight w:val="0"/>
          <w:marTop w:val="0"/>
          <w:marBottom w:val="0"/>
          <w:divBdr>
            <w:top w:val="none" w:sz="0" w:space="0" w:color="auto"/>
            <w:left w:val="none" w:sz="0" w:space="0" w:color="auto"/>
            <w:bottom w:val="none" w:sz="0" w:space="0" w:color="auto"/>
            <w:right w:val="none" w:sz="0" w:space="0" w:color="auto"/>
          </w:divBdr>
        </w:div>
        <w:div w:id="353460062">
          <w:marLeft w:val="274"/>
          <w:marRight w:val="0"/>
          <w:marTop w:val="0"/>
          <w:marBottom w:val="0"/>
          <w:divBdr>
            <w:top w:val="none" w:sz="0" w:space="0" w:color="auto"/>
            <w:left w:val="none" w:sz="0" w:space="0" w:color="auto"/>
            <w:bottom w:val="none" w:sz="0" w:space="0" w:color="auto"/>
            <w:right w:val="none" w:sz="0" w:space="0" w:color="auto"/>
          </w:divBdr>
        </w:div>
        <w:div w:id="1775978655">
          <w:marLeft w:val="274"/>
          <w:marRight w:val="0"/>
          <w:marTop w:val="0"/>
          <w:marBottom w:val="0"/>
          <w:divBdr>
            <w:top w:val="none" w:sz="0" w:space="0" w:color="auto"/>
            <w:left w:val="none" w:sz="0" w:space="0" w:color="auto"/>
            <w:bottom w:val="none" w:sz="0" w:space="0" w:color="auto"/>
            <w:right w:val="none" w:sz="0" w:space="0" w:color="auto"/>
          </w:divBdr>
        </w:div>
        <w:div w:id="1419016709">
          <w:marLeft w:val="274"/>
          <w:marRight w:val="0"/>
          <w:marTop w:val="0"/>
          <w:marBottom w:val="0"/>
          <w:divBdr>
            <w:top w:val="none" w:sz="0" w:space="0" w:color="auto"/>
            <w:left w:val="none" w:sz="0" w:space="0" w:color="auto"/>
            <w:bottom w:val="none" w:sz="0" w:space="0" w:color="auto"/>
            <w:right w:val="none" w:sz="0" w:space="0" w:color="auto"/>
          </w:divBdr>
        </w:div>
        <w:div w:id="767774641">
          <w:marLeft w:val="274"/>
          <w:marRight w:val="0"/>
          <w:marTop w:val="0"/>
          <w:marBottom w:val="0"/>
          <w:divBdr>
            <w:top w:val="none" w:sz="0" w:space="0" w:color="auto"/>
            <w:left w:val="none" w:sz="0" w:space="0" w:color="auto"/>
            <w:bottom w:val="none" w:sz="0" w:space="0" w:color="auto"/>
            <w:right w:val="none" w:sz="0" w:space="0" w:color="auto"/>
          </w:divBdr>
        </w:div>
        <w:div w:id="1097797207">
          <w:marLeft w:val="274"/>
          <w:marRight w:val="0"/>
          <w:marTop w:val="0"/>
          <w:marBottom w:val="0"/>
          <w:divBdr>
            <w:top w:val="none" w:sz="0" w:space="0" w:color="auto"/>
            <w:left w:val="none" w:sz="0" w:space="0" w:color="auto"/>
            <w:bottom w:val="none" w:sz="0" w:space="0" w:color="auto"/>
            <w:right w:val="none" w:sz="0" w:space="0" w:color="auto"/>
          </w:divBdr>
        </w:div>
        <w:div w:id="355036303">
          <w:marLeft w:val="274"/>
          <w:marRight w:val="0"/>
          <w:marTop w:val="0"/>
          <w:marBottom w:val="0"/>
          <w:divBdr>
            <w:top w:val="none" w:sz="0" w:space="0" w:color="auto"/>
            <w:left w:val="none" w:sz="0" w:space="0" w:color="auto"/>
            <w:bottom w:val="none" w:sz="0" w:space="0" w:color="auto"/>
            <w:right w:val="none" w:sz="0" w:space="0" w:color="auto"/>
          </w:divBdr>
        </w:div>
        <w:div w:id="1391222808">
          <w:marLeft w:val="274"/>
          <w:marRight w:val="0"/>
          <w:marTop w:val="0"/>
          <w:marBottom w:val="0"/>
          <w:divBdr>
            <w:top w:val="none" w:sz="0" w:space="0" w:color="auto"/>
            <w:left w:val="none" w:sz="0" w:space="0" w:color="auto"/>
            <w:bottom w:val="none" w:sz="0" w:space="0" w:color="auto"/>
            <w:right w:val="none" w:sz="0" w:space="0" w:color="auto"/>
          </w:divBdr>
        </w:div>
        <w:div w:id="1804225004">
          <w:marLeft w:val="274"/>
          <w:marRight w:val="0"/>
          <w:marTop w:val="0"/>
          <w:marBottom w:val="0"/>
          <w:divBdr>
            <w:top w:val="none" w:sz="0" w:space="0" w:color="auto"/>
            <w:left w:val="none" w:sz="0" w:space="0" w:color="auto"/>
            <w:bottom w:val="none" w:sz="0" w:space="0" w:color="auto"/>
            <w:right w:val="none" w:sz="0" w:space="0" w:color="auto"/>
          </w:divBdr>
        </w:div>
      </w:divsChild>
    </w:div>
    <w:div w:id="2092071762">
      <w:bodyDiv w:val="1"/>
      <w:marLeft w:val="0"/>
      <w:marRight w:val="0"/>
      <w:marTop w:val="0"/>
      <w:marBottom w:val="0"/>
      <w:divBdr>
        <w:top w:val="none" w:sz="0" w:space="0" w:color="auto"/>
        <w:left w:val="none" w:sz="0" w:space="0" w:color="auto"/>
        <w:bottom w:val="none" w:sz="0" w:space="0" w:color="auto"/>
        <w:right w:val="none" w:sz="0" w:space="0" w:color="auto"/>
      </w:divBdr>
      <w:divsChild>
        <w:div w:id="414743598">
          <w:marLeft w:val="274"/>
          <w:marRight w:val="0"/>
          <w:marTop w:val="0"/>
          <w:marBottom w:val="0"/>
          <w:divBdr>
            <w:top w:val="none" w:sz="0" w:space="0" w:color="auto"/>
            <w:left w:val="none" w:sz="0" w:space="0" w:color="auto"/>
            <w:bottom w:val="none" w:sz="0" w:space="0" w:color="auto"/>
            <w:right w:val="none" w:sz="0" w:space="0" w:color="auto"/>
          </w:divBdr>
        </w:div>
        <w:div w:id="162941283">
          <w:marLeft w:val="274"/>
          <w:marRight w:val="0"/>
          <w:marTop w:val="0"/>
          <w:marBottom w:val="0"/>
          <w:divBdr>
            <w:top w:val="none" w:sz="0" w:space="0" w:color="auto"/>
            <w:left w:val="none" w:sz="0" w:space="0" w:color="auto"/>
            <w:bottom w:val="none" w:sz="0" w:space="0" w:color="auto"/>
            <w:right w:val="none" w:sz="0" w:space="0" w:color="auto"/>
          </w:divBdr>
        </w:div>
        <w:div w:id="549148338">
          <w:marLeft w:val="274"/>
          <w:marRight w:val="0"/>
          <w:marTop w:val="0"/>
          <w:marBottom w:val="0"/>
          <w:divBdr>
            <w:top w:val="none" w:sz="0" w:space="0" w:color="auto"/>
            <w:left w:val="none" w:sz="0" w:space="0" w:color="auto"/>
            <w:bottom w:val="none" w:sz="0" w:space="0" w:color="auto"/>
            <w:right w:val="none" w:sz="0" w:space="0" w:color="auto"/>
          </w:divBdr>
        </w:div>
        <w:div w:id="1997372410">
          <w:marLeft w:val="274"/>
          <w:marRight w:val="0"/>
          <w:marTop w:val="0"/>
          <w:marBottom w:val="0"/>
          <w:divBdr>
            <w:top w:val="none" w:sz="0" w:space="0" w:color="auto"/>
            <w:left w:val="none" w:sz="0" w:space="0" w:color="auto"/>
            <w:bottom w:val="none" w:sz="0" w:space="0" w:color="auto"/>
            <w:right w:val="none" w:sz="0" w:space="0" w:color="auto"/>
          </w:divBdr>
        </w:div>
        <w:div w:id="1475758268">
          <w:marLeft w:val="274"/>
          <w:marRight w:val="0"/>
          <w:marTop w:val="0"/>
          <w:marBottom w:val="0"/>
          <w:divBdr>
            <w:top w:val="none" w:sz="0" w:space="0" w:color="auto"/>
            <w:left w:val="none" w:sz="0" w:space="0" w:color="auto"/>
            <w:bottom w:val="none" w:sz="0" w:space="0" w:color="auto"/>
            <w:right w:val="none" w:sz="0" w:space="0" w:color="auto"/>
          </w:divBdr>
        </w:div>
        <w:div w:id="170185269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Vincent</dc:creator>
  <cp:keywords/>
  <dc:description/>
  <cp:lastModifiedBy>Sarah Bartley</cp:lastModifiedBy>
  <cp:revision>2</cp:revision>
  <dcterms:created xsi:type="dcterms:W3CDTF">2023-02-07T14:18:00Z</dcterms:created>
  <dcterms:modified xsi:type="dcterms:W3CDTF">2023-02-07T14:18:00Z</dcterms:modified>
</cp:coreProperties>
</file>