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6A4" w:rsidRPr="00DF76A4" w:rsidRDefault="00DF76A4" w:rsidP="00DF76A4">
      <w:pPr>
        <w:rPr>
          <w:rFonts w:ascii="Calibri" w:hAnsi="Calibri"/>
          <w:sz w:val="4"/>
          <w:szCs w:val="4"/>
        </w:rPr>
      </w:pPr>
    </w:p>
    <w:p w:rsidR="00A03E40" w:rsidRPr="00F63CDD" w:rsidRDefault="002B06E1" w:rsidP="000A2472">
      <w:pPr>
        <w:pStyle w:val="NoSpacing"/>
        <w:rPr>
          <w:rFonts w:ascii="Arial" w:hAnsi="Arial" w:cs="Arial"/>
          <w:b/>
          <w:sz w:val="44"/>
          <w:szCs w:val="44"/>
        </w:rPr>
      </w:pPr>
      <w:r>
        <w:rPr>
          <w:rFonts w:ascii="Arial" w:hAnsi="Arial" w:cs="Arial"/>
          <w:b/>
          <w:sz w:val="44"/>
          <w:szCs w:val="44"/>
        </w:rPr>
        <w:t>Assistant Principal</w:t>
      </w:r>
    </w:p>
    <w:p w:rsidR="002B06E1" w:rsidRPr="00EE0DA5" w:rsidRDefault="002B06E1" w:rsidP="002B06E1">
      <w:pPr>
        <w:pStyle w:val="ListParagraph"/>
        <w:numPr>
          <w:ilvl w:val="0"/>
          <w:numId w:val="6"/>
        </w:numPr>
        <w:jc w:val="both"/>
        <w:rPr>
          <w:rFonts w:ascii="Arial" w:hAnsi="Arial" w:cs="Arial"/>
          <w:color w:val="000000"/>
        </w:rPr>
      </w:pPr>
      <w:r w:rsidRPr="00EE0DA5">
        <w:rPr>
          <w:rFonts w:ascii="Arial" w:hAnsi="Arial" w:cs="Arial"/>
          <w:bCs/>
          <w:color w:val="000000"/>
        </w:rPr>
        <w:t>Required for September 2023</w:t>
      </w:r>
    </w:p>
    <w:p w:rsidR="002B06E1" w:rsidRDefault="002B06E1" w:rsidP="002B06E1">
      <w:pPr>
        <w:pStyle w:val="ListParagraph"/>
        <w:numPr>
          <w:ilvl w:val="0"/>
          <w:numId w:val="6"/>
        </w:numPr>
        <w:jc w:val="both"/>
        <w:rPr>
          <w:rFonts w:ascii="Arial" w:hAnsi="Arial" w:cs="Arial"/>
          <w:color w:val="000000"/>
        </w:rPr>
      </w:pPr>
      <w:r w:rsidRPr="0066452B">
        <w:rPr>
          <w:rFonts w:ascii="Arial" w:hAnsi="Arial" w:cs="Arial"/>
          <w:color w:val="000000"/>
        </w:rPr>
        <w:t>Highly competitive salary</w:t>
      </w:r>
      <w:r>
        <w:rPr>
          <w:rFonts w:ascii="Arial" w:hAnsi="Arial" w:cs="Arial"/>
          <w:color w:val="000000"/>
        </w:rPr>
        <w:t xml:space="preserve"> – </w:t>
      </w:r>
      <w:r w:rsidR="004310BE">
        <w:rPr>
          <w:rFonts w:ascii="Arial" w:hAnsi="Arial" w:cs="Arial"/>
          <w:color w:val="000000"/>
        </w:rPr>
        <w:t>(</w:t>
      </w:r>
      <w:r>
        <w:rPr>
          <w:rFonts w:ascii="Arial" w:hAnsi="Arial" w:cs="Arial"/>
          <w:color w:val="000000"/>
        </w:rPr>
        <w:t>Leadership scale</w:t>
      </w:r>
      <w:r w:rsidR="004310BE">
        <w:rPr>
          <w:rFonts w:ascii="Arial" w:hAnsi="Arial" w:cs="Arial"/>
          <w:color w:val="000000"/>
        </w:rPr>
        <w:t xml:space="preserve">; </w:t>
      </w:r>
      <w:r>
        <w:rPr>
          <w:rFonts w:ascii="Arial" w:hAnsi="Arial" w:cs="Arial"/>
          <w:color w:val="000000"/>
        </w:rPr>
        <w:t>Inner London rates)</w:t>
      </w:r>
    </w:p>
    <w:p w:rsidR="002B06E1" w:rsidRDefault="002B06E1" w:rsidP="002B06E1">
      <w:pPr>
        <w:pStyle w:val="ListParagraph"/>
        <w:numPr>
          <w:ilvl w:val="0"/>
          <w:numId w:val="6"/>
        </w:numPr>
        <w:jc w:val="both"/>
        <w:rPr>
          <w:rFonts w:ascii="Arial" w:hAnsi="Arial" w:cs="Arial"/>
          <w:color w:val="000000"/>
        </w:rPr>
      </w:pPr>
      <w:r w:rsidRPr="0066452B">
        <w:rPr>
          <w:rFonts w:ascii="Arial" w:hAnsi="Arial" w:cs="Arial"/>
          <w:color w:val="000000"/>
        </w:rPr>
        <w:t xml:space="preserve">Excellent </w:t>
      </w:r>
      <w:r w:rsidR="004310BE">
        <w:rPr>
          <w:rFonts w:ascii="Arial" w:hAnsi="Arial" w:cs="Arial"/>
          <w:color w:val="000000"/>
        </w:rPr>
        <w:t>professional development</w:t>
      </w:r>
      <w:r w:rsidRPr="0066452B">
        <w:rPr>
          <w:rFonts w:ascii="Arial" w:hAnsi="Arial" w:cs="Arial"/>
          <w:color w:val="000000"/>
        </w:rPr>
        <w:t xml:space="preserve"> opportunities</w:t>
      </w:r>
    </w:p>
    <w:p w:rsidR="002B06E1" w:rsidRDefault="002B06E1" w:rsidP="002B06E1">
      <w:pPr>
        <w:pStyle w:val="ListParagraph"/>
        <w:numPr>
          <w:ilvl w:val="0"/>
          <w:numId w:val="6"/>
        </w:numPr>
        <w:jc w:val="both"/>
        <w:rPr>
          <w:rFonts w:ascii="Arial" w:hAnsi="Arial" w:cs="Arial"/>
          <w:color w:val="000000"/>
        </w:rPr>
      </w:pPr>
      <w:r>
        <w:rPr>
          <w:rFonts w:ascii="Arial" w:hAnsi="Arial" w:cs="Arial"/>
          <w:color w:val="000000"/>
        </w:rPr>
        <w:t xml:space="preserve">Free </w:t>
      </w:r>
      <w:r w:rsidR="004310BE">
        <w:rPr>
          <w:rFonts w:ascii="Arial" w:hAnsi="Arial" w:cs="Arial"/>
          <w:color w:val="000000"/>
        </w:rPr>
        <w:t xml:space="preserve">lunch and </w:t>
      </w:r>
      <w:r>
        <w:rPr>
          <w:rFonts w:ascii="Arial" w:hAnsi="Arial" w:cs="Arial"/>
          <w:color w:val="000000"/>
        </w:rPr>
        <w:t>drinks</w:t>
      </w:r>
    </w:p>
    <w:p w:rsidR="002B06E1" w:rsidRPr="0066452B" w:rsidRDefault="002B06E1" w:rsidP="002B06E1">
      <w:pPr>
        <w:pStyle w:val="ListParagraph"/>
        <w:numPr>
          <w:ilvl w:val="0"/>
          <w:numId w:val="6"/>
        </w:numPr>
        <w:jc w:val="both"/>
        <w:rPr>
          <w:rFonts w:ascii="Arial" w:hAnsi="Arial" w:cs="Arial"/>
          <w:color w:val="000000"/>
        </w:rPr>
      </w:pPr>
      <w:r>
        <w:rPr>
          <w:rFonts w:ascii="Arial" w:hAnsi="Arial" w:cs="Arial"/>
          <w:color w:val="000000"/>
        </w:rPr>
        <w:t>iPads for all staff</w:t>
      </w:r>
    </w:p>
    <w:p w:rsidR="00A03E40" w:rsidRPr="000A2472" w:rsidRDefault="00A03E40" w:rsidP="00A03E40">
      <w:pPr>
        <w:jc w:val="both"/>
        <w:rPr>
          <w:rFonts w:ascii="Arial" w:hAnsi="Arial" w:cs="Arial"/>
          <w:sz w:val="16"/>
          <w:szCs w:val="16"/>
        </w:rPr>
      </w:pPr>
    </w:p>
    <w:p w:rsidR="002B06E1" w:rsidRPr="00D77C0F" w:rsidRDefault="002B06E1" w:rsidP="00A03E40">
      <w:pPr>
        <w:pStyle w:val="Default"/>
        <w:jc w:val="both"/>
        <w:rPr>
          <w:b/>
          <w:i/>
        </w:rPr>
      </w:pPr>
      <w:r>
        <w:t xml:space="preserve">A rare and exciting opportunity has arisen to appoint an exceptional teacher and leader to join the senior leadership team of </w:t>
      </w:r>
      <w:r w:rsidR="00F63CDD">
        <w:t xml:space="preserve">one the best performing schools in the country. </w:t>
      </w:r>
      <w:r w:rsidR="00D77C0F" w:rsidRPr="00D77C0F">
        <w:rPr>
          <w:b/>
          <w:i/>
        </w:rPr>
        <w:t>The successful person will play a significant role in leading learning and teaching.</w:t>
      </w:r>
    </w:p>
    <w:p w:rsidR="002B06E1" w:rsidRPr="00D77C0F" w:rsidRDefault="002B06E1" w:rsidP="00A03E40">
      <w:pPr>
        <w:pStyle w:val="Default"/>
        <w:jc w:val="both"/>
        <w:rPr>
          <w:sz w:val="12"/>
          <w:szCs w:val="12"/>
        </w:rPr>
      </w:pPr>
    </w:p>
    <w:p w:rsidR="00A03E40" w:rsidRDefault="002B06E1" w:rsidP="00A03E40">
      <w:pPr>
        <w:pStyle w:val="Default"/>
        <w:jc w:val="both"/>
      </w:pPr>
      <w:r>
        <w:t xml:space="preserve">Brampton Manor Academy is a high performing 11-18 school located in East London. </w:t>
      </w:r>
      <w:r w:rsidR="00F63CDD">
        <w:t xml:space="preserve">The strategic </w:t>
      </w:r>
      <w:r>
        <w:t>and cohesive</w:t>
      </w:r>
      <w:r w:rsidR="001D53E4">
        <w:t xml:space="preserve"> leadership of our</w:t>
      </w:r>
      <w:r>
        <w:t xml:space="preserve"> senior team has been pivotal to the ongoing success of our school. </w:t>
      </w:r>
      <w:r w:rsidR="00F63CDD">
        <w:t>At Brampton, we keep things simple. So, w</w:t>
      </w:r>
      <w:r>
        <w:t>e</w:t>
      </w:r>
      <w:r w:rsidR="00F63CDD">
        <w:t xml:space="preserve"> only</w:t>
      </w:r>
      <w:r>
        <w:t xml:space="preserve"> want to hear from colleagues who share our </w:t>
      </w:r>
      <w:r w:rsidR="00F63CDD">
        <w:t>belief that:</w:t>
      </w:r>
    </w:p>
    <w:p w:rsidR="002B06E1" w:rsidRDefault="002B06E1" w:rsidP="002B06E1">
      <w:pPr>
        <w:pStyle w:val="Default"/>
        <w:numPr>
          <w:ilvl w:val="0"/>
          <w:numId w:val="7"/>
        </w:numPr>
        <w:jc w:val="both"/>
        <w:rPr>
          <w:i/>
        </w:rPr>
      </w:pPr>
      <w:r w:rsidRPr="002B06E1">
        <w:rPr>
          <w:i/>
        </w:rPr>
        <w:t xml:space="preserve">all students can thrive and </w:t>
      </w:r>
      <w:r>
        <w:rPr>
          <w:i/>
        </w:rPr>
        <w:t>achieve</w:t>
      </w:r>
      <w:r w:rsidRPr="002B06E1">
        <w:rPr>
          <w:i/>
        </w:rPr>
        <w:t xml:space="preserve"> success with the right support</w:t>
      </w:r>
    </w:p>
    <w:p w:rsidR="002B06E1" w:rsidRPr="002B06E1" w:rsidRDefault="002B06E1" w:rsidP="002B06E1">
      <w:pPr>
        <w:pStyle w:val="Default"/>
        <w:numPr>
          <w:ilvl w:val="0"/>
          <w:numId w:val="7"/>
        </w:numPr>
        <w:jc w:val="both"/>
        <w:rPr>
          <w:i/>
        </w:rPr>
      </w:pPr>
      <w:r>
        <w:rPr>
          <w:i/>
        </w:rPr>
        <w:t>social mobility isn’t about making excuses for underachievement: it is about removing barriers to learning so that all young people can flourish and</w:t>
      </w:r>
      <w:r w:rsidR="00F63CDD">
        <w:rPr>
          <w:i/>
        </w:rPr>
        <w:t xml:space="preserve"> achieve qualifications that enable them to </w:t>
      </w:r>
      <w:r w:rsidR="001D53E4">
        <w:rPr>
          <w:i/>
        </w:rPr>
        <w:t>progress</w:t>
      </w:r>
      <w:r w:rsidR="00F63CDD">
        <w:rPr>
          <w:i/>
        </w:rPr>
        <w:t xml:space="preserve"> on to successful careers and to</w:t>
      </w:r>
      <w:r>
        <w:rPr>
          <w:i/>
        </w:rPr>
        <w:t xml:space="preserve"> live fulfilling lives</w:t>
      </w:r>
    </w:p>
    <w:p w:rsidR="002B06E1" w:rsidRPr="002B06E1" w:rsidRDefault="002B06E1" w:rsidP="002B06E1">
      <w:pPr>
        <w:pStyle w:val="Default"/>
        <w:numPr>
          <w:ilvl w:val="0"/>
          <w:numId w:val="7"/>
        </w:numPr>
        <w:jc w:val="both"/>
        <w:rPr>
          <w:i/>
        </w:rPr>
      </w:pPr>
      <w:r>
        <w:rPr>
          <w:i/>
        </w:rPr>
        <w:t xml:space="preserve">consistently </w:t>
      </w:r>
      <w:r w:rsidRPr="002B06E1">
        <w:rPr>
          <w:i/>
        </w:rPr>
        <w:t xml:space="preserve">good quality teaching is indispensable </w:t>
      </w:r>
      <w:bookmarkStart w:id="0" w:name="_GoBack"/>
      <w:bookmarkEnd w:id="0"/>
      <w:r w:rsidRPr="002B06E1">
        <w:rPr>
          <w:i/>
        </w:rPr>
        <w:t>to the success of our young people</w:t>
      </w:r>
    </w:p>
    <w:p w:rsidR="002B06E1" w:rsidRPr="00F63CDD" w:rsidRDefault="002B06E1" w:rsidP="00A03E40">
      <w:pPr>
        <w:pStyle w:val="Default"/>
        <w:numPr>
          <w:ilvl w:val="0"/>
          <w:numId w:val="7"/>
        </w:numPr>
        <w:jc w:val="both"/>
        <w:rPr>
          <w:i/>
        </w:rPr>
      </w:pPr>
      <w:r w:rsidRPr="002B06E1">
        <w:rPr>
          <w:i/>
        </w:rPr>
        <w:t>senior leaders should</w:t>
      </w:r>
      <w:r>
        <w:rPr>
          <w:i/>
        </w:rPr>
        <w:t xml:space="preserve"> lead by example and demonstrate this through their own exemplary teaching and </w:t>
      </w:r>
      <w:r w:rsidR="001D53E4">
        <w:rPr>
          <w:i/>
        </w:rPr>
        <w:t xml:space="preserve">excellent </w:t>
      </w:r>
      <w:r w:rsidR="00F63CDD">
        <w:rPr>
          <w:i/>
        </w:rPr>
        <w:t>student</w:t>
      </w:r>
      <w:r>
        <w:rPr>
          <w:i/>
        </w:rPr>
        <w:t xml:space="preserve"> outcomes</w:t>
      </w:r>
    </w:p>
    <w:p w:rsidR="000F5864" w:rsidRPr="00D77C0F" w:rsidRDefault="000F5864" w:rsidP="000F5864">
      <w:pPr>
        <w:pStyle w:val="NoSpacing"/>
        <w:jc w:val="both"/>
        <w:rPr>
          <w:rFonts w:ascii="Arial" w:hAnsi="Arial" w:cs="Arial"/>
          <w:sz w:val="12"/>
          <w:szCs w:val="12"/>
        </w:rPr>
      </w:pPr>
    </w:p>
    <w:p w:rsidR="00A03E40" w:rsidRPr="000F5864" w:rsidRDefault="000F5864" w:rsidP="000F5864">
      <w:pPr>
        <w:pStyle w:val="NoSpacing"/>
        <w:jc w:val="both"/>
        <w:rPr>
          <w:rFonts w:ascii="Arial" w:hAnsi="Arial" w:cs="Arial"/>
          <w:color w:val="000000" w:themeColor="text1"/>
        </w:rPr>
      </w:pPr>
      <w:r w:rsidRPr="000F5864">
        <w:rPr>
          <w:rFonts w:ascii="Arial" w:hAnsi="Arial" w:cs="Arial"/>
          <w:color w:val="000000" w:themeColor="text1"/>
        </w:rPr>
        <w:t xml:space="preserve">The successful applicant must be emotionally intelligent and have excellent communication skills. This is a job for a proactive and hands-on leader who is able to juggle multiple demands on their time and keep a proper sense of perspective. This role will require the applicant to be effective at seeing the bigger picture whilst not losing sight of the small details. </w:t>
      </w:r>
    </w:p>
    <w:p w:rsidR="000F5864" w:rsidRPr="00D77C0F" w:rsidRDefault="000F5864" w:rsidP="00A03E40">
      <w:pPr>
        <w:jc w:val="both"/>
        <w:rPr>
          <w:rFonts w:ascii="Arial" w:hAnsi="Arial" w:cs="Arial"/>
          <w:sz w:val="12"/>
          <w:szCs w:val="12"/>
        </w:rPr>
      </w:pPr>
    </w:p>
    <w:p w:rsidR="00A03E40" w:rsidRPr="000A2472" w:rsidRDefault="00A03E40" w:rsidP="00A03E40">
      <w:pPr>
        <w:pStyle w:val="Default"/>
        <w:jc w:val="both"/>
      </w:pPr>
      <w:r w:rsidRPr="000A2472">
        <w:t xml:space="preserve">We </w:t>
      </w:r>
      <w:r w:rsidR="000A2472" w:rsidRPr="000A2472">
        <w:t>wish to</w:t>
      </w:r>
      <w:r w:rsidRPr="000A2472">
        <w:t xml:space="preserve"> appoint</w:t>
      </w:r>
      <w:r w:rsidR="000F5864">
        <w:t xml:space="preserve"> a</w:t>
      </w:r>
      <w:r w:rsidRPr="000A2472">
        <w:t xml:space="preserve"> colleague that: </w:t>
      </w:r>
    </w:p>
    <w:p w:rsidR="00A03E40" w:rsidRPr="00F63CDD" w:rsidRDefault="000F5864" w:rsidP="00F63CDD">
      <w:pPr>
        <w:pStyle w:val="Default"/>
        <w:numPr>
          <w:ilvl w:val="0"/>
          <w:numId w:val="3"/>
        </w:numPr>
        <w:jc w:val="both"/>
        <w:rPr>
          <w:i/>
        </w:rPr>
      </w:pPr>
      <w:r>
        <w:rPr>
          <w:i/>
        </w:rPr>
        <w:t xml:space="preserve">is </w:t>
      </w:r>
      <w:r w:rsidR="00A03E40" w:rsidRPr="000A2472">
        <w:rPr>
          <w:i/>
        </w:rPr>
        <w:t>a</w:t>
      </w:r>
      <w:r>
        <w:rPr>
          <w:i/>
        </w:rPr>
        <w:t>n</w:t>
      </w:r>
      <w:r w:rsidR="00A03E40" w:rsidRPr="000A2472">
        <w:rPr>
          <w:i/>
        </w:rPr>
        <w:t xml:space="preserve"> outstanding classroom practitioner</w:t>
      </w:r>
      <w:r w:rsidR="00F63CDD">
        <w:rPr>
          <w:i/>
        </w:rPr>
        <w:t xml:space="preserve"> with a strong and proven track record of public examination success;</w:t>
      </w:r>
    </w:p>
    <w:p w:rsidR="00F63CDD" w:rsidRPr="000A2472" w:rsidRDefault="00F63CDD" w:rsidP="00F63CDD">
      <w:pPr>
        <w:pStyle w:val="Default"/>
        <w:numPr>
          <w:ilvl w:val="0"/>
          <w:numId w:val="3"/>
        </w:numPr>
        <w:jc w:val="both"/>
        <w:rPr>
          <w:i/>
        </w:rPr>
      </w:pPr>
      <w:r w:rsidRPr="000A2472">
        <w:rPr>
          <w:bCs/>
          <w:i/>
        </w:rPr>
        <w:t>ha</w:t>
      </w:r>
      <w:r w:rsidR="000F5864">
        <w:rPr>
          <w:bCs/>
          <w:i/>
        </w:rPr>
        <w:t>s</w:t>
      </w:r>
      <w:r w:rsidRPr="000A2472">
        <w:rPr>
          <w:bCs/>
          <w:i/>
        </w:rPr>
        <w:t xml:space="preserve"> a clear view about how to raise standards in teaching and learning</w:t>
      </w:r>
      <w:r w:rsidR="000F5864">
        <w:rPr>
          <w:bCs/>
          <w:i/>
        </w:rPr>
        <w:t>;</w:t>
      </w:r>
    </w:p>
    <w:p w:rsidR="00A03E40" w:rsidRPr="000A2472" w:rsidRDefault="00A03E40" w:rsidP="00A03E40">
      <w:pPr>
        <w:pStyle w:val="Default"/>
        <w:numPr>
          <w:ilvl w:val="0"/>
          <w:numId w:val="3"/>
        </w:numPr>
        <w:jc w:val="both"/>
        <w:rPr>
          <w:i/>
        </w:rPr>
      </w:pPr>
      <w:r w:rsidRPr="000A2472">
        <w:rPr>
          <w:bCs/>
          <w:i/>
        </w:rPr>
        <w:t>ha</w:t>
      </w:r>
      <w:r w:rsidR="000F5864">
        <w:rPr>
          <w:bCs/>
          <w:i/>
        </w:rPr>
        <w:t>s</w:t>
      </w:r>
      <w:r w:rsidRPr="000A2472">
        <w:rPr>
          <w:bCs/>
          <w:i/>
        </w:rPr>
        <w:t xml:space="preserve"> a</w:t>
      </w:r>
      <w:r w:rsidR="000A2472" w:rsidRPr="000A2472">
        <w:rPr>
          <w:bCs/>
          <w:i/>
        </w:rPr>
        <w:t xml:space="preserve"> strong commitment to equality of opportunity for all</w:t>
      </w:r>
      <w:r w:rsidR="000F5864">
        <w:rPr>
          <w:bCs/>
          <w:i/>
        </w:rPr>
        <w:t>;</w:t>
      </w:r>
      <w:r w:rsidRPr="000A2472">
        <w:rPr>
          <w:bCs/>
          <w:i/>
        </w:rPr>
        <w:t xml:space="preserve"> </w:t>
      </w:r>
    </w:p>
    <w:p w:rsidR="00A03E40" w:rsidRPr="000A2472" w:rsidRDefault="000F5864" w:rsidP="00A03E40">
      <w:pPr>
        <w:pStyle w:val="Default"/>
        <w:numPr>
          <w:ilvl w:val="0"/>
          <w:numId w:val="3"/>
        </w:numPr>
        <w:jc w:val="both"/>
        <w:rPr>
          <w:i/>
        </w:rPr>
      </w:pPr>
      <w:r>
        <w:rPr>
          <w:bCs/>
          <w:i/>
        </w:rPr>
        <w:t xml:space="preserve">is a </w:t>
      </w:r>
      <w:r w:rsidR="00A03E40" w:rsidRPr="000A2472">
        <w:rPr>
          <w:bCs/>
          <w:i/>
        </w:rPr>
        <w:t>creative and strategic thinker</w:t>
      </w:r>
      <w:r>
        <w:rPr>
          <w:bCs/>
          <w:i/>
        </w:rPr>
        <w:t>;</w:t>
      </w:r>
    </w:p>
    <w:p w:rsidR="00A03E40" w:rsidRPr="000A2472" w:rsidRDefault="000F5864" w:rsidP="00A03E40">
      <w:pPr>
        <w:pStyle w:val="Default"/>
        <w:numPr>
          <w:ilvl w:val="0"/>
          <w:numId w:val="3"/>
        </w:numPr>
        <w:jc w:val="both"/>
        <w:rPr>
          <w:i/>
        </w:rPr>
      </w:pPr>
      <w:r>
        <w:rPr>
          <w:bCs/>
          <w:i/>
        </w:rPr>
        <w:t>is</w:t>
      </w:r>
      <w:r w:rsidR="00A03E40" w:rsidRPr="000A2472">
        <w:rPr>
          <w:bCs/>
          <w:i/>
        </w:rPr>
        <w:t xml:space="preserve"> passionate about learning and achievement for all</w:t>
      </w:r>
      <w:r>
        <w:rPr>
          <w:bCs/>
          <w:i/>
        </w:rPr>
        <w:t>;</w:t>
      </w:r>
      <w:r w:rsidR="00A03E40" w:rsidRPr="000A2472">
        <w:rPr>
          <w:bCs/>
          <w:i/>
        </w:rPr>
        <w:t xml:space="preserve"> </w:t>
      </w:r>
    </w:p>
    <w:p w:rsidR="00A03E40" w:rsidRPr="000A2472" w:rsidRDefault="000F5864" w:rsidP="00A03E40">
      <w:pPr>
        <w:pStyle w:val="Default"/>
        <w:numPr>
          <w:ilvl w:val="0"/>
          <w:numId w:val="3"/>
        </w:numPr>
        <w:jc w:val="both"/>
        <w:rPr>
          <w:i/>
        </w:rPr>
      </w:pPr>
      <w:r>
        <w:rPr>
          <w:bCs/>
          <w:i/>
        </w:rPr>
        <w:t>able to</w:t>
      </w:r>
      <w:r w:rsidR="00A03E40" w:rsidRPr="000A2472">
        <w:rPr>
          <w:bCs/>
          <w:i/>
        </w:rPr>
        <w:t xml:space="preserve"> demonstrate significant leadership success</w:t>
      </w:r>
      <w:r>
        <w:rPr>
          <w:bCs/>
          <w:i/>
        </w:rPr>
        <w:t>.</w:t>
      </w:r>
      <w:r w:rsidR="00A03E40" w:rsidRPr="000A2472">
        <w:rPr>
          <w:bCs/>
          <w:i/>
        </w:rPr>
        <w:t xml:space="preserve"> </w:t>
      </w:r>
    </w:p>
    <w:p w:rsidR="00A03E40" w:rsidRPr="00D77C0F" w:rsidRDefault="00A03E40" w:rsidP="00A03E40">
      <w:pPr>
        <w:jc w:val="both"/>
        <w:rPr>
          <w:rFonts w:ascii="Arial" w:hAnsi="Arial" w:cs="Arial"/>
          <w:sz w:val="12"/>
          <w:szCs w:val="12"/>
        </w:rPr>
      </w:pPr>
    </w:p>
    <w:p w:rsidR="00F63CDD" w:rsidRPr="00414066" w:rsidRDefault="00F63CDD" w:rsidP="00F63CDD">
      <w:pPr>
        <w:jc w:val="both"/>
        <w:rPr>
          <w:rFonts w:ascii="Arial" w:hAnsi="Arial" w:cs="Arial"/>
          <w:color w:val="000000" w:themeColor="text1"/>
        </w:rPr>
      </w:pPr>
      <w:r w:rsidRPr="00414066">
        <w:rPr>
          <w:rFonts w:ascii="Arial" w:hAnsi="Arial" w:cs="Arial"/>
          <w:color w:val="000000" w:themeColor="text1"/>
          <w:lang w:val="en"/>
        </w:rPr>
        <w:t xml:space="preserve">So, whether you’re a current </w:t>
      </w:r>
      <w:r>
        <w:rPr>
          <w:rFonts w:ascii="Arial" w:hAnsi="Arial" w:cs="Arial"/>
          <w:color w:val="000000" w:themeColor="text1"/>
          <w:lang w:val="en"/>
        </w:rPr>
        <w:t>senior leader</w:t>
      </w:r>
      <w:r w:rsidRPr="00414066">
        <w:rPr>
          <w:rFonts w:ascii="Arial" w:hAnsi="Arial" w:cs="Arial"/>
          <w:color w:val="000000" w:themeColor="text1"/>
          <w:lang w:val="en"/>
        </w:rPr>
        <w:t xml:space="preserve"> or an </w:t>
      </w:r>
      <w:r>
        <w:rPr>
          <w:rFonts w:ascii="Arial" w:hAnsi="Arial" w:cs="Arial"/>
          <w:color w:val="000000" w:themeColor="text1"/>
          <w:lang w:val="en"/>
        </w:rPr>
        <w:t>experienced middle leader</w:t>
      </w:r>
      <w:r w:rsidRPr="00414066">
        <w:rPr>
          <w:rFonts w:ascii="Arial" w:hAnsi="Arial" w:cs="Arial"/>
          <w:color w:val="000000" w:themeColor="text1"/>
          <w:lang w:val="en"/>
        </w:rPr>
        <w:t xml:space="preserve"> looking for the next step up</w:t>
      </w:r>
      <w:r>
        <w:rPr>
          <w:rFonts w:ascii="Arial" w:hAnsi="Arial" w:cs="Arial"/>
          <w:color w:val="000000" w:themeColor="text1"/>
          <w:lang w:val="en"/>
        </w:rPr>
        <w:t xml:space="preserve"> in your career</w:t>
      </w:r>
      <w:r w:rsidRPr="00414066">
        <w:rPr>
          <w:rFonts w:ascii="Arial" w:hAnsi="Arial" w:cs="Arial"/>
          <w:color w:val="000000" w:themeColor="text1"/>
          <w:lang w:val="en"/>
        </w:rPr>
        <w:t xml:space="preserve">, it’s time we talked. </w:t>
      </w:r>
    </w:p>
    <w:p w:rsidR="00F63CDD" w:rsidRPr="00D77C0F" w:rsidRDefault="00F63CDD" w:rsidP="00F63CDD">
      <w:pPr>
        <w:jc w:val="both"/>
        <w:rPr>
          <w:rFonts w:ascii="Arial" w:hAnsi="Arial" w:cs="Arial"/>
          <w:color w:val="000000"/>
          <w:sz w:val="12"/>
          <w:szCs w:val="12"/>
        </w:rPr>
      </w:pPr>
    </w:p>
    <w:p w:rsidR="00F63CDD" w:rsidRPr="00F77265" w:rsidRDefault="00F63CDD" w:rsidP="00F77265">
      <w:pPr>
        <w:pStyle w:val="NoSpacing"/>
        <w:jc w:val="both"/>
        <w:rPr>
          <w:rFonts w:ascii="Arial" w:hAnsi="Arial" w:cs="Arial"/>
        </w:rPr>
      </w:pPr>
      <w:r w:rsidRPr="00F77265">
        <w:rPr>
          <w:rFonts w:ascii="Arial" w:hAnsi="Arial" w:cs="Arial"/>
        </w:rPr>
        <w:t xml:space="preserve">Please visit our website </w:t>
      </w:r>
      <w:hyperlink r:id="rId7" w:history="1">
        <w:r w:rsidRPr="00F77265">
          <w:rPr>
            <w:rStyle w:val="Hyperlink"/>
            <w:rFonts w:ascii="Arial" w:hAnsi="Arial" w:cs="Arial"/>
          </w:rPr>
          <w:t>www.bramptonmanor.org</w:t>
        </w:r>
      </w:hyperlink>
      <w:r w:rsidRPr="00F77265">
        <w:rPr>
          <w:rFonts w:ascii="Arial" w:hAnsi="Arial" w:cs="Arial"/>
        </w:rPr>
        <w:t xml:space="preserve"> to apply and obtain further details about this role.</w:t>
      </w:r>
      <w:r w:rsidR="00D77C0F" w:rsidRPr="00F77265">
        <w:rPr>
          <w:rFonts w:ascii="Arial" w:hAnsi="Arial" w:cs="Arial"/>
        </w:rPr>
        <w:t xml:space="preserve"> </w:t>
      </w:r>
      <w:r w:rsidRPr="00F77265">
        <w:rPr>
          <w:rFonts w:ascii="Arial" w:hAnsi="Arial" w:cs="Arial"/>
        </w:rPr>
        <w:t xml:space="preserve">All completed application forms should be sent by email </w:t>
      </w:r>
      <w:r w:rsidR="001D53E4" w:rsidRPr="00F77265">
        <w:rPr>
          <w:rFonts w:ascii="Arial" w:hAnsi="Arial" w:cs="Arial"/>
        </w:rPr>
        <w:t xml:space="preserve">to </w:t>
      </w:r>
      <w:hyperlink r:id="rId8" w:history="1">
        <w:r w:rsidR="001D53E4" w:rsidRPr="00F77265">
          <w:rPr>
            <w:rStyle w:val="Hyperlink"/>
            <w:rFonts w:ascii="Arial" w:hAnsi="Arial" w:cs="Arial"/>
          </w:rPr>
          <w:t>jobs@bramptonmanor.org</w:t>
        </w:r>
      </w:hyperlink>
    </w:p>
    <w:p w:rsidR="00F63CDD" w:rsidRPr="00D77C0F" w:rsidRDefault="00F63CDD" w:rsidP="00F63CDD">
      <w:pPr>
        <w:jc w:val="both"/>
        <w:rPr>
          <w:rFonts w:ascii="Arial" w:hAnsi="Arial" w:cs="Arial"/>
          <w:sz w:val="12"/>
          <w:szCs w:val="12"/>
        </w:rPr>
      </w:pPr>
      <w:r w:rsidRPr="00414066">
        <w:rPr>
          <w:rFonts w:ascii="Arial" w:hAnsi="Arial" w:cs="Arial"/>
        </w:rPr>
        <w:t xml:space="preserve"> </w:t>
      </w:r>
    </w:p>
    <w:p w:rsidR="00F63CDD" w:rsidRPr="00414066" w:rsidRDefault="00F63CDD" w:rsidP="00F63CDD">
      <w:pPr>
        <w:jc w:val="both"/>
        <w:rPr>
          <w:rFonts w:ascii="Arial" w:hAnsi="Arial" w:cs="Arial"/>
          <w:i/>
        </w:rPr>
      </w:pPr>
      <w:r w:rsidRPr="00414066">
        <w:rPr>
          <w:rFonts w:ascii="Arial" w:hAnsi="Arial" w:cs="Arial"/>
          <w:i/>
        </w:rPr>
        <w:t>Brampton Manor Trust is an equal opportunities employer. We are fully committed to the safeguarding of children.  Enhanced DBS, Barred List and Prohibition checks will always be carried out on new employees.</w:t>
      </w:r>
    </w:p>
    <w:p w:rsidR="00F63CDD" w:rsidRDefault="00F63CDD" w:rsidP="00F63CDD">
      <w:pPr>
        <w:pStyle w:val="NormalWeb"/>
        <w:jc w:val="center"/>
        <w:rPr>
          <w:rFonts w:ascii="Arial" w:hAnsi="Arial" w:cs="Arial"/>
          <w:b/>
        </w:rPr>
      </w:pPr>
      <w:r w:rsidRPr="0008659E">
        <w:rPr>
          <w:rFonts w:ascii="Arial" w:hAnsi="Arial" w:cs="Arial"/>
          <w:b/>
        </w:rPr>
        <w:t>CLOSING DATE: MONDAY 2</w:t>
      </w:r>
      <w:r w:rsidR="003470A3" w:rsidRPr="0008659E">
        <w:rPr>
          <w:rFonts w:ascii="Arial" w:hAnsi="Arial" w:cs="Arial"/>
          <w:b/>
        </w:rPr>
        <w:t>4</w:t>
      </w:r>
      <w:r w:rsidRPr="0008659E">
        <w:rPr>
          <w:rFonts w:ascii="Arial" w:hAnsi="Arial" w:cs="Arial"/>
          <w:b/>
        </w:rPr>
        <w:t xml:space="preserve"> </w:t>
      </w:r>
      <w:r w:rsidR="003470A3" w:rsidRPr="0008659E">
        <w:rPr>
          <w:rFonts w:ascii="Arial" w:hAnsi="Arial" w:cs="Arial"/>
          <w:b/>
        </w:rPr>
        <w:t>APRIL</w:t>
      </w:r>
      <w:r w:rsidRPr="0008659E">
        <w:rPr>
          <w:rFonts w:ascii="Arial" w:hAnsi="Arial" w:cs="Arial"/>
          <w:b/>
        </w:rPr>
        <w:t xml:space="preserve"> 2023 AT NOON</w:t>
      </w:r>
    </w:p>
    <w:sectPr w:rsidR="00F63CDD" w:rsidSect="00D77C0F">
      <w:footerReference w:type="default" r:id="rId9"/>
      <w:headerReference w:type="first" r:id="rId10"/>
      <w:footerReference w:type="first" r:id="rId11"/>
      <w:pgSz w:w="11907" w:h="16839" w:code="9"/>
      <w:pgMar w:top="1440" w:right="1077" w:bottom="510" w:left="1077" w:header="153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39B" w:rsidRDefault="00E7639B" w:rsidP="00191B0B">
      <w:r>
        <w:separator/>
      </w:r>
    </w:p>
  </w:endnote>
  <w:endnote w:type="continuationSeparator" w:id="0">
    <w:p w:rsidR="00E7639B" w:rsidRDefault="00E7639B" w:rsidP="0019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39B" w:rsidRDefault="00E7639B">
    <w:pPr>
      <w:pStyle w:val="Footer"/>
    </w:pPr>
  </w:p>
  <w:p w:rsidR="00E7639B" w:rsidRDefault="00E763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39B" w:rsidRPr="000B551E" w:rsidRDefault="00F72D3C" w:rsidP="000B551E">
    <w:pPr>
      <w:autoSpaceDE w:val="0"/>
      <w:autoSpaceDN w:val="0"/>
      <w:adjustRightInd w:val="0"/>
      <w:jc w:val="both"/>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2848" behindDoc="1" locked="0" layoutInCell="1" allowOverlap="1">
              <wp:simplePos x="0" y="0"/>
              <wp:positionH relativeFrom="column">
                <wp:posOffset>-394335</wp:posOffset>
              </wp:positionH>
              <wp:positionV relativeFrom="paragraph">
                <wp:posOffset>589280</wp:posOffset>
              </wp:positionV>
              <wp:extent cx="6967855" cy="428625"/>
              <wp:effectExtent l="0" t="0" r="0" b="127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85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B" w:rsidRPr="00240442" w:rsidRDefault="00E7639B" w:rsidP="0024044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 o:spid="_x0000_s1029" type="#_x0000_t202" style="position:absolute;left:0;text-align:left;margin-left:-31.05pt;margin-top:46.4pt;width:548.65pt;height:33.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rrRuA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" filled="f" stroked="f">
              <v:textbox>
                <w:txbxContent>
                  <w:p w:rsidR="00E7639B" w:rsidRPr="00240442" w:rsidRDefault="00E7639B" w:rsidP="00240442"/>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39B" w:rsidRDefault="00E7639B" w:rsidP="00191B0B">
      <w:r>
        <w:separator/>
      </w:r>
    </w:p>
  </w:footnote>
  <w:footnote w:type="continuationSeparator" w:id="0">
    <w:p w:rsidR="00E7639B" w:rsidRDefault="00E7639B" w:rsidP="00191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39B" w:rsidRDefault="00F72D3C" w:rsidP="00025B4D">
    <w:pPr>
      <w:rPr>
        <w:rFonts w:ascii="Calibri" w:hAnsi="Calibri"/>
        <w:sz w:val="18"/>
        <w:szCs w:val="18"/>
      </w:rPr>
    </w:pPr>
    <w:r>
      <w:rPr>
        <w:noProof/>
      </w:rPr>
      <mc:AlternateContent>
        <mc:Choice Requires="wps">
          <w:drawing>
            <wp:anchor distT="0" distB="0" distL="114300" distR="114300" simplePos="0" relativeHeight="251663872" behindDoc="1" locked="0" layoutInCell="1" allowOverlap="1">
              <wp:simplePos x="0" y="0"/>
              <wp:positionH relativeFrom="column">
                <wp:posOffset>780415</wp:posOffset>
              </wp:positionH>
              <wp:positionV relativeFrom="paragraph">
                <wp:posOffset>-591820</wp:posOffset>
              </wp:positionV>
              <wp:extent cx="4401185" cy="680720"/>
              <wp:effectExtent l="0" t="0" r="0" b="0"/>
              <wp:wrapNone/>
              <wp:docPr id="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639B" w:rsidRDefault="00E7639B" w:rsidP="00FC3EE7">
                          <w:pPr>
                            <w:jc w:val="center"/>
                            <w:rPr>
                              <w:rFonts w:ascii="Arial" w:eastAsia="Arial Unicode MS" w:hAnsi="Arial" w:cs="Arial"/>
                              <w:b/>
                              <w:color w:val="365F91"/>
                              <w:sz w:val="52"/>
                              <w:szCs w:val="52"/>
                            </w:rPr>
                          </w:pPr>
                          <w:r w:rsidRPr="00E7639B">
                            <w:rPr>
                              <w:rFonts w:ascii="Arial" w:eastAsia="Arial Unicode MS" w:hAnsi="Arial" w:cs="Arial"/>
                              <w:b/>
                              <w:color w:val="365F91"/>
                              <w:sz w:val="52"/>
                              <w:szCs w:val="52"/>
                            </w:rPr>
                            <w:t xml:space="preserve">Brampton Manor </w:t>
                          </w:r>
                          <w:r w:rsidR="00240442">
                            <w:rPr>
                              <w:rFonts w:ascii="Arial" w:eastAsia="Arial Unicode MS" w:hAnsi="Arial" w:cs="Arial"/>
                              <w:b/>
                              <w:color w:val="365F91"/>
                              <w:sz w:val="52"/>
                              <w:szCs w:val="52"/>
                            </w:rPr>
                            <w:t>Academy</w:t>
                          </w:r>
                        </w:p>
                        <w:p w:rsidR="00E7639B" w:rsidRPr="00E7639B" w:rsidRDefault="00E7639B" w:rsidP="00FC3EE7">
                          <w:pPr>
                            <w:jc w:val="center"/>
                            <w:rPr>
                              <w:rFonts w:ascii="Arial" w:eastAsia="Arial Unicode MS" w:hAnsi="Arial" w:cs="Arial"/>
                              <w:b/>
                              <w:color w:val="365F91"/>
                              <w:sz w:val="22"/>
                              <w:szCs w:val="22"/>
                            </w:rPr>
                          </w:pPr>
                          <w:r>
                            <w:rPr>
                              <w:rFonts w:ascii="Arial" w:eastAsia="Arial Unicode MS" w:hAnsi="Arial" w:cs="Arial"/>
                              <w:b/>
                              <w:color w:val="365F91"/>
                              <w:sz w:val="22"/>
                              <w:szCs w:val="22"/>
                            </w:rPr>
                            <w:t>www.bramptonmanor.org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margin-left:61.45pt;margin-top:-46.6pt;width:346.55pt;height:5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U41ggIAABA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" stroked="f">
              <v:textbox>
                <w:txbxContent>
                  <w:p w:rsidR="00E7639B" w:rsidRDefault="00E7639B" w:rsidP="00FC3EE7">
                    <w:pPr>
                      <w:jc w:val="center"/>
                      <w:rPr>
                        <w:rFonts w:ascii="Arial" w:eastAsia="Arial Unicode MS" w:hAnsi="Arial" w:cs="Arial"/>
                        <w:b/>
                        <w:color w:val="365F91"/>
                        <w:sz w:val="52"/>
                        <w:szCs w:val="52"/>
                      </w:rPr>
                    </w:pPr>
                    <w:r w:rsidRPr="00E7639B">
                      <w:rPr>
                        <w:rFonts w:ascii="Arial" w:eastAsia="Arial Unicode MS" w:hAnsi="Arial" w:cs="Arial"/>
                        <w:b/>
                        <w:color w:val="365F91"/>
                        <w:sz w:val="52"/>
                        <w:szCs w:val="52"/>
                      </w:rPr>
                      <w:t xml:space="preserve">Brampton Manor </w:t>
                    </w:r>
                    <w:r w:rsidR="00240442">
                      <w:rPr>
                        <w:rFonts w:ascii="Arial" w:eastAsia="Arial Unicode MS" w:hAnsi="Arial" w:cs="Arial"/>
                        <w:b/>
                        <w:color w:val="365F91"/>
                        <w:sz w:val="52"/>
                        <w:szCs w:val="52"/>
                      </w:rPr>
                      <w:t>Academy</w:t>
                    </w:r>
                  </w:p>
                  <w:p w:rsidR="00E7639B" w:rsidRPr="00E7639B" w:rsidRDefault="00E7639B" w:rsidP="00FC3EE7">
                    <w:pPr>
                      <w:jc w:val="center"/>
                      <w:rPr>
                        <w:rFonts w:ascii="Arial" w:eastAsia="Arial Unicode MS" w:hAnsi="Arial" w:cs="Arial"/>
                        <w:b/>
                        <w:color w:val="365F91"/>
                        <w:sz w:val="22"/>
                        <w:szCs w:val="22"/>
                      </w:rPr>
                    </w:pPr>
                    <w:r>
                      <w:rPr>
                        <w:rFonts w:ascii="Arial" w:eastAsia="Arial Unicode MS" w:hAnsi="Arial" w:cs="Arial"/>
                        <w:b/>
                        <w:color w:val="365F91"/>
                        <w:sz w:val="22"/>
                        <w:szCs w:val="22"/>
                      </w:rPr>
                      <w:t>www.bramptonmanor.org</w:t>
                    </w:r>
                  </w:p>
                </w:txbxContent>
              </v:textbox>
            </v:shape>
          </w:pict>
        </mc:Fallback>
      </mc:AlternateContent>
    </w:r>
    <w:r>
      <w:rPr>
        <w:noProof/>
      </w:rPr>
      <mc:AlternateContent>
        <mc:Choice Requires="wps">
          <w:drawing>
            <wp:anchor distT="0" distB="0" distL="114300" distR="114300" simplePos="0" relativeHeight="251696640" behindDoc="0" locked="0" layoutInCell="1" allowOverlap="1">
              <wp:simplePos x="0" y="0"/>
              <wp:positionH relativeFrom="column">
                <wp:posOffset>5387340</wp:posOffset>
              </wp:positionH>
              <wp:positionV relativeFrom="paragraph">
                <wp:posOffset>-720725</wp:posOffset>
              </wp:positionV>
              <wp:extent cx="914400" cy="904240"/>
              <wp:effectExtent l="0" t="3175" r="3810" b="0"/>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04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0442" w:rsidRDefault="002404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7" type="#_x0000_t202" style="position:absolute;margin-left:424.2pt;margin-top:-56.75pt;width:1in;height:71.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" stroked="f">
              <v:textbox>
                <w:txbxContent>
                  <w:p w:rsidR="00240442" w:rsidRDefault="00240442"/>
                </w:txbxContent>
              </v:textbox>
            </v:shape>
          </w:pict>
        </mc:Fallback>
      </mc:AlternateContent>
    </w:r>
    <w:r w:rsidR="00E7639B">
      <w:rPr>
        <w:noProof/>
      </w:rPr>
      <w:drawing>
        <wp:anchor distT="0" distB="0" distL="114300" distR="114300" simplePos="0" relativeHeight="251670016" behindDoc="1" locked="0" layoutInCell="1" allowOverlap="1">
          <wp:simplePos x="0" y="0"/>
          <wp:positionH relativeFrom="column">
            <wp:posOffset>-226803</wp:posOffset>
          </wp:positionH>
          <wp:positionV relativeFrom="paragraph">
            <wp:posOffset>-687513</wp:posOffset>
          </wp:positionV>
          <wp:extent cx="783206" cy="828136"/>
          <wp:effectExtent l="19050" t="0" r="0" b="0"/>
          <wp:wrapNone/>
          <wp:docPr id="30" name="Picture 9" descr="brampton-logo-2No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rampton-logo-2NoShadow"/>
                  <pic:cNvPicPr>
                    <a:picLocks noChangeAspect="1" noChangeArrowheads="1"/>
                  </pic:cNvPicPr>
                </pic:nvPicPr>
                <pic:blipFill>
                  <a:blip r:embed="rId1"/>
                  <a:srcRect/>
                  <a:stretch>
                    <a:fillRect/>
                  </a:stretch>
                </pic:blipFill>
                <pic:spPr bwMode="auto">
                  <a:xfrm>
                    <a:off x="0" y="0"/>
                    <a:ext cx="783206" cy="828136"/>
                  </a:xfrm>
                  <a:prstGeom prst="rect">
                    <a:avLst/>
                  </a:prstGeom>
                  <a:noFill/>
                  <a:ln w="9525">
                    <a:noFill/>
                    <a:miter lim="800000"/>
                    <a:headEnd/>
                    <a:tailEnd/>
                  </a:ln>
                </pic:spPr>
              </pic:pic>
            </a:graphicData>
          </a:graphic>
        </wp:anchor>
      </w:drawing>
    </w:r>
  </w:p>
  <w:p w:rsidR="00E7639B" w:rsidRDefault="00F72D3C" w:rsidP="00025B4D">
    <w:pPr>
      <w:rPr>
        <w:rFonts w:ascii="Calibri" w:hAnsi="Calibri"/>
        <w:sz w:val="18"/>
        <w:szCs w:val="18"/>
      </w:rPr>
    </w:pPr>
    <w:r>
      <w:rPr>
        <w:noProof/>
      </w:rPr>
      <mc:AlternateContent>
        <mc:Choice Requires="wps">
          <w:drawing>
            <wp:anchor distT="0" distB="0" distL="114300" distR="114300" simplePos="0" relativeHeight="251695616" behindDoc="0" locked="0" layoutInCell="1" allowOverlap="1">
              <wp:simplePos x="0" y="0"/>
              <wp:positionH relativeFrom="column">
                <wp:posOffset>-541020</wp:posOffset>
              </wp:positionH>
              <wp:positionV relativeFrom="paragraph">
                <wp:posOffset>-1270</wp:posOffset>
              </wp:positionV>
              <wp:extent cx="7273925" cy="229870"/>
              <wp:effectExtent l="1905" t="0" r="1270" b="0"/>
              <wp:wrapNone/>
              <wp:docPr id="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392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639B" w:rsidRPr="00E7639B" w:rsidRDefault="00E7639B" w:rsidP="00F72D3C">
                          <w:pPr>
                            <w:jc w:val="center"/>
                            <w:rPr>
                              <w:rFonts w:ascii="Arial" w:hAnsi="Arial" w:cs="Arial"/>
                              <w:b/>
                              <w:sz w:val="16"/>
                              <w:szCs w:val="16"/>
                            </w:rPr>
                          </w:pPr>
                          <w:r w:rsidRPr="00E7639B">
                            <w:rPr>
                              <w:rFonts w:ascii="Arial" w:hAnsi="Arial" w:cs="Arial"/>
                              <w:b/>
                              <w:sz w:val="16"/>
                              <w:szCs w:val="16"/>
                            </w:rPr>
                            <w:ptab w:relativeTo="margin" w:alignment="left" w:leader="none"/>
                          </w:r>
                          <w:r w:rsidR="00F72D3C">
                            <w:rPr>
                              <w:rFonts w:ascii="Arial" w:hAnsi="Arial" w:cs="Arial"/>
                              <w:b/>
                              <w:sz w:val="16"/>
                              <w:szCs w:val="16"/>
                            </w:rPr>
                            <w:t xml:space="preserve">Executive Principal: </w:t>
                          </w:r>
                          <w:r w:rsidR="009F26B7">
                            <w:rPr>
                              <w:rFonts w:ascii="Arial" w:hAnsi="Arial" w:cs="Arial"/>
                              <w:b/>
                              <w:sz w:val="16"/>
                              <w:szCs w:val="16"/>
                            </w:rPr>
                            <w:t xml:space="preserve">Dr </w:t>
                          </w:r>
                          <w:r w:rsidRPr="00E7639B">
                            <w:rPr>
                              <w:rFonts w:ascii="Arial" w:hAnsi="Arial" w:cs="Arial"/>
                              <w:b/>
                              <w:sz w:val="16"/>
                              <w:szCs w:val="16"/>
                            </w:rPr>
                            <w:t>Dayo Olukoshi</w:t>
                          </w:r>
                          <w:r w:rsidR="005B7C45">
                            <w:rPr>
                              <w:rFonts w:ascii="Arial" w:hAnsi="Arial" w:cs="Arial"/>
                              <w:b/>
                              <w:sz w:val="16"/>
                              <w:szCs w:val="16"/>
                            </w:rPr>
                            <w:t xml:space="preserve"> </w:t>
                          </w:r>
                          <w:r w:rsidR="009F26B7">
                            <w:rPr>
                              <w:rFonts w:ascii="Arial" w:hAnsi="Arial" w:cs="Arial"/>
                              <w:b/>
                              <w:sz w:val="16"/>
                              <w:szCs w:val="16"/>
                            </w:rPr>
                            <w:t>OBE</w:t>
                          </w:r>
                        </w:p>
                        <w:p w:rsidR="00E7639B" w:rsidRDefault="00E7639B" w:rsidP="00E763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8" type="#_x0000_t202" style="position:absolute;margin-left:-42.6pt;margin-top:-.1pt;width:572.75pt;height:18.1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Gjdhw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" stroked="f">
              <v:textbox>
                <w:txbxContent>
                  <w:p w:rsidR="00E7639B" w:rsidRPr="00E7639B" w:rsidRDefault="00E7639B" w:rsidP="00F72D3C">
                    <w:pPr>
                      <w:jc w:val="center"/>
                      <w:rPr>
                        <w:rFonts w:ascii="Arial" w:hAnsi="Arial" w:cs="Arial"/>
                        <w:b/>
                        <w:sz w:val="16"/>
                        <w:szCs w:val="16"/>
                      </w:rPr>
                    </w:pPr>
                    <w:r w:rsidRPr="00E7639B">
                      <w:rPr>
                        <w:rFonts w:ascii="Arial" w:hAnsi="Arial" w:cs="Arial"/>
                        <w:b/>
                        <w:sz w:val="16"/>
                        <w:szCs w:val="16"/>
                      </w:rPr>
                      <w:ptab w:relativeTo="margin" w:alignment="left" w:leader="none"/>
                    </w:r>
                    <w:r w:rsidR="00F72D3C">
                      <w:rPr>
                        <w:rFonts w:ascii="Arial" w:hAnsi="Arial" w:cs="Arial"/>
                        <w:b/>
                        <w:sz w:val="16"/>
                        <w:szCs w:val="16"/>
                      </w:rPr>
                      <w:t xml:space="preserve">Executive Principal: </w:t>
                    </w:r>
                    <w:r w:rsidR="009F26B7">
                      <w:rPr>
                        <w:rFonts w:ascii="Arial" w:hAnsi="Arial" w:cs="Arial"/>
                        <w:b/>
                        <w:sz w:val="16"/>
                        <w:szCs w:val="16"/>
                      </w:rPr>
                      <w:t xml:space="preserve">Dr </w:t>
                    </w:r>
                    <w:r w:rsidRPr="00E7639B">
                      <w:rPr>
                        <w:rFonts w:ascii="Arial" w:hAnsi="Arial" w:cs="Arial"/>
                        <w:b/>
                        <w:sz w:val="16"/>
                        <w:szCs w:val="16"/>
                      </w:rPr>
                      <w:t>Dayo Olukoshi</w:t>
                    </w:r>
                    <w:r w:rsidR="005B7C45">
                      <w:rPr>
                        <w:rFonts w:ascii="Arial" w:hAnsi="Arial" w:cs="Arial"/>
                        <w:b/>
                        <w:sz w:val="16"/>
                        <w:szCs w:val="16"/>
                      </w:rPr>
                      <w:t xml:space="preserve"> </w:t>
                    </w:r>
                    <w:r w:rsidR="009F26B7">
                      <w:rPr>
                        <w:rFonts w:ascii="Arial" w:hAnsi="Arial" w:cs="Arial"/>
                        <w:b/>
                        <w:sz w:val="16"/>
                        <w:szCs w:val="16"/>
                      </w:rPr>
                      <w:t>OBE</w:t>
                    </w:r>
                  </w:p>
                  <w:p w:rsidR="00E7639B" w:rsidRDefault="00E7639B" w:rsidP="00E7639B"/>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84C81"/>
    <w:multiLevelType w:val="hybridMultilevel"/>
    <w:tmpl w:val="797A9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F69D4"/>
    <w:multiLevelType w:val="hybridMultilevel"/>
    <w:tmpl w:val="67185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E1ED2"/>
    <w:multiLevelType w:val="hybridMultilevel"/>
    <w:tmpl w:val="2D84A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0C5974"/>
    <w:multiLevelType w:val="hybridMultilevel"/>
    <w:tmpl w:val="F4F4B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2B4FD4"/>
    <w:multiLevelType w:val="hybridMultilevel"/>
    <w:tmpl w:val="7B9E0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5E5274"/>
    <w:multiLevelType w:val="hybridMultilevel"/>
    <w:tmpl w:val="CD3A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DA0929"/>
    <w:multiLevelType w:val="hybridMultilevel"/>
    <w:tmpl w:val="37FE9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4577">
      <o:colormenu v:ext="edit" strokecolor="none [3215]"/>
    </o:shapedefaults>
    <o:shapelayout v:ext="edit">
      <o:regrouptable v:ext="edit">
        <o:entry new="1" old="0"/>
        <o:entry new="2" old="0"/>
      </o:regrouptable>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905"/>
    <w:rsid w:val="00012793"/>
    <w:rsid w:val="0001720E"/>
    <w:rsid w:val="00025B4D"/>
    <w:rsid w:val="00027954"/>
    <w:rsid w:val="00053F1B"/>
    <w:rsid w:val="000665F5"/>
    <w:rsid w:val="00067660"/>
    <w:rsid w:val="0008659E"/>
    <w:rsid w:val="000A2472"/>
    <w:rsid w:val="000A71FB"/>
    <w:rsid w:val="000B0859"/>
    <w:rsid w:val="000B551E"/>
    <w:rsid w:val="000C42C7"/>
    <w:rsid w:val="000F3F40"/>
    <w:rsid w:val="000F5864"/>
    <w:rsid w:val="00130B49"/>
    <w:rsid w:val="00170FDE"/>
    <w:rsid w:val="00191B0B"/>
    <w:rsid w:val="001D53E4"/>
    <w:rsid w:val="00215929"/>
    <w:rsid w:val="00222370"/>
    <w:rsid w:val="0023161D"/>
    <w:rsid w:val="00233F33"/>
    <w:rsid w:val="002358B2"/>
    <w:rsid w:val="00237F45"/>
    <w:rsid w:val="00240442"/>
    <w:rsid w:val="002411DC"/>
    <w:rsid w:val="00243D32"/>
    <w:rsid w:val="00245CD7"/>
    <w:rsid w:val="00254746"/>
    <w:rsid w:val="00285F23"/>
    <w:rsid w:val="002869AA"/>
    <w:rsid w:val="00287DB5"/>
    <w:rsid w:val="002A450B"/>
    <w:rsid w:val="002B06E1"/>
    <w:rsid w:val="002B7905"/>
    <w:rsid w:val="002C5A9E"/>
    <w:rsid w:val="002C6ACE"/>
    <w:rsid w:val="002E762A"/>
    <w:rsid w:val="002F64E0"/>
    <w:rsid w:val="002F70ED"/>
    <w:rsid w:val="0030428D"/>
    <w:rsid w:val="00314EB5"/>
    <w:rsid w:val="003179EC"/>
    <w:rsid w:val="00322A11"/>
    <w:rsid w:val="00326AC2"/>
    <w:rsid w:val="003470A3"/>
    <w:rsid w:val="003833C6"/>
    <w:rsid w:val="003855F4"/>
    <w:rsid w:val="0039656E"/>
    <w:rsid w:val="003B449B"/>
    <w:rsid w:val="003C77D0"/>
    <w:rsid w:val="003F3689"/>
    <w:rsid w:val="003F7543"/>
    <w:rsid w:val="00414000"/>
    <w:rsid w:val="00414C3A"/>
    <w:rsid w:val="0042289D"/>
    <w:rsid w:val="00427244"/>
    <w:rsid w:val="004310BE"/>
    <w:rsid w:val="00431705"/>
    <w:rsid w:val="00435D5F"/>
    <w:rsid w:val="00447ABC"/>
    <w:rsid w:val="00455435"/>
    <w:rsid w:val="00460982"/>
    <w:rsid w:val="004634DD"/>
    <w:rsid w:val="0049386A"/>
    <w:rsid w:val="00494778"/>
    <w:rsid w:val="00496568"/>
    <w:rsid w:val="004D1F9C"/>
    <w:rsid w:val="005064CC"/>
    <w:rsid w:val="005064CF"/>
    <w:rsid w:val="005145FC"/>
    <w:rsid w:val="00514612"/>
    <w:rsid w:val="00525122"/>
    <w:rsid w:val="0052730F"/>
    <w:rsid w:val="00536728"/>
    <w:rsid w:val="00577994"/>
    <w:rsid w:val="005834B9"/>
    <w:rsid w:val="005B461F"/>
    <w:rsid w:val="005B7C45"/>
    <w:rsid w:val="005C6045"/>
    <w:rsid w:val="005F14DA"/>
    <w:rsid w:val="006001DE"/>
    <w:rsid w:val="0061021A"/>
    <w:rsid w:val="0067518E"/>
    <w:rsid w:val="00677338"/>
    <w:rsid w:val="006812D8"/>
    <w:rsid w:val="00685142"/>
    <w:rsid w:val="006A55C9"/>
    <w:rsid w:val="006B1A5C"/>
    <w:rsid w:val="006C283A"/>
    <w:rsid w:val="006F1037"/>
    <w:rsid w:val="00706F1B"/>
    <w:rsid w:val="00715462"/>
    <w:rsid w:val="00751248"/>
    <w:rsid w:val="00757B0C"/>
    <w:rsid w:val="00765C4E"/>
    <w:rsid w:val="00773A08"/>
    <w:rsid w:val="007773BF"/>
    <w:rsid w:val="00793EC0"/>
    <w:rsid w:val="0079475C"/>
    <w:rsid w:val="007A322E"/>
    <w:rsid w:val="007C273C"/>
    <w:rsid w:val="007E4E67"/>
    <w:rsid w:val="007F24FC"/>
    <w:rsid w:val="007F49B2"/>
    <w:rsid w:val="00805575"/>
    <w:rsid w:val="00836969"/>
    <w:rsid w:val="0086463B"/>
    <w:rsid w:val="008B5B72"/>
    <w:rsid w:val="008E639A"/>
    <w:rsid w:val="009104AB"/>
    <w:rsid w:val="00923DC3"/>
    <w:rsid w:val="00931FA0"/>
    <w:rsid w:val="00954FCD"/>
    <w:rsid w:val="00990BE5"/>
    <w:rsid w:val="00995016"/>
    <w:rsid w:val="009A0169"/>
    <w:rsid w:val="009A5747"/>
    <w:rsid w:val="009C3113"/>
    <w:rsid w:val="009E4DE5"/>
    <w:rsid w:val="009E5EE3"/>
    <w:rsid w:val="009E6698"/>
    <w:rsid w:val="009F26B7"/>
    <w:rsid w:val="00A03E40"/>
    <w:rsid w:val="00A11B07"/>
    <w:rsid w:val="00A343DF"/>
    <w:rsid w:val="00A37173"/>
    <w:rsid w:val="00A54687"/>
    <w:rsid w:val="00A728B9"/>
    <w:rsid w:val="00A73DB0"/>
    <w:rsid w:val="00A8069D"/>
    <w:rsid w:val="00A9291B"/>
    <w:rsid w:val="00AA503F"/>
    <w:rsid w:val="00AB792D"/>
    <w:rsid w:val="00AE0DCA"/>
    <w:rsid w:val="00AF2FCA"/>
    <w:rsid w:val="00AF3C9A"/>
    <w:rsid w:val="00B0624A"/>
    <w:rsid w:val="00B06D33"/>
    <w:rsid w:val="00B33CE6"/>
    <w:rsid w:val="00B52237"/>
    <w:rsid w:val="00B803C5"/>
    <w:rsid w:val="00BC6262"/>
    <w:rsid w:val="00BE2178"/>
    <w:rsid w:val="00BE2577"/>
    <w:rsid w:val="00BF4796"/>
    <w:rsid w:val="00C17FBD"/>
    <w:rsid w:val="00C27ED2"/>
    <w:rsid w:val="00CB308B"/>
    <w:rsid w:val="00D027DB"/>
    <w:rsid w:val="00D7513D"/>
    <w:rsid w:val="00D77C0F"/>
    <w:rsid w:val="00D80959"/>
    <w:rsid w:val="00D84057"/>
    <w:rsid w:val="00D91C7B"/>
    <w:rsid w:val="00DA208C"/>
    <w:rsid w:val="00DB0E99"/>
    <w:rsid w:val="00DC02F4"/>
    <w:rsid w:val="00DF76A4"/>
    <w:rsid w:val="00E308BB"/>
    <w:rsid w:val="00E43D22"/>
    <w:rsid w:val="00E615DA"/>
    <w:rsid w:val="00E75153"/>
    <w:rsid w:val="00E7639B"/>
    <w:rsid w:val="00F10ECC"/>
    <w:rsid w:val="00F15A58"/>
    <w:rsid w:val="00F63CDD"/>
    <w:rsid w:val="00F72D3C"/>
    <w:rsid w:val="00F77265"/>
    <w:rsid w:val="00F8173D"/>
    <w:rsid w:val="00FA5783"/>
    <w:rsid w:val="00FA7975"/>
    <w:rsid w:val="00FC3EE7"/>
    <w:rsid w:val="00FF703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enu v:ext="edit" strokecolor="none [3215]"/>
    </o:shapedefaults>
    <o:shapelayout v:ext="edit">
      <o:idmap v:ext="edit" data="1"/>
    </o:shapelayout>
  </w:shapeDefaults>
  <w:decimalSymbol w:val="."/>
  <w:listSeparator w:val=","/>
  <w14:docId w14:val="159890BB"/>
  <w15:docId w15:val="{4EF6BDE9-4445-4725-A154-6AE855CC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3F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F70ED"/>
    <w:rPr>
      <w:color w:val="0000FF"/>
      <w:u w:val="single"/>
    </w:rPr>
  </w:style>
  <w:style w:type="paragraph" w:styleId="BalloonText">
    <w:name w:val="Balloon Text"/>
    <w:basedOn w:val="Normal"/>
    <w:link w:val="BalloonTextChar"/>
    <w:rsid w:val="00496568"/>
    <w:rPr>
      <w:rFonts w:ascii="Tahoma" w:hAnsi="Tahoma" w:cs="Tahoma"/>
      <w:sz w:val="16"/>
      <w:szCs w:val="16"/>
    </w:rPr>
  </w:style>
  <w:style w:type="character" w:customStyle="1" w:styleId="BalloonTextChar">
    <w:name w:val="Balloon Text Char"/>
    <w:basedOn w:val="DefaultParagraphFont"/>
    <w:link w:val="BalloonText"/>
    <w:rsid w:val="00496568"/>
    <w:rPr>
      <w:rFonts w:ascii="Tahoma" w:hAnsi="Tahoma" w:cs="Tahoma"/>
      <w:sz w:val="16"/>
      <w:szCs w:val="16"/>
    </w:rPr>
  </w:style>
  <w:style w:type="paragraph" w:styleId="Header">
    <w:name w:val="header"/>
    <w:basedOn w:val="Normal"/>
    <w:link w:val="HeaderChar"/>
    <w:rsid w:val="00191B0B"/>
    <w:pPr>
      <w:tabs>
        <w:tab w:val="center" w:pos="4513"/>
        <w:tab w:val="right" w:pos="9026"/>
      </w:tabs>
    </w:pPr>
  </w:style>
  <w:style w:type="character" w:customStyle="1" w:styleId="HeaderChar">
    <w:name w:val="Header Char"/>
    <w:basedOn w:val="DefaultParagraphFont"/>
    <w:link w:val="Header"/>
    <w:rsid w:val="00191B0B"/>
    <w:rPr>
      <w:sz w:val="24"/>
      <w:szCs w:val="24"/>
    </w:rPr>
  </w:style>
  <w:style w:type="paragraph" w:styleId="Footer">
    <w:name w:val="footer"/>
    <w:basedOn w:val="Normal"/>
    <w:link w:val="FooterChar"/>
    <w:uiPriority w:val="99"/>
    <w:rsid w:val="00191B0B"/>
    <w:pPr>
      <w:tabs>
        <w:tab w:val="center" w:pos="4513"/>
        <w:tab w:val="right" w:pos="9026"/>
      </w:tabs>
    </w:pPr>
  </w:style>
  <w:style w:type="character" w:customStyle="1" w:styleId="FooterChar">
    <w:name w:val="Footer Char"/>
    <w:basedOn w:val="DefaultParagraphFont"/>
    <w:link w:val="Footer"/>
    <w:uiPriority w:val="99"/>
    <w:rsid w:val="00191B0B"/>
    <w:rPr>
      <w:sz w:val="24"/>
      <w:szCs w:val="24"/>
    </w:rPr>
  </w:style>
  <w:style w:type="paragraph" w:styleId="Date">
    <w:name w:val="Date"/>
    <w:basedOn w:val="Normal"/>
    <w:next w:val="Normal"/>
    <w:link w:val="DateChar"/>
    <w:rsid w:val="00414C3A"/>
  </w:style>
  <w:style w:type="character" w:customStyle="1" w:styleId="DateChar">
    <w:name w:val="Date Char"/>
    <w:basedOn w:val="DefaultParagraphFont"/>
    <w:link w:val="Date"/>
    <w:rsid w:val="00414C3A"/>
    <w:rPr>
      <w:sz w:val="24"/>
      <w:szCs w:val="24"/>
    </w:rPr>
  </w:style>
  <w:style w:type="paragraph" w:customStyle="1" w:styleId="Default">
    <w:name w:val="Default"/>
    <w:rsid w:val="00287DB5"/>
    <w:pPr>
      <w:autoSpaceDE w:val="0"/>
      <w:autoSpaceDN w:val="0"/>
      <w:adjustRightInd w:val="0"/>
    </w:pPr>
    <w:rPr>
      <w:rFonts w:ascii="Arial" w:eastAsiaTheme="minorHAnsi" w:hAnsi="Arial" w:cs="Arial"/>
      <w:color w:val="000000"/>
      <w:sz w:val="24"/>
      <w:szCs w:val="24"/>
      <w:lang w:eastAsia="en-US"/>
    </w:rPr>
  </w:style>
  <w:style w:type="paragraph" w:styleId="NormalWeb">
    <w:name w:val="Normal (Web)"/>
    <w:basedOn w:val="Normal"/>
    <w:rsid w:val="002358B2"/>
    <w:pPr>
      <w:spacing w:before="100" w:beforeAutospacing="1" w:after="100" w:afterAutospacing="1"/>
    </w:pPr>
    <w:rPr>
      <w:lang w:val="en-US" w:eastAsia="en-US"/>
    </w:rPr>
  </w:style>
  <w:style w:type="paragraph" w:styleId="NoSpacing">
    <w:name w:val="No Spacing"/>
    <w:uiPriority w:val="1"/>
    <w:qFormat/>
    <w:rsid w:val="00A03E40"/>
    <w:rPr>
      <w:rFonts w:ascii="Raavi" w:hAnsi="Raavi"/>
      <w:sz w:val="24"/>
      <w:szCs w:val="24"/>
    </w:rPr>
  </w:style>
  <w:style w:type="paragraph" w:styleId="ListParagraph">
    <w:name w:val="List Paragraph"/>
    <w:basedOn w:val="Normal"/>
    <w:uiPriority w:val="34"/>
    <w:qFormat/>
    <w:rsid w:val="00A03E40"/>
    <w:pPr>
      <w:ind w:left="720"/>
      <w:contextualSpacing/>
    </w:pPr>
  </w:style>
  <w:style w:type="character" w:styleId="UnresolvedMention">
    <w:name w:val="Unresolved Mention"/>
    <w:basedOn w:val="DefaultParagraphFont"/>
    <w:uiPriority w:val="99"/>
    <w:semiHidden/>
    <w:unhideWhenUsed/>
    <w:rsid w:val="001D5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205928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bs@bramptonmanor.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amptonmanor.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417</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Brampton Manor School</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dskeet.316</dc:creator>
  <cp:lastModifiedBy>Dr D. Olukoshi</cp:lastModifiedBy>
  <cp:revision>10</cp:revision>
  <cp:lastPrinted>2017-04-28T14:22:00Z</cp:lastPrinted>
  <dcterms:created xsi:type="dcterms:W3CDTF">2023-03-20T14:10:00Z</dcterms:created>
  <dcterms:modified xsi:type="dcterms:W3CDTF">2023-03-31T06:34:00Z</dcterms:modified>
</cp:coreProperties>
</file>