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2B276" w14:textId="77777777" w:rsidR="001F155D" w:rsidRPr="00F85EC7" w:rsidRDefault="001F155D" w:rsidP="001F155D">
      <w:pPr>
        <w:jc w:val="both"/>
        <w:rPr>
          <w:rFonts w:ascii="Verdana" w:hAnsi="Verdana" w:cs="Arial"/>
          <w:b/>
        </w:rPr>
      </w:pPr>
    </w:p>
    <w:p w14:paraId="39550E11" w14:textId="77777777" w:rsidR="001F155D" w:rsidRPr="00F85EC7" w:rsidRDefault="001F155D" w:rsidP="001F155D">
      <w:pPr>
        <w:spacing w:before="120" w:after="240"/>
        <w:rPr>
          <w:rFonts w:ascii="Verdana" w:hAnsi="Verdana"/>
          <w:b/>
          <w:sz w:val="28"/>
          <w:szCs w:val="28"/>
        </w:rPr>
      </w:pPr>
      <w:r w:rsidRPr="00F85EC7">
        <w:rPr>
          <w:rFonts w:ascii="Verdana" w:hAnsi="Verdana"/>
          <w:b/>
          <w:sz w:val="28"/>
          <w:szCs w:val="28"/>
        </w:rPr>
        <w:t>JOB DESCRIPTION</w:t>
      </w:r>
    </w:p>
    <w:p w14:paraId="0F097AAB" w14:textId="158EC7FE" w:rsidR="001F155D" w:rsidRPr="004C0B91" w:rsidRDefault="001F155D" w:rsidP="001F155D">
      <w:pPr>
        <w:spacing w:before="120" w:after="240"/>
        <w:rPr>
          <w:rFonts w:ascii="Verdana" w:hAnsi="Verdana"/>
          <w:sz w:val="22"/>
          <w:szCs w:val="22"/>
        </w:rPr>
      </w:pPr>
      <w:r w:rsidRPr="00F85EC7">
        <w:rPr>
          <w:rFonts w:ascii="Verdana" w:hAnsi="Verdana"/>
          <w:b/>
          <w:sz w:val="22"/>
          <w:szCs w:val="22"/>
        </w:rPr>
        <w:t>Job Description For:</w:t>
      </w:r>
      <w:r w:rsidR="004C0B91">
        <w:rPr>
          <w:rFonts w:ascii="Verdana" w:hAnsi="Verdana"/>
          <w:b/>
          <w:sz w:val="22"/>
          <w:szCs w:val="22"/>
        </w:rPr>
        <w:t xml:space="preserve"> </w:t>
      </w:r>
      <w:r w:rsidR="004525D7">
        <w:rPr>
          <w:rFonts w:ascii="Verdana" w:hAnsi="Verdana"/>
          <w:sz w:val="22"/>
          <w:szCs w:val="22"/>
        </w:rPr>
        <w:t xml:space="preserve">Elementary Lead Teacher </w:t>
      </w:r>
      <w:r w:rsidR="004C0B91" w:rsidRPr="004C0B91">
        <w:rPr>
          <w:rFonts w:ascii="Verdana" w:hAnsi="Verdana"/>
          <w:sz w:val="22"/>
          <w:szCs w:val="22"/>
        </w:rPr>
        <w:t xml:space="preserve"> </w:t>
      </w:r>
      <w:r w:rsidRPr="004C0B91">
        <w:rPr>
          <w:rFonts w:ascii="Verdana" w:hAnsi="Verdana"/>
          <w:sz w:val="22"/>
          <w:szCs w:val="22"/>
        </w:rPr>
        <w:t xml:space="preserve"> </w:t>
      </w:r>
    </w:p>
    <w:p w14:paraId="79B3B973" w14:textId="0B7BD6E0" w:rsidR="001F155D" w:rsidRPr="00F85EC7" w:rsidRDefault="001F155D" w:rsidP="001F155D">
      <w:pPr>
        <w:spacing w:before="120" w:after="240"/>
        <w:rPr>
          <w:rFonts w:ascii="Verdana" w:hAnsi="Verdana"/>
          <w:sz w:val="22"/>
          <w:szCs w:val="22"/>
        </w:rPr>
      </w:pPr>
      <w:r w:rsidRPr="00F85EC7">
        <w:rPr>
          <w:rFonts w:ascii="Verdana" w:hAnsi="Verdana"/>
          <w:b/>
          <w:sz w:val="22"/>
          <w:szCs w:val="22"/>
        </w:rPr>
        <w:t>Campus or Corporate:</w:t>
      </w:r>
      <w:r w:rsidRPr="00F85EC7">
        <w:rPr>
          <w:rFonts w:ascii="Verdana" w:hAnsi="Verdana"/>
          <w:sz w:val="22"/>
          <w:szCs w:val="22"/>
        </w:rPr>
        <w:t xml:space="preserve"> </w:t>
      </w:r>
      <w:r w:rsidR="004C0B91">
        <w:rPr>
          <w:rFonts w:ascii="Verdana" w:hAnsi="Verdana"/>
          <w:sz w:val="22"/>
          <w:szCs w:val="22"/>
        </w:rPr>
        <w:t xml:space="preserve">House of Knowledge </w:t>
      </w:r>
    </w:p>
    <w:p w14:paraId="7EDE6DFB" w14:textId="1C4F26DB" w:rsidR="001F155D" w:rsidRPr="00F85EC7" w:rsidRDefault="001F155D" w:rsidP="001F155D">
      <w:pPr>
        <w:spacing w:before="120" w:after="240"/>
        <w:rPr>
          <w:rFonts w:ascii="Verdana" w:hAnsi="Verdana"/>
          <w:sz w:val="22"/>
          <w:szCs w:val="22"/>
        </w:rPr>
      </w:pPr>
      <w:r w:rsidRPr="00F85EC7">
        <w:rPr>
          <w:rFonts w:ascii="Verdana" w:hAnsi="Verdana"/>
          <w:b/>
          <w:sz w:val="22"/>
          <w:szCs w:val="22"/>
        </w:rPr>
        <w:t>Reports to:</w:t>
      </w:r>
      <w:r w:rsidRPr="00F85EC7">
        <w:rPr>
          <w:rFonts w:ascii="Verdana" w:hAnsi="Verdana"/>
          <w:sz w:val="22"/>
          <w:szCs w:val="22"/>
        </w:rPr>
        <w:t xml:space="preserve"> </w:t>
      </w:r>
      <w:r w:rsidR="004C0B91">
        <w:rPr>
          <w:rFonts w:ascii="Verdana" w:hAnsi="Verdana"/>
          <w:sz w:val="22"/>
          <w:szCs w:val="22"/>
        </w:rPr>
        <w:t xml:space="preserve">Principal </w:t>
      </w:r>
    </w:p>
    <w:p w14:paraId="362E241B" w14:textId="6351FE7F" w:rsidR="001F155D" w:rsidRPr="00FA529A" w:rsidRDefault="001F155D" w:rsidP="001F155D">
      <w:pPr>
        <w:spacing w:before="120" w:after="240"/>
        <w:rPr>
          <w:rFonts w:ascii="Verdana" w:hAnsi="Verdana"/>
          <w:sz w:val="22"/>
          <w:szCs w:val="22"/>
        </w:rPr>
      </w:pPr>
      <w:r w:rsidRPr="00F85EC7">
        <w:rPr>
          <w:rFonts w:ascii="Verdana" w:hAnsi="Verdana"/>
          <w:b/>
          <w:sz w:val="22"/>
          <w:szCs w:val="22"/>
        </w:rPr>
        <w:t xml:space="preserve">Key Functions: </w:t>
      </w:r>
      <w:r w:rsidR="00FA529A">
        <w:rPr>
          <w:rFonts w:ascii="Verdana" w:hAnsi="Verdana"/>
          <w:b/>
          <w:sz w:val="22"/>
          <w:szCs w:val="22"/>
        </w:rPr>
        <w:t xml:space="preserve"> </w:t>
      </w:r>
      <w:r w:rsidR="00FA529A" w:rsidRPr="00FA529A">
        <w:rPr>
          <w:rFonts w:ascii="Verdana" w:hAnsi="Verdana"/>
          <w:sz w:val="22"/>
          <w:szCs w:val="22"/>
        </w:rPr>
        <w:t>i</w:t>
      </w:r>
      <w:r w:rsidR="003A28D8" w:rsidRPr="00FA529A">
        <w:rPr>
          <w:rFonts w:ascii="Verdana" w:hAnsi="Verdana"/>
          <w:sz w:val="22"/>
          <w:szCs w:val="22"/>
        </w:rPr>
        <w:t xml:space="preserve">nstructing </w:t>
      </w:r>
      <w:r w:rsidR="004525D7">
        <w:rPr>
          <w:rFonts w:ascii="Verdana" w:hAnsi="Verdana"/>
          <w:sz w:val="22"/>
          <w:szCs w:val="22"/>
        </w:rPr>
        <w:t>ELA, Math, and IPC to a</w:t>
      </w:r>
      <w:r w:rsidR="003A28D8" w:rsidRPr="00FA529A">
        <w:rPr>
          <w:rFonts w:ascii="Verdana" w:hAnsi="Verdana"/>
          <w:sz w:val="22"/>
          <w:szCs w:val="22"/>
        </w:rPr>
        <w:t xml:space="preserve"> clas</w:t>
      </w:r>
      <w:r w:rsidR="004525D7">
        <w:rPr>
          <w:rFonts w:ascii="Verdana" w:hAnsi="Verdana"/>
          <w:sz w:val="22"/>
          <w:szCs w:val="22"/>
        </w:rPr>
        <w:t xml:space="preserve">s </w:t>
      </w:r>
      <w:r w:rsidR="00821BDF">
        <w:rPr>
          <w:rFonts w:ascii="Verdana" w:hAnsi="Verdana"/>
          <w:sz w:val="22"/>
          <w:szCs w:val="22"/>
        </w:rPr>
        <w:t>or to</w:t>
      </w:r>
      <w:r w:rsidR="00FA529A">
        <w:rPr>
          <w:rFonts w:ascii="Verdana" w:hAnsi="Verdana"/>
          <w:sz w:val="22"/>
          <w:szCs w:val="22"/>
        </w:rPr>
        <w:t xml:space="preserve"> small groups of students</w:t>
      </w:r>
      <w:bookmarkStart w:id="0" w:name="_GoBack"/>
      <w:bookmarkEnd w:id="0"/>
    </w:p>
    <w:p w14:paraId="232BE545" w14:textId="6C780795" w:rsidR="001F155D" w:rsidRPr="00F85EC7" w:rsidRDefault="001F155D" w:rsidP="001F155D">
      <w:pPr>
        <w:spacing w:before="120" w:after="240"/>
        <w:jc w:val="both"/>
        <w:rPr>
          <w:rFonts w:ascii="Verdana" w:hAnsi="Verdana"/>
          <w:b/>
          <w:sz w:val="22"/>
          <w:szCs w:val="22"/>
        </w:rPr>
      </w:pPr>
      <w:r w:rsidRPr="00F85EC7">
        <w:rPr>
          <w:rFonts w:ascii="Verdana" w:hAnsi="Verdana"/>
          <w:b/>
          <w:sz w:val="22"/>
          <w:szCs w:val="22"/>
        </w:rPr>
        <w:t>Key Tasks:</w:t>
      </w:r>
      <w:r w:rsidR="003A28D8" w:rsidRPr="00F85EC7">
        <w:rPr>
          <w:rFonts w:ascii="Verdana" w:hAnsi="Verdana"/>
          <w:b/>
          <w:sz w:val="22"/>
          <w:szCs w:val="22"/>
        </w:rPr>
        <w:t xml:space="preserve"> </w:t>
      </w:r>
      <w:r w:rsidR="003A28D8" w:rsidRPr="00F85EC7">
        <w:rPr>
          <w:rFonts w:ascii="Verdana" w:hAnsi="Verdana"/>
          <w:sz w:val="22"/>
          <w:szCs w:val="22"/>
        </w:rPr>
        <w:t xml:space="preserve">Develop each student’s ability to read, write, speak, and listen in content areas at levels that ensure learners </w:t>
      </w:r>
      <w:r w:rsidR="00FA529A">
        <w:rPr>
          <w:rFonts w:ascii="Verdana" w:hAnsi="Verdana"/>
          <w:sz w:val="22"/>
          <w:szCs w:val="22"/>
        </w:rPr>
        <w:t>meet or exceed learning targets</w:t>
      </w:r>
    </w:p>
    <w:p w14:paraId="474C9599" w14:textId="50DEFB63" w:rsidR="003A28D8" w:rsidRPr="00F85EC7" w:rsidRDefault="001F155D" w:rsidP="001F155D">
      <w:pPr>
        <w:jc w:val="both"/>
        <w:rPr>
          <w:rFonts w:ascii="Verdana" w:hAnsi="Verdana"/>
          <w:b/>
          <w:sz w:val="22"/>
          <w:szCs w:val="22"/>
        </w:rPr>
      </w:pPr>
      <w:r w:rsidRPr="00F85EC7">
        <w:rPr>
          <w:rFonts w:ascii="Verdana" w:hAnsi="Verdana"/>
          <w:b/>
          <w:sz w:val="22"/>
          <w:szCs w:val="22"/>
        </w:rPr>
        <w:t>Program</w:t>
      </w:r>
    </w:p>
    <w:p w14:paraId="6013F156" w14:textId="77777777" w:rsidR="003A28D8" w:rsidRPr="00F85EC7" w:rsidRDefault="003A28D8" w:rsidP="003A28D8">
      <w:pPr>
        <w:rPr>
          <w:rFonts w:ascii="Verdana" w:hAnsi="Verdana"/>
        </w:rPr>
      </w:pPr>
    </w:p>
    <w:p w14:paraId="781E5983" w14:textId="6FFDE341"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Planning, organizing and preparing classes, including developing detailed lesson plans; Instruction must be con</w:t>
      </w:r>
      <w:r w:rsidR="00FA529A">
        <w:rPr>
          <w:rFonts w:ascii="Verdana" w:hAnsi="Verdana"/>
          <w:sz w:val="22"/>
          <w:szCs w:val="22"/>
        </w:rPr>
        <w:t xml:space="preserve">sistent and coordinated with </w:t>
      </w:r>
      <w:r w:rsidRPr="00F85EC7">
        <w:rPr>
          <w:rFonts w:ascii="Verdana" w:hAnsi="Verdana"/>
          <w:sz w:val="22"/>
          <w:szCs w:val="22"/>
        </w:rPr>
        <w:t xml:space="preserve"> </w:t>
      </w:r>
      <w:proofErr w:type="spellStart"/>
      <w:r w:rsidRPr="00F85EC7">
        <w:rPr>
          <w:rFonts w:ascii="Verdana" w:hAnsi="Verdana"/>
          <w:sz w:val="22"/>
          <w:szCs w:val="22"/>
        </w:rPr>
        <w:t>HoK</w:t>
      </w:r>
      <w:proofErr w:type="spellEnd"/>
      <w:r w:rsidRPr="00F85EC7">
        <w:rPr>
          <w:rFonts w:ascii="Verdana" w:hAnsi="Verdana"/>
          <w:sz w:val="22"/>
          <w:szCs w:val="22"/>
        </w:rPr>
        <w:t xml:space="preserve"> </w:t>
      </w:r>
      <w:r w:rsidR="004525D7">
        <w:rPr>
          <w:rFonts w:ascii="Verdana" w:hAnsi="Verdana"/>
          <w:sz w:val="22"/>
          <w:szCs w:val="22"/>
        </w:rPr>
        <w:t>educational</w:t>
      </w:r>
      <w:r w:rsidRPr="00F85EC7">
        <w:rPr>
          <w:rFonts w:ascii="Verdana" w:hAnsi="Verdana"/>
          <w:sz w:val="22"/>
          <w:szCs w:val="22"/>
        </w:rPr>
        <w:t xml:space="preserve"> program</w:t>
      </w:r>
      <w:r w:rsidR="004525D7">
        <w:rPr>
          <w:rFonts w:ascii="Verdana" w:hAnsi="Verdana"/>
          <w:sz w:val="22"/>
          <w:szCs w:val="22"/>
        </w:rPr>
        <w:t>s</w:t>
      </w:r>
      <w:r w:rsidRPr="00F85EC7">
        <w:rPr>
          <w:rFonts w:ascii="Verdana" w:hAnsi="Verdana"/>
          <w:sz w:val="22"/>
          <w:szCs w:val="22"/>
        </w:rPr>
        <w:t xml:space="preserve"> so that students meet and exceed learning targets and the requirements outlined in the </w:t>
      </w:r>
      <w:r w:rsidR="004525D7">
        <w:rPr>
          <w:rFonts w:ascii="Verdana" w:hAnsi="Verdana"/>
          <w:sz w:val="22"/>
          <w:szCs w:val="22"/>
        </w:rPr>
        <w:t>curricula</w:t>
      </w:r>
      <w:r w:rsidRPr="00F85EC7">
        <w:rPr>
          <w:rFonts w:ascii="Verdana" w:hAnsi="Verdana"/>
          <w:sz w:val="22"/>
          <w:szCs w:val="22"/>
        </w:rPr>
        <w:t xml:space="preserve">; </w:t>
      </w:r>
    </w:p>
    <w:p w14:paraId="3F5CFEA9" w14:textId="0B855701"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Develops and delivers lesson plans utilizing a broad range of appropriate differentiated techniques and strategies addressing all aspects of communication that develop each student’s ability to read, write, speak, and listen in content areas at levels that ensure learners m</w:t>
      </w:r>
      <w:r w:rsidR="004525D7">
        <w:rPr>
          <w:rFonts w:ascii="Verdana" w:hAnsi="Verdana"/>
          <w:sz w:val="22"/>
          <w:szCs w:val="22"/>
        </w:rPr>
        <w:t>eet or exceed learning targets</w:t>
      </w:r>
    </w:p>
    <w:p w14:paraId="6DA26DD6"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Developing learning materials that support the learning objectives and planned activities;</w:t>
      </w:r>
    </w:p>
    <w:p w14:paraId="0B5C9FC9"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Instructing ESL classes to small groups of students using a variety of active and engaging teaching strategies/learning activities and student assessment methods;</w:t>
      </w:r>
    </w:p>
    <w:p w14:paraId="7B6A8B01" w14:textId="331DD045"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 xml:space="preserve">Managing the </w:t>
      </w:r>
      <w:r w:rsidR="004525D7">
        <w:rPr>
          <w:rFonts w:ascii="Verdana" w:hAnsi="Verdana"/>
          <w:sz w:val="22"/>
          <w:szCs w:val="22"/>
        </w:rPr>
        <w:t>classroom</w:t>
      </w:r>
      <w:r w:rsidRPr="00F85EC7">
        <w:rPr>
          <w:rFonts w:ascii="Verdana" w:hAnsi="Verdana"/>
          <w:sz w:val="22"/>
          <w:szCs w:val="22"/>
        </w:rPr>
        <w:t xml:space="preserve"> effectively including maintaining good student discipline and supporting the discipline standards and rules of the School</w:t>
      </w:r>
    </w:p>
    <w:p w14:paraId="41638CEA"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Assisting in the provision of daily supervision of students as required or assigned</w:t>
      </w:r>
    </w:p>
    <w:p w14:paraId="2321C80C" w14:textId="77777777" w:rsidR="003A28D8"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Contributing to the School’s extra-curricular program and participating in other school activities such as proofreading of English letters or documents, serving as a judge for English contests, cooperating in receiving visitors, and generally attending admission or marketing activities on weekend as required by the School.</w:t>
      </w:r>
    </w:p>
    <w:p w14:paraId="19CBB55E" w14:textId="36F9A9DF" w:rsidR="004525D7" w:rsidRPr="00F85EC7" w:rsidRDefault="004525D7" w:rsidP="003A28D8">
      <w:pPr>
        <w:numPr>
          <w:ilvl w:val="0"/>
          <w:numId w:val="5"/>
        </w:numPr>
        <w:spacing w:before="75"/>
        <w:textAlignment w:val="baseline"/>
        <w:rPr>
          <w:rFonts w:ascii="Verdana" w:hAnsi="Verdana"/>
          <w:sz w:val="22"/>
          <w:szCs w:val="22"/>
        </w:rPr>
      </w:pPr>
      <w:r>
        <w:rPr>
          <w:rFonts w:ascii="Verdana" w:hAnsi="Verdana"/>
          <w:sz w:val="22"/>
          <w:szCs w:val="22"/>
        </w:rPr>
        <w:t xml:space="preserve">Responsible for writing the class weekly newsletter. </w:t>
      </w:r>
    </w:p>
    <w:p w14:paraId="6204426F"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 xml:space="preserve">Demonstrating flexibility in meeting </w:t>
      </w:r>
      <w:proofErr w:type="spellStart"/>
      <w:r w:rsidRPr="00F85EC7">
        <w:rPr>
          <w:rFonts w:ascii="Verdana" w:hAnsi="Verdana"/>
          <w:sz w:val="22"/>
          <w:szCs w:val="22"/>
        </w:rPr>
        <w:t>HoK</w:t>
      </w:r>
      <w:proofErr w:type="spellEnd"/>
      <w:r w:rsidRPr="00F85EC7">
        <w:rPr>
          <w:rFonts w:ascii="Verdana" w:hAnsi="Verdana"/>
          <w:sz w:val="22"/>
          <w:szCs w:val="22"/>
        </w:rPr>
        <w:t xml:space="preserve"> and students’ changing requirements as conditions may require over time.</w:t>
      </w:r>
    </w:p>
    <w:p w14:paraId="58758081"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 xml:space="preserve">Performs those activities listed in the teacher’s handbook as appropriate and applicable. </w:t>
      </w:r>
    </w:p>
    <w:p w14:paraId="2ECFA916" w14:textId="692D00E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lastRenderedPageBreak/>
        <w:t>Administers academic and language assessments for the purpose of evaluating student’s progress in meeting academic learning targets and progress in language acquisition.  Maintains complete and accurate records of student’s progress and e</w:t>
      </w:r>
      <w:r w:rsidR="004525D7">
        <w:rPr>
          <w:rFonts w:ascii="Verdana" w:hAnsi="Verdana"/>
          <w:sz w:val="22"/>
          <w:szCs w:val="22"/>
        </w:rPr>
        <w:t>vidence of growth and progress; grading sheets, different reports and portfolios.</w:t>
      </w:r>
    </w:p>
    <w:p w14:paraId="6F966AC2"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 xml:space="preserve">Provides a nurturing, supportive, and positive learning environment with high expectations that encourage student responsibility, enhance motivation, clearly communicate classroom routines, and incorporate challenging instructional strategies. </w:t>
      </w:r>
    </w:p>
    <w:p w14:paraId="788A9666" w14:textId="4B81C71D"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Facilitates frequent and effective home</w:t>
      </w:r>
      <w:r w:rsidRPr="00F85EC7">
        <w:rPr>
          <w:rFonts w:ascii="SimSun" w:hAnsi="SimSun" w:cs="SimSun" w:hint="eastAsia"/>
          <w:sz w:val="22"/>
          <w:szCs w:val="22"/>
        </w:rPr>
        <w:t>‐</w:t>
      </w:r>
      <w:r w:rsidRPr="00F85EC7">
        <w:rPr>
          <w:rFonts w:ascii="Verdana" w:hAnsi="Verdana"/>
          <w:sz w:val="22"/>
          <w:szCs w:val="22"/>
        </w:rPr>
        <w:t xml:space="preserve">school communication by coordinating: conferences; written communication; parent </w:t>
      </w:r>
      <w:r w:rsidR="00FA529A">
        <w:rPr>
          <w:rFonts w:ascii="Verdana" w:hAnsi="Verdana"/>
          <w:sz w:val="22"/>
          <w:szCs w:val="22"/>
        </w:rPr>
        <w:t>talks</w:t>
      </w:r>
      <w:r w:rsidR="004525D7">
        <w:rPr>
          <w:rFonts w:ascii="Verdana" w:hAnsi="Verdana"/>
          <w:sz w:val="22"/>
          <w:szCs w:val="22"/>
        </w:rPr>
        <w:t xml:space="preserve"> and other meetings/events; weekly newsletter and emails to parents.</w:t>
      </w:r>
    </w:p>
    <w:p w14:paraId="77B8C60E" w14:textId="77777777"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Attends staff meetings as may be requested or as established by school policy. Performs those activities listed in the teacher’s handbook as appropriate and applicable; Understands and complies with the school policies, rules, and regulations;</w:t>
      </w:r>
    </w:p>
    <w:p w14:paraId="069302CC" w14:textId="073EDFC5" w:rsidR="003A28D8" w:rsidRPr="00F85EC7" w:rsidRDefault="003A28D8" w:rsidP="003A28D8">
      <w:pPr>
        <w:numPr>
          <w:ilvl w:val="0"/>
          <w:numId w:val="5"/>
        </w:numPr>
        <w:spacing w:before="75"/>
        <w:textAlignment w:val="baseline"/>
        <w:rPr>
          <w:rFonts w:ascii="Verdana" w:hAnsi="Verdana"/>
          <w:sz w:val="22"/>
          <w:szCs w:val="22"/>
        </w:rPr>
      </w:pPr>
      <w:r w:rsidRPr="00F85EC7">
        <w:rPr>
          <w:rFonts w:ascii="Verdana" w:hAnsi="Verdana"/>
          <w:sz w:val="22"/>
          <w:szCs w:val="22"/>
        </w:rPr>
        <w:t xml:space="preserve">Performs such other and not specifically enumerated duties as may be requested by the </w:t>
      </w:r>
      <w:r w:rsidR="004C0B91">
        <w:rPr>
          <w:rFonts w:ascii="Verdana" w:hAnsi="Verdana"/>
          <w:sz w:val="22"/>
          <w:szCs w:val="22"/>
        </w:rPr>
        <w:t>CEO and/or</w:t>
      </w:r>
      <w:r w:rsidRPr="00F85EC7">
        <w:rPr>
          <w:rFonts w:ascii="Verdana" w:hAnsi="Verdana"/>
          <w:sz w:val="22"/>
          <w:szCs w:val="22"/>
        </w:rPr>
        <w:t xml:space="preserve">, principal </w:t>
      </w:r>
    </w:p>
    <w:p w14:paraId="508B60CA" w14:textId="77777777" w:rsidR="001F155D" w:rsidRPr="00F85EC7" w:rsidRDefault="001F155D" w:rsidP="001F155D">
      <w:pPr>
        <w:autoSpaceDE w:val="0"/>
        <w:autoSpaceDN w:val="0"/>
        <w:adjustRightInd w:val="0"/>
        <w:ind w:left="360"/>
        <w:jc w:val="both"/>
        <w:rPr>
          <w:rFonts w:ascii="Verdana" w:hAnsi="Verdana"/>
          <w:sz w:val="22"/>
          <w:szCs w:val="22"/>
        </w:rPr>
      </w:pPr>
    </w:p>
    <w:p w14:paraId="0E0CF329" w14:textId="77777777" w:rsidR="001F155D" w:rsidRPr="00F85EC7" w:rsidRDefault="001F155D" w:rsidP="001F155D">
      <w:pPr>
        <w:jc w:val="both"/>
        <w:rPr>
          <w:rFonts w:ascii="Verdana" w:hAnsi="Verdana"/>
          <w:b/>
          <w:sz w:val="22"/>
          <w:szCs w:val="22"/>
        </w:rPr>
      </w:pPr>
      <w:r w:rsidRPr="00F85EC7">
        <w:rPr>
          <w:rFonts w:ascii="Verdana" w:hAnsi="Verdana"/>
          <w:b/>
          <w:sz w:val="22"/>
          <w:szCs w:val="22"/>
        </w:rPr>
        <w:t>Staff Relations</w:t>
      </w:r>
    </w:p>
    <w:p w14:paraId="21D93434" w14:textId="025DBE7F" w:rsidR="001F155D" w:rsidRPr="00F85EC7" w:rsidRDefault="003A28D8" w:rsidP="001F155D">
      <w:pPr>
        <w:numPr>
          <w:ilvl w:val="0"/>
          <w:numId w:val="1"/>
        </w:numPr>
        <w:autoSpaceDE w:val="0"/>
        <w:autoSpaceDN w:val="0"/>
        <w:adjustRightInd w:val="0"/>
        <w:jc w:val="both"/>
        <w:rPr>
          <w:rFonts w:ascii="Verdana" w:hAnsi="Verdana"/>
          <w:sz w:val="22"/>
          <w:szCs w:val="22"/>
        </w:rPr>
      </w:pPr>
      <w:r w:rsidRPr="00F85EC7">
        <w:rPr>
          <w:rFonts w:ascii="Verdana" w:hAnsi="Verdana"/>
          <w:sz w:val="22"/>
          <w:szCs w:val="22"/>
        </w:rPr>
        <w:t xml:space="preserve">Under Direct supervision of </w:t>
      </w:r>
      <w:r w:rsidR="00FA529A">
        <w:rPr>
          <w:rFonts w:ascii="Verdana" w:hAnsi="Verdana"/>
          <w:sz w:val="22"/>
          <w:szCs w:val="22"/>
        </w:rPr>
        <w:t>the school Principal</w:t>
      </w:r>
      <w:r w:rsidRPr="00F85EC7">
        <w:rPr>
          <w:rFonts w:ascii="Verdana" w:hAnsi="Verdana"/>
          <w:sz w:val="22"/>
          <w:szCs w:val="22"/>
        </w:rPr>
        <w:t xml:space="preserve">; </w:t>
      </w:r>
    </w:p>
    <w:p w14:paraId="24B46D3C" w14:textId="3CD8C490" w:rsidR="001F155D" w:rsidRPr="00F85EC7" w:rsidRDefault="001F155D" w:rsidP="001F155D">
      <w:pPr>
        <w:numPr>
          <w:ilvl w:val="0"/>
          <w:numId w:val="1"/>
        </w:numPr>
        <w:autoSpaceDE w:val="0"/>
        <w:autoSpaceDN w:val="0"/>
        <w:adjustRightInd w:val="0"/>
        <w:jc w:val="both"/>
        <w:rPr>
          <w:rFonts w:ascii="Verdana" w:hAnsi="Verdana"/>
          <w:sz w:val="22"/>
          <w:szCs w:val="22"/>
        </w:rPr>
      </w:pPr>
      <w:r w:rsidRPr="00F85EC7">
        <w:rPr>
          <w:rFonts w:ascii="Verdana" w:hAnsi="Verdana"/>
          <w:sz w:val="22"/>
          <w:szCs w:val="22"/>
        </w:rPr>
        <w:t xml:space="preserve">Works effectively and closely with </w:t>
      </w:r>
      <w:r w:rsidR="004525D7">
        <w:rPr>
          <w:rFonts w:ascii="Verdana" w:hAnsi="Verdana"/>
          <w:sz w:val="22"/>
          <w:szCs w:val="22"/>
        </w:rPr>
        <w:t>other teachers</w:t>
      </w:r>
      <w:r w:rsidRPr="00F85EC7">
        <w:rPr>
          <w:rFonts w:ascii="Verdana" w:hAnsi="Verdana"/>
          <w:sz w:val="22"/>
          <w:szCs w:val="22"/>
        </w:rPr>
        <w:t xml:space="preserve"> and other</w:t>
      </w:r>
      <w:r w:rsidR="004525D7">
        <w:rPr>
          <w:rFonts w:ascii="Verdana" w:hAnsi="Verdana"/>
          <w:sz w:val="22"/>
          <w:szCs w:val="22"/>
        </w:rPr>
        <w:t xml:space="preserve"> team members in the classroom</w:t>
      </w:r>
    </w:p>
    <w:p w14:paraId="38CF4F12" w14:textId="77777777" w:rsidR="001F155D" w:rsidRPr="00F85EC7" w:rsidRDefault="001F155D" w:rsidP="001F155D">
      <w:pPr>
        <w:numPr>
          <w:ilvl w:val="0"/>
          <w:numId w:val="1"/>
        </w:numPr>
        <w:autoSpaceDE w:val="0"/>
        <w:autoSpaceDN w:val="0"/>
        <w:adjustRightInd w:val="0"/>
        <w:jc w:val="both"/>
        <w:rPr>
          <w:rFonts w:ascii="Verdana" w:hAnsi="Verdana"/>
          <w:sz w:val="22"/>
          <w:szCs w:val="22"/>
        </w:rPr>
      </w:pPr>
      <w:r w:rsidRPr="00F85EC7">
        <w:rPr>
          <w:rFonts w:ascii="Verdana" w:hAnsi="Verdana"/>
          <w:sz w:val="22"/>
          <w:szCs w:val="22"/>
        </w:rPr>
        <w:t>Participates in some weekend events by supporting family activities and HOK sponsorship</w:t>
      </w:r>
    </w:p>
    <w:p w14:paraId="37066BF2" w14:textId="1F21B495" w:rsidR="001F155D" w:rsidRPr="00F85EC7" w:rsidRDefault="001F155D" w:rsidP="00FA529A">
      <w:pPr>
        <w:numPr>
          <w:ilvl w:val="0"/>
          <w:numId w:val="1"/>
        </w:numPr>
        <w:autoSpaceDE w:val="0"/>
        <w:autoSpaceDN w:val="0"/>
        <w:adjustRightInd w:val="0"/>
        <w:jc w:val="both"/>
        <w:rPr>
          <w:rFonts w:ascii="Verdana" w:hAnsi="Verdana"/>
          <w:sz w:val="22"/>
          <w:szCs w:val="22"/>
        </w:rPr>
      </w:pPr>
      <w:r w:rsidRPr="00F85EC7">
        <w:rPr>
          <w:rFonts w:ascii="Verdana" w:hAnsi="Verdana"/>
          <w:sz w:val="22"/>
          <w:szCs w:val="22"/>
        </w:rPr>
        <w:t xml:space="preserve">Accepts constructive criticism from </w:t>
      </w:r>
      <w:r w:rsidR="00FA529A">
        <w:rPr>
          <w:rFonts w:ascii="Verdana" w:hAnsi="Verdana"/>
          <w:sz w:val="22"/>
          <w:szCs w:val="22"/>
        </w:rPr>
        <w:t>Principal</w:t>
      </w:r>
      <w:r w:rsidR="003A28D8" w:rsidRPr="00F85EC7">
        <w:rPr>
          <w:rFonts w:ascii="Verdana" w:hAnsi="Verdana"/>
          <w:sz w:val="22"/>
          <w:szCs w:val="22"/>
        </w:rPr>
        <w:tab/>
      </w:r>
      <w:r w:rsidR="003A28D8" w:rsidRPr="00F85EC7">
        <w:rPr>
          <w:rFonts w:ascii="Verdana" w:hAnsi="Verdana"/>
          <w:sz w:val="22"/>
          <w:szCs w:val="22"/>
        </w:rPr>
        <w:tab/>
      </w:r>
      <w:r w:rsidR="003A28D8" w:rsidRPr="00F85EC7">
        <w:rPr>
          <w:rFonts w:ascii="Verdana" w:hAnsi="Verdana"/>
          <w:sz w:val="22"/>
          <w:szCs w:val="22"/>
        </w:rPr>
        <w:tab/>
      </w:r>
      <w:r w:rsidR="003A28D8" w:rsidRPr="00F85EC7">
        <w:rPr>
          <w:rFonts w:ascii="Verdana" w:hAnsi="Verdana"/>
          <w:sz w:val="22"/>
          <w:szCs w:val="22"/>
        </w:rPr>
        <w:tab/>
      </w:r>
      <w:r w:rsidR="003A28D8" w:rsidRPr="00F85EC7">
        <w:rPr>
          <w:rFonts w:ascii="Verdana" w:hAnsi="Verdana"/>
          <w:sz w:val="22"/>
          <w:szCs w:val="22"/>
        </w:rPr>
        <w:tab/>
      </w:r>
      <w:r w:rsidRPr="00F85EC7">
        <w:rPr>
          <w:rFonts w:ascii="Verdana" w:hAnsi="Verdana"/>
          <w:sz w:val="22"/>
          <w:szCs w:val="22"/>
        </w:rPr>
        <w:tab/>
      </w:r>
      <w:r w:rsidRPr="00F85EC7">
        <w:rPr>
          <w:rFonts w:ascii="Verdana" w:hAnsi="Verdana"/>
          <w:sz w:val="22"/>
          <w:szCs w:val="22"/>
        </w:rPr>
        <w:tab/>
      </w:r>
      <w:r w:rsidRPr="00F85EC7">
        <w:rPr>
          <w:rFonts w:ascii="Verdana" w:hAnsi="Verdana"/>
          <w:sz w:val="22"/>
          <w:szCs w:val="22"/>
        </w:rPr>
        <w:tab/>
      </w:r>
      <w:r w:rsidRPr="00F85EC7">
        <w:rPr>
          <w:rFonts w:ascii="Verdana" w:hAnsi="Verdana"/>
          <w:sz w:val="22"/>
          <w:szCs w:val="22"/>
        </w:rPr>
        <w:tab/>
      </w:r>
    </w:p>
    <w:p w14:paraId="0C67F377" w14:textId="77777777" w:rsidR="001F155D" w:rsidRPr="00F85EC7" w:rsidRDefault="001F155D" w:rsidP="001F155D">
      <w:pPr>
        <w:autoSpaceDE w:val="0"/>
        <w:autoSpaceDN w:val="0"/>
        <w:adjustRightInd w:val="0"/>
        <w:jc w:val="both"/>
        <w:rPr>
          <w:rFonts w:ascii="Verdana" w:hAnsi="Verdana"/>
          <w:b/>
          <w:sz w:val="22"/>
          <w:szCs w:val="22"/>
        </w:rPr>
      </w:pPr>
      <w:r w:rsidRPr="00F85EC7">
        <w:rPr>
          <w:rFonts w:ascii="Verdana" w:hAnsi="Verdana"/>
          <w:b/>
          <w:sz w:val="22"/>
          <w:szCs w:val="22"/>
        </w:rPr>
        <w:t>Parent Teacher Relations</w:t>
      </w:r>
    </w:p>
    <w:p w14:paraId="0AF3D9D3" w14:textId="77777777" w:rsidR="001F155D" w:rsidRPr="00F85EC7" w:rsidRDefault="001F155D" w:rsidP="001F155D">
      <w:pPr>
        <w:numPr>
          <w:ilvl w:val="0"/>
          <w:numId w:val="2"/>
        </w:numPr>
        <w:autoSpaceDE w:val="0"/>
        <w:autoSpaceDN w:val="0"/>
        <w:adjustRightInd w:val="0"/>
        <w:jc w:val="both"/>
        <w:rPr>
          <w:rFonts w:ascii="Verdana" w:hAnsi="Verdana"/>
          <w:sz w:val="22"/>
          <w:szCs w:val="22"/>
        </w:rPr>
      </w:pPr>
      <w:r w:rsidRPr="00F85EC7">
        <w:rPr>
          <w:rFonts w:ascii="Verdana" w:hAnsi="Verdana"/>
          <w:sz w:val="22"/>
          <w:szCs w:val="22"/>
        </w:rPr>
        <w:t xml:space="preserve">Talks to all family members/guardians pleasantly and respectfully </w:t>
      </w:r>
    </w:p>
    <w:p w14:paraId="47F832F7" w14:textId="6B197797" w:rsidR="001F155D" w:rsidRPr="00F85EC7" w:rsidRDefault="001F155D" w:rsidP="001F155D">
      <w:pPr>
        <w:numPr>
          <w:ilvl w:val="0"/>
          <w:numId w:val="2"/>
        </w:numPr>
        <w:autoSpaceDE w:val="0"/>
        <w:autoSpaceDN w:val="0"/>
        <w:adjustRightInd w:val="0"/>
        <w:jc w:val="both"/>
        <w:rPr>
          <w:rFonts w:ascii="Verdana" w:hAnsi="Verdana"/>
          <w:sz w:val="22"/>
          <w:szCs w:val="22"/>
        </w:rPr>
      </w:pPr>
      <w:r w:rsidRPr="00F85EC7">
        <w:rPr>
          <w:rFonts w:ascii="Verdana" w:hAnsi="Verdana"/>
          <w:sz w:val="22"/>
          <w:szCs w:val="22"/>
        </w:rPr>
        <w:t>Makes all families feel welcome and a member of HOK community</w:t>
      </w:r>
    </w:p>
    <w:p w14:paraId="17C81A3B" w14:textId="1453F437" w:rsidR="001F155D" w:rsidRPr="00F85EC7" w:rsidRDefault="004525D7" w:rsidP="001F155D">
      <w:pPr>
        <w:numPr>
          <w:ilvl w:val="0"/>
          <w:numId w:val="2"/>
        </w:numPr>
        <w:autoSpaceDE w:val="0"/>
        <w:autoSpaceDN w:val="0"/>
        <w:adjustRightInd w:val="0"/>
        <w:jc w:val="both"/>
        <w:rPr>
          <w:rFonts w:ascii="Verdana" w:hAnsi="Verdana"/>
          <w:sz w:val="22"/>
          <w:szCs w:val="22"/>
        </w:rPr>
      </w:pPr>
      <w:r>
        <w:rPr>
          <w:rFonts w:ascii="Verdana" w:hAnsi="Verdana"/>
          <w:sz w:val="22"/>
          <w:szCs w:val="22"/>
        </w:rPr>
        <w:t>F</w:t>
      </w:r>
      <w:r w:rsidR="001F155D" w:rsidRPr="00F85EC7">
        <w:rPr>
          <w:rFonts w:ascii="Verdana" w:hAnsi="Verdana"/>
          <w:sz w:val="22"/>
          <w:szCs w:val="22"/>
        </w:rPr>
        <w:t>acilitate parent teacher conferences two times a year</w:t>
      </w:r>
    </w:p>
    <w:p w14:paraId="71E44747" w14:textId="66E6FCF9" w:rsidR="001F155D" w:rsidRPr="00F85EC7" w:rsidRDefault="004525D7" w:rsidP="001F155D">
      <w:pPr>
        <w:numPr>
          <w:ilvl w:val="0"/>
          <w:numId w:val="2"/>
        </w:numPr>
        <w:autoSpaceDE w:val="0"/>
        <w:autoSpaceDN w:val="0"/>
        <w:adjustRightInd w:val="0"/>
        <w:jc w:val="both"/>
        <w:rPr>
          <w:rFonts w:ascii="Verdana" w:hAnsi="Verdana"/>
          <w:sz w:val="22"/>
          <w:szCs w:val="22"/>
        </w:rPr>
      </w:pPr>
      <w:r>
        <w:rPr>
          <w:rFonts w:ascii="Verdana" w:hAnsi="Verdana"/>
          <w:sz w:val="22"/>
          <w:szCs w:val="22"/>
        </w:rPr>
        <w:t>C</w:t>
      </w:r>
      <w:r w:rsidR="001F155D" w:rsidRPr="00F85EC7">
        <w:rPr>
          <w:rFonts w:ascii="Verdana" w:hAnsi="Verdana"/>
          <w:sz w:val="22"/>
          <w:szCs w:val="22"/>
        </w:rPr>
        <w:t>ommu</w:t>
      </w:r>
      <w:r w:rsidR="003A28D8" w:rsidRPr="00F85EC7">
        <w:rPr>
          <w:rFonts w:ascii="Verdana" w:hAnsi="Verdana"/>
          <w:sz w:val="22"/>
          <w:szCs w:val="22"/>
        </w:rPr>
        <w:t>nicate</w:t>
      </w:r>
      <w:r>
        <w:rPr>
          <w:rFonts w:ascii="Verdana" w:hAnsi="Verdana"/>
          <w:sz w:val="22"/>
          <w:szCs w:val="22"/>
        </w:rPr>
        <w:t>s</w:t>
      </w:r>
      <w:r w:rsidR="003A28D8" w:rsidRPr="00F85EC7">
        <w:rPr>
          <w:rFonts w:ascii="Verdana" w:hAnsi="Verdana"/>
          <w:sz w:val="22"/>
          <w:szCs w:val="22"/>
        </w:rPr>
        <w:t xml:space="preserve"> with families about </w:t>
      </w:r>
      <w:r w:rsidR="001F155D" w:rsidRPr="00F85EC7">
        <w:rPr>
          <w:rFonts w:ascii="Verdana" w:hAnsi="Verdana"/>
          <w:sz w:val="22"/>
          <w:szCs w:val="22"/>
        </w:rPr>
        <w:t>planning and classroom organization through use of newsletters, parent letter, bulletin boards and hand outs.</w:t>
      </w:r>
    </w:p>
    <w:p w14:paraId="5D8F7417" w14:textId="77777777" w:rsidR="001F155D" w:rsidRPr="00F85EC7" w:rsidRDefault="001F155D" w:rsidP="001F155D">
      <w:pPr>
        <w:autoSpaceDE w:val="0"/>
        <w:autoSpaceDN w:val="0"/>
        <w:adjustRightInd w:val="0"/>
        <w:jc w:val="both"/>
        <w:rPr>
          <w:rFonts w:ascii="Verdana" w:hAnsi="Verdana"/>
          <w:sz w:val="22"/>
          <w:szCs w:val="22"/>
        </w:rPr>
      </w:pPr>
    </w:p>
    <w:p w14:paraId="63657596" w14:textId="77777777" w:rsidR="001F155D" w:rsidRPr="00F85EC7" w:rsidRDefault="001F155D" w:rsidP="001F155D">
      <w:pPr>
        <w:autoSpaceDE w:val="0"/>
        <w:autoSpaceDN w:val="0"/>
        <w:adjustRightInd w:val="0"/>
        <w:jc w:val="both"/>
        <w:rPr>
          <w:rFonts w:ascii="Verdana" w:hAnsi="Verdana"/>
          <w:b/>
          <w:sz w:val="22"/>
          <w:szCs w:val="22"/>
        </w:rPr>
      </w:pPr>
      <w:r w:rsidRPr="00F85EC7">
        <w:rPr>
          <w:rFonts w:ascii="Verdana" w:hAnsi="Verdana"/>
          <w:b/>
          <w:sz w:val="22"/>
          <w:szCs w:val="22"/>
        </w:rPr>
        <w:t>Professionalism</w:t>
      </w:r>
    </w:p>
    <w:p w14:paraId="465CF686"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Welcomes visitors in the building or classrooms</w:t>
      </w:r>
    </w:p>
    <w:p w14:paraId="776A5642"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Answers questions professionally and positively for inquiring guests</w:t>
      </w:r>
    </w:p>
    <w:p w14:paraId="457C0B2D" w14:textId="3302FFB0" w:rsidR="001F155D" w:rsidRPr="00F85EC7" w:rsidRDefault="003A28D8"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Presents at parents</w:t>
      </w:r>
      <w:r w:rsidR="001F155D" w:rsidRPr="00F85EC7">
        <w:rPr>
          <w:rFonts w:ascii="Verdana" w:hAnsi="Verdana"/>
          <w:sz w:val="22"/>
          <w:szCs w:val="22"/>
        </w:rPr>
        <w:t xml:space="preserve"> conferences (may or may not be applicable)</w:t>
      </w:r>
    </w:p>
    <w:p w14:paraId="42C59816"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Follows HOK Staff Handbook, rules and policies and procedures accordingly</w:t>
      </w:r>
    </w:p>
    <w:p w14:paraId="31685C8F" w14:textId="0F29E176"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 xml:space="preserve">Responsible for approximately </w:t>
      </w:r>
      <w:r w:rsidR="003A28D8" w:rsidRPr="00F85EC7">
        <w:rPr>
          <w:rFonts w:ascii="Verdana" w:hAnsi="Verdana"/>
          <w:sz w:val="22"/>
          <w:szCs w:val="22"/>
        </w:rPr>
        <w:t>185</w:t>
      </w:r>
      <w:r w:rsidRPr="00F85EC7">
        <w:rPr>
          <w:rFonts w:ascii="Verdana" w:hAnsi="Verdana"/>
          <w:sz w:val="22"/>
          <w:szCs w:val="22"/>
        </w:rPr>
        <w:t xml:space="preserve"> days of instruction and </w:t>
      </w:r>
      <w:r w:rsidR="003A28D8" w:rsidRPr="00F85EC7">
        <w:rPr>
          <w:rFonts w:ascii="Verdana" w:hAnsi="Verdana"/>
          <w:sz w:val="22"/>
          <w:szCs w:val="22"/>
        </w:rPr>
        <w:t>teachers</w:t>
      </w:r>
      <w:r w:rsidRPr="00F85EC7">
        <w:rPr>
          <w:rFonts w:ascii="Verdana" w:hAnsi="Verdana"/>
          <w:sz w:val="22"/>
          <w:szCs w:val="22"/>
        </w:rPr>
        <w:t xml:space="preserve"> professional development, plus orientation and in-service prior to school starting</w:t>
      </w:r>
    </w:p>
    <w:p w14:paraId="0BB3A841"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Demonstrates interest in professional growth and participates in ways to support professional growth</w:t>
      </w:r>
    </w:p>
    <w:p w14:paraId="064A71FA"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Communicates effectively with parents and staff</w:t>
      </w:r>
    </w:p>
    <w:p w14:paraId="71032550"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Shows positive attitude to parents and staff</w:t>
      </w:r>
    </w:p>
    <w:p w14:paraId="20BB4F52"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Prepares positive and peaceful working environment</w:t>
      </w:r>
    </w:p>
    <w:p w14:paraId="4CDECDF0"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Arrives at work promptly for scheduled times</w:t>
      </w:r>
    </w:p>
    <w:p w14:paraId="1A8F3F2A" w14:textId="77777777" w:rsidR="001F155D" w:rsidRPr="00F85EC7" w:rsidRDefault="001F155D" w:rsidP="001F155D">
      <w:pPr>
        <w:numPr>
          <w:ilvl w:val="0"/>
          <w:numId w:val="4"/>
        </w:numPr>
        <w:autoSpaceDE w:val="0"/>
        <w:autoSpaceDN w:val="0"/>
        <w:adjustRightInd w:val="0"/>
        <w:jc w:val="both"/>
        <w:rPr>
          <w:rFonts w:ascii="Verdana" w:hAnsi="Verdana"/>
          <w:sz w:val="22"/>
          <w:szCs w:val="22"/>
        </w:rPr>
      </w:pPr>
      <w:r w:rsidRPr="00F85EC7">
        <w:rPr>
          <w:rFonts w:ascii="Verdana" w:hAnsi="Verdana"/>
          <w:sz w:val="22"/>
          <w:szCs w:val="22"/>
        </w:rPr>
        <w:t>Keeps school internal information confidentiality</w:t>
      </w:r>
    </w:p>
    <w:p w14:paraId="0476F2F9" w14:textId="77777777" w:rsidR="004D5596" w:rsidRPr="00F85EC7" w:rsidRDefault="004D5596">
      <w:pPr>
        <w:rPr>
          <w:rFonts w:ascii="Verdana" w:hAnsi="Verdana"/>
          <w:sz w:val="22"/>
          <w:szCs w:val="22"/>
        </w:rPr>
      </w:pPr>
    </w:p>
    <w:p w14:paraId="4436BC0D" w14:textId="4604AEB6" w:rsidR="001F155D" w:rsidRPr="00F85EC7" w:rsidRDefault="00913541" w:rsidP="00913541">
      <w:pPr>
        <w:spacing w:before="120" w:after="240"/>
        <w:jc w:val="both"/>
        <w:rPr>
          <w:rFonts w:ascii="Verdana" w:hAnsi="Verdana"/>
          <w:b/>
          <w:sz w:val="22"/>
          <w:szCs w:val="22"/>
        </w:rPr>
      </w:pPr>
      <w:r w:rsidRPr="00F85EC7">
        <w:rPr>
          <w:rFonts w:ascii="Verdana" w:hAnsi="Verdana"/>
          <w:b/>
          <w:sz w:val="22"/>
          <w:szCs w:val="22"/>
        </w:rPr>
        <w:t>Idea Qualification</w:t>
      </w:r>
    </w:p>
    <w:p w14:paraId="740773D9" w14:textId="449F0AFE" w:rsidR="00821BDF" w:rsidRPr="00800DB6" w:rsidRDefault="00821BDF" w:rsidP="00821BDF">
      <w:pPr>
        <w:numPr>
          <w:ilvl w:val="1"/>
          <w:numId w:val="4"/>
        </w:numPr>
        <w:spacing w:before="120" w:after="240"/>
        <w:contextualSpacing/>
        <w:jc w:val="both"/>
        <w:rPr>
          <w:rFonts w:ascii="Verdana" w:hAnsi="Verdana"/>
          <w:sz w:val="22"/>
          <w:szCs w:val="22"/>
        </w:rPr>
      </w:pPr>
      <w:r w:rsidRPr="00800DB6">
        <w:rPr>
          <w:rFonts w:ascii="Verdana" w:hAnsi="Verdana"/>
          <w:sz w:val="22"/>
          <w:szCs w:val="22"/>
        </w:rPr>
        <w:t xml:space="preserve">Qualified </w:t>
      </w:r>
      <w:r>
        <w:rPr>
          <w:rFonts w:ascii="Verdana" w:hAnsi="Verdana"/>
          <w:sz w:val="22"/>
          <w:szCs w:val="22"/>
        </w:rPr>
        <w:t>and Certified Teacher</w:t>
      </w:r>
    </w:p>
    <w:p w14:paraId="5CF42E83" w14:textId="77777777" w:rsidR="00821BDF" w:rsidRPr="00800DB6" w:rsidRDefault="00821BDF" w:rsidP="00821BDF">
      <w:pPr>
        <w:numPr>
          <w:ilvl w:val="1"/>
          <w:numId w:val="4"/>
        </w:numPr>
        <w:spacing w:before="120" w:after="240"/>
        <w:contextualSpacing/>
        <w:jc w:val="both"/>
        <w:rPr>
          <w:rFonts w:ascii="Verdana" w:hAnsi="Verdana"/>
          <w:sz w:val="22"/>
          <w:szCs w:val="22"/>
        </w:rPr>
      </w:pPr>
      <w:r w:rsidRPr="00800DB6">
        <w:rPr>
          <w:rFonts w:ascii="Verdana" w:hAnsi="Verdana"/>
          <w:sz w:val="22"/>
          <w:szCs w:val="22"/>
        </w:rPr>
        <w:t>2+ years teaching experience</w:t>
      </w:r>
    </w:p>
    <w:p w14:paraId="1EA939F9" w14:textId="77777777" w:rsidR="00821BDF" w:rsidRPr="00800DB6" w:rsidRDefault="00821BDF" w:rsidP="00821BDF">
      <w:pPr>
        <w:numPr>
          <w:ilvl w:val="1"/>
          <w:numId w:val="4"/>
        </w:numPr>
        <w:spacing w:before="120" w:after="240"/>
        <w:contextualSpacing/>
        <w:jc w:val="both"/>
        <w:rPr>
          <w:rFonts w:ascii="Verdana" w:hAnsi="Verdana"/>
          <w:sz w:val="22"/>
          <w:szCs w:val="22"/>
        </w:rPr>
      </w:pPr>
      <w:r w:rsidRPr="00800DB6">
        <w:rPr>
          <w:rFonts w:ascii="Verdana" w:hAnsi="Verdana"/>
          <w:sz w:val="22"/>
          <w:szCs w:val="22"/>
        </w:rPr>
        <w:t>Musical</w:t>
      </w:r>
      <w:r>
        <w:rPr>
          <w:rFonts w:ascii="Verdana" w:hAnsi="Verdana"/>
          <w:sz w:val="22"/>
          <w:szCs w:val="22"/>
        </w:rPr>
        <w:t xml:space="preserve">  and artistic interests are considered valuable  assets</w:t>
      </w:r>
    </w:p>
    <w:p w14:paraId="5D21CBE3" w14:textId="77777777" w:rsidR="00821BDF" w:rsidRPr="00800DB6" w:rsidRDefault="00821BDF" w:rsidP="00821BDF">
      <w:pPr>
        <w:numPr>
          <w:ilvl w:val="1"/>
          <w:numId w:val="4"/>
        </w:numPr>
        <w:spacing w:before="120" w:after="240"/>
        <w:contextualSpacing/>
        <w:jc w:val="both"/>
        <w:rPr>
          <w:rFonts w:ascii="Verdana" w:hAnsi="Verdana"/>
          <w:sz w:val="22"/>
          <w:szCs w:val="22"/>
        </w:rPr>
      </w:pPr>
      <w:r w:rsidRPr="00800DB6">
        <w:rPr>
          <w:rFonts w:ascii="Verdana" w:hAnsi="Verdana"/>
          <w:sz w:val="22"/>
          <w:szCs w:val="22"/>
        </w:rPr>
        <w:t>Native speaker of the main language taught in their class (conversational in English if they are leading a non-English focused class)</w:t>
      </w:r>
    </w:p>
    <w:p w14:paraId="7497B9C6" w14:textId="77777777" w:rsidR="00821BDF" w:rsidRPr="00800DB6" w:rsidRDefault="00821BDF" w:rsidP="00821BDF">
      <w:pPr>
        <w:numPr>
          <w:ilvl w:val="1"/>
          <w:numId w:val="4"/>
        </w:numPr>
        <w:spacing w:before="120" w:after="240"/>
        <w:contextualSpacing/>
        <w:jc w:val="both"/>
        <w:rPr>
          <w:rFonts w:ascii="Verdana" w:hAnsi="Verdana"/>
          <w:sz w:val="22"/>
          <w:szCs w:val="22"/>
        </w:rPr>
      </w:pPr>
      <w:r w:rsidRPr="00800DB6">
        <w:rPr>
          <w:rFonts w:ascii="Verdana" w:hAnsi="Verdana"/>
          <w:sz w:val="22"/>
          <w:szCs w:val="22"/>
        </w:rPr>
        <w:t>Basic computer skills</w:t>
      </w:r>
    </w:p>
    <w:p w14:paraId="65F80AD5" w14:textId="77777777" w:rsidR="00913541" w:rsidRPr="00F85EC7" w:rsidRDefault="00913541" w:rsidP="00913541">
      <w:pPr>
        <w:autoSpaceDE w:val="0"/>
        <w:autoSpaceDN w:val="0"/>
        <w:adjustRightInd w:val="0"/>
        <w:jc w:val="both"/>
        <w:rPr>
          <w:rFonts w:ascii="Verdana" w:hAnsi="Verdana"/>
          <w:sz w:val="22"/>
          <w:szCs w:val="22"/>
        </w:rPr>
      </w:pPr>
    </w:p>
    <w:p w14:paraId="77C47155" w14:textId="77777777" w:rsidR="00913541" w:rsidRPr="00F85EC7" w:rsidRDefault="00913541" w:rsidP="00913541">
      <w:pPr>
        <w:autoSpaceDE w:val="0"/>
        <w:autoSpaceDN w:val="0"/>
        <w:adjustRightInd w:val="0"/>
        <w:jc w:val="both"/>
        <w:rPr>
          <w:rFonts w:ascii="Verdana" w:hAnsi="Verdana"/>
          <w:sz w:val="22"/>
          <w:szCs w:val="22"/>
        </w:rPr>
      </w:pPr>
    </w:p>
    <w:sectPr w:rsidR="00913541" w:rsidRPr="00F85EC7" w:rsidSect="00755F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7E3"/>
    <w:multiLevelType w:val="hybridMultilevel"/>
    <w:tmpl w:val="8C40D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02938"/>
    <w:multiLevelType w:val="multilevel"/>
    <w:tmpl w:val="830E2606"/>
    <w:lvl w:ilvl="0">
      <w:start w:val="1"/>
      <w:numFmt w:val="decimal"/>
      <w:lvlText w:val="%1)"/>
      <w:lvlJc w:val="left"/>
      <w:pPr>
        <w:ind w:left="720" w:hanging="360"/>
      </w:pPr>
      <w:rPr>
        <w:rFonts w:ascii="Comic Sans MS" w:hAnsi="Comic Sans MS" w:cs="Times New Roman" w:hint="default"/>
        <w:b w:val="0"/>
        <w:bCs w:val="0"/>
        <w:i w:val="0"/>
        <w:iCs w:val="0"/>
        <w:sz w:val="22"/>
        <w:szCs w:val="22"/>
      </w:rPr>
    </w:lvl>
    <w:lvl w:ilvl="1">
      <w:start w:val="1"/>
      <w:numFmt w:val="bullet"/>
      <w:lvlText w:val="o"/>
      <w:lvlJc w:val="left"/>
      <w:pPr>
        <w:ind w:left="1440" w:hanging="360"/>
      </w:pPr>
      <w:rPr>
        <w:rFonts w:ascii="Courier New" w:hAnsi="Courier New" w:hint="default"/>
      </w:rPr>
    </w:lvl>
    <w:lvl w:ilvl="2">
      <w:start w:val="6"/>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0C60ED2"/>
    <w:multiLevelType w:val="hybridMultilevel"/>
    <w:tmpl w:val="7D442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986270"/>
    <w:multiLevelType w:val="hybridMultilevel"/>
    <w:tmpl w:val="4986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C56FA5"/>
    <w:multiLevelType w:val="multilevel"/>
    <w:tmpl w:val="9566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8C7212"/>
    <w:multiLevelType w:val="hybridMultilevel"/>
    <w:tmpl w:val="E5B60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A3808EB"/>
    <w:multiLevelType w:val="hybridMultilevel"/>
    <w:tmpl w:val="DD5CB7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CD1CDB"/>
    <w:multiLevelType w:val="multilevel"/>
    <w:tmpl w:val="8B1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2"/>
  </w:num>
  <w:num w:numId="5">
    <w:abstractNumId w:val="5"/>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5D"/>
    <w:rsid w:val="00190306"/>
    <w:rsid w:val="001F155D"/>
    <w:rsid w:val="003A28D8"/>
    <w:rsid w:val="004525D7"/>
    <w:rsid w:val="004C0B91"/>
    <w:rsid w:val="004D5596"/>
    <w:rsid w:val="00755F64"/>
    <w:rsid w:val="007F4031"/>
    <w:rsid w:val="00821BDF"/>
    <w:rsid w:val="00913541"/>
    <w:rsid w:val="00BE7FE6"/>
    <w:rsid w:val="00D5406D"/>
    <w:rsid w:val="00DE6D74"/>
    <w:rsid w:val="00F85EC7"/>
    <w:rsid w:val="00FA52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87721"/>
  <w14:defaultImageDpi w14:val="300"/>
  <w15:docId w15:val="{C89DA72F-B7A9-4EDC-A4D3-0CE9E70E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5D"/>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1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Qing_2016</dc:creator>
  <cp:keywords/>
  <dc:description/>
  <cp:lastModifiedBy>dell</cp:lastModifiedBy>
  <cp:revision>3</cp:revision>
  <dcterms:created xsi:type="dcterms:W3CDTF">2017-12-14T08:54:00Z</dcterms:created>
  <dcterms:modified xsi:type="dcterms:W3CDTF">2017-12-14T09:20:00Z</dcterms:modified>
</cp:coreProperties>
</file>