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503F" w14:textId="77777777" w:rsidR="000B2982" w:rsidRDefault="00A80E44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 xml:space="preserve">TEACHING ASSISTANT </w:t>
      </w:r>
    </w:p>
    <w:p w14:paraId="2B84D8E4" w14:textId="7FB2296B" w:rsidR="00A80E44" w:rsidRDefault="00A80E44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>JOB DESCRIPTION AND PERSON SPECIFICATION</w:t>
      </w:r>
    </w:p>
    <w:p w14:paraId="70EBF856" w14:textId="27A2EEDC" w:rsidR="000B2982" w:rsidRDefault="000B2982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0B22BE4" w14:textId="7B40F424" w:rsidR="000B2982" w:rsidRPr="00E80467" w:rsidRDefault="000B2982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RESPONSIBLE TO: </w:t>
      </w:r>
      <w:r w:rsidR="00E83BB5">
        <w:rPr>
          <w:rFonts w:ascii="Arial" w:hAnsi="Arial" w:cs="Arial"/>
          <w:color w:val="0070C0"/>
          <w:sz w:val="22"/>
          <w:szCs w:val="22"/>
        </w:rPr>
        <w:t>SLT, SENCO, SUBJECT LEADER</w:t>
      </w:r>
      <w:r>
        <w:rPr>
          <w:rFonts w:ascii="Arial" w:hAnsi="Arial" w:cs="Arial"/>
          <w:color w:val="0070C0"/>
          <w:sz w:val="22"/>
          <w:szCs w:val="22"/>
        </w:rPr>
        <w:t>, CLASSROOM TEACHER</w:t>
      </w:r>
    </w:p>
    <w:p w14:paraId="228162BE" w14:textId="77777777" w:rsidR="00A80E44" w:rsidRPr="00E80467" w:rsidRDefault="00A80E44" w:rsidP="00A80E44">
      <w:pPr>
        <w:rPr>
          <w:rFonts w:ascii="Arial" w:hAnsi="Arial" w:cs="Arial"/>
          <w:color w:val="0070C0"/>
          <w:sz w:val="22"/>
          <w:szCs w:val="22"/>
        </w:rPr>
      </w:pPr>
    </w:p>
    <w:p w14:paraId="58B5EA8A" w14:textId="08E38CBE" w:rsidR="00A80E44" w:rsidRDefault="000B2982" w:rsidP="00A80E44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OBJECTIVES</w:t>
      </w:r>
    </w:p>
    <w:p w14:paraId="1C9B0E0C" w14:textId="77777777" w:rsidR="000B2982" w:rsidRPr="00E80467" w:rsidRDefault="000B2982" w:rsidP="00A80E44">
      <w:pPr>
        <w:rPr>
          <w:rFonts w:ascii="Arial" w:hAnsi="Arial" w:cs="Arial"/>
          <w:color w:val="0070C0"/>
          <w:sz w:val="22"/>
          <w:szCs w:val="22"/>
        </w:rPr>
      </w:pPr>
    </w:p>
    <w:p w14:paraId="55F38FF7" w14:textId="05E2FA13" w:rsidR="00A80E44" w:rsidRDefault="00A80E44" w:rsidP="00A80E44">
      <w:pPr>
        <w:rPr>
          <w:rFonts w:ascii="Arial" w:hAnsi="Arial" w:cs="Arial"/>
          <w:sz w:val="22"/>
          <w:szCs w:val="22"/>
        </w:rPr>
      </w:pPr>
      <w:r w:rsidRPr="00E80467">
        <w:rPr>
          <w:rFonts w:ascii="Arial" w:hAnsi="Arial" w:cs="Arial"/>
          <w:sz w:val="22"/>
          <w:szCs w:val="22"/>
        </w:rPr>
        <w:t xml:space="preserve">The purpose of the post is to complement the work of a teacher, supporting the learning of students to ensure their achievements are outstanding. </w:t>
      </w:r>
    </w:p>
    <w:p w14:paraId="78AF5548" w14:textId="77777777" w:rsidR="000B2982" w:rsidRPr="00E80467" w:rsidRDefault="000B2982" w:rsidP="00A80E44">
      <w:pPr>
        <w:rPr>
          <w:rFonts w:ascii="Arial" w:hAnsi="Arial" w:cs="Arial"/>
          <w:sz w:val="22"/>
          <w:szCs w:val="22"/>
        </w:rPr>
      </w:pPr>
    </w:p>
    <w:p w14:paraId="62B0CDA1" w14:textId="252C13AC" w:rsidR="00A80E44" w:rsidRDefault="00A80E44" w:rsidP="00A80E44">
      <w:pPr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>KEY TASKS</w:t>
      </w:r>
    </w:p>
    <w:p w14:paraId="26FB72DF" w14:textId="77777777" w:rsidR="000B2982" w:rsidRPr="00E80467" w:rsidRDefault="000B2982" w:rsidP="00A80E44">
      <w:pPr>
        <w:rPr>
          <w:rFonts w:ascii="Arial" w:hAnsi="Arial" w:cs="Arial"/>
          <w:color w:val="0070C0"/>
          <w:sz w:val="22"/>
          <w:szCs w:val="22"/>
        </w:rPr>
      </w:pPr>
    </w:p>
    <w:p w14:paraId="5ACB40DA" w14:textId="77777777" w:rsidR="00E83BB5" w:rsidRPr="00E83BB5" w:rsidRDefault="00E83BB5" w:rsidP="00E83BB5">
      <w:pPr>
        <w:pStyle w:val="ListBullet"/>
        <w:rPr>
          <w:rFonts w:ascii="Arial" w:hAnsi="Arial" w:cs="Arial"/>
        </w:rPr>
      </w:pPr>
      <w:r w:rsidRPr="00E83BB5">
        <w:rPr>
          <w:rFonts w:ascii="Arial" w:hAnsi="Arial" w:cs="Arial"/>
        </w:rPr>
        <w:t>Provide learning and care support for pupils with special educational needs (SEN)</w:t>
      </w:r>
    </w:p>
    <w:p w14:paraId="4283DE36" w14:textId="2F40EF73" w:rsidR="00E83BB5" w:rsidRPr="00E83BB5" w:rsidRDefault="00E83BB5" w:rsidP="00E83BB5">
      <w:pPr>
        <w:pStyle w:val="ListBullet"/>
        <w:rPr>
          <w:rFonts w:ascii="Arial" w:hAnsi="Arial" w:cs="Arial"/>
        </w:rPr>
      </w:pPr>
      <w:r w:rsidRPr="00E83BB5">
        <w:rPr>
          <w:rFonts w:ascii="Arial" w:hAnsi="Arial" w:cs="Arial"/>
        </w:rPr>
        <w:t xml:space="preserve">Work with the teacher to plan and deliver </w:t>
      </w:r>
      <w:r w:rsidR="00973D96" w:rsidRPr="00E83BB5">
        <w:rPr>
          <w:rFonts w:ascii="Arial" w:hAnsi="Arial" w:cs="Arial"/>
        </w:rPr>
        <w:t>activities.</w:t>
      </w:r>
    </w:p>
    <w:p w14:paraId="1DD800E7" w14:textId="2CC05645" w:rsidR="00E83BB5" w:rsidRPr="00E83BB5" w:rsidRDefault="00E83BB5" w:rsidP="00E83BB5">
      <w:pPr>
        <w:pStyle w:val="ListBullet"/>
        <w:rPr>
          <w:rFonts w:ascii="Arial" w:hAnsi="Arial" w:cs="Arial"/>
        </w:rPr>
      </w:pPr>
      <w:r w:rsidRPr="00E83BB5">
        <w:rPr>
          <w:rFonts w:ascii="Arial" w:hAnsi="Arial" w:cs="Arial"/>
        </w:rPr>
        <w:t xml:space="preserve">Support pupils with routines, </w:t>
      </w:r>
      <w:r w:rsidR="00973D96" w:rsidRPr="00E83BB5">
        <w:rPr>
          <w:rFonts w:ascii="Arial" w:hAnsi="Arial" w:cs="Arial"/>
        </w:rPr>
        <w:t>transitions,</w:t>
      </w:r>
      <w:r w:rsidRPr="00E83BB5">
        <w:rPr>
          <w:rFonts w:ascii="Arial" w:hAnsi="Arial" w:cs="Arial"/>
        </w:rPr>
        <w:t xml:space="preserve"> and behaviour management</w:t>
      </w:r>
    </w:p>
    <w:p w14:paraId="04DB2E33" w14:textId="25A04455" w:rsidR="00A80E44" w:rsidRPr="00E80467" w:rsidRDefault="00A80E44" w:rsidP="00E83BB5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recognise and support students’ individual </w:t>
      </w:r>
      <w:r w:rsidR="00973D96" w:rsidRPr="00E80467">
        <w:rPr>
          <w:rFonts w:ascii="Arial" w:hAnsi="Arial" w:cs="Arial"/>
        </w:rPr>
        <w:t>needs</w:t>
      </w:r>
      <w:r w:rsidR="00973D96">
        <w:rPr>
          <w:rFonts w:ascii="Arial" w:hAnsi="Arial" w:cs="Arial"/>
        </w:rPr>
        <w:t>.</w:t>
      </w:r>
    </w:p>
    <w:p w14:paraId="678816EB" w14:textId="5371FB9F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support students to take responsibility for their own learning. </w:t>
      </w:r>
    </w:p>
    <w:p w14:paraId="5390822A" w14:textId="7698E970" w:rsidR="00E83BB5" w:rsidRPr="00E83BB5" w:rsidRDefault="00E83BB5" w:rsidP="00E83BB5">
      <w:pPr>
        <w:pStyle w:val="Subhead2"/>
        <w:rPr>
          <w:b w:val="0"/>
          <w:bCs/>
          <w:color w:val="0070C0"/>
        </w:rPr>
      </w:pPr>
      <w:r w:rsidRPr="00E83BB5">
        <w:rPr>
          <w:b w:val="0"/>
          <w:bCs/>
          <w:color w:val="0070C0"/>
        </w:rPr>
        <w:t xml:space="preserve">SUPPORTING PUPILS </w:t>
      </w:r>
    </w:p>
    <w:p w14:paraId="5EAEF53D" w14:textId="77777777" w:rsidR="00E83BB5" w:rsidRPr="00E83BB5" w:rsidRDefault="00E83BB5" w:rsidP="00E83BB5">
      <w:pPr>
        <w:rPr>
          <w:lang w:val="en-US"/>
        </w:rPr>
      </w:pPr>
    </w:p>
    <w:p w14:paraId="69DE659D" w14:textId="17A6DD54" w:rsidR="00E83BB5" w:rsidRPr="00E83BB5" w:rsidRDefault="00E83BB5" w:rsidP="00E83BB5">
      <w:pPr>
        <w:pStyle w:val="4Bulletedcopyblue"/>
        <w:numPr>
          <w:ilvl w:val="0"/>
          <w:numId w:val="9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Build positive relationships with pupils, promoting high self-esteem and </w:t>
      </w:r>
      <w:r w:rsidR="00973D96" w:rsidRPr="00E83BB5">
        <w:rPr>
          <w:sz w:val="22"/>
          <w:szCs w:val="22"/>
        </w:rPr>
        <w:t>independence.</w:t>
      </w:r>
      <w:r w:rsidRPr="00E83BB5">
        <w:rPr>
          <w:sz w:val="22"/>
          <w:szCs w:val="22"/>
        </w:rPr>
        <w:t xml:space="preserve"> </w:t>
      </w:r>
    </w:p>
    <w:p w14:paraId="13ED2881" w14:textId="7A892D53" w:rsidR="00E83BB5" w:rsidRPr="00E83BB5" w:rsidRDefault="00E83BB5" w:rsidP="00E83BB5">
      <w:pPr>
        <w:pStyle w:val="4Bulletedcopyblue"/>
        <w:numPr>
          <w:ilvl w:val="0"/>
          <w:numId w:val="9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Adapt communication style to respond to pupils according to their individual </w:t>
      </w:r>
      <w:r w:rsidR="00973D96" w:rsidRPr="00E83BB5">
        <w:rPr>
          <w:sz w:val="22"/>
          <w:szCs w:val="22"/>
        </w:rPr>
        <w:t>needs.</w:t>
      </w:r>
      <w:r w:rsidRPr="00E83BB5">
        <w:rPr>
          <w:sz w:val="22"/>
          <w:szCs w:val="22"/>
        </w:rPr>
        <w:t xml:space="preserve"> </w:t>
      </w:r>
    </w:p>
    <w:p w14:paraId="0C37A8FE" w14:textId="6E117014" w:rsidR="00E83BB5" w:rsidRDefault="00E83BB5" w:rsidP="00E83BB5">
      <w:pPr>
        <w:pStyle w:val="4Bulletedcopyblue"/>
        <w:numPr>
          <w:ilvl w:val="0"/>
          <w:numId w:val="9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Support pupils with their social, </w:t>
      </w:r>
      <w:r w:rsidR="00973D96" w:rsidRPr="00E83BB5">
        <w:rPr>
          <w:sz w:val="22"/>
          <w:szCs w:val="22"/>
        </w:rPr>
        <w:t>emotional,</w:t>
      </w:r>
      <w:r w:rsidRPr="00E83BB5">
        <w:rPr>
          <w:sz w:val="22"/>
          <w:szCs w:val="22"/>
        </w:rPr>
        <w:t xml:space="preserve"> and mental health needs, escalating concerns where </w:t>
      </w:r>
      <w:r w:rsidR="00973D96" w:rsidRPr="00E83BB5">
        <w:rPr>
          <w:sz w:val="22"/>
          <w:szCs w:val="22"/>
        </w:rPr>
        <w:t>appropriate.</w:t>
      </w:r>
      <w:r w:rsidRPr="00E83BB5">
        <w:rPr>
          <w:sz w:val="22"/>
          <w:szCs w:val="22"/>
        </w:rPr>
        <w:t xml:space="preserve"> </w:t>
      </w:r>
    </w:p>
    <w:p w14:paraId="36010387" w14:textId="6329FCFD" w:rsidR="00834DFD" w:rsidRPr="00834DFD" w:rsidRDefault="00F30C3E" w:rsidP="00834DFD">
      <w:pPr>
        <w:pStyle w:val="BodyText"/>
        <w:numPr>
          <w:ilvl w:val="0"/>
          <w:numId w:val="9"/>
        </w:numPr>
        <w:tabs>
          <w:tab w:val="left" w:pos="72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with intimate care with discretion and help students to develop independence</w:t>
      </w:r>
      <w:r w:rsidR="00834DFD">
        <w:rPr>
          <w:rFonts w:ascii="Arial" w:hAnsi="Arial" w:cs="Arial"/>
          <w:sz w:val="22"/>
          <w:szCs w:val="22"/>
        </w:rPr>
        <w:t>, safely using hoist equipment where required.</w:t>
      </w:r>
    </w:p>
    <w:p w14:paraId="4E5AE0BB" w14:textId="6D30D708" w:rsidR="00E83BB5" w:rsidRPr="00E83BB5" w:rsidRDefault="00E83BB5" w:rsidP="00E83BB5">
      <w:pPr>
        <w:pStyle w:val="4Bulletedcopyblue"/>
        <w:numPr>
          <w:ilvl w:val="0"/>
          <w:numId w:val="9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Promote high standards of behaviour, responding to incidents in line with the school’s behaviour policy and guidelines on physical </w:t>
      </w:r>
      <w:r w:rsidR="00973D96" w:rsidRPr="00E83BB5">
        <w:rPr>
          <w:sz w:val="22"/>
          <w:szCs w:val="22"/>
        </w:rPr>
        <w:t>intervention.</w:t>
      </w:r>
      <w:r w:rsidRPr="00E83BB5">
        <w:rPr>
          <w:sz w:val="22"/>
          <w:szCs w:val="22"/>
        </w:rPr>
        <w:t xml:space="preserve"> </w:t>
      </w:r>
    </w:p>
    <w:p w14:paraId="0F6C3237" w14:textId="31201459" w:rsidR="00E83BB5" w:rsidRPr="00E83BB5" w:rsidRDefault="00E83BB5" w:rsidP="00E83BB5">
      <w:pPr>
        <w:pStyle w:val="4Bulletedcopyblue"/>
        <w:numPr>
          <w:ilvl w:val="0"/>
          <w:numId w:val="9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Assist with the development and delivery of individual education and support </w:t>
      </w:r>
      <w:r w:rsidR="00973D96" w:rsidRPr="00E83BB5">
        <w:rPr>
          <w:sz w:val="22"/>
          <w:szCs w:val="22"/>
        </w:rPr>
        <w:t>plans.</w:t>
      </w:r>
      <w:r w:rsidRPr="00E83BB5">
        <w:rPr>
          <w:sz w:val="22"/>
          <w:szCs w:val="22"/>
        </w:rPr>
        <w:t xml:space="preserve"> </w:t>
      </w:r>
    </w:p>
    <w:p w14:paraId="2B1BF998" w14:textId="77777777" w:rsidR="00E83BB5" w:rsidRDefault="00E83BB5" w:rsidP="00A80E44">
      <w:pPr>
        <w:rPr>
          <w:rFonts w:ascii="Arial" w:hAnsi="Arial" w:cs="Arial"/>
          <w:color w:val="0070C0"/>
          <w:sz w:val="22"/>
          <w:szCs w:val="22"/>
        </w:rPr>
      </w:pPr>
    </w:p>
    <w:p w14:paraId="045F3568" w14:textId="77777777" w:rsidR="00E83BB5" w:rsidRDefault="00E83BB5" w:rsidP="00A80E44">
      <w:pPr>
        <w:rPr>
          <w:rFonts w:ascii="Arial" w:hAnsi="Arial" w:cs="Arial"/>
          <w:color w:val="0070C0"/>
          <w:sz w:val="22"/>
          <w:szCs w:val="22"/>
        </w:rPr>
      </w:pPr>
    </w:p>
    <w:p w14:paraId="6AE41EA5" w14:textId="6B42FFE0" w:rsidR="00A80E44" w:rsidRDefault="00A80E44" w:rsidP="00A80E44">
      <w:pPr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 xml:space="preserve">SUPPORT FOR THE TEACHER </w:t>
      </w:r>
    </w:p>
    <w:p w14:paraId="0266AEED" w14:textId="77777777" w:rsidR="000B2982" w:rsidRPr="00E80467" w:rsidRDefault="000B2982" w:rsidP="00A80E44">
      <w:pPr>
        <w:rPr>
          <w:rFonts w:ascii="Arial" w:hAnsi="Arial" w:cs="Arial"/>
          <w:color w:val="0070C0"/>
          <w:sz w:val="22"/>
          <w:szCs w:val="22"/>
        </w:rPr>
      </w:pPr>
    </w:p>
    <w:p w14:paraId="625B4AB0" w14:textId="2BDF3882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Contribute to the planning of differentiated learning activities for individual or small groups of pupils with special educational needs (SEN), delivering activities inside or outside the </w:t>
      </w:r>
      <w:r w:rsidR="00973D96" w:rsidRPr="00E83BB5">
        <w:rPr>
          <w:sz w:val="22"/>
          <w:szCs w:val="22"/>
        </w:rPr>
        <w:t>classroom.</w:t>
      </w:r>
      <w:r w:rsidRPr="00E83BB5">
        <w:rPr>
          <w:sz w:val="22"/>
          <w:szCs w:val="22"/>
        </w:rPr>
        <w:t xml:space="preserve"> </w:t>
      </w:r>
    </w:p>
    <w:p w14:paraId="634D328E" w14:textId="21BC88C7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  <w:lang w:val="en-GB" w:eastAsia="en-GB"/>
        </w:rPr>
      </w:pPr>
      <w:r w:rsidRPr="00E83BB5">
        <w:rPr>
          <w:sz w:val="22"/>
          <w:szCs w:val="22"/>
          <w:lang w:val="en-GB" w:eastAsia="en-GB"/>
        </w:rPr>
        <w:t xml:space="preserve">Support the teaching of a broad and balanced curriculum aimed at pupils achieving their full potential in all areas of </w:t>
      </w:r>
      <w:r w:rsidR="00973D96" w:rsidRPr="00E83BB5">
        <w:rPr>
          <w:sz w:val="22"/>
          <w:szCs w:val="22"/>
          <w:lang w:val="en-GB" w:eastAsia="en-GB"/>
        </w:rPr>
        <w:t>learning.</w:t>
      </w:r>
    </w:p>
    <w:p w14:paraId="23994BA7" w14:textId="7BC51C11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Use IT skills to advance pupils’ </w:t>
      </w:r>
      <w:r w:rsidR="00973D96" w:rsidRPr="00E83BB5">
        <w:rPr>
          <w:sz w:val="22"/>
          <w:szCs w:val="22"/>
          <w:lang w:val="en-GB"/>
        </w:rPr>
        <w:t>learning.</w:t>
      </w:r>
      <w:r w:rsidRPr="00E83BB5">
        <w:rPr>
          <w:sz w:val="22"/>
          <w:szCs w:val="22"/>
          <w:lang w:val="en-GB"/>
        </w:rPr>
        <w:t xml:space="preserve"> </w:t>
      </w:r>
      <w:r w:rsidRPr="00E83BB5">
        <w:rPr>
          <w:sz w:val="22"/>
          <w:szCs w:val="22"/>
        </w:rPr>
        <w:t xml:space="preserve"> </w:t>
      </w:r>
    </w:p>
    <w:p w14:paraId="4AF805E2" w14:textId="20A4C85C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Through observations, provide regular feedback to teachers on pupil progress, </w:t>
      </w:r>
      <w:r w:rsidR="00973D96" w:rsidRPr="00E83BB5">
        <w:rPr>
          <w:sz w:val="22"/>
          <w:szCs w:val="22"/>
        </w:rPr>
        <w:t>attainment,</w:t>
      </w:r>
      <w:r w:rsidRPr="00E83BB5">
        <w:rPr>
          <w:sz w:val="22"/>
          <w:szCs w:val="22"/>
        </w:rPr>
        <w:t xml:space="preserve"> and barriers to </w:t>
      </w:r>
      <w:r w:rsidR="00973D96" w:rsidRPr="00E83BB5">
        <w:rPr>
          <w:sz w:val="22"/>
          <w:szCs w:val="22"/>
        </w:rPr>
        <w:t>learning.</w:t>
      </w:r>
      <w:r w:rsidRPr="00E83BB5">
        <w:rPr>
          <w:sz w:val="22"/>
          <w:szCs w:val="22"/>
        </w:rPr>
        <w:t xml:space="preserve"> </w:t>
      </w:r>
    </w:p>
    <w:p w14:paraId="28067C21" w14:textId="187A2347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Support class teachers with maintaining good order and discipline among pupils, managing behaviour effectively to ensure a good and safe learning </w:t>
      </w:r>
      <w:r w:rsidR="00973D96" w:rsidRPr="00E83BB5">
        <w:rPr>
          <w:sz w:val="22"/>
          <w:szCs w:val="22"/>
          <w:lang w:val="en-GB"/>
        </w:rPr>
        <w:t>environment.</w:t>
      </w:r>
    </w:p>
    <w:p w14:paraId="1BD4CD57" w14:textId="77777777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Monitor, record and report on progress and attainment </w:t>
      </w:r>
    </w:p>
    <w:p w14:paraId="4DD643CB" w14:textId="421D92A8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Supervise a class if the teacher is temporarily </w:t>
      </w:r>
      <w:r w:rsidR="00973D96" w:rsidRPr="00E83BB5">
        <w:rPr>
          <w:sz w:val="22"/>
          <w:szCs w:val="22"/>
          <w:lang w:val="en-GB"/>
        </w:rPr>
        <w:t>unavailable.</w:t>
      </w:r>
      <w:r w:rsidRPr="00E83BB5">
        <w:rPr>
          <w:sz w:val="22"/>
          <w:szCs w:val="22"/>
          <w:lang w:val="en-GB"/>
        </w:rPr>
        <w:t xml:space="preserve"> </w:t>
      </w:r>
    </w:p>
    <w:p w14:paraId="2FF39DA3" w14:textId="4C927CF5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lastRenderedPageBreak/>
        <w:t xml:space="preserve">Contribute to the overall ethos, aims and work of the </w:t>
      </w:r>
      <w:r w:rsidR="00973D96" w:rsidRPr="00E83BB5">
        <w:rPr>
          <w:sz w:val="22"/>
          <w:szCs w:val="22"/>
          <w:lang w:val="en-GB"/>
        </w:rPr>
        <w:t>school.</w:t>
      </w:r>
    </w:p>
    <w:p w14:paraId="2FF3365B" w14:textId="77777777" w:rsidR="00E83BB5" w:rsidRPr="00E83BB5" w:rsidRDefault="00E83BB5" w:rsidP="00E83BB5">
      <w:pPr>
        <w:pStyle w:val="4Bulletedcopyblue"/>
        <w:numPr>
          <w:ilvl w:val="0"/>
          <w:numId w:val="2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>Undertake any other relevant duties given by the class teacher or SEN co-ordinator (SENCO)</w:t>
      </w:r>
    </w:p>
    <w:p w14:paraId="26F43CFF" w14:textId="08EFCB74" w:rsidR="00A80E44" w:rsidRPr="00E83BB5" w:rsidRDefault="00A80E44" w:rsidP="00E83BB5">
      <w:pPr>
        <w:rPr>
          <w:rFonts w:ascii="Arial" w:hAnsi="Arial" w:cs="Arial"/>
          <w:color w:val="00A15F"/>
        </w:rPr>
      </w:pPr>
    </w:p>
    <w:p w14:paraId="02D4CFBE" w14:textId="0574CC80" w:rsidR="00A80E44" w:rsidRDefault="00A80E44" w:rsidP="00A80E44">
      <w:pPr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>SUPPORT FOR THE CURRICULUM</w:t>
      </w:r>
    </w:p>
    <w:p w14:paraId="6CD5FB33" w14:textId="77777777" w:rsidR="000B2982" w:rsidRPr="00E80467" w:rsidRDefault="000B2982" w:rsidP="00A80E44">
      <w:pPr>
        <w:rPr>
          <w:rFonts w:ascii="Arial" w:hAnsi="Arial" w:cs="Arial"/>
          <w:color w:val="0070C0"/>
          <w:sz w:val="22"/>
          <w:szCs w:val="22"/>
        </w:rPr>
      </w:pPr>
    </w:p>
    <w:p w14:paraId="39325BFA" w14:textId="598FE36E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assist the teacher with the preparation of the classroom and appropriate </w:t>
      </w:r>
      <w:r w:rsidR="00973D96" w:rsidRPr="00E80467">
        <w:rPr>
          <w:rFonts w:ascii="Arial" w:hAnsi="Arial" w:cs="Arial"/>
        </w:rPr>
        <w:t>resources</w:t>
      </w:r>
      <w:r w:rsidR="00973D96">
        <w:rPr>
          <w:rFonts w:ascii="Arial" w:hAnsi="Arial" w:cs="Arial"/>
        </w:rPr>
        <w:t>.</w:t>
      </w:r>
    </w:p>
    <w:p w14:paraId="5BFF6940" w14:textId="69F5A28C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deliver learning activities to students to meet their individual needs, including group </w:t>
      </w:r>
      <w:r w:rsidR="00973D96" w:rsidRPr="00E80467">
        <w:rPr>
          <w:rFonts w:ascii="Arial" w:hAnsi="Arial" w:cs="Arial"/>
        </w:rPr>
        <w:t>work</w:t>
      </w:r>
      <w:r w:rsidR="00973D96">
        <w:rPr>
          <w:rFonts w:ascii="Arial" w:hAnsi="Arial" w:cs="Arial"/>
        </w:rPr>
        <w:t>.</w:t>
      </w:r>
    </w:p>
    <w:p w14:paraId="7075AE83" w14:textId="65110846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contribute to the overall ethos of the </w:t>
      </w:r>
      <w:r w:rsidR="00973D96">
        <w:rPr>
          <w:rFonts w:ascii="Arial" w:hAnsi="Arial" w:cs="Arial"/>
        </w:rPr>
        <w:t>school</w:t>
      </w:r>
      <w:r w:rsidRPr="00E80467">
        <w:rPr>
          <w:rFonts w:ascii="Arial" w:hAnsi="Arial" w:cs="Arial"/>
        </w:rPr>
        <w:t xml:space="preserve"> </w:t>
      </w:r>
      <w:r w:rsidR="00973D96" w:rsidRPr="00E80467">
        <w:rPr>
          <w:rFonts w:ascii="Arial" w:hAnsi="Arial" w:cs="Arial"/>
        </w:rPr>
        <w:t>to</w:t>
      </w:r>
      <w:r w:rsidRPr="00E80467">
        <w:rPr>
          <w:rFonts w:ascii="Arial" w:hAnsi="Arial" w:cs="Arial"/>
        </w:rPr>
        <w:t xml:space="preserve"> ensure an environment which is calm, </w:t>
      </w:r>
      <w:r w:rsidR="00973D96" w:rsidRPr="00E80467">
        <w:rPr>
          <w:rFonts w:ascii="Arial" w:hAnsi="Arial" w:cs="Arial"/>
        </w:rPr>
        <w:t>purposeful,</w:t>
      </w:r>
      <w:r w:rsidRPr="00E80467">
        <w:rPr>
          <w:rFonts w:ascii="Arial" w:hAnsi="Arial" w:cs="Arial"/>
        </w:rPr>
        <w:t xml:space="preserve"> and </w:t>
      </w:r>
      <w:r w:rsidR="00973D96" w:rsidRPr="00E80467">
        <w:rPr>
          <w:rFonts w:ascii="Arial" w:hAnsi="Arial" w:cs="Arial"/>
        </w:rPr>
        <w:t>happy</w:t>
      </w:r>
      <w:r w:rsidR="00973D96">
        <w:rPr>
          <w:rFonts w:ascii="Arial" w:hAnsi="Arial" w:cs="Arial"/>
        </w:rPr>
        <w:t>.</w:t>
      </w:r>
    </w:p>
    <w:p w14:paraId="6DB4D7DD" w14:textId="409C62FF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attend and participate in team </w:t>
      </w:r>
      <w:r w:rsidR="00973D96" w:rsidRPr="00E80467">
        <w:rPr>
          <w:rFonts w:ascii="Arial" w:hAnsi="Arial" w:cs="Arial"/>
        </w:rPr>
        <w:t>meetings</w:t>
      </w:r>
      <w:r w:rsidR="00973D96">
        <w:rPr>
          <w:rFonts w:ascii="Arial" w:hAnsi="Arial" w:cs="Arial"/>
        </w:rPr>
        <w:t>.</w:t>
      </w:r>
    </w:p>
    <w:p w14:paraId="4DCA384A" w14:textId="709CFFB6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participate in training and other learning activities as </w:t>
      </w:r>
      <w:r w:rsidR="00973D96" w:rsidRPr="00E80467">
        <w:rPr>
          <w:rFonts w:ascii="Arial" w:hAnsi="Arial" w:cs="Arial"/>
        </w:rPr>
        <w:t>required</w:t>
      </w:r>
      <w:r w:rsidR="00973D96">
        <w:rPr>
          <w:rFonts w:ascii="Arial" w:hAnsi="Arial" w:cs="Arial"/>
        </w:rPr>
        <w:t>.</w:t>
      </w:r>
      <w:r w:rsidRPr="00E80467">
        <w:rPr>
          <w:rFonts w:ascii="Arial" w:hAnsi="Arial" w:cs="Arial"/>
        </w:rPr>
        <w:t xml:space="preserve"> </w:t>
      </w:r>
    </w:p>
    <w:p w14:paraId="61DE4439" w14:textId="77777777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>To supervise students on planned trips, visits and out of school activities as required.</w:t>
      </w:r>
    </w:p>
    <w:p w14:paraId="26EC3AA4" w14:textId="77777777" w:rsidR="00A80E44" w:rsidRPr="00E80467" w:rsidRDefault="00A80E44" w:rsidP="00A80E44">
      <w:pPr>
        <w:pStyle w:val="List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" w:hAnsi="Arial" w:cs="Arial"/>
        </w:rPr>
      </w:pPr>
    </w:p>
    <w:p w14:paraId="5EBB9820" w14:textId="63C009A4" w:rsidR="00E83BB5" w:rsidRDefault="00E83BB5" w:rsidP="00E83BB5">
      <w:pPr>
        <w:pStyle w:val="Subhead2"/>
        <w:rPr>
          <w:b w:val="0"/>
          <w:bCs/>
          <w:color w:val="0070C0"/>
          <w:sz w:val="22"/>
          <w:szCs w:val="22"/>
          <w:lang w:val="en-GB"/>
        </w:rPr>
      </w:pPr>
      <w:r w:rsidRPr="00E83BB5">
        <w:rPr>
          <w:b w:val="0"/>
          <w:bCs/>
          <w:color w:val="0070C0"/>
          <w:sz w:val="22"/>
          <w:szCs w:val="22"/>
        </w:rPr>
        <w:t xml:space="preserve">WORKING WITH STAFF, PARENTS/CARERS AND RELEVANT </w:t>
      </w:r>
      <w:r w:rsidRPr="00E83BB5">
        <w:rPr>
          <w:b w:val="0"/>
          <w:bCs/>
          <w:color w:val="0070C0"/>
          <w:sz w:val="22"/>
          <w:szCs w:val="22"/>
          <w:lang w:val="en-GB"/>
        </w:rPr>
        <w:t>PROFESSIONALS</w:t>
      </w:r>
    </w:p>
    <w:p w14:paraId="5D98DBAD" w14:textId="77777777" w:rsidR="00E83BB5" w:rsidRPr="00E83BB5" w:rsidRDefault="00E83BB5" w:rsidP="00E83BB5"/>
    <w:p w14:paraId="5DC7D9F1" w14:textId="1308A77C" w:rsidR="00E83BB5" w:rsidRPr="00E83BB5" w:rsidRDefault="00E83BB5" w:rsidP="00E83BB5">
      <w:pPr>
        <w:pStyle w:val="4Bulletedcopyblue"/>
        <w:numPr>
          <w:ilvl w:val="0"/>
          <w:numId w:val="6"/>
        </w:numPr>
        <w:rPr>
          <w:b/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Share knowledge and understanding of pupils to other school staff and education, </w:t>
      </w:r>
      <w:r w:rsidR="00973D96" w:rsidRPr="00E83BB5">
        <w:rPr>
          <w:sz w:val="22"/>
          <w:szCs w:val="22"/>
          <w:lang w:val="en-GB"/>
        </w:rPr>
        <w:t>health,</w:t>
      </w:r>
      <w:r w:rsidRPr="00E83BB5">
        <w:rPr>
          <w:sz w:val="22"/>
          <w:szCs w:val="22"/>
          <w:lang w:val="en-GB"/>
        </w:rPr>
        <w:t xml:space="preserve"> and social care professionals, so that informed decision making can take place on intervention and </w:t>
      </w:r>
      <w:r w:rsidR="00973D96" w:rsidRPr="00E83BB5">
        <w:rPr>
          <w:sz w:val="22"/>
          <w:szCs w:val="22"/>
          <w:lang w:val="en-GB"/>
        </w:rPr>
        <w:t>provision.</w:t>
      </w:r>
      <w:r w:rsidRPr="00E83BB5">
        <w:rPr>
          <w:sz w:val="22"/>
          <w:szCs w:val="22"/>
        </w:rPr>
        <w:t xml:space="preserve"> </w:t>
      </w:r>
    </w:p>
    <w:p w14:paraId="5700D5FB" w14:textId="34F5FC92" w:rsidR="00E83BB5" w:rsidRPr="00E83BB5" w:rsidRDefault="00E83BB5" w:rsidP="00E83BB5">
      <w:pPr>
        <w:pStyle w:val="4Bulletedcopyblue"/>
        <w:numPr>
          <w:ilvl w:val="0"/>
          <w:numId w:val="6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Communicate effectively with parents and carers under the direction of </w:t>
      </w:r>
      <w:r w:rsidR="00973D96" w:rsidRPr="00E83BB5">
        <w:rPr>
          <w:sz w:val="22"/>
          <w:szCs w:val="22"/>
          <w:lang w:val="en-GB"/>
        </w:rPr>
        <w:t>teachers.</w:t>
      </w:r>
    </w:p>
    <w:p w14:paraId="561DD972" w14:textId="1E95F604" w:rsidR="00E83BB5" w:rsidRPr="00E83BB5" w:rsidRDefault="00E83BB5" w:rsidP="00E83BB5">
      <w:pPr>
        <w:pStyle w:val="4Bulletedcopyblue"/>
        <w:numPr>
          <w:ilvl w:val="0"/>
          <w:numId w:val="6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Contribute to meetings with parents and carers by providing feedback on pupil progress, </w:t>
      </w:r>
      <w:r w:rsidR="00973D96" w:rsidRPr="00E83BB5">
        <w:rPr>
          <w:sz w:val="22"/>
          <w:szCs w:val="22"/>
        </w:rPr>
        <w:t>attainment,</w:t>
      </w:r>
      <w:r w:rsidRPr="00E83BB5">
        <w:rPr>
          <w:sz w:val="22"/>
          <w:szCs w:val="22"/>
        </w:rPr>
        <w:t xml:space="preserve"> and barriers to learning, as directed by </w:t>
      </w:r>
      <w:r w:rsidR="00973D96" w:rsidRPr="00E83BB5">
        <w:rPr>
          <w:sz w:val="22"/>
          <w:szCs w:val="22"/>
        </w:rPr>
        <w:t>teachers.</w:t>
      </w:r>
      <w:r w:rsidRPr="00E83BB5">
        <w:rPr>
          <w:sz w:val="22"/>
          <w:szCs w:val="22"/>
        </w:rPr>
        <w:t xml:space="preserve"> </w:t>
      </w:r>
    </w:p>
    <w:p w14:paraId="522BCD65" w14:textId="0573A1BD" w:rsidR="00E83BB5" w:rsidRPr="00E83BB5" w:rsidRDefault="00E83BB5" w:rsidP="00E83BB5">
      <w:pPr>
        <w:pStyle w:val="4Bulletedcopyblue"/>
        <w:numPr>
          <w:ilvl w:val="0"/>
          <w:numId w:val="6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Collaborate and work with colleagues and other relevant professionals within and beyond the </w:t>
      </w:r>
      <w:r w:rsidR="00973D96" w:rsidRPr="00E83BB5">
        <w:rPr>
          <w:sz w:val="22"/>
          <w:szCs w:val="22"/>
          <w:lang w:val="en-GB"/>
        </w:rPr>
        <w:t>school.</w:t>
      </w:r>
    </w:p>
    <w:p w14:paraId="75737381" w14:textId="3BFADA54" w:rsidR="00E83BB5" w:rsidRPr="00E83BB5" w:rsidRDefault="00E83BB5" w:rsidP="00E83BB5">
      <w:pPr>
        <w:pStyle w:val="4Bulletedcopyblue"/>
        <w:numPr>
          <w:ilvl w:val="0"/>
          <w:numId w:val="6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Develop effective professional relationships with </w:t>
      </w:r>
      <w:r w:rsidR="00973D96" w:rsidRPr="00E83BB5">
        <w:rPr>
          <w:sz w:val="22"/>
          <w:szCs w:val="22"/>
          <w:lang w:val="en-GB"/>
        </w:rPr>
        <w:t>colleagues.</w:t>
      </w:r>
    </w:p>
    <w:p w14:paraId="67B2E331" w14:textId="77777777" w:rsidR="00E83BB5" w:rsidRDefault="00E83BB5" w:rsidP="00E83BB5">
      <w:pPr>
        <w:pStyle w:val="Subhead2"/>
        <w:rPr>
          <w:b w:val="0"/>
          <w:bCs/>
          <w:color w:val="0070C0"/>
          <w:sz w:val="22"/>
          <w:szCs w:val="22"/>
          <w:lang w:val="en-GB"/>
        </w:rPr>
      </w:pPr>
    </w:p>
    <w:p w14:paraId="024C11B0" w14:textId="5079B21D" w:rsidR="00E83BB5" w:rsidRDefault="00E83BB5" w:rsidP="00E83BB5">
      <w:pPr>
        <w:pStyle w:val="Subhead2"/>
        <w:rPr>
          <w:b w:val="0"/>
          <w:bCs/>
          <w:color w:val="0070C0"/>
          <w:sz w:val="22"/>
          <w:szCs w:val="22"/>
          <w:lang w:val="en-GB"/>
        </w:rPr>
      </w:pPr>
      <w:r w:rsidRPr="00E83BB5">
        <w:rPr>
          <w:b w:val="0"/>
          <w:bCs/>
          <w:color w:val="0070C0"/>
          <w:sz w:val="22"/>
          <w:szCs w:val="22"/>
          <w:lang w:val="en-GB"/>
        </w:rPr>
        <w:t>PROFESSIONAL DEVELOPMENT</w:t>
      </w:r>
    </w:p>
    <w:p w14:paraId="75DE0C66" w14:textId="77777777" w:rsidR="00E83BB5" w:rsidRPr="00E83BB5" w:rsidRDefault="00E83BB5" w:rsidP="00E83BB5"/>
    <w:p w14:paraId="3B4F31A7" w14:textId="6DADD01D" w:rsidR="00E83BB5" w:rsidRPr="00E83BB5" w:rsidRDefault="00E83BB5" w:rsidP="00E83BB5">
      <w:pPr>
        <w:pStyle w:val="4Bulletedcopyblue"/>
        <w:numPr>
          <w:ilvl w:val="0"/>
          <w:numId w:val="7"/>
        </w:numPr>
        <w:rPr>
          <w:b/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Help keep their own knowledge and understanding relevant and up to date by reflecting on their own practice, liaising with school leaders, and identifying relevant professional development to improve personal </w:t>
      </w:r>
      <w:r w:rsidR="00973D96" w:rsidRPr="00E83BB5">
        <w:rPr>
          <w:sz w:val="22"/>
          <w:szCs w:val="22"/>
          <w:lang w:val="en-GB"/>
        </w:rPr>
        <w:t>effectiveness.</w:t>
      </w:r>
      <w:r w:rsidRPr="00E83BB5">
        <w:rPr>
          <w:sz w:val="22"/>
          <w:szCs w:val="22"/>
          <w:lang w:val="en-GB"/>
        </w:rPr>
        <w:t xml:space="preserve"> </w:t>
      </w:r>
    </w:p>
    <w:p w14:paraId="6830ADA8" w14:textId="732B6311" w:rsidR="00E83BB5" w:rsidRPr="00E83BB5" w:rsidRDefault="00E83BB5" w:rsidP="00E83BB5">
      <w:pPr>
        <w:pStyle w:val="4Bulletedcopyblue"/>
        <w:numPr>
          <w:ilvl w:val="0"/>
          <w:numId w:val="7"/>
        </w:numPr>
        <w:rPr>
          <w:b/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Take opportunities to build the appropriate skills, qualifications, and/or experience needed for the role, with support from the </w:t>
      </w:r>
      <w:r w:rsidR="00973D96" w:rsidRPr="00E83BB5">
        <w:rPr>
          <w:sz w:val="22"/>
          <w:szCs w:val="22"/>
          <w:lang w:val="en-GB"/>
        </w:rPr>
        <w:t>school.</w:t>
      </w:r>
      <w:r w:rsidRPr="00E83BB5">
        <w:rPr>
          <w:sz w:val="22"/>
          <w:szCs w:val="22"/>
          <w:lang w:val="en-GB"/>
        </w:rPr>
        <w:t xml:space="preserve"> </w:t>
      </w:r>
    </w:p>
    <w:p w14:paraId="2E82FCA5" w14:textId="0195588D" w:rsidR="00E83BB5" w:rsidRPr="00E83BB5" w:rsidRDefault="00E83BB5" w:rsidP="00E83BB5">
      <w:pPr>
        <w:pStyle w:val="4Bulletedcopyblue"/>
        <w:numPr>
          <w:ilvl w:val="0"/>
          <w:numId w:val="7"/>
        </w:numPr>
        <w:rPr>
          <w:sz w:val="22"/>
          <w:szCs w:val="22"/>
          <w:lang w:val="en-GB"/>
        </w:rPr>
      </w:pPr>
      <w:r w:rsidRPr="00E83BB5">
        <w:rPr>
          <w:sz w:val="22"/>
          <w:szCs w:val="22"/>
          <w:lang w:val="en-GB"/>
        </w:rPr>
        <w:t xml:space="preserve">Take part in the school’s appraisal </w:t>
      </w:r>
      <w:r w:rsidR="00973D96" w:rsidRPr="00E83BB5">
        <w:rPr>
          <w:sz w:val="22"/>
          <w:szCs w:val="22"/>
          <w:lang w:val="en-GB"/>
        </w:rPr>
        <w:t>procedures.</w:t>
      </w:r>
    </w:p>
    <w:p w14:paraId="45DDCBFA" w14:textId="77777777" w:rsidR="00E83BB5" w:rsidRPr="00BE2BC0" w:rsidRDefault="00E83BB5" w:rsidP="00E83BB5">
      <w:pPr>
        <w:pStyle w:val="1bodycopy10pt"/>
      </w:pPr>
    </w:p>
    <w:p w14:paraId="05E5BA53" w14:textId="4C9E184C" w:rsidR="00E83BB5" w:rsidRDefault="00E83BB5" w:rsidP="00E83BB5">
      <w:pPr>
        <w:pStyle w:val="Subhead2"/>
        <w:rPr>
          <w:b w:val="0"/>
          <w:bCs/>
          <w:color w:val="0070C0"/>
          <w:sz w:val="22"/>
          <w:szCs w:val="22"/>
        </w:rPr>
      </w:pPr>
      <w:r w:rsidRPr="00E83BB5">
        <w:rPr>
          <w:b w:val="0"/>
          <w:bCs/>
          <w:color w:val="0070C0"/>
          <w:sz w:val="22"/>
          <w:szCs w:val="22"/>
        </w:rPr>
        <w:t xml:space="preserve">SAFEGUARDING </w:t>
      </w:r>
    </w:p>
    <w:p w14:paraId="573167A6" w14:textId="77777777" w:rsidR="00E83BB5" w:rsidRPr="00E83BB5" w:rsidRDefault="00E83BB5" w:rsidP="00E83BB5">
      <w:pPr>
        <w:rPr>
          <w:lang w:val="en-US"/>
        </w:rPr>
      </w:pPr>
    </w:p>
    <w:p w14:paraId="5929C06B" w14:textId="1679F579" w:rsidR="00E83BB5" w:rsidRPr="00E83BB5" w:rsidRDefault="00E83BB5" w:rsidP="00E83BB5">
      <w:pPr>
        <w:pStyle w:val="4Bulletedcopyblue"/>
        <w:numPr>
          <w:ilvl w:val="0"/>
          <w:numId w:val="8"/>
        </w:numPr>
        <w:rPr>
          <w:sz w:val="22"/>
          <w:szCs w:val="22"/>
        </w:rPr>
      </w:pPr>
      <w:r w:rsidRPr="00E83BB5">
        <w:rPr>
          <w:sz w:val="22"/>
          <w:szCs w:val="22"/>
        </w:rPr>
        <w:t>Work in line with statutory safeguarding guidance (</w:t>
      </w:r>
      <w:r w:rsidR="00973D96" w:rsidRPr="00E83BB5">
        <w:rPr>
          <w:sz w:val="22"/>
          <w:szCs w:val="22"/>
        </w:rPr>
        <w:t>e.g.,</w:t>
      </w:r>
      <w:r w:rsidRPr="00E83BB5">
        <w:rPr>
          <w:sz w:val="22"/>
          <w:szCs w:val="22"/>
        </w:rPr>
        <w:t xml:space="preserve"> Keeping Children Safe in Education, Prevent) and our safeguarding and child protection </w:t>
      </w:r>
      <w:r w:rsidR="00973D96" w:rsidRPr="00E83BB5">
        <w:rPr>
          <w:sz w:val="22"/>
          <w:szCs w:val="22"/>
        </w:rPr>
        <w:t>policies.</w:t>
      </w:r>
      <w:r w:rsidRPr="00E83BB5">
        <w:rPr>
          <w:sz w:val="22"/>
          <w:szCs w:val="22"/>
        </w:rPr>
        <w:t xml:space="preserve"> </w:t>
      </w:r>
    </w:p>
    <w:p w14:paraId="31C7A08A" w14:textId="5B533648" w:rsidR="00E83BB5" w:rsidRPr="00E83BB5" w:rsidRDefault="00E83BB5" w:rsidP="00E83BB5">
      <w:pPr>
        <w:pStyle w:val="4Bulletedcopyblue"/>
        <w:numPr>
          <w:ilvl w:val="0"/>
          <w:numId w:val="8"/>
        </w:numPr>
        <w:rPr>
          <w:sz w:val="22"/>
          <w:szCs w:val="22"/>
        </w:rPr>
      </w:pPr>
      <w:r w:rsidRPr="00E83BB5">
        <w:rPr>
          <w:sz w:val="22"/>
          <w:szCs w:val="22"/>
        </w:rPr>
        <w:t xml:space="preserve">Promote the safeguarding of all pupils in the </w:t>
      </w:r>
      <w:r w:rsidR="00973D96" w:rsidRPr="00E83BB5">
        <w:rPr>
          <w:sz w:val="22"/>
          <w:szCs w:val="22"/>
        </w:rPr>
        <w:t>school.</w:t>
      </w:r>
    </w:p>
    <w:p w14:paraId="5B04CC00" w14:textId="77777777" w:rsidR="00E83BB5" w:rsidRDefault="00E83BB5" w:rsidP="00A80E44">
      <w:pPr>
        <w:rPr>
          <w:rFonts w:ascii="Arial" w:hAnsi="Arial" w:cs="Arial"/>
          <w:color w:val="0070C0"/>
          <w:sz w:val="22"/>
          <w:szCs w:val="22"/>
        </w:rPr>
      </w:pPr>
    </w:p>
    <w:p w14:paraId="2B85690F" w14:textId="77777777" w:rsidR="00E83BB5" w:rsidRDefault="00E83BB5" w:rsidP="00E83B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</w:pPr>
      <w:r w:rsidRPr="00713B21">
        <w:rPr>
          <w:rStyle w:val="Strong"/>
          <w:rFonts w:ascii="Arial" w:hAnsi="Arial" w:cs="Arial"/>
          <w:i/>
          <w:iCs/>
          <w:color w:val="0070C0"/>
          <w:sz w:val="22"/>
          <w:szCs w:val="22"/>
          <w:bdr w:val="none" w:sz="0" w:space="0" w:color="auto" w:frame="1"/>
        </w:rPr>
        <w:lastRenderedPageBreak/>
        <w:t xml:space="preserve">Marshfields School is committed to safeguarding and promoting the welfare of all students in our care and expects all staff to share this commitment.  </w:t>
      </w:r>
      <w:r w:rsidRPr="00713B21"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 xml:space="preserve">All staff are </w:t>
      </w:r>
      <w:r w:rsidRPr="00713B21">
        <w:rPr>
          <w:rFonts w:ascii="Arial" w:hAnsi="Arial" w:cs="Arial"/>
          <w:i/>
          <w:iCs/>
          <w:color w:val="0070C0"/>
          <w:sz w:val="22"/>
          <w:szCs w:val="22"/>
        </w:rPr>
        <w:t>responsible</w:t>
      </w:r>
      <w:r w:rsidRPr="00713B21"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 xml:space="preserve"> for ensuring safeguarding, health and safety policies are implemented in line with </w:t>
      </w:r>
      <w:r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>s</w:t>
      </w:r>
      <w:r w:rsidRPr="00713B21"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 xml:space="preserve">chool policy and current legislation. </w:t>
      </w:r>
    </w:p>
    <w:p w14:paraId="0DD27ABF" w14:textId="77777777" w:rsidR="00E83BB5" w:rsidRDefault="00E83BB5" w:rsidP="00A80E44">
      <w:pPr>
        <w:rPr>
          <w:rFonts w:ascii="Arial" w:hAnsi="Arial" w:cs="Arial"/>
          <w:color w:val="0070C0"/>
          <w:sz w:val="22"/>
          <w:szCs w:val="22"/>
        </w:rPr>
      </w:pPr>
    </w:p>
    <w:p w14:paraId="4F9269B0" w14:textId="6212FF21" w:rsidR="00A80E44" w:rsidRDefault="00A80E44" w:rsidP="00A80E44">
      <w:pPr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>GENERAL DUTIES</w:t>
      </w:r>
    </w:p>
    <w:p w14:paraId="428F2D09" w14:textId="77777777" w:rsidR="000B2982" w:rsidRPr="00E80467" w:rsidRDefault="000B2982" w:rsidP="00A80E44">
      <w:pPr>
        <w:rPr>
          <w:rFonts w:ascii="Arial" w:hAnsi="Arial" w:cs="Arial"/>
          <w:color w:val="0070C0"/>
          <w:sz w:val="22"/>
          <w:szCs w:val="22"/>
        </w:rPr>
      </w:pPr>
    </w:p>
    <w:p w14:paraId="3EED630C" w14:textId="3E111694" w:rsidR="00A80E44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maintain confidentiality and adhere to the </w:t>
      </w:r>
      <w:r w:rsidR="000B2982">
        <w:rPr>
          <w:rFonts w:ascii="Arial" w:hAnsi="Arial" w:cs="Arial"/>
        </w:rPr>
        <w:t>s</w:t>
      </w:r>
      <w:r>
        <w:rPr>
          <w:rFonts w:ascii="Arial" w:hAnsi="Arial" w:cs="Arial"/>
        </w:rPr>
        <w:t>chool’s</w:t>
      </w:r>
      <w:r w:rsidRPr="00E80467">
        <w:rPr>
          <w:rFonts w:ascii="Arial" w:hAnsi="Arial" w:cs="Arial"/>
        </w:rPr>
        <w:t xml:space="preserve"> procedures and </w:t>
      </w:r>
      <w:r w:rsidR="00973D96" w:rsidRPr="00E80467">
        <w:rPr>
          <w:rFonts w:ascii="Arial" w:hAnsi="Arial" w:cs="Arial"/>
        </w:rPr>
        <w:t>policies</w:t>
      </w:r>
      <w:r w:rsidR="00973D96">
        <w:rPr>
          <w:rFonts w:ascii="Arial" w:hAnsi="Arial" w:cs="Arial"/>
        </w:rPr>
        <w:t>.</w:t>
      </w:r>
    </w:p>
    <w:p w14:paraId="3B9EA4D2" w14:textId="2BCECA00" w:rsidR="006B4D57" w:rsidRDefault="006B4D57" w:rsidP="00A80E44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To carry out 5x30 minute lunch duties per week</w:t>
      </w:r>
    </w:p>
    <w:p w14:paraId="195F28E4" w14:textId="3FDBE557" w:rsidR="006B4D57" w:rsidRPr="00E80467" w:rsidRDefault="006B4D57" w:rsidP="00A80E44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To carry out 2x15 minute breaktime duties per week</w:t>
      </w:r>
    </w:p>
    <w:p w14:paraId="33FDA298" w14:textId="4E51C8F3" w:rsidR="00A80E44" w:rsidRPr="00E80467" w:rsidRDefault="00A80E44" w:rsidP="00A80E44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To attend staff meetings and </w:t>
      </w:r>
      <w:r w:rsidR="006B4D57">
        <w:rPr>
          <w:rFonts w:ascii="Arial" w:hAnsi="Arial" w:cs="Arial"/>
        </w:rPr>
        <w:t xml:space="preserve">weekly </w:t>
      </w:r>
      <w:r w:rsidRPr="00E80467">
        <w:rPr>
          <w:rFonts w:ascii="Arial" w:hAnsi="Arial" w:cs="Arial"/>
        </w:rPr>
        <w:t xml:space="preserve">training as </w:t>
      </w:r>
      <w:r w:rsidR="00973D96" w:rsidRPr="00E80467">
        <w:rPr>
          <w:rFonts w:ascii="Arial" w:hAnsi="Arial" w:cs="Arial"/>
        </w:rPr>
        <w:t>required</w:t>
      </w:r>
      <w:r w:rsidR="00973D96">
        <w:rPr>
          <w:rFonts w:ascii="Arial" w:hAnsi="Arial" w:cs="Arial"/>
        </w:rPr>
        <w:t>.</w:t>
      </w:r>
    </w:p>
    <w:p w14:paraId="30DE690C" w14:textId="51D55C68" w:rsidR="00A80E44" w:rsidRPr="00CE1B73" w:rsidRDefault="00A80E44" w:rsidP="00CE1B73">
      <w:pPr>
        <w:pStyle w:val="ListBullet"/>
        <w:rPr>
          <w:rFonts w:ascii="Arial" w:hAnsi="Arial" w:cs="Arial"/>
        </w:rPr>
      </w:pPr>
      <w:r w:rsidRPr="00E80467">
        <w:rPr>
          <w:rFonts w:ascii="Arial" w:hAnsi="Arial" w:cs="Arial"/>
        </w:rPr>
        <w:t xml:space="preserve">The </w:t>
      </w:r>
      <w:r w:rsidR="000B2982">
        <w:rPr>
          <w:rFonts w:ascii="Arial" w:hAnsi="Arial" w:cs="Arial"/>
        </w:rPr>
        <w:t>s</w:t>
      </w:r>
      <w:r>
        <w:rPr>
          <w:rFonts w:ascii="Arial" w:hAnsi="Arial" w:cs="Arial"/>
        </w:rPr>
        <w:t>chool</w:t>
      </w:r>
      <w:r w:rsidRPr="00E80467">
        <w:rPr>
          <w:rFonts w:ascii="Arial" w:hAnsi="Arial" w:cs="Arial"/>
        </w:rPr>
        <w:t xml:space="preserve"> has a dress code which must be adhered to as a condition of appointment.</w:t>
      </w:r>
    </w:p>
    <w:p w14:paraId="56A5255B" w14:textId="77777777" w:rsidR="000B2982" w:rsidRDefault="000B2982" w:rsidP="000B29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</w:pPr>
      <w:bookmarkStart w:id="0" w:name="_Hlk30086353"/>
    </w:p>
    <w:p w14:paraId="1896E67C" w14:textId="77777777" w:rsidR="000B2982" w:rsidRDefault="000B2982" w:rsidP="000B2982">
      <w:pPr>
        <w:rPr>
          <w:rFonts w:ascii="Arial" w:hAnsi="Arial" w:cs="Arial"/>
          <w:bCs/>
          <w:color w:val="0070C0"/>
          <w:sz w:val="22"/>
          <w:szCs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OTHER DUTIES</w:t>
      </w:r>
    </w:p>
    <w:p w14:paraId="7014CF07" w14:textId="77777777" w:rsidR="000B2982" w:rsidRPr="00740FE3" w:rsidRDefault="000B2982" w:rsidP="000B2982">
      <w:pPr>
        <w:rPr>
          <w:rFonts w:ascii="Arial" w:hAnsi="Arial" w:cs="Arial"/>
          <w:bCs/>
          <w:color w:val="0070C0"/>
          <w:sz w:val="22"/>
          <w:szCs w:val="22"/>
        </w:rPr>
      </w:pPr>
    </w:p>
    <w:p w14:paraId="69573148" w14:textId="77777777" w:rsidR="000B2982" w:rsidRPr="003E255B" w:rsidRDefault="000B2982" w:rsidP="000B2982">
      <w:pPr>
        <w:rPr>
          <w:rFonts w:ascii="Arial" w:hAnsi="Arial" w:cs="Arial"/>
          <w:sz w:val="22"/>
          <w:szCs w:val="22"/>
        </w:rPr>
      </w:pPr>
      <w:r w:rsidRPr="003E255B">
        <w:rPr>
          <w:rFonts w:ascii="Arial" w:hAnsi="Arial" w:cs="Arial"/>
          <w:sz w:val="22"/>
          <w:szCs w:val="22"/>
        </w:rPr>
        <w:t xml:space="preserve">Any other reasonable duties as requested by the Headteacher. </w:t>
      </w:r>
    </w:p>
    <w:bookmarkEnd w:id="0"/>
    <w:p w14:paraId="4C895F17" w14:textId="06DDA12F" w:rsidR="000B2982" w:rsidRDefault="000B2982" w:rsidP="000B2982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6CAF1C46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6FA6C622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2022D846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049A6F66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0FBF50DF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20BC6A83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29F05292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220232B2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72AD8874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143287EE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0D54A070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28C271E9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6EE5F383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7231E1AA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08AD7599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6D66D4E0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5E058C62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692891DA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4098252E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065ED95B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47A8B506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5416C056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56006CB7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5EEA018B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0031166F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1A541284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73EB1975" w14:textId="77777777" w:rsidR="002062C5" w:rsidRDefault="002062C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6FC92E9A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6E7B97DC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7F7D4058" w14:textId="140DBF96" w:rsidR="000B2982" w:rsidRPr="000B2982" w:rsidRDefault="000B2982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PERSON SPECIFICATION 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1"/>
        <w:gridCol w:w="7844"/>
      </w:tblGrid>
      <w:tr w:rsidR="00E83BB5" w14:paraId="28453559" w14:textId="77777777" w:rsidTr="00A34E99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6CC909F" w14:textId="77777777" w:rsidR="00E83BB5" w:rsidRPr="00522F69" w:rsidRDefault="00E83BB5" w:rsidP="00A34E9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0D50C4A" w14:textId="77777777" w:rsidR="00E83BB5" w:rsidRPr="00522F69" w:rsidRDefault="00E83BB5" w:rsidP="00A34E9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E83BB5" w14:paraId="1A5FFC9D" w14:textId="77777777" w:rsidTr="00A34E99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021C4F3C" w14:textId="77777777" w:rsidR="00E83BB5" w:rsidRPr="00E83BB5" w:rsidRDefault="00E83BB5" w:rsidP="00A34E99">
            <w:pPr>
              <w:pStyle w:val="Tablebodycopy"/>
              <w:rPr>
                <w:b/>
                <w:sz w:val="22"/>
                <w:szCs w:val="28"/>
                <w:lang w:val="en-GB"/>
              </w:rPr>
            </w:pPr>
            <w:r w:rsidRPr="00E83BB5">
              <w:rPr>
                <w:b/>
                <w:sz w:val="22"/>
                <w:szCs w:val="28"/>
              </w:rPr>
              <w:t xml:space="preserve">Qualifications </w:t>
            </w:r>
            <w:r w:rsidRPr="00E83BB5">
              <w:rPr>
                <w:b/>
                <w:sz w:val="22"/>
                <w:szCs w:val="28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1318513E" w14:textId="694FBCC3" w:rsidR="00E83BB5" w:rsidRPr="00E83BB5" w:rsidRDefault="00E83BB5" w:rsidP="00A34E99">
            <w:pPr>
              <w:pStyle w:val="Tablecopybulleted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GCSE or equivalent level, including at least a Grade 4 (previously Grade C) in English and </w:t>
            </w:r>
            <w:r w:rsidR="00973D96" w:rsidRPr="00E83BB5">
              <w:rPr>
                <w:sz w:val="22"/>
                <w:szCs w:val="28"/>
              </w:rPr>
              <w:t>Maths</w:t>
            </w:r>
            <w:r w:rsidRPr="00E83BB5">
              <w:rPr>
                <w:sz w:val="22"/>
                <w:szCs w:val="28"/>
              </w:rPr>
              <w:t xml:space="preserve"> </w:t>
            </w:r>
          </w:p>
          <w:p w14:paraId="26F183F4" w14:textId="5796CAAE" w:rsidR="00E83BB5" w:rsidRPr="00E83BB5" w:rsidRDefault="00E83BB5" w:rsidP="00A34E99">
            <w:pPr>
              <w:pStyle w:val="Tablebodycopy"/>
              <w:spacing w:after="0"/>
              <w:rPr>
                <w:sz w:val="22"/>
                <w:szCs w:val="28"/>
                <w:lang w:val="en-GB"/>
              </w:rPr>
            </w:pPr>
          </w:p>
        </w:tc>
      </w:tr>
      <w:tr w:rsidR="00E83BB5" w14:paraId="374FC89C" w14:textId="77777777" w:rsidTr="00A34E99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F6AC5C2" w14:textId="77777777" w:rsidR="00E83BB5" w:rsidRPr="00E83BB5" w:rsidRDefault="00E83BB5" w:rsidP="00A34E99">
            <w:pPr>
              <w:pStyle w:val="Tablebodycopy"/>
              <w:rPr>
                <w:b/>
                <w:sz w:val="22"/>
                <w:szCs w:val="28"/>
                <w:lang w:val="en-GB"/>
              </w:rPr>
            </w:pPr>
            <w:r w:rsidRPr="00E83BB5">
              <w:rPr>
                <w:b/>
                <w:sz w:val="22"/>
                <w:szCs w:val="28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E31A28D" w14:textId="2D8F6077" w:rsidR="00E83BB5" w:rsidRPr="00E83BB5" w:rsidRDefault="00E83BB5" w:rsidP="00E83BB5">
            <w:pPr>
              <w:pStyle w:val="Tablecopybulleted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Experience working in a school environment or other educational </w:t>
            </w:r>
            <w:r w:rsidR="00973D96" w:rsidRPr="00E83BB5">
              <w:rPr>
                <w:sz w:val="22"/>
                <w:szCs w:val="28"/>
              </w:rPr>
              <w:t>setting.</w:t>
            </w:r>
          </w:p>
          <w:p w14:paraId="0135FDD4" w14:textId="77777777" w:rsidR="00E83BB5" w:rsidRPr="00E83BB5" w:rsidRDefault="00E83BB5" w:rsidP="00E83BB5">
            <w:pPr>
              <w:pStyle w:val="Tablecopybulleted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>Experience working with children / young people with special educational needs (SEN)</w:t>
            </w:r>
          </w:p>
          <w:p w14:paraId="0F575236" w14:textId="093469DE" w:rsidR="00E83BB5" w:rsidRPr="00E83BB5" w:rsidRDefault="00E83BB5" w:rsidP="00E83BB5">
            <w:pPr>
              <w:pStyle w:val="Tablecopybulleted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Experience planning and delivering learning </w:t>
            </w:r>
            <w:r w:rsidR="00973D96" w:rsidRPr="00E83BB5">
              <w:rPr>
                <w:sz w:val="22"/>
                <w:szCs w:val="28"/>
              </w:rPr>
              <w:t>activities.</w:t>
            </w:r>
            <w:r w:rsidRPr="00E83BB5">
              <w:rPr>
                <w:sz w:val="22"/>
                <w:szCs w:val="28"/>
              </w:rPr>
              <w:t xml:space="preserve"> </w:t>
            </w:r>
          </w:p>
          <w:p w14:paraId="23F98AD5" w14:textId="4EEA56EB" w:rsidR="00E83BB5" w:rsidRPr="00E83BB5" w:rsidRDefault="00E83BB5" w:rsidP="00A34E99">
            <w:pPr>
              <w:pStyle w:val="Tablebodycopy"/>
              <w:spacing w:after="0"/>
              <w:rPr>
                <w:sz w:val="22"/>
                <w:szCs w:val="28"/>
                <w:lang w:val="en-GB"/>
              </w:rPr>
            </w:pPr>
          </w:p>
        </w:tc>
      </w:tr>
      <w:tr w:rsidR="00E83BB5" w14:paraId="43C7C9DC" w14:textId="77777777" w:rsidTr="00A34E99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0ACFE5D9" w14:textId="77777777" w:rsidR="00E83BB5" w:rsidRPr="00E83BB5" w:rsidRDefault="00E83BB5" w:rsidP="00A34E99">
            <w:pPr>
              <w:pStyle w:val="Tablebodycopy"/>
              <w:rPr>
                <w:b/>
                <w:sz w:val="22"/>
                <w:szCs w:val="28"/>
                <w:lang w:val="en-GB"/>
              </w:rPr>
            </w:pPr>
            <w:r w:rsidRPr="00E83BB5">
              <w:rPr>
                <w:b/>
                <w:sz w:val="22"/>
                <w:szCs w:val="28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4B17778" w14:textId="77777777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Good literacy and numeracy skills </w:t>
            </w:r>
          </w:p>
          <w:p w14:paraId="074114EF" w14:textId="77777777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Good organisational skills </w:t>
            </w:r>
          </w:p>
          <w:p w14:paraId="66CCBC3C" w14:textId="4F4DBAC2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Ability to build effective working relationships with pupils and </w:t>
            </w:r>
            <w:r w:rsidR="00973D96" w:rsidRPr="00E83BB5">
              <w:rPr>
                <w:sz w:val="22"/>
                <w:szCs w:val="28"/>
              </w:rPr>
              <w:t>adults.</w:t>
            </w:r>
          </w:p>
          <w:p w14:paraId="575E3877" w14:textId="4FD2693F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Skills and expertise in understanding the needs of all </w:t>
            </w:r>
            <w:r w:rsidR="00973D96" w:rsidRPr="00E83BB5">
              <w:rPr>
                <w:sz w:val="22"/>
                <w:szCs w:val="28"/>
              </w:rPr>
              <w:t>pupils.</w:t>
            </w:r>
          </w:p>
          <w:p w14:paraId="54A911EF" w14:textId="622773C8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Knowledge of how to help adapt and deliver support to meet individual </w:t>
            </w:r>
            <w:r w:rsidR="00973D96" w:rsidRPr="00E83BB5">
              <w:rPr>
                <w:sz w:val="22"/>
                <w:szCs w:val="28"/>
              </w:rPr>
              <w:t>needs.</w:t>
            </w:r>
          </w:p>
          <w:p w14:paraId="7521DC75" w14:textId="39A072D7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Subject and curriculum knowledge relevant to the role, and ability to apply this effectively in supporting teachers and </w:t>
            </w:r>
            <w:r w:rsidR="00973D96" w:rsidRPr="00E83BB5">
              <w:rPr>
                <w:sz w:val="22"/>
                <w:szCs w:val="28"/>
              </w:rPr>
              <w:t>pupils.</w:t>
            </w:r>
          </w:p>
          <w:p w14:paraId="2F135E27" w14:textId="77777777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Excellent verbal communication skills </w:t>
            </w:r>
          </w:p>
          <w:p w14:paraId="150FDC81" w14:textId="30968215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Ability to work as part of a team and to be flexible in their approach to daily </w:t>
            </w:r>
            <w:r w:rsidR="00973D96" w:rsidRPr="00E83BB5">
              <w:rPr>
                <w:sz w:val="22"/>
                <w:szCs w:val="28"/>
              </w:rPr>
              <w:t>routines.</w:t>
            </w:r>
          </w:p>
          <w:p w14:paraId="1C8B0EA4" w14:textId="77777777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Active listening skills </w:t>
            </w:r>
          </w:p>
          <w:p w14:paraId="1DBD71E3" w14:textId="21A1A5D8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The ability to remain calm in stressful </w:t>
            </w:r>
            <w:r w:rsidR="00973D96" w:rsidRPr="00E83BB5">
              <w:rPr>
                <w:sz w:val="22"/>
                <w:szCs w:val="28"/>
              </w:rPr>
              <w:t>situations.</w:t>
            </w:r>
            <w:r w:rsidRPr="00E83BB5">
              <w:rPr>
                <w:sz w:val="22"/>
                <w:szCs w:val="28"/>
              </w:rPr>
              <w:t xml:space="preserve"> </w:t>
            </w:r>
          </w:p>
          <w:p w14:paraId="07C6CFCF" w14:textId="77777777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>Knowledge of guidance and requirements around safeguarding children</w:t>
            </w:r>
          </w:p>
          <w:p w14:paraId="711EF078" w14:textId="52461A98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Good IT skills, particularly using IT to support </w:t>
            </w:r>
            <w:r w:rsidR="00973D96" w:rsidRPr="00E83BB5">
              <w:rPr>
                <w:sz w:val="22"/>
                <w:szCs w:val="28"/>
              </w:rPr>
              <w:t>learning.</w:t>
            </w:r>
          </w:p>
          <w:p w14:paraId="4AFC153E" w14:textId="0F1549D2" w:rsidR="00E83BB5" w:rsidRPr="00E83BB5" w:rsidRDefault="00E83BB5" w:rsidP="00A34E99">
            <w:pPr>
              <w:pStyle w:val="Tablebodycopy"/>
              <w:spacing w:after="0"/>
              <w:rPr>
                <w:sz w:val="22"/>
                <w:szCs w:val="28"/>
                <w:lang w:val="en-GB"/>
              </w:rPr>
            </w:pPr>
          </w:p>
        </w:tc>
      </w:tr>
      <w:tr w:rsidR="00E83BB5" w14:paraId="316D1017" w14:textId="77777777" w:rsidTr="00A34E99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297CAB2" w14:textId="77777777" w:rsidR="00E83BB5" w:rsidRPr="00E83BB5" w:rsidRDefault="00E83BB5" w:rsidP="00A34E99">
            <w:pPr>
              <w:pStyle w:val="Tablebodycopy"/>
              <w:rPr>
                <w:b/>
                <w:sz w:val="22"/>
                <w:szCs w:val="28"/>
              </w:rPr>
            </w:pPr>
            <w:r w:rsidRPr="00E83BB5">
              <w:rPr>
                <w:b/>
                <w:sz w:val="22"/>
                <w:szCs w:val="28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447FD55" w14:textId="77777777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>Enjoyment of working with children</w:t>
            </w:r>
          </w:p>
          <w:p w14:paraId="08CE8A96" w14:textId="723ECC20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Sensitivity and understanding, to help build good relationships with </w:t>
            </w:r>
            <w:r w:rsidR="00973D96" w:rsidRPr="00E83BB5">
              <w:rPr>
                <w:sz w:val="22"/>
                <w:szCs w:val="28"/>
              </w:rPr>
              <w:t>pupils.</w:t>
            </w:r>
          </w:p>
          <w:p w14:paraId="76A754C3" w14:textId="31193470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A commitment to getting the best outcomes for all pupils and promoting the ethos and values of the </w:t>
            </w:r>
            <w:r w:rsidR="00973D96" w:rsidRPr="00E83BB5">
              <w:rPr>
                <w:sz w:val="22"/>
                <w:szCs w:val="28"/>
              </w:rPr>
              <w:t>school.</w:t>
            </w:r>
          </w:p>
          <w:p w14:paraId="0C6BA67E" w14:textId="73885226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Commitment to maintaining confidentiality at all </w:t>
            </w:r>
            <w:r w:rsidR="00973D96" w:rsidRPr="00E83BB5">
              <w:rPr>
                <w:sz w:val="22"/>
                <w:szCs w:val="28"/>
              </w:rPr>
              <w:t>times.</w:t>
            </w:r>
          </w:p>
          <w:p w14:paraId="18DEE7BF" w14:textId="66232795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Commitment to safeguarding </w:t>
            </w:r>
            <w:r w:rsidR="00973D96" w:rsidRPr="00E83BB5">
              <w:rPr>
                <w:sz w:val="22"/>
                <w:szCs w:val="28"/>
              </w:rPr>
              <w:t>pupils’</w:t>
            </w:r>
            <w:r w:rsidRPr="00E83BB5">
              <w:rPr>
                <w:sz w:val="22"/>
                <w:szCs w:val="28"/>
              </w:rPr>
              <w:t xml:space="preserve"> wellbeing and </w:t>
            </w:r>
            <w:r w:rsidR="00973D96" w:rsidRPr="00E83BB5">
              <w:rPr>
                <w:sz w:val="22"/>
                <w:szCs w:val="28"/>
              </w:rPr>
              <w:t>equality.</w:t>
            </w:r>
          </w:p>
          <w:p w14:paraId="3A6D582A" w14:textId="490A0372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Resilient, positive, forward </w:t>
            </w:r>
            <w:r w:rsidR="00973D96" w:rsidRPr="00E83BB5">
              <w:rPr>
                <w:sz w:val="22"/>
                <w:szCs w:val="28"/>
              </w:rPr>
              <w:t>looking,</w:t>
            </w:r>
            <w:r w:rsidRPr="00E83BB5">
              <w:rPr>
                <w:sz w:val="22"/>
                <w:szCs w:val="28"/>
              </w:rPr>
              <w:t xml:space="preserve"> and enthusiastic about making a </w:t>
            </w:r>
            <w:r w:rsidR="00973D96" w:rsidRPr="00E83BB5">
              <w:rPr>
                <w:sz w:val="22"/>
                <w:szCs w:val="28"/>
              </w:rPr>
              <w:t>difference.</w:t>
            </w:r>
          </w:p>
          <w:p w14:paraId="0FDC0B91" w14:textId="771F611B" w:rsidR="00E83BB5" w:rsidRPr="00E83BB5" w:rsidRDefault="00E83BB5" w:rsidP="00E83BB5">
            <w:pPr>
              <w:pStyle w:val="4Bulletedcopyblue"/>
              <w:rPr>
                <w:sz w:val="22"/>
                <w:szCs w:val="28"/>
              </w:rPr>
            </w:pPr>
            <w:r w:rsidRPr="00E83BB5">
              <w:rPr>
                <w:sz w:val="22"/>
                <w:szCs w:val="28"/>
              </w:rPr>
              <w:t xml:space="preserve">Capacity to inspire, motivate and challenge children and young </w:t>
            </w:r>
            <w:r w:rsidR="00973D96" w:rsidRPr="00E83BB5">
              <w:rPr>
                <w:sz w:val="22"/>
                <w:szCs w:val="28"/>
              </w:rPr>
              <w:t>people.</w:t>
            </w:r>
          </w:p>
          <w:p w14:paraId="07B47805" w14:textId="3EBDA59A" w:rsidR="00E83BB5" w:rsidRPr="00E83BB5" w:rsidRDefault="00E83BB5" w:rsidP="00A34E99">
            <w:pPr>
              <w:pStyle w:val="Tablebodycopy"/>
              <w:spacing w:after="0"/>
              <w:rPr>
                <w:sz w:val="22"/>
                <w:szCs w:val="28"/>
              </w:rPr>
            </w:pPr>
          </w:p>
        </w:tc>
      </w:tr>
    </w:tbl>
    <w:p w14:paraId="738E5F9F" w14:textId="77777777" w:rsidR="00403999" w:rsidRPr="00403999" w:rsidRDefault="00403999">
      <w:pPr>
        <w:pStyle w:val="BasicParagraph"/>
        <w:suppressAutoHyphens/>
        <w:spacing w:after="240"/>
        <w:jc w:val="both"/>
        <w:rPr>
          <w:rFonts w:ascii="Helvetica Neue" w:hAnsi="Helvetica Neue" w:cs="Helvetica Neue"/>
          <w:spacing w:val="-4"/>
          <w:sz w:val="20"/>
          <w:szCs w:val="20"/>
        </w:rPr>
      </w:pPr>
    </w:p>
    <w:sectPr w:rsidR="00403999" w:rsidRPr="00403999" w:rsidSect="00296F79">
      <w:headerReference w:type="default" r:id="rId7"/>
      <w:footerReference w:type="default" r:id="rId8"/>
      <w:pgSz w:w="11901" w:h="16817"/>
      <w:pgMar w:top="2410" w:right="1134" w:bottom="1701" w:left="1134" w:header="113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F786" w14:textId="77777777" w:rsidR="000813E9" w:rsidRDefault="000813E9" w:rsidP="00373656">
      <w:r>
        <w:separator/>
      </w:r>
    </w:p>
  </w:endnote>
  <w:endnote w:type="continuationSeparator" w:id="0">
    <w:p w14:paraId="6A85482A" w14:textId="77777777" w:rsidR="000813E9" w:rsidRDefault="000813E9" w:rsidP="0037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Std Book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T Std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 Neue LT Std 75">
    <w:altName w:val="Arial"/>
    <w:charset w:val="00"/>
    <w:family w:val="swiss"/>
    <w:pitch w:val="variable"/>
    <w:sig w:usb0="00000003" w:usb1="4000204A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2041" w14:textId="77777777" w:rsidR="00373656" w:rsidRDefault="0037365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E7029E" wp14:editId="575C3BEB">
              <wp:simplePos x="0" y="0"/>
              <wp:positionH relativeFrom="page">
                <wp:posOffset>5038725</wp:posOffset>
              </wp:positionH>
              <wp:positionV relativeFrom="page">
                <wp:posOffset>10071938</wp:posOffset>
              </wp:positionV>
              <wp:extent cx="1799640" cy="418289"/>
              <wp:effectExtent l="0" t="0" r="381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640" cy="4182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64DF" w14:textId="77777777" w:rsidR="00373656" w:rsidRPr="00403999" w:rsidRDefault="00373656" w:rsidP="00373656">
                          <w:pPr>
                            <w:spacing w:line="240" w:lineRule="exact"/>
                            <w:jc w:val="right"/>
                            <w:rPr>
                              <w:rFonts w:ascii="Helvetica Neue LT Std 75" w:hAnsi="Helvetica Neue LT Std 75" w:cs="Times New Roman (Body CS)"/>
                              <w:b/>
                              <w:bCs/>
                              <w:color w:val="2175A8"/>
                              <w:spacing w:val="-4"/>
                              <w:sz w:val="28"/>
                              <w:szCs w:val="28"/>
                            </w:rPr>
                          </w:pPr>
                          <w:r w:rsidRPr="00403999">
                            <w:rPr>
                              <w:rFonts w:ascii="Helvetica Neue LT Std 75" w:hAnsi="Helvetica Neue LT Std 75" w:cs="Times New Roman (Body CS)"/>
                              <w:b/>
                              <w:bCs/>
                              <w:color w:val="2175A8"/>
                              <w:spacing w:val="-4"/>
                              <w:sz w:val="28"/>
                              <w:szCs w:val="28"/>
                            </w:rPr>
                            <w:t>marshfield.co.uk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702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96.75pt;margin-top:793.05pt;width:141.7pt;height:3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" filled="f" stroked="f" strokeweight=".5pt">
              <v:textbox inset="0,0,0,0">
                <w:txbxContent>
                  <w:p w14:paraId="0ECA64DF" w14:textId="77777777" w:rsidR="00373656" w:rsidRPr="00403999" w:rsidRDefault="00373656" w:rsidP="00373656">
                    <w:pPr>
                      <w:spacing w:line="240" w:lineRule="exact"/>
                      <w:jc w:val="right"/>
                      <w:rPr>
                        <w:rFonts w:ascii="Helvetica Neue LT Std 75" w:hAnsi="Helvetica Neue LT Std 75" w:cs="Times New Roman (Body CS)"/>
                        <w:b/>
                        <w:bCs/>
                        <w:color w:val="2175A8"/>
                        <w:spacing w:val="-4"/>
                        <w:sz w:val="28"/>
                        <w:szCs w:val="28"/>
                      </w:rPr>
                    </w:pPr>
                    <w:r w:rsidRPr="00403999">
                      <w:rPr>
                        <w:rFonts w:ascii="Helvetica Neue LT Std 75" w:hAnsi="Helvetica Neue LT Std 75" w:cs="Times New Roman (Body CS)"/>
                        <w:b/>
                        <w:bCs/>
                        <w:color w:val="2175A8"/>
                        <w:spacing w:val="-4"/>
                        <w:sz w:val="28"/>
                        <w:szCs w:val="28"/>
                      </w:rPr>
                      <w:t>marshfield.co.uk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8737C05" wp14:editId="51697088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40400"/>
          <wp:effectExtent l="0" t="0" r="0" b="0"/>
          <wp:wrapNone/>
          <wp:docPr id="1833755149" name="Picture 1833755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shfields-stri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E4DA" w14:textId="77777777" w:rsidR="000813E9" w:rsidRDefault="000813E9" w:rsidP="00373656">
      <w:r>
        <w:separator/>
      </w:r>
    </w:p>
  </w:footnote>
  <w:footnote w:type="continuationSeparator" w:id="0">
    <w:p w14:paraId="3AFFAE80" w14:textId="77777777" w:rsidR="000813E9" w:rsidRDefault="000813E9" w:rsidP="0037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624B" w14:textId="572DE4CF" w:rsidR="00373656" w:rsidRDefault="0037365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C880F" wp14:editId="7BFD4FF3">
              <wp:simplePos x="0" y="0"/>
              <wp:positionH relativeFrom="page">
                <wp:posOffset>5044190</wp:posOffset>
              </wp:positionH>
              <wp:positionV relativeFrom="page">
                <wp:posOffset>719529</wp:posOffset>
              </wp:positionV>
              <wp:extent cx="1800000" cy="719528"/>
              <wp:effectExtent l="0" t="0" r="3810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7195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0EEB65" w14:textId="77777777" w:rsidR="00373656" w:rsidRPr="00403999" w:rsidRDefault="00373656" w:rsidP="006E6802">
                          <w:pPr>
                            <w:pStyle w:val="BasicParagraph"/>
                            <w:suppressAutoHyphens/>
                            <w:jc w:val="right"/>
                            <w:rPr>
                              <w:rFonts w:ascii="Helvetica Neue LT Std" w:hAnsi="Helvetica Neue LT Std" w:cs="Helvetica Neue LT Std"/>
                              <w:color w:val="2175A8"/>
                              <w:spacing w:val="-4"/>
                              <w:sz w:val="18"/>
                              <w:szCs w:val="18"/>
                            </w:rPr>
                          </w:pPr>
                          <w:r w:rsidRPr="00403999">
                            <w:rPr>
                              <w:rFonts w:ascii="Helvetica Neue LT Std" w:hAnsi="Helvetica Neue LT Std" w:cs="Helvetica Neue LT Std"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t>Eastern Close, Dogsthorpe</w:t>
                          </w:r>
                          <w:r w:rsidRPr="00403999">
                            <w:rPr>
                              <w:rFonts w:ascii="Helvetica Neue LT Std" w:hAnsi="Helvetica Neue LT Std" w:cs="Helvetica Neue LT Std"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br/>
                            <w:t>Peterborough, PE1 4PP</w:t>
                          </w:r>
                        </w:p>
                        <w:p w14:paraId="3869614D" w14:textId="77777777" w:rsidR="00373656" w:rsidRPr="00403999" w:rsidRDefault="00373656" w:rsidP="006E6802">
                          <w:pPr>
                            <w:pStyle w:val="BasicParagraph"/>
                            <w:suppressAutoHyphens/>
                            <w:jc w:val="right"/>
                            <w:rPr>
                              <w:rFonts w:ascii="Helvetica Neue LT Std" w:hAnsi="Helvetica Neue LT Std" w:cs="Helvetica Neue LT Std"/>
                              <w:b/>
                              <w:bCs/>
                              <w:color w:val="2175A8"/>
                              <w:spacing w:val="-4"/>
                              <w:sz w:val="18"/>
                              <w:szCs w:val="18"/>
                            </w:rPr>
                          </w:pPr>
                          <w:r w:rsidRPr="00403999">
                            <w:rPr>
                              <w:rFonts w:ascii="Helvetica Neue LT Std" w:hAnsi="Helvetica Neue LT Std" w:cs="Helvetica Neue LT Std"/>
                              <w:b/>
                              <w:bCs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t>01733 568058</w:t>
                          </w:r>
                        </w:p>
                        <w:p w14:paraId="3DC6981F" w14:textId="77777777" w:rsidR="00373656" w:rsidRPr="00403999" w:rsidRDefault="00373656" w:rsidP="006E6802">
                          <w:pPr>
                            <w:spacing w:line="288" w:lineRule="auto"/>
                            <w:jc w:val="right"/>
                            <w:rPr>
                              <w:b/>
                              <w:bCs/>
                              <w:color w:val="2175A8"/>
                              <w:spacing w:val="-4"/>
                            </w:rPr>
                          </w:pPr>
                          <w:r w:rsidRPr="00403999">
                            <w:rPr>
                              <w:rFonts w:ascii="Helvetica Neue LT Std" w:hAnsi="Helvetica Neue LT Std" w:cs="Helvetica Neue LT Std"/>
                              <w:b/>
                              <w:bCs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t>office@marshfields.co.uk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88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7.2pt;margin-top:56.65pt;width:141.7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" filled="f" stroked="f" strokeweight=".5pt">
              <v:textbox inset="0,0,0,0">
                <w:txbxContent>
                  <w:p w14:paraId="550EEB65" w14:textId="77777777" w:rsidR="00373656" w:rsidRPr="00403999" w:rsidRDefault="00373656" w:rsidP="006E6802">
                    <w:pPr>
                      <w:pStyle w:val="BasicParagraph"/>
                      <w:suppressAutoHyphens/>
                      <w:jc w:val="right"/>
                      <w:rPr>
                        <w:rFonts w:ascii="Helvetica Neue LT Std" w:hAnsi="Helvetica Neue LT Std" w:cs="Helvetica Neue LT Std"/>
                        <w:color w:val="2175A8"/>
                        <w:spacing w:val="-4"/>
                        <w:sz w:val="18"/>
                        <w:szCs w:val="18"/>
                      </w:rPr>
                    </w:pPr>
                    <w:r w:rsidRPr="00403999">
                      <w:rPr>
                        <w:rFonts w:ascii="Helvetica Neue LT Std" w:hAnsi="Helvetica Neue LT Std" w:cs="Helvetica Neue LT Std"/>
                        <w:color w:val="2175A8"/>
                        <w:spacing w:val="-4"/>
                        <w:sz w:val="18"/>
                        <w:szCs w:val="18"/>
                      </w:rPr>
                      <w:t>Eastern Close, Dogsthorpe</w:t>
                    </w:r>
                    <w:r w:rsidRPr="00403999">
                      <w:rPr>
                        <w:rFonts w:ascii="Helvetica Neue LT Std" w:hAnsi="Helvetica Neue LT Std" w:cs="Helvetica Neue LT Std"/>
                        <w:color w:val="2175A8"/>
                        <w:spacing w:val="-4"/>
                        <w:sz w:val="18"/>
                        <w:szCs w:val="18"/>
                      </w:rPr>
                      <w:br/>
                      <w:t>Peterborough, PE1 4PP</w:t>
                    </w:r>
                  </w:p>
                  <w:p w14:paraId="3869614D" w14:textId="77777777" w:rsidR="00373656" w:rsidRPr="00403999" w:rsidRDefault="00373656" w:rsidP="006E6802">
                    <w:pPr>
                      <w:pStyle w:val="BasicParagraph"/>
                      <w:suppressAutoHyphens/>
                      <w:jc w:val="right"/>
                      <w:rPr>
                        <w:rFonts w:ascii="Helvetica Neue LT Std" w:hAnsi="Helvetica Neue LT Std" w:cs="Helvetica Neue LT Std"/>
                        <w:b/>
                        <w:bCs/>
                        <w:color w:val="2175A8"/>
                        <w:spacing w:val="-4"/>
                        <w:sz w:val="18"/>
                        <w:szCs w:val="18"/>
                      </w:rPr>
                    </w:pPr>
                    <w:r w:rsidRPr="00403999">
                      <w:rPr>
                        <w:rFonts w:ascii="Helvetica Neue LT Std" w:hAnsi="Helvetica Neue LT Std" w:cs="Helvetica Neue LT Std"/>
                        <w:b/>
                        <w:bCs/>
                        <w:color w:val="2175A8"/>
                        <w:spacing w:val="-4"/>
                        <w:sz w:val="18"/>
                        <w:szCs w:val="18"/>
                      </w:rPr>
                      <w:t>01733 568058</w:t>
                    </w:r>
                  </w:p>
                  <w:p w14:paraId="3DC6981F" w14:textId="77777777" w:rsidR="00373656" w:rsidRPr="00403999" w:rsidRDefault="00373656" w:rsidP="006E6802">
                    <w:pPr>
                      <w:spacing w:line="288" w:lineRule="auto"/>
                      <w:jc w:val="right"/>
                      <w:rPr>
                        <w:b/>
                        <w:bCs/>
                        <w:color w:val="2175A8"/>
                        <w:spacing w:val="-4"/>
                      </w:rPr>
                    </w:pPr>
                    <w:r w:rsidRPr="00403999">
                      <w:rPr>
                        <w:rFonts w:ascii="Helvetica Neue LT Std" w:hAnsi="Helvetica Neue LT Std" w:cs="Helvetica Neue LT Std"/>
                        <w:b/>
                        <w:bCs/>
                        <w:color w:val="2175A8"/>
                        <w:spacing w:val="-4"/>
                        <w:sz w:val="18"/>
                        <w:szCs w:val="18"/>
                      </w:rPr>
                      <w:t>office@marshfields.co.uk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BB5">
      <w:rPr>
        <w:noProof/>
        <w:lang w:eastAsia="en-GB"/>
      </w:rPr>
      <w:drawing>
        <wp:inline distT="0" distB="0" distL="0" distR="0" wp14:anchorId="4A9A6DFD" wp14:editId="43A95073">
          <wp:extent cx="2105025" cy="657225"/>
          <wp:effectExtent l="0" t="0" r="9525" b="9525"/>
          <wp:docPr id="708699007" name="Picture 70869900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6529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FFFFFF89"/>
    <w:multiLevelType w:val="singleLevel"/>
    <w:tmpl w:val="3B0A39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A315D"/>
    <w:multiLevelType w:val="hybridMultilevel"/>
    <w:tmpl w:val="A5B6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2D4C81"/>
    <w:multiLevelType w:val="hybridMultilevel"/>
    <w:tmpl w:val="F59CE77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3281290F"/>
    <w:multiLevelType w:val="hybridMultilevel"/>
    <w:tmpl w:val="13143DC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6F735F85"/>
    <w:multiLevelType w:val="hybridMultilevel"/>
    <w:tmpl w:val="D1566CD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2E9"/>
    <w:multiLevelType w:val="hybridMultilevel"/>
    <w:tmpl w:val="817E2D18"/>
    <w:lvl w:ilvl="0" w:tplc="6226B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102D0C"/>
    <w:multiLevelType w:val="hybridMultilevel"/>
    <w:tmpl w:val="FD1A760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14979468">
    <w:abstractNumId w:val="0"/>
  </w:num>
  <w:num w:numId="2" w16cid:durableId="10064418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938203">
    <w:abstractNumId w:val="6"/>
  </w:num>
  <w:num w:numId="4" w16cid:durableId="874656724">
    <w:abstractNumId w:val="9"/>
  </w:num>
  <w:num w:numId="5" w16cid:durableId="508521266">
    <w:abstractNumId w:val="7"/>
  </w:num>
  <w:num w:numId="6" w16cid:durableId="1480658100">
    <w:abstractNumId w:val="4"/>
  </w:num>
  <w:num w:numId="7" w16cid:durableId="1477379048">
    <w:abstractNumId w:val="8"/>
  </w:num>
  <w:num w:numId="8" w16cid:durableId="691616404">
    <w:abstractNumId w:val="3"/>
  </w:num>
  <w:num w:numId="9" w16cid:durableId="1223175193">
    <w:abstractNumId w:val="5"/>
  </w:num>
  <w:num w:numId="10" w16cid:durableId="645361170">
    <w:abstractNumId w:val="2"/>
  </w:num>
  <w:num w:numId="11" w16cid:durableId="87080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EF"/>
    <w:rsid w:val="000813E9"/>
    <w:rsid w:val="000B2982"/>
    <w:rsid w:val="00157D81"/>
    <w:rsid w:val="00184D97"/>
    <w:rsid w:val="00191CF4"/>
    <w:rsid w:val="002062C5"/>
    <w:rsid w:val="002123FB"/>
    <w:rsid w:val="00295DE9"/>
    <w:rsid w:val="00296F79"/>
    <w:rsid w:val="00373656"/>
    <w:rsid w:val="003E5825"/>
    <w:rsid w:val="00403999"/>
    <w:rsid w:val="0049170E"/>
    <w:rsid w:val="004979F7"/>
    <w:rsid w:val="00676A9B"/>
    <w:rsid w:val="00684C98"/>
    <w:rsid w:val="006B4D57"/>
    <w:rsid w:val="006E6802"/>
    <w:rsid w:val="007A30B8"/>
    <w:rsid w:val="007B20E5"/>
    <w:rsid w:val="00834DFD"/>
    <w:rsid w:val="00915053"/>
    <w:rsid w:val="009159EF"/>
    <w:rsid w:val="00973D96"/>
    <w:rsid w:val="00A80E44"/>
    <w:rsid w:val="00CE1B73"/>
    <w:rsid w:val="00CE2A41"/>
    <w:rsid w:val="00E83BB5"/>
    <w:rsid w:val="00F30C3E"/>
    <w:rsid w:val="00F3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AAACB"/>
  <w14:defaultImageDpi w14:val="32767"/>
  <w15:chartTrackingRefBased/>
  <w15:docId w15:val="{120449C6-3122-154E-A160-EDF41B48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E83BB5"/>
    <w:pPr>
      <w:spacing w:before="120" w:after="120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159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73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56"/>
  </w:style>
  <w:style w:type="paragraph" w:styleId="Footer">
    <w:name w:val="footer"/>
    <w:basedOn w:val="Normal"/>
    <w:link w:val="FooterChar"/>
    <w:uiPriority w:val="99"/>
    <w:unhideWhenUsed/>
    <w:rsid w:val="00373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56"/>
  </w:style>
  <w:style w:type="paragraph" w:styleId="BalloonText">
    <w:name w:val="Balloon Text"/>
    <w:basedOn w:val="Normal"/>
    <w:link w:val="BalloonTextChar"/>
    <w:uiPriority w:val="99"/>
    <w:semiHidden/>
    <w:unhideWhenUsed/>
    <w:rsid w:val="003736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56"/>
    <w:rPr>
      <w:rFonts w:ascii="Times New Roman" w:hAnsi="Times New Roman" w:cs="Times New Roman"/>
      <w:sz w:val="18"/>
      <w:szCs w:val="18"/>
    </w:rPr>
  </w:style>
  <w:style w:type="paragraph" w:customStyle="1" w:styleId="NoParagraphStyle">
    <w:name w:val="[No Paragraph Style]"/>
    <w:rsid w:val="0049170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Bullet">
    <w:name w:val="List Bullet"/>
    <w:basedOn w:val="Normal"/>
    <w:uiPriority w:val="99"/>
    <w:unhideWhenUsed/>
    <w:rsid w:val="00A80E44"/>
    <w:pPr>
      <w:numPr>
        <w:numId w:val="1"/>
      </w:numPr>
      <w:spacing w:after="200" w:line="276" w:lineRule="auto"/>
      <w:contextualSpacing/>
    </w:pPr>
    <w:rPr>
      <w:rFonts w:ascii="Futura Std Book" w:eastAsia="Calibri" w:hAnsi="Futura Std Book" w:cs="Times New Roman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A80E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29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0B2982"/>
    <w:rPr>
      <w:b/>
      <w:bCs/>
    </w:rPr>
  </w:style>
  <w:style w:type="paragraph" w:customStyle="1" w:styleId="SlugTheKey">
    <w:name w:val="Slug The Key"/>
    <w:next w:val="Normal"/>
    <w:rsid w:val="00E83BB5"/>
    <w:pPr>
      <w:spacing w:after="160" w:line="259" w:lineRule="auto"/>
      <w:jc w:val="center"/>
    </w:pPr>
    <w:rPr>
      <w:rFonts w:ascii="Arial" w:eastAsia="MS Mincho" w:hAnsi="Arial" w:cs="Times New Roman"/>
      <w:caps/>
      <w:color w:val="FFFFFF"/>
      <w:sz w:val="18"/>
      <w:szCs w:val="18"/>
      <w:lang w:val="en-US"/>
    </w:rPr>
  </w:style>
  <w:style w:type="paragraph" w:customStyle="1" w:styleId="4Bulletedcopyblue">
    <w:name w:val="4 Bulleted copy blue"/>
    <w:basedOn w:val="Normal"/>
    <w:qFormat/>
    <w:rsid w:val="00E83BB5"/>
    <w:pPr>
      <w:numPr>
        <w:numId w:val="4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9Secondbullet">
    <w:name w:val="9 Second bullet"/>
    <w:basedOn w:val="Normal"/>
    <w:rsid w:val="00E83BB5"/>
    <w:pPr>
      <w:numPr>
        <w:numId w:val="3"/>
      </w:numPr>
      <w:spacing w:after="120"/>
      <w:ind w:right="567"/>
    </w:pPr>
    <w:rPr>
      <w:rFonts w:ascii="Arial" w:eastAsia="MS Mincho" w:hAnsi="Arial" w:cs="Times New Roman"/>
      <w:sz w:val="20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E83BB5"/>
    <w:pPr>
      <w:spacing w:before="120" w:after="120"/>
    </w:pPr>
    <w:rPr>
      <w:rFonts w:ascii="Arial" w:eastAsia="MS Mincho" w:hAnsi="Arial" w:cs="Times New Roman"/>
      <w:b/>
      <w:color w:val="12263F"/>
      <w:lang w:val="en-US"/>
    </w:rPr>
  </w:style>
  <w:style w:type="character" w:customStyle="1" w:styleId="Subhead2Char">
    <w:name w:val="Subhead 2 Char"/>
    <w:link w:val="Subhead2"/>
    <w:rsid w:val="00E83BB5"/>
    <w:rPr>
      <w:rFonts w:ascii="Arial" w:eastAsia="MS Mincho" w:hAnsi="Arial" w:cs="Times New Roman"/>
      <w:b/>
      <w:color w:val="12263F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E83BB5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E83BB5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E83BB5"/>
    <w:rPr>
      <w:rFonts w:ascii="Arial" w:eastAsia="MS Mincho" w:hAnsi="Arial" w:cs="Times New Roman"/>
      <w:sz w:val="20"/>
      <w:lang w:val="en-US"/>
    </w:rPr>
  </w:style>
  <w:style w:type="paragraph" w:customStyle="1" w:styleId="Tablebodycopy">
    <w:name w:val="Table body copy"/>
    <w:basedOn w:val="1bodycopy10pt"/>
    <w:qFormat/>
    <w:rsid w:val="00E83BB5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E83BB5"/>
    <w:pPr>
      <w:numPr>
        <w:numId w:val="10"/>
      </w:numPr>
    </w:pPr>
  </w:style>
  <w:style w:type="paragraph" w:styleId="BodyText">
    <w:name w:val="Body Text"/>
    <w:basedOn w:val="Normal"/>
    <w:link w:val="BodyTextChar"/>
    <w:rsid w:val="00F30C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30C3E"/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Rex</dc:creator>
  <cp:keywords/>
  <dc:description/>
  <cp:lastModifiedBy>Kim Pizzo</cp:lastModifiedBy>
  <cp:revision>2</cp:revision>
  <cp:lastPrinted>2019-05-21T10:01:00Z</cp:lastPrinted>
  <dcterms:created xsi:type="dcterms:W3CDTF">2024-01-31T12:19:00Z</dcterms:created>
  <dcterms:modified xsi:type="dcterms:W3CDTF">2024-01-31T12:19:00Z</dcterms:modified>
</cp:coreProperties>
</file>