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97E" w:rsidRDefault="00DF797E" w:rsidP="00CC0F0E">
      <w:pPr>
        <w:autoSpaceDE w:val="0"/>
        <w:autoSpaceDN w:val="0"/>
        <w:adjustRightInd w:val="0"/>
        <w:rPr>
          <w:rFonts w:ascii="Calibri" w:hAnsi="Calibri" w:cs="Arial"/>
          <w:b/>
          <w:color w:val="000099"/>
          <w:sz w:val="32"/>
          <w:szCs w:val="32"/>
        </w:rPr>
      </w:pPr>
      <w:r>
        <w:rPr>
          <w:rFonts w:ascii="Calibri" w:hAnsi="Calibri" w:cs="Arial"/>
          <w:b/>
          <w:noProof/>
          <w:color w:val="000099"/>
          <w:sz w:val="32"/>
          <w:szCs w:val="32"/>
        </w:rPr>
        <w:drawing>
          <wp:anchor distT="0" distB="0" distL="114300" distR="114300" simplePos="0" relativeHeight="251658240" behindDoc="1" locked="0" layoutInCell="1" allowOverlap="1">
            <wp:simplePos x="0" y="0"/>
            <wp:positionH relativeFrom="column">
              <wp:posOffset>-379095</wp:posOffset>
            </wp:positionH>
            <wp:positionV relativeFrom="paragraph">
              <wp:posOffset>0</wp:posOffset>
            </wp:positionV>
            <wp:extent cx="1538166" cy="895350"/>
            <wp:effectExtent l="0" t="0" r="5080" b="0"/>
            <wp:wrapTight wrapText="bothSides">
              <wp:wrapPolygon edited="0">
                <wp:start x="0" y="460"/>
                <wp:lineTo x="0" y="16085"/>
                <wp:lineTo x="535" y="20681"/>
                <wp:lineTo x="10167" y="20681"/>
                <wp:lineTo x="10702" y="16085"/>
                <wp:lineTo x="13645" y="16085"/>
                <wp:lineTo x="21136" y="10570"/>
                <wp:lineTo x="21404" y="4136"/>
                <wp:lineTo x="21404" y="2757"/>
                <wp:lineTo x="15785" y="460"/>
                <wp:lineTo x="0" y="46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 (Small).png"/>
                    <pic:cNvPicPr/>
                  </pic:nvPicPr>
                  <pic:blipFill>
                    <a:blip r:embed="rId8">
                      <a:extLst>
                        <a:ext uri="{28A0092B-C50C-407E-A947-70E740481C1C}">
                          <a14:useLocalDpi xmlns:a14="http://schemas.microsoft.com/office/drawing/2010/main" val="0"/>
                        </a:ext>
                      </a:extLst>
                    </a:blip>
                    <a:stretch>
                      <a:fillRect/>
                    </a:stretch>
                  </pic:blipFill>
                  <pic:spPr>
                    <a:xfrm>
                      <a:off x="0" y="0"/>
                      <a:ext cx="1538166" cy="895350"/>
                    </a:xfrm>
                    <a:prstGeom prst="rect">
                      <a:avLst/>
                    </a:prstGeom>
                  </pic:spPr>
                </pic:pic>
              </a:graphicData>
            </a:graphic>
          </wp:anchor>
        </w:drawing>
      </w:r>
    </w:p>
    <w:p w:rsidR="00DF797E" w:rsidRDefault="00DF797E" w:rsidP="00CC0F0E">
      <w:pPr>
        <w:autoSpaceDE w:val="0"/>
        <w:autoSpaceDN w:val="0"/>
        <w:adjustRightInd w:val="0"/>
        <w:rPr>
          <w:rFonts w:ascii="Calibri" w:hAnsi="Calibri" w:cs="Arial"/>
          <w:b/>
          <w:color w:val="000099"/>
          <w:sz w:val="32"/>
          <w:szCs w:val="32"/>
        </w:rPr>
      </w:pPr>
    </w:p>
    <w:p w:rsidR="00DF797E" w:rsidRDefault="00DF797E" w:rsidP="00CC0F0E">
      <w:pPr>
        <w:autoSpaceDE w:val="0"/>
        <w:autoSpaceDN w:val="0"/>
        <w:adjustRightInd w:val="0"/>
        <w:rPr>
          <w:rFonts w:ascii="Calibri" w:hAnsi="Calibri" w:cs="Arial"/>
          <w:b/>
          <w:color w:val="000099"/>
          <w:sz w:val="32"/>
          <w:szCs w:val="32"/>
        </w:rPr>
      </w:pPr>
    </w:p>
    <w:p w:rsidR="00190F9F" w:rsidRPr="00AB17FC" w:rsidRDefault="00190F9F" w:rsidP="00DF797E">
      <w:pPr>
        <w:autoSpaceDE w:val="0"/>
        <w:autoSpaceDN w:val="0"/>
        <w:adjustRightInd w:val="0"/>
        <w:ind w:left="720" w:firstLine="981"/>
        <w:rPr>
          <w:rFonts w:ascii="Calibri" w:hAnsi="Calibri" w:cs="Arial"/>
          <w:b/>
          <w:color w:val="3A3A3C"/>
          <w:sz w:val="32"/>
          <w:szCs w:val="32"/>
        </w:rPr>
      </w:pPr>
      <w:r w:rsidRPr="00AB17FC">
        <w:rPr>
          <w:rFonts w:ascii="Calibri" w:hAnsi="Calibri" w:cs="Arial"/>
          <w:b/>
          <w:color w:val="3A3A3C"/>
          <w:sz w:val="32"/>
          <w:szCs w:val="32"/>
        </w:rPr>
        <w:t>Job Description &amp;</w:t>
      </w:r>
      <w:r w:rsidR="00757C6F" w:rsidRPr="00AB17FC">
        <w:rPr>
          <w:rFonts w:ascii="Calibri" w:hAnsi="Calibri" w:cs="Arial"/>
          <w:b/>
          <w:color w:val="3A3A3C"/>
          <w:sz w:val="32"/>
          <w:szCs w:val="32"/>
        </w:rPr>
        <w:t xml:space="preserve"> </w:t>
      </w:r>
      <w:r w:rsidRPr="00AB17FC">
        <w:rPr>
          <w:rFonts w:ascii="Calibri" w:hAnsi="Calibri" w:cs="Arial"/>
          <w:b/>
          <w:color w:val="3A3A3C"/>
          <w:sz w:val="32"/>
          <w:szCs w:val="32"/>
        </w:rPr>
        <w:t>Person Specification</w:t>
      </w:r>
    </w:p>
    <w:p w:rsidR="0022065F" w:rsidRPr="00757C6F" w:rsidRDefault="0022065F" w:rsidP="00CC0F0E">
      <w:pPr>
        <w:autoSpaceDE w:val="0"/>
        <w:autoSpaceDN w:val="0"/>
        <w:adjustRightInd w:val="0"/>
        <w:rPr>
          <w:rFonts w:ascii="Calibri" w:hAnsi="Calibri" w:cs="Arial"/>
          <w:sz w:val="8"/>
          <w:szCs w:val="8"/>
        </w:rPr>
      </w:pPr>
    </w:p>
    <w:p w:rsidR="00757C6F" w:rsidRPr="00190F9F" w:rsidRDefault="00757C6F" w:rsidP="00CC0F0E">
      <w:pPr>
        <w:autoSpaceDE w:val="0"/>
        <w:autoSpaceDN w:val="0"/>
        <w:adjustRightInd w:val="0"/>
        <w:rPr>
          <w:rFonts w:ascii="Calibri" w:hAnsi="Calibri" w:cs="Arial"/>
          <w:sz w:val="8"/>
          <w:szCs w:val="8"/>
        </w:rPr>
      </w:pPr>
    </w:p>
    <w:tbl>
      <w:tblPr>
        <w:tblpPr w:leftFromText="180" w:rightFromText="180" w:vertAnchor="text" w:horzAnchor="margin" w:tblpX="-612" w:tblpY="81"/>
        <w:tblW w:w="10031"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2214"/>
        <w:gridCol w:w="2754"/>
        <w:gridCol w:w="2340"/>
        <w:gridCol w:w="2723"/>
      </w:tblGrid>
      <w:tr w:rsidR="0022065F" w:rsidRPr="00397822" w:rsidTr="0007542C">
        <w:trPr>
          <w:trHeight w:val="454"/>
        </w:trPr>
        <w:tc>
          <w:tcPr>
            <w:tcW w:w="2214" w:type="dxa"/>
            <w:shd w:val="clear" w:color="auto" w:fill="E8E8E8"/>
            <w:vAlign w:val="center"/>
          </w:tcPr>
          <w:p w:rsidR="0022065F"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Job Title</w:t>
            </w:r>
          </w:p>
        </w:tc>
        <w:tc>
          <w:tcPr>
            <w:tcW w:w="2754" w:type="dxa"/>
            <w:vAlign w:val="center"/>
          </w:tcPr>
          <w:p w:rsidR="0022065F" w:rsidRPr="00AB17FC" w:rsidRDefault="0003204E" w:rsidP="00391B88">
            <w:pPr>
              <w:autoSpaceDE w:val="0"/>
              <w:autoSpaceDN w:val="0"/>
              <w:adjustRightInd w:val="0"/>
              <w:rPr>
                <w:rFonts w:ascii="Calibri" w:hAnsi="Calibri" w:cs="Arial"/>
                <w:b/>
                <w:color w:val="3A3A3C"/>
                <w:sz w:val="26"/>
                <w:szCs w:val="26"/>
              </w:rPr>
            </w:pPr>
            <w:r>
              <w:rPr>
                <w:rFonts w:ascii="Calibri" w:hAnsi="Calibri" w:cs="Arial"/>
                <w:b/>
                <w:color w:val="3A3A3C"/>
                <w:sz w:val="26"/>
                <w:szCs w:val="26"/>
              </w:rPr>
              <w:t>I</w:t>
            </w:r>
            <w:r w:rsidR="00436334" w:rsidRPr="00AB17FC">
              <w:rPr>
                <w:rFonts w:ascii="Calibri" w:hAnsi="Calibri" w:cs="Arial"/>
                <w:b/>
                <w:color w:val="3A3A3C"/>
                <w:sz w:val="26"/>
                <w:szCs w:val="26"/>
              </w:rPr>
              <w:t xml:space="preserve">T </w:t>
            </w:r>
            <w:r w:rsidR="00513EFE" w:rsidRPr="00AB17FC">
              <w:rPr>
                <w:color w:val="3A3A3C"/>
                <w:sz w:val="26"/>
                <w:szCs w:val="26"/>
              </w:rPr>
              <w:t xml:space="preserve"> </w:t>
            </w:r>
            <w:r w:rsidR="00513EFE" w:rsidRPr="00AB17FC">
              <w:rPr>
                <w:rFonts w:ascii="Calibri" w:hAnsi="Calibri" w:cs="Arial"/>
                <w:b/>
                <w:color w:val="3A3A3C"/>
                <w:sz w:val="26"/>
                <w:szCs w:val="26"/>
              </w:rPr>
              <w:t>Manager</w:t>
            </w:r>
          </w:p>
        </w:tc>
        <w:tc>
          <w:tcPr>
            <w:tcW w:w="2340" w:type="dxa"/>
            <w:shd w:val="clear" w:color="auto" w:fill="E8E8E8"/>
            <w:vAlign w:val="center"/>
          </w:tcPr>
          <w:p w:rsidR="0022065F" w:rsidRPr="0007542C" w:rsidRDefault="0022065F" w:rsidP="007A421B">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G</w:t>
            </w:r>
            <w:r w:rsidR="007A421B" w:rsidRPr="0007542C">
              <w:rPr>
                <w:rFonts w:ascii="Calibri" w:hAnsi="Calibri" w:cs="Arial"/>
                <w:b/>
                <w:color w:val="8DC856"/>
                <w:sz w:val="26"/>
                <w:szCs w:val="26"/>
              </w:rPr>
              <w:t>rade</w:t>
            </w:r>
          </w:p>
        </w:tc>
        <w:tc>
          <w:tcPr>
            <w:tcW w:w="2723" w:type="dxa"/>
            <w:vAlign w:val="center"/>
          </w:tcPr>
          <w:p w:rsidR="0022065F" w:rsidRPr="00AB17FC" w:rsidRDefault="009A572F" w:rsidP="00513EFE">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SP</w:t>
            </w:r>
            <w:r w:rsidR="00513EFE" w:rsidRPr="00AB17FC">
              <w:rPr>
                <w:rFonts w:ascii="Calibri" w:hAnsi="Calibri" w:cs="Arial"/>
                <w:b/>
                <w:color w:val="3A3A3C"/>
                <w:sz w:val="26"/>
                <w:szCs w:val="26"/>
              </w:rPr>
              <w:t>10</w:t>
            </w:r>
          </w:p>
        </w:tc>
      </w:tr>
      <w:tr w:rsidR="007A421B" w:rsidRPr="00397822" w:rsidTr="0007542C">
        <w:trPr>
          <w:trHeight w:val="454"/>
        </w:trPr>
        <w:tc>
          <w:tcPr>
            <w:tcW w:w="2214"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Department</w:t>
            </w:r>
          </w:p>
        </w:tc>
        <w:tc>
          <w:tcPr>
            <w:tcW w:w="2754" w:type="dxa"/>
            <w:vAlign w:val="center"/>
          </w:tcPr>
          <w:p w:rsidR="007A421B" w:rsidRPr="00AB17FC" w:rsidRDefault="00436334" w:rsidP="0003204E">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IT Support</w:t>
            </w:r>
          </w:p>
        </w:tc>
        <w:tc>
          <w:tcPr>
            <w:tcW w:w="2340"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Hours</w:t>
            </w:r>
          </w:p>
        </w:tc>
        <w:tc>
          <w:tcPr>
            <w:tcW w:w="2723" w:type="dxa"/>
            <w:vAlign w:val="center"/>
          </w:tcPr>
          <w:p w:rsidR="00551D4C" w:rsidRPr="00AB17FC" w:rsidRDefault="0007542C" w:rsidP="00551D4C">
            <w:pPr>
              <w:autoSpaceDE w:val="0"/>
              <w:autoSpaceDN w:val="0"/>
              <w:adjustRightInd w:val="0"/>
              <w:jc w:val="both"/>
              <w:rPr>
                <w:rFonts w:ascii="Calibri" w:hAnsi="Calibri" w:cs="Arial"/>
                <w:b/>
                <w:color w:val="3A3A3C"/>
              </w:rPr>
            </w:pPr>
            <w:r w:rsidRPr="00AB17FC">
              <w:rPr>
                <w:rFonts w:ascii="Calibri" w:hAnsi="Calibri" w:cs="Arial"/>
                <w:b/>
                <w:color w:val="3A3A3C"/>
              </w:rPr>
              <w:t xml:space="preserve">36 hours </w:t>
            </w:r>
            <w:r w:rsidR="00551D4C" w:rsidRPr="00AB17FC">
              <w:rPr>
                <w:rFonts w:ascii="Calibri" w:hAnsi="Calibri" w:cs="Arial"/>
                <w:b/>
                <w:color w:val="3A3A3C"/>
              </w:rPr>
              <w:t xml:space="preserve">Mon-Fri </w:t>
            </w:r>
          </w:p>
          <w:p w:rsidR="007A421B" w:rsidRPr="0007542C" w:rsidRDefault="00551D4C" w:rsidP="00551D4C">
            <w:pPr>
              <w:autoSpaceDE w:val="0"/>
              <w:autoSpaceDN w:val="0"/>
              <w:adjustRightInd w:val="0"/>
              <w:jc w:val="both"/>
              <w:rPr>
                <w:rFonts w:ascii="Calibri" w:hAnsi="Calibri" w:cs="Arial"/>
                <w:b/>
                <w:i/>
                <w:color w:val="3A3A3C"/>
                <w:sz w:val="21"/>
                <w:szCs w:val="21"/>
              </w:rPr>
            </w:pPr>
            <w:r w:rsidRPr="0007542C">
              <w:rPr>
                <w:rFonts w:ascii="Calibri" w:hAnsi="Calibri" w:cs="Arial"/>
                <w:b/>
                <w:i/>
                <w:color w:val="3A3A3C"/>
                <w:sz w:val="21"/>
                <w:szCs w:val="21"/>
              </w:rPr>
              <w:t>Flexibility to work additional hours and provide on-call support out of hours in line with managerial grade</w:t>
            </w:r>
          </w:p>
        </w:tc>
      </w:tr>
      <w:tr w:rsidR="007A421B" w:rsidRPr="00397822" w:rsidTr="0007542C">
        <w:trPr>
          <w:trHeight w:val="454"/>
        </w:trPr>
        <w:tc>
          <w:tcPr>
            <w:tcW w:w="2214"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Reports To</w:t>
            </w:r>
          </w:p>
        </w:tc>
        <w:tc>
          <w:tcPr>
            <w:tcW w:w="2754" w:type="dxa"/>
            <w:vAlign w:val="center"/>
          </w:tcPr>
          <w:p w:rsidR="007A421B" w:rsidRPr="00AB17FC" w:rsidRDefault="00513EFE" w:rsidP="0057796D">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Business Manager</w:t>
            </w:r>
          </w:p>
        </w:tc>
        <w:tc>
          <w:tcPr>
            <w:tcW w:w="2340" w:type="dxa"/>
            <w:shd w:val="clear" w:color="auto" w:fill="E8E8E8"/>
            <w:vAlign w:val="center"/>
          </w:tcPr>
          <w:p w:rsidR="007A421B" w:rsidRPr="0007542C" w:rsidRDefault="007A421B" w:rsidP="007A421B">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 xml:space="preserve">Weeks </w:t>
            </w:r>
          </w:p>
        </w:tc>
        <w:tc>
          <w:tcPr>
            <w:tcW w:w="2723" w:type="dxa"/>
            <w:vAlign w:val="center"/>
          </w:tcPr>
          <w:p w:rsidR="007A421B" w:rsidRPr="00AB17FC" w:rsidRDefault="00436334" w:rsidP="007A421B">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52</w:t>
            </w:r>
          </w:p>
        </w:tc>
      </w:tr>
    </w:tbl>
    <w:p w:rsidR="0022065F" w:rsidRPr="00397822" w:rsidRDefault="0022065F" w:rsidP="00CC0F0E">
      <w:pPr>
        <w:autoSpaceDE w:val="0"/>
        <w:autoSpaceDN w:val="0"/>
        <w:adjustRightInd w:val="0"/>
        <w:rPr>
          <w:rFonts w:ascii="Calibri" w:hAnsi="Calibri" w:cs="Arial"/>
          <w:sz w:val="22"/>
          <w:szCs w:val="22"/>
        </w:rPr>
      </w:pPr>
    </w:p>
    <w:tbl>
      <w:tblPr>
        <w:tblW w:w="10076" w:type="dxa"/>
        <w:tblInd w:w="-612"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10076"/>
      </w:tblGrid>
      <w:tr w:rsidR="0022065F" w:rsidRPr="00397822" w:rsidTr="0007542C">
        <w:tc>
          <w:tcPr>
            <w:tcW w:w="10076" w:type="dxa"/>
            <w:shd w:val="clear" w:color="auto" w:fill="E8E8E8"/>
            <w:vAlign w:val="center"/>
          </w:tcPr>
          <w:p w:rsidR="0022065F" w:rsidRPr="0007542C" w:rsidRDefault="0022065F" w:rsidP="0057796D">
            <w:pPr>
              <w:autoSpaceDE w:val="0"/>
              <w:autoSpaceDN w:val="0"/>
              <w:adjustRightInd w:val="0"/>
              <w:rPr>
                <w:rFonts w:ascii="Calibri" w:hAnsi="Calibri" w:cs="Arial"/>
                <w:sz w:val="26"/>
                <w:szCs w:val="26"/>
              </w:rPr>
            </w:pPr>
            <w:r w:rsidRPr="0007542C">
              <w:rPr>
                <w:rFonts w:ascii="Calibri" w:hAnsi="Calibri" w:cs="Arial"/>
                <w:b/>
                <w:bCs/>
                <w:color w:val="8DC856"/>
                <w:sz w:val="26"/>
                <w:szCs w:val="26"/>
              </w:rPr>
              <w:t>JOB PURPOSE</w:t>
            </w:r>
          </w:p>
        </w:tc>
      </w:tr>
      <w:tr w:rsidR="0022065F" w:rsidRPr="00397822" w:rsidTr="00BE629A">
        <w:tc>
          <w:tcPr>
            <w:tcW w:w="10076" w:type="dxa"/>
            <w:tcMar>
              <w:top w:w="113" w:type="dxa"/>
              <w:bottom w:w="113" w:type="dxa"/>
            </w:tcMar>
            <w:vAlign w:val="center"/>
          </w:tcPr>
          <w:p w:rsidR="00E54038" w:rsidRPr="00BE629A" w:rsidRDefault="00551D4C" w:rsidP="0003204E">
            <w:pPr>
              <w:autoSpaceDE w:val="0"/>
              <w:autoSpaceDN w:val="0"/>
              <w:adjustRightInd w:val="0"/>
              <w:jc w:val="both"/>
              <w:rPr>
                <w:rFonts w:ascii="Calibri" w:hAnsi="Calibri" w:cs="Arial"/>
                <w:sz w:val="21"/>
                <w:szCs w:val="21"/>
              </w:rPr>
            </w:pPr>
            <w:r w:rsidRPr="00551D4C">
              <w:rPr>
                <w:rFonts w:ascii="Calibri" w:hAnsi="Calibri" w:cs="TimesNewRoman"/>
                <w:sz w:val="21"/>
                <w:szCs w:val="21"/>
              </w:rPr>
              <w:t xml:space="preserve">To develop, lead and communicate the </w:t>
            </w:r>
            <w:r w:rsidR="00DF797E">
              <w:rPr>
                <w:rFonts w:ascii="Calibri" w:hAnsi="Calibri" w:cs="TimesNewRoman"/>
                <w:sz w:val="21"/>
                <w:szCs w:val="21"/>
              </w:rPr>
              <w:t>Trust’s</w:t>
            </w:r>
            <w:r w:rsidRPr="00551D4C">
              <w:rPr>
                <w:rFonts w:ascii="Calibri" w:hAnsi="Calibri" w:cs="TimesNewRoman"/>
                <w:sz w:val="21"/>
                <w:szCs w:val="21"/>
              </w:rPr>
              <w:t xml:space="preserve"> IT strategy and vision</w:t>
            </w:r>
            <w:r w:rsidR="00DF797E">
              <w:rPr>
                <w:rFonts w:ascii="Calibri" w:hAnsi="Calibri" w:cs="TimesNewRoman"/>
                <w:sz w:val="21"/>
                <w:szCs w:val="21"/>
              </w:rPr>
              <w:t xml:space="preserve"> throughout trust academies and client schools</w:t>
            </w:r>
            <w:r w:rsidRPr="00551D4C">
              <w:rPr>
                <w:rFonts w:ascii="Calibri" w:hAnsi="Calibri" w:cs="TimesNewRoman"/>
                <w:sz w:val="21"/>
                <w:szCs w:val="21"/>
              </w:rPr>
              <w:t xml:space="preserve">. To deliver innovative, effective, efficient IT systems and applications that enhances learning and ensures effective management and administration. </w:t>
            </w:r>
          </w:p>
        </w:tc>
      </w:tr>
    </w:tbl>
    <w:p w:rsidR="0022065F" w:rsidRPr="00397822" w:rsidRDefault="0022065F" w:rsidP="00CC0F0E">
      <w:pPr>
        <w:autoSpaceDE w:val="0"/>
        <w:autoSpaceDN w:val="0"/>
        <w:adjustRightInd w:val="0"/>
        <w:rPr>
          <w:rFonts w:ascii="Calibri" w:hAnsi="Calibri" w:cs="Arial"/>
          <w:sz w:val="22"/>
          <w:szCs w:val="22"/>
        </w:rPr>
      </w:pPr>
    </w:p>
    <w:tbl>
      <w:tblPr>
        <w:tblW w:w="10076" w:type="dxa"/>
        <w:tblInd w:w="-612"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10076"/>
      </w:tblGrid>
      <w:tr w:rsidR="0022065F" w:rsidRPr="00397822" w:rsidTr="0007542C">
        <w:tc>
          <w:tcPr>
            <w:tcW w:w="10076" w:type="dxa"/>
            <w:shd w:val="clear" w:color="auto" w:fill="E8E8E8"/>
            <w:vAlign w:val="center"/>
          </w:tcPr>
          <w:p w:rsidR="0022065F" w:rsidRPr="0007542C" w:rsidRDefault="0022065F" w:rsidP="0057796D">
            <w:pPr>
              <w:autoSpaceDE w:val="0"/>
              <w:autoSpaceDN w:val="0"/>
              <w:adjustRightInd w:val="0"/>
              <w:rPr>
                <w:rFonts w:ascii="Calibri" w:hAnsi="Calibri" w:cs="Arial"/>
                <w:b/>
                <w:bCs/>
                <w:sz w:val="26"/>
                <w:szCs w:val="26"/>
              </w:rPr>
            </w:pPr>
            <w:r w:rsidRPr="0007542C">
              <w:rPr>
                <w:rFonts w:ascii="Calibri" w:hAnsi="Calibri" w:cs="Arial"/>
                <w:b/>
                <w:bCs/>
                <w:color w:val="8DC856"/>
                <w:sz w:val="26"/>
                <w:szCs w:val="26"/>
              </w:rPr>
              <w:t>MAIN DUTIES AND RESPONSIBILITIES</w:t>
            </w:r>
          </w:p>
        </w:tc>
      </w:tr>
      <w:tr w:rsidR="0022065F" w:rsidRPr="00397822" w:rsidTr="00757C6F">
        <w:tc>
          <w:tcPr>
            <w:tcW w:w="10076" w:type="dxa"/>
          </w:tcPr>
          <w:p w:rsidR="00513EFE" w:rsidRPr="0007542C" w:rsidRDefault="00513EFE" w:rsidP="00513EFE">
            <w:pPr>
              <w:autoSpaceDE w:val="0"/>
              <w:autoSpaceDN w:val="0"/>
              <w:adjustRightInd w:val="0"/>
              <w:jc w:val="both"/>
              <w:rPr>
                <w:rFonts w:ascii="Calibri" w:hAnsi="Calibri" w:cs="TimesNewRoman"/>
                <w:color w:val="8DC856"/>
                <w:sz w:val="22"/>
                <w:szCs w:val="22"/>
              </w:rPr>
            </w:pPr>
            <w:r w:rsidRPr="0007542C">
              <w:rPr>
                <w:rFonts w:ascii="Calibri" w:hAnsi="Calibri" w:cs="TimesNewRoman"/>
                <w:b/>
                <w:color w:val="8DC856"/>
                <w:sz w:val="22"/>
                <w:szCs w:val="22"/>
              </w:rPr>
              <w:t>ICT Strategy and Provision</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 xml:space="preserve">Liaise with </w:t>
            </w:r>
            <w:r w:rsidR="00DF797E">
              <w:rPr>
                <w:rFonts w:ascii="Calibri" w:hAnsi="Calibri" w:cs="TimesNewRoman"/>
                <w:sz w:val="21"/>
                <w:szCs w:val="21"/>
              </w:rPr>
              <w:t>Trustees</w:t>
            </w:r>
            <w:r w:rsidRPr="00513EFE">
              <w:rPr>
                <w:rFonts w:ascii="Calibri" w:hAnsi="Calibri" w:cs="TimesNewRoman"/>
                <w:sz w:val="21"/>
                <w:szCs w:val="21"/>
              </w:rPr>
              <w:t>,</w:t>
            </w:r>
            <w:r w:rsidR="00DF797E">
              <w:rPr>
                <w:rFonts w:ascii="Calibri" w:hAnsi="Calibri" w:cs="TimesNewRoman"/>
                <w:sz w:val="21"/>
                <w:szCs w:val="21"/>
              </w:rPr>
              <w:t xml:space="preserve"> the Local Advisory Board (LAB), the Senior Leadership Team, (SLT), </w:t>
            </w:r>
            <w:r w:rsidRPr="00513EFE">
              <w:rPr>
                <w:rFonts w:ascii="Calibri" w:hAnsi="Calibri" w:cs="TimesNewRoman"/>
                <w:sz w:val="21"/>
                <w:szCs w:val="21"/>
              </w:rPr>
              <w:t>teachers</w:t>
            </w:r>
            <w:r w:rsidR="00DF797E">
              <w:rPr>
                <w:rFonts w:ascii="Calibri" w:hAnsi="Calibri" w:cs="TimesNewRoman"/>
                <w:sz w:val="21"/>
                <w:szCs w:val="21"/>
              </w:rPr>
              <w:t xml:space="preserve"> and support staff</w:t>
            </w:r>
            <w:r w:rsidRPr="00513EFE">
              <w:rPr>
                <w:rFonts w:ascii="Calibri" w:hAnsi="Calibri" w:cs="TimesNewRoman"/>
                <w:sz w:val="21"/>
                <w:szCs w:val="21"/>
              </w:rPr>
              <w:t xml:space="preserve">, to </w:t>
            </w:r>
            <w:r w:rsidR="0007542C">
              <w:rPr>
                <w:rFonts w:ascii="Calibri" w:hAnsi="Calibri" w:cs="TimesNewRoman"/>
                <w:sz w:val="21"/>
                <w:szCs w:val="21"/>
              </w:rPr>
              <w:t>create a vision and</w:t>
            </w:r>
            <w:r w:rsidRPr="00513EFE">
              <w:rPr>
                <w:rFonts w:ascii="Calibri" w:hAnsi="Calibri" w:cs="TimesNewRoman"/>
                <w:sz w:val="21"/>
                <w:szCs w:val="21"/>
              </w:rPr>
              <w:t xml:space="preserve"> development plan for IT that supports current initiatives and </w:t>
            </w:r>
            <w:r w:rsidR="0007542C">
              <w:rPr>
                <w:rFonts w:ascii="Calibri" w:hAnsi="Calibri" w:cs="TimesNewRoman"/>
                <w:sz w:val="21"/>
                <w:szCs w:val="21"/>
              </w:rPr>
              <w:t xml:space="preserve">trust </w:t>
            </w:r>
            <w:r w:rsidRPr="00513EFE">
              <w:rPr>
                <w:rFonts w:ascii="Calibri" w:hAnsi="Calibri" w:cs="TimesNewRoman"/>
                <w:sz w:val="21"/>
                <w:szCs w:val="21"/>
              </w:rPr>
              <w:t xml:space="preserve">priorities for improvement </w:t>
            </w:r>
            <w:r w:rsidR="0007542C">
              <w:rPr>
                <w:rFonts w:ascii="Calibri" w:hAnsi="Calibri" w:cs="TimesNewRoman"/>
                <w:sz w:val="21"/>
                <w:szCs w:val="21"/>
              </w:rPr>
              <w:t>to effect a</w:t>
            </w:r>
            <w:r w:rsidRPr="00513EFE">
              <w:rPr>
                <w:rFonts w:ascii="Calibri" w:hAnsi="Calibri" w:cs="TimesNewRoman"/>
                <w:sz w:val="21"/>
                <w:szCs w:val="21"/>
              </w:rPr>
              <w:t xml:space="preserve"> positive impact of technology on learning</w:t>
            </w:r>
            <w:r w:rsidR="00551D4C">
              <w:rPr>
                <w:rFonts w:ascii="Calibri" w:hAnsi="Calibri" w:cs="TimesNewRoman"/>
                <w:sz w:val="21"/>
                <w:szCs w:val="21"/>
              </w:rPr>
              <w:t>. R</w:t>
            </w:r>
            <w:r w:rsidRPr="00513EFE">
              <w:rPr>
                <w:rFonts w:ascii="Calibri" w:hAnsi="Calibri" w:cs="TimesNewRoman"/>
                <w:sz w:val="21"/>
                <w:szCs w:val="21"/>
              </w:rPr>
              <w:t>eporting</w:t>
            </w:r>
            <w:r w:rsidR="00551D4C">
              <w:rPr>
                <w:rFonts w:ascii="Calibri" w:hAnsi="Calibri" w:cs="TimesNewRoman"/>
                <w:sz w:val="21"/>
                <w:szCs w:val="21"/>
              </w:rPr>
              <w:t xml:space="preserve"> to and </w:t>
            </w:r>
            <w:r w:rsidRPr="00513EFE">
              <w:rPr>
                <w:rFonts w:ascii="Calibri" w:hAnsi="Calibri" w:cs="TimesNewRoman"/>
                <w:sz w:val="21"/>
                <w:szCs w:val="21"/>
              </w:rPr>
              <w:t>briefing</w:t>
            </w:r>
            <w:r w:rsidR="0007542C">
              <w:rPr>
                <w:rFonts w:ascii="Calibri" w:hAnsi="Calibri" w:cs="TimesNewRoman"/>
                <w:sz w:val="21"/>
                <w:szCs w:val="21"/>
              </w:rPr>
              <w:t xml:space="preserve"> committees,</w:t>
            </w:r>
            <w:r w:rsidRPr="00513EFE">
              <w:rPr>
                <w:rFonts w:ascii="Calibri" w:hAnsi="Calibri" w:cs="TimesNewRoman"/>
                <w:sz w:val="21"/>
                <w:szCs w:val="21"/>
              </w:rPr>
              <w:t xml:space="preserve"> SLT, staff and </w:t>
            </w:r>
            <w:r w:rsidR="0007542C">
              <w:rPr>
                <w:rFonts w:ascii="Calibri" w:hAnsi="Calibri" w:cs="TimesNewRoman"/>
                <w:sz w:val="21"/>
                <w:szCs w:val="21"/>
              </w:rPr>
              <w:t>students</w:t>
            </w:r>
            <w:r w:rsidRPr="00513EFE">
              <w:rPr>
                <w:rFonts w:ascii="Calibri" w:hAnsi="Calibri" w:cs="TimesNewRoman"/>
                <w:sz w:val="21"/>
                <w:szCs w:val="21"/>
              </w:rPr>
              <w:t xml:space="preserve"> as appropriate.</w:t>
            </w:r>
          </w:p>
          <w:p w:rsidR="00513EFE" w:rsidRPr="00513EFE" w:rsidRDefault="009D4230" w:rsidP="0014449D">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Plan, m</w:t>
            </w:r>
            <w:r w:rsidR="00513EFE" w:rsidRPr="00513EFE">
              <w:rPr>
                <w:rFonts w:ascii="Calibri" w:hAnsi="Calibri" w:cs="TimesNewRoman"/>
                <w:sz w:val="21"/>
                <w:szCs w:val="21"/>
              </w:rPr>
              <w:t xml:space="preserve">anage and develop </w:t>
            </w:r>
            <w:r>
              <w:rPr>
                <w:rFonts w:ascii="Calibri" w:hAnsi="Calibri" w:cs="TimesNewRoman"/>
                <w:sz w:val="21"/>
                <w:szCs w:val="21"/>
              </w:rPr>
              <w:t>a centralised</w:t>
            </w:r>
            <w:r w:rsidR="00513EFE" w:rsidRPr="00513EFE">
              <w:rPr>
                <w:rFonts w:ascii="Calibri" w:hAnsi="Calibri" w:cs="TimesNewRoman"/>
                <w:sz w:val="21"/>
                <w:szCs w:val="21"/>
              </w:rPr>
              <w:t xml:space="preserve"> </w:t>
            </w:r>
            <w:r w:rsidR="0007542C">
              <w:rPr>
                <w:rFonts w:ascii="Calibri" w:hAnsi="Calibri" w:cs="TimesNewRoman"/>
                <w:sz w:val="21"/>
                <w:szCs w:val="21"/>
              </w:rPr>
              <w:t>trust</w:t>
            </w:r>
            <w:r w:rsidR="00513EFE" w:rsidRPr="00513EFE">
              <w:rPr>
                <w:rFonts w:ascii="Calibri" w:hAnsi="Calibri" w:cs="TimesNewRoman"/>
                <w:sz w:val="21"/>
                <w:szCs w:val="21"/>
              </w:rPr>
              <w:t xml:space="preserve"> network,</w:t>
            </w:r>
            <w:r>
              <w:rPr>
                <w:rFonts w:ascii="Calibri" w:hAnsi="Calibri" w:cs="TimesNewRoman"/>
                <w:sz w:val="21"/>
                <w:szCs w:val="21"/>
              </w:rPr>
              <w:t xml:space="preserve"> </w:t>
            </w:r>
            <w:r w:rsidR="00EE3FCC">
              <w:rPr>
                <w:rFonts w:ascii="Calibri" w:hAnsi="Calibri" w:cs="TimesNewRoman"/>
                <w:sz w:val="21"/>
                <w:szCs w:val="21"/>
              </w:rPr>
              <w:t xml:space="preserve">including </w:t>
            </w:r>
            <w:r w:rsidR="00EE3FCC" w:rsidRPr="00513EFE">
              <w:rPr>
                <w:rFonts w:ascii="Calibri" w:hAnsi="Calibri" w:cs="TimesNewRoman"/>
                <w:sz w:val="21"/>
                <w:szCs w:val="21"/>
              </w:rPr>
              <w:t>IT</w:t>
            </w:r>
            <w:r w:rsidR="00513EFE" w:rsidRPr="00513EFE">
              <w:rPr>
                <w:rFonts w:ascii="Calibri" w:hAnsi="Calibri" w:cs="TimesNewRoman"/>
                <w:sz w:val="21"/>
                <w:szCs w:val="21"/>
              </w:rPr>
              <w:t xml:space="preserve"> </w:t>
            </w:r>
            <w:r w:rsidR="0007542C">
              <w:rPr>
                <w:rFonts w:ascii="Calibri" w:hAnsi="Calibri" w:cs="TimesNewRoman"/>
                <w:sz w:val="21"/>
                <w:szCs w:val="21"/>
              </w:rPr>
              <w:t xml:space="preserve">systems </w:t>
            </w:r>
            <w:r w:rsidR="00513EFE" w:rsidRPr="00513EFE">
              <w:rPr>
                <w:rFonts w:ascii="Calibri" w:hAnsi="Calibri" w:cs="TimesNewRoman"/>
                <w:sz w:val="21"/>
                <w:szCs w:val="21"/>
              </w:rPr>
              <w:t xml:space="preserve">(including AV, CCTV, Website and printing), </w:t>
            </w:r>
            <w:r>
              <w:rPr>
                <w:rFonts w:ascii="Calibri" w:hAnsi="Calibri" w:cs="TimesNewRoman"/>
                <w:sz w:val="21"/>
                <w:szCs w:val="21"/>
              </w:rPr>
              <w:t xml:space="preserve">application deployment and shared </w:t>
            </w:r>
            <w:r w:rsidR="00513EFE" w:rsidRPr="00513EFE">
              <w:rPr>
                <w:rFonts w:ascii="Calibri" w:hAnsi="Calibri" w:cs="TimesNewRoman"/>
                <w:sz w:val="21"/>
                <w:szCs w:val="21"/>
              </w:rPr>
              <w:t>MIS and communications infrastructure ensuring redundancy and providing a robust service to all users, including installation and deployment of all software and applications as required.</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Plan,</w:t>
            </w:r>
            <w:r w:rsidR="00AB17FC">
              <w:rPr>
                <w:rFonts w:ascii="Calibri" w:hAnsi="Calibri" w:cs="TimesNewRoman"/>
                <w:sz w:val="21"/>
                <w:szCs w:val="21"/>
              </w:rPr>
              <w:t xml:space="preserve"> procure,</w:t>
            </w:r>
            <w:r w:rsidRPr="00513EFE">
              <w:rPr>
                <w:rFonts w:ascii="Calibri" w:hAnsi="Calibri" w:cs="TimesNewRoman"/>
                <w:sz w:val="21"/>
                <w:szCs w:val="21"/>
              </w:rPr>
              <w:t xml:space="preserve"> manage and monitor budget for IT development</w:t>
            </w:r>
            <w:r w:rsidR="0007542C">
              <w:rPr>
                <w:rFonts w:ascii="Calibri" w:hAnsi="Calibri" w:cs="TimesNewRoman"/>
                <w:sz w:val="21"/>
                <w:szCs w:val="21"/>
              </w:rPr>
              <w:t xml:space="preserve"> projects</w:t>
            </w:r>
            <w:r w:rsidRPr="00513EFE">
              <w:rPr>
                <w:rFonts w:ascii="Calibri" w:hAnsi="Calibri" w:cs="TimesNewRoman"/>
                <w:sz w:val="21"/>
                <w:szCs w:val="21"/>
              </w:rPr>
              <w:t xml:space="preserve"> and </w:t>
            </w:r>
            <w:r w:rsidR="0007542C">
              <w:rPr>
                <w:rFonts w:ascii="Calibri" w:hAnsi="Calibri" w:cs="TimesNewRoman"/>
                <w:sz w:val="21"/>
                <w:szCs w:val="21"/>
              </w:rPr>
              <w:t xml:space="preserve">operational </w:t>
            </w:r>
            <w:r w:rsidRPr="00513EFE">
              <w:rPr>
                <w:rFonts w:ascii="Calibri" w:hAnsi="Calibri" w:cs="TimesNewRoman"/>
                <w:sz w:val="21"/>
                <w:szCs w:val="21"/>
              </w:rPr>
              <w:t>cost centres, ensuring SLT are aware of future developments and resources required, presenting a business case as appropriate to SLT</w:t>
            </w:r>
            <w:r w:rsidR="0007542C">
              <w:rPr>
                <w:rFonts w:ascii="Calibri" w:hAnsi="Calibri" w:cs="TimesNewRoman"/>
                <w:sz w:val="21"/>
                <w:szCs w:val="21"/>
              </w:rPr>
              <w:t>, Trustees and/or the LAB</w:t>
            </w:r>
            <w:r w:rsidRPr="00513EFE">
              <w:rPr>
                <w:rFonts w:ascii="Calibri" w:hAnsi="Calibri" w:cs="TimesNewRoman"/>
                <w:sz w:val="21"/>
                <w:szCs w:val="21"/>
              </w:rPr>
              <w:t xml:space="preserve"> when additional resources required.</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Day to day ordering, procurement and asset management (including security marking and inventory) for ICT equipment, cabling, software and consumables ensuring compliance with financial controls and processes and best value.</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Regular audits and checks to ensure that equipment is secure, fully maintained in good working order and that teaching rooms are fully equipped, liaising with service providers and manufacturers (if within warranty period), checking deliveries, installing, testing and commissioning new equipment. Disposal of redundant equipment in accordance with</w:t>
            </w:r>
            <w:r w:rsidR="00AB17FC">
              <w:rPr>
                <w:rFonts w:ascii="Calibri" w:hAnsi="Calibri" w:cs="TimesNewRoman"/>
                <w:sz w:val="21"/>
                <w:szCs w:val="21"/>
              </w:rPr>
              <w:t xml:space="preserve"> trust</w:t>
            </w:r>
            <w:r w:rsidRPr="00513EFE">
              <w:rPr>
                <w:rFonts w:ascii="Calibri" w:hAnsi="Calibri" w:cs="TimesNewRoman"/>
                <w:sz w:val="21"/>
                <w:szCs w:val="21"/>
              </w:rPr>
              <w:t xml:space="preserve"> financial procedures.</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Ensure network security, student safeguarding and data protection; implementing and monitoring processes and school policies relating to safeguarding students and staff, maintaining confidentiality at all times, using filtering systems and monitoring software to ensure appropriate use of network and internet by all users, reporting serious breaches to SLT.</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 xml:space="preserve">Procure, develop and maintain communication systems </w:t>
            </w:r>
            <w:r w:rsidR="009D4230">
              <w:rPr>
                <w:rFonts w:ascii="Calibri" w:hAnsi="Calibri" w:cs="TimesNewRoman"/>
                <w:sz w:val="21"/>
                <w:szCs w:val="21"/>
              </w:rPr>
              <w:t>including</w:t>
            </w:r>
            <w:r w:rsidRPr="00513EFE">
              <w:rPr>
                <w:rFonts w:ascii="Calibri" w:hAnsi="Calibri" w:cs="TimesNewRoman"/>
                <w:sz w:val="21"/>
                <w:szCs w:val="21"/>
              </w:rPr>
              <w:t xml:space="preserve"> ema</w:t>
            </w:r>
            <w:r w:rsidR="009D4230">
              <w:rPr>
                <w:rFonts w:ascii="Calibri" w:hAnsi="Calibri" w:cs="TimesNewRoman"/>
                <w:sz w:val="21"/>
                <w:szCs w:val="21"/>
              </w:rPr>
              <w:t>il, telephones, radios, website and</w:t>
            </w:r>
            <w:r w:rsidRPr="00513EFE">
              <w:rPr>
                <w:rFonts w:ascii="Calibri" w:hAnsi="Calibri" w:cs="TimesNewRoman"/>
                <w:sz w:val="21"/>
                <w:szCs w:val="21"/>
              </w:rPr>
              <w:t xml:space="preserve"> messaging services ensuring innovative, effective and practical solutions whilst obtaining best value.</w:t>
            </w:r>
          </w:p>
          <w:p w:rsidR="00513EFE" w:rsidRPr="00513EFE" w:rsidRDefault="0007542C" w:rsidP="0014449D">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Procure as needed, d</w:t>
            </w:r>
            <w:r w:rsidR="00513EFE" w:rsidRPr="00513EFE">
              <w:rPr>
                <w:rFonts w:ascii="Calibri" w:hAnsi="Calibri" w:cs="TimesNewRoman"/>
                <w:sz w:val="21"/>
                <w:szCs w:val="21"/>
              </w:rPr>
              <w:t xml:space="preserve">evelop and manage school website and VLE, liaising with relevant staff i.e. Department Managers to ensure </w:t>
            </w:r>
            <w:r w:rsidR="00551D4C">
              <w:rPr>
                <w:rFonts w:ascii="Calibri" w:hAnsi="Calibri" w:cs="TimesNewRoman"/>
                <w:sz w:val="21"/>
                <w:szCs w:val="21"/>
              </w:rPr>
              <w:t xml:space="preserve">both are </w:t>
            </w:r>
            <w:r w:rsidR="00513EFE" w:rsidRPr="00513EFE">
              <w:rPr>
                <w:rFonts w:ascii="Calibri" w:hAnsi="Calibri" w:cs="TimesNewRoman"/>
                <w:sz w:val="21"/>
                <w:szCs w:val="21"/>
              </w:rPr>
              <w:t>content-rich and up to date</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 xml:space="preserve">Provide </w:t>
            </w:r>
            <w:r w:rsidR="009D4230">
              <w:rPr>
                <w:rFonts w:ascii="Calibri" w:hAnsi="Calibri" w:cs="TimesNewRoman"/>
                <w:sz w:val="21"/>
                <w:szCs w:val="21"/>
              </w:rPr>
              <w:t>a comprehensive and efficient I</w:t>
            </w:r>
            <w:r w:rsidRPr="00513EFE">
              <w:rPr>
                <w:rFonts w:ascii="Calibri" w:hAnsi="Calibri" w:cs="TimesNewRoman"/>
                <w:sz w:val="21"/>
                <w:szCs w:val="21"/>
              </w:rPr>
              <w:t xml:space="preserve">T support service for all hardware, cabling, AV, printers, telephones and all software/applications, including troubleshooting, 2nd and third line fault resolution liaising with suppliers and providers as required </w:t>
            </w:r>
            <w:r w:rsidR="00EE3FCC">
              <w:rPr>
                <w:rFonts w:ascii="Calibri" w:hAnsi="Calibri" w:cs="TimesNewRoman"/>
                <w:sz w:val="21"/>
                <w:szCs w:val="21"/>
              </w:rPr>
              <w:t>maximising network/system uptime.</w:t>
            </w:r>
          </w:p>
          <w:p w:rsidR="00513EFE" w:rsidRPr="00513EFE" w:rsidRDefault="0007542C" w:rsidP="0014449D">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Liaise with the Trust Business Manager to draw up a trust Disaster Recovery Plan, e</w:t>
            </w:r>
            <w:r w:rsidR="00513EFE" w:rsidRPr="00513EFE">
              <w:rPr>
                <w:rFonts w:ascii="Calibri" w:hAnsi="Calibri" w:cs="TimesNewRoman"/>
                <w:sz w:val="21"/>
                <w:szCs w:val="21"/>
              </w:rPr>
              <w:t>nsuring</w:t>
            </w:r>
            <w:r w:rsidR="009D4230">
              <w:rPr>
                <w:rFonts w:ascii="Calibri" w:hAnsi="Calibri" w:cs="TimesNewRoman"/>
                <w:sz w:val="21"/>
                <w:szCs w:val="21"/>
              </w:rPr>
              <w:t xml:space="preserve"> robust backup and failover procedures. Ensur</w:t>
            </w:r>
            <w:r w:rsidR="00EE3FCC">
              <w:rPr>
                <w:rFonts w:ascii="Calibri" w:hAnsi="Calibri" w:cs="TimesNewRoman"/>
                <w:sz w:val="21"/>
                <w:szCs w:val="21"/>
              </w:rPr>
              <w:t xml:space="preserve">e </w:t>
            </w:r>
            <w:r w:rsidR="009D4230">
              <w:rPr>
                <w:rFonts w:ascii="Calibri" w:hAnsi="Calibri" w:cs="TimesNewRoman"/>
                <w:sz w:val="21"/>
                <w:szCs w:val="21"/>
              </w:rPr>
              <w:t xml:space="preserve">all data </w:t>
            </w:r>
            <w:r w:rsidR="00513EFE" w:rsidRPr="00513EFE">
              <w:rPr>
                <w:rFonts w:ascii="Calibri" w:hAnsi="Calibri" w:cs="TimesNewRoman"/>
                <w:sz w:val="21"/>
                <w:szCs w:val="21"/>
              </w:rPr>
              <w:t>is backed up regularly</w:t>
            </w:r>
            <w:r w:rsidR="009D4230">
              <w:rPr>
                <w:rFonts w:ascii="Calibri" w:hAnsi="Calibri" w:cs="TimesNewRoman"/>
                <w:sz w:val="21"/>
                <w:szCs w:val="21"/>
              </w:rPr>
              <w:t xml:space="preserve"> and</w:t>
            </w:r>
            <w:r w:rsidR="00EE3FCC">
              <w:rPr>
                <w:rFonts w:ascii="Calibri" w:hAnsi="Calibri" w:cs="TimesNewRoman"/>
                <w:sz w:val="21"/>
                <w:szCs w:val="21"/>
              </w:rPr>
              <w:t xml:space="preserve"> that</w:t>
            </w:r>
            <w:r w:rsidR="009D4230">
              <w:rPr>
                <w:rFonts w:ascii="Calibri" w:hAnsi="Calibri" w:cs="TimesNewRoman"/>
                <w:sz w:val="21"/>
                <w:szCs w:val="21"/>
              </w:rPr>
              <w:t xml:space="preserve"> pre-emptive maintenance u</w:t>
            </w:r>
            <w:r w:rsidR="00EE3FCC">
              <w:rPr>
                <w:rFonts w:ascii="Calibri" w:hAnsi="Calibri" w:cs="TimesNewRoman"/>
                <w:sz w:val="21"/>
                <w:szCs w:val="21"/>
              </w:rPr>
              <w:t>tilising</w:t>
            </w:r>
            <w:r w:rsidR="009D4230">
              <w:rPr>
                <w:rFonts w:ascii="Calibri" w:hAnsi="Calibri" w:cs="TimesNewRoman"/>
                <w:sz w:val="21"/>
                <w:szCs w:val="21"/>
              </w:rPr>
              <w:t xml:space="preserve"> </w:t>
            </w:r>
            <w:r w:rsidR="00513EFE" w:rsidRPr="00513EFE">
              <w:rPr>
                <w:rFonts w:ascii="Calibri" w:hAnsi="Calibri" w:cs="TimesNewRoman"/>
                <w:sz w:val="21"/>
                <w:szCs w:val="21"/>
              </w:rPr>
              <w:t xml:space="preserve">latest </w:t>
            </w:r>
            <w:r w:rsidR="00EE3FCC">
              <w:rPr>
                <w:rFonts w:ascii="Calibri" w:hAnsi="Calibri" w:cs="TimesNewRoman"/>
                <w:sz w:val="21"/>
                <w:szCs w:val="21"/>
              </w:rPr>
              <w:t xml:space="preserve"> </w:t>
            </w:r>
            <w:r w:rsidR="00513EFE" w:rsidRPr="00513EFE">
              <w:rPr>
                <w:rFonts w:ascii="Calibri" w:hAnsi="Calibri" w:cs="TimesNewRoman"/>
                <w:sz w:val="21"/>
                <w:szCs w:val="21"/>
              </w:rPr>
              <w:t xml:space="preserve"> </w:t>
            </w:r>
            <w:r w:rsidR="00EE3FCC">
              <w:rPr>
                <w:rFonts w:ascii="Calibri" w:hAnsi="Calibri" w:cs="TimesNewRoman"/>
                <w:sz w:val="21"/>
                <w:szCs w:val="21"/>
              </w:rPr>
              <w:t>virus definitions</w:t>
            </w:r>
            <w:r w:rsidR="00513EFE" w:rsidRPr="00513EFE">
              <w:rPr>
                <w:rFonts w:ascii="Calibri" w:hAnsi="Calibri" w:cs="TimesNewRoman"/>
                <w:sz w:val="21"/>
                <w:szCs w:val="21"/>
              </w:rPr>
              <w:t>, firmware, software, upgrades, patches and service packs to maximise network/ ICT uptime</w:t>
            </w:r>
            <w:r>
              <w:rPr>
                <w:rFonts w:ascii="Calibri" w:hAnsi="Calibri" w:cs="TimesNewRoman"/>
                <w:sz w:val="21"/>
                <w:szCs w:val="21"/>
              </w:rPr>
              <w:t xml:space="preserve">, </w:t>
            </w:r>
            <w:r>
              <w:rPr>
                <w:rFonts w:ascii="Calibri" w:hAnsi="Calibri" w:cs="TimesNewRoman"/>
                <w:sz w:val="21"/>
                <w:szCs w:val="21"/>
              </w:rPr>
              <w:lastRenderedPageBreak/>
              <w:t>recovering data when required, whilst ensuring data security and compliance with relevant legislation at all times.</w:t>
            </w:r>
          </w:p>
          <w:p w:rsidR="00513EFE" w:rsidRPr="00513EFE" w:rsidRDefault="00513EFE" w:rsidP="0014449D">
            <w:pPr>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Undertake project management, procurement and planning for</w:t>
            </w:r>
            <w:r w:rsidR="00AB17FC">
              <w:rPr>
                <w:rFonts w:ascii="Calibri" w:hAnsi="Calibri" w:cs="TimesNewRoman"/>
                <w:sz w:val="21"/>
                <w:szCs w:val="21"/>
              </w:rPr>
              <w:t xml:space="preserve"> migration and building projects,</w:t>
            </w:r>
            <w:r w:rsidRPr="00513EFE">
              <w:rPr>
                <w:rFonts w:ascii="Calibri" w:hAnsi="Calibri" w:cs="TimesNewRoman"/>
                <w:sz w:val="21"/>
                <w:szCs w:val="21"/>
              </w:rPr>
              <w:t xml:space="preserve"> IT developments/room</w:t>
            </w:r>
            <w:bookmarkStart w:id="0" w:name="OLE_LINK1"/>
            <w:bookmarkStart w:id="1" w:name="OLE_LINK2"/>
            <w:r>
              <w:t xml:space="preserve"> </w:t>
            </w:r>
            <w:r w:rsidRPr="00513EFE">
              <w:rPr>
                <w:rFonts w:ascii="Calibri" w:hAnsi="Calibri" w:cs="TimesNewRoman"/>
                <w:sz w:val="21"/>
                <w:szCs w:val="21"/>
              </w:rPr>
              <w:t>changes, preparing detailed specification ensuring compliance with financial/procurement; ensuring delivery within budget and required timescales.</w:t>
            </w:r>
          </w:p>
          <w:p w:rsidR="00513EFE" w:rsidRPr="00513EFE" w:rsidRDefault="00513EFE" w:rsidP="0014449D">
            <w:pPr>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Maintain up to date knowledge of technology developments and relevant legislation, disseminating information as appropriate to inform planning and policy development</w:t>
            </w:r>
          </w:p>
          <w:p w:rsidR="00513EFE" w:rsidRPr="00513EFE" w:rsidRDefault="0003204E" w:rsidP="0014449D">
            <w:pPr>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Develop I</w:t>
            </w:r>
            <w:r w:rsidR="00513EFE" w:rsidRPr="00513EFE">
              <w:rPr>
                <w:rFonts w:ascii="Calibri" w:hAnsi="Calibri" w:cs="TimesNewRoman"/>
                <w:sz w:val="21"/>
                <w:szCs w:val="21"/>
              </w:rPr>
              <w:t>T policies to ensure compliance with legislation requirements i.e. data protection</w:t>
            </w:r>
            <w:r w:rsidR="00513EFE">
              <w:t xml:space="preserve"> </w:t>
            </w:r>
            <w:r w:rsidR="00513EFE" w:rsidRPr="00513EFE">
              <w:rPr>
                <w:rFonts w:ascii="Calibri" w:hAnsi="Calibri" w:cs="TimesNewRoman"/>
                <w:sz w:val="21"/>
                <w:szCs w:val="21"/>
              </w:rPr>
              <w:t xml:space="preserve">licensing requirements and safeguarding guidelines. </w:t>
            </w:r>
          </w:p>
          <w:p w:rsidR="00513EFE" w:rsidRPr="00513EFE" w:rsidRDefault="00513EFE" w:rsidP="0014449D">
            <w:pPr>
              <w:numPr>
                <w:ilvl w:val="0"/>
                <w:numId w:val="30"/>
              </w:numPr>
              <w:autoSpaceDE w:val="0"/>
              <w:autoSpaceDN w:val="0"/>
              <w:adjustRightInd w:val="0"/>
              <w:jc w:val="both"/>
              <w:rPr>
                <w:rFonts w:ascii="Calibri" w:hAnsi="Calibri" w:cs="TimesNewRoman"/>
                <w:b/>
                <w:color w:val="000099"/>
                <w:sz w:val="21"/>
                <w:szCs w:val="21"/>
              </w:rPr>
            </w:pPr>
            <w:r w:rsidRPr="00513EFE">
              <w:rPr>
                <w:rFonts w:ascii="Calibri" w:hAnsi="Calibri" w:cs="TimesNewRoman"/>
                <w:sz w:val="21"/>
                <w:szCs w:val="21"/>
              </w:rPr>
              <w:t>Liaise with external agencies and suppliers, representing the school at meetings (these may be outside of</w:t>
            </w:r>
            <w:r>
              <w:rPr>
                <w:rFonts w:ascii="Calibri" w:hAnsi="Calibri" w:cs="TimesNewRoman"/>
                <w:sz w:val="21"/>
                <w:szCs w:val="21"/>
              </w:rPr>
              <w:t xml:space="preserve"> normal school hours).</w:t>
            </w:r>
          </w:p>
          <w:p w:rsidR="00513EFE" w:rsidRPr="0007542C" w:rsidRDefault="00513EFE" w:rsidP="00513EFE">
            <w:pPr>
              <w:autoSpaceDE w:val="0"/>
              <w:autoSpaceDN w:val="0"/>
              <w:adjustRightInd w:val="0"/>
              <w:jc w:val="both"/>
              <w:rPr>
                <w:rFonts w:ascii="Calibri" w:hAnsi="Calibri" w:cs="TimesNewRoman"/>
                <w:color w:val="8DC856"/>
                <w:sz w:val="22"/>
                <w:szCs w:val="22"/>
              </w:rPr>
            </w:pPr>
            <w:r w:rsidRPr="0007542C">
              <w:rPr>
                <w:rFonts w:ascii="Calibri" w:hAnsi="Calibri" w:cs="TimesNewRoman"/>
                <w:b/>
                <w:color w:val="8DC856"/>
                <w:sz w:val="22"/>
                <w:szCs w:val="22"/>
              </w:rPr>
              <w:t>Staff/Student and User Support</w:t>
            </w:r>
            <w:bookmarkEnd w:id="0"/>
            <w:bookmarkEnd w:id="1"/>
          </w:p>
          <w:p w:rsidR="00513EFE" w:rsidRPr="00513EFE" w:rsidRDefault="0003204E" w:rsidP="0014449D">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Manage I</w:t>
            </w:r>
            <w:r w:rsidR="00513EFE" w:rsidRPr="00513EFE">
              <w:rPr>
                <w:rFonts w:ascii="Calibri" w:hAnsi="Calibri" w:cs="TimesNewRoman"/>
                <w:sz w:val="21"/>
                <w:szCs w:val="21"/>
              </w:rPr>
              <w:t>T staff including training, performance management and assigning accountabilities and tasks, assisting with recruitment of staff members to ensure effective performance of the team and support service</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Maintain an awareness of student, staff and SLT requirements to provide support and guidance in and out of lessons to assist users helping them to make the most of the provision and ensuring that their requ</w:t>
            </w:r>
            <w:r w:rsidR="0003204E">
              <w:rPr>
                <w:rFonts w:ascii="Calibri" w:hAnsi="Calibri" w:cs="TimesNewRoman"/>
                <w:sz w:val="21"/>
                <w:szCs w:val="21"/>
              </w:rPr>
              <w:t>irements for I</w:t>
            </w:r>
            <w:r w:rsidRPr="00513EFE">
              <w:rPr>
                <w:rFonts w:ascii="Calibri" w:hAnsi="Calibri" w:cs="TimesNewRoman"/>
                <w:sz w:val="21"/>
                <w:szCs w:val="21"/>
              </w:rPr>
              <w:t>T are met</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Mana</w:t>
            </w:r>
            <w:r w:rsidR="0003204E">
              <w:rPr>
                <w:rFonts w:ascii="Calibri" w:hAnsi="Calibri" w:cs="TimesNewRoman"/>
                <w:sz w:val="21"/>
                <w:szCs w:val="21"/>
              </w:rPr>
              <w:t>ge and provide a programme of I</w:t>
            </w:r>
            <w:r w:rsidRPr="00513EFE">
              <w:rPr>
                <w:rFonts w:ascii="Calibri" w:hAnsi="Calibri" w:cs="TimesNewRoman"/>
                <w:sz w:val="21"/>
                <w:szCs w:val="21"/>
              </w:rPr>
              <w:t>T and AV training to staff including provision of online documentation and user guides.</w:t>
            </w:r>
          </w:p>
          <w:p w:rsidR="00513EFE" w:rsidRPr="00513EFE" w:rsidRDefault="00513EFE" w:rsidP="0014449D">
            <w:pPr>
              <w:pStyle w:val="ListParagraph"/>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 xml:space="preserve">Develop links </w:t>
            </w:r>
            <w:r w:rsidR="0003204E">
              <w:rPr>
                <w:rFonts w:ascii="Calibri" w:hAnsi="Calibri" w:cs="TimesNewRoman"/>
                <w:sz w:val="21"/>
                <w:szCs w:val="21"/>
              </w:rPr>
              <w:t>with local schools to enhance I</w:t>
            </w:r>
            <w:r w:rsidRPr="00513EFE">
              <w:rPr>
                <w:rFonts w:ascii="Calibri" w:hAnsi="Calibri" w:cs="TimesNewRoman"/>
                <w:sz w:val="21"/>
                <w:szCs w:val="21"/>
              </w:rPr>
              <w:t>T profile of school, providing advice and support as directed by SLT/Principal.</w:t>
            </w:r>
          </w:p>
          <w:p w:rsidR="00513EFE" w:rsidRDefault="00513EFE" w:rsidP="0014449D">
            <w:pPr>
              <w:numPr>
                <w:ilvl w:val="0"/>
                <w:numId w:val="30"/>
              </w:numPr>
              <w:autoSpaceDE w:val="0"/>
              <w:autoSpaceDN w:val="0"/>
              <w:adjustRightInd w:val="0"/>
              <w:jc w:val="both"/>
              <w:rPr>
                <w:rFonts w:ascii="Calibri" w:hAnsi="Calibri" w:cs="TimesNewRoman"/>
                <w:sz w:val="21"/>
                <w:szCs w:val="21"/>
              </w:rPr>
            </w:pPr>
            <w:r w:rsidRPr="00513EFE">
              <w:rPr>
                <w:rFonts w:ascii="Calibri" w:hAnsi="Calibri" w:cs="TimesNewRoman"/>
                <w:sz w:val="21"/>
                <w:szCs w:val="21"/>
              </w:rPr>
              <w:t>Maintain user and email accounts for all staff and student users, adding, removing and editing as appropriate ensuring new starters and leavers have fully functioning accounts and access to ICT resources, software and folders as required but within permitted restriction parameters.</w:t>
            </w:r>
          </w:p>
          <w:p w:rsidR="00513EFE" w:rsidRPr="0007542C" w:rsidRDefault="00513EFE" w:rsidP="00513EFE">
            <w:pPr>
              <w:autoSpaceDE w:val="0"/>
              <w:autoSpaceDN w:val="0"/>
              <w:adjustRightInd w:val="0"/>
              <w:jc w:val="both"/>
              <w:rPr>
                <w:rFonts w:ascii="Calibri" w:hAnsi="Calibri" w:cs="TimesNewRoman"/>
                <w:color w:val="8DC856"/>
                <w:sz w:val="22"/>
                <w:szCs w:val="22"/>
              </w:rPr>
            </w:pPr>
            <w:r w:rsidRPr="0007542C">
              <w:rPr>
                <w:rFonts w:ascii="Calibri" w:hAnsi="Calibri" w:cs="TimesNewRoman"/>
                <w:b/>
                <w:color w:val="8DC856"/>
                <w:sz w:val="22"/>
                <w:szCs w:val="22"/>
              </w:rPr>
              <w:t>Other</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Contribute to the Tru</w:t>
            </w:r>
            <w:r>
              <w:rPr>
                <w:rFonts w:ascii="Calibri" w:hAnsi="Calibri" w:cs="Arial"/>
                <w:sz w:val="22"/>
                <w:szCs w:val="22"/>
              </w:rPr>
              <w:t>st’s culture and development by e</w:t>
            </w:r>
            <w:r w:rsidRPr="002E166B">
              <w:rPr>
                <w:rFonts w:ascii="Calibri" w:hAnsi="Calibri" w:cs="Arial"/>
                <w:sz w:val="22"/>
                <w:szCs w:val="22"/>
              </w:rPr>
              <w:t xml:space="preserve">nsuring that </w:t>
            </w:r>
            <w:r>
              <w:rPr>
                <w:rFonts w:ascii="Calibri" w:hAnsi="Calibri" w:cs="Arial"/>
                <w:sz w:val="22"/>
                <w:szCs w:val="22"/>
              </w:rPr>
              <w:t>you fulfil</w:t>
            </w:r>
            <w:r w:rsidRPr="002E166B">
              <w:rPr>
                <w:rFonts w:ascii="Calibri" w:hAnsi="Calibri" w:cs="Arial"/>
                <w:sz w:val="22"/>
                <w:szCs w:val="22"/>
              </w:rPr>
              <w:t xml:space="preserve"> your professional responsibilities in relation to financial matters and are carrying out duties effectively.</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Share good practice across the Trust</w:t>
            </w:r>
            <w:r>
              <w:rPr>
                <w:rFonts w:ascii="Calibri" w:hAnsi="Calibri" w:cs="Arial"/>
                <w:sz w:val="22"/>
                <w:szCs w:val="22"/>
              </w:rPr>
              <w: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Take responsibility for your own well-being;</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Participate in appropriate induction programmes to support new staff into HR and provide excellent support for those members of staff who are new to a Trust/Academy environment.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Take responsibility for your own career choices and actively seek CPD opportunities.</w:t>
            </w:r>
          </w:p>
          <w:p w:rsidR="0014449D" w:rsidRPr="002E166B"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 xml:space="preserve">Participate in appraisal and the achievement of </w:t>
            </w:r>
            <w:r>
              <w:rPr>
                <w:rFonts w:ascii="Calibri" w:hAnsi="Calibri" w:cs="Arial"/>
                <w:sz w:val="22"/>
                <w:szCs w:val="22"/>
              </w:rPr>
              <w:t>objectives</w:t>
            </w:r>
            <w:r w:rsidRPr="002E166B">
              <w:rPr>
                <w:rFonts w:ascii="Calibri" w:hAnsi="Calibri" w:cs="Arial"/>
                <w:sz w:val="22"/>
                <w:szCs w:val="22"/>
              </w:rPr>
              <w:t xml:space="preserve"> set which will be robust and measurable.  Request adequate support to achieve these targets if this is appropriate.</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The ethos of the Trust is included within the strapline “Endeavour and Prosper” and its core value of ‘Respect’.  All staff are expected to be committed to this ethos</w:t>
            </w:r>
            <w:r>
              <w:rPr>
                <w:rFonts w:ascii="Calibri" w:hAnsi="Calibri" w:cs="Arial"/>
                <w:sz w:val="22"/>
                <w:szCs w:val="22"/>
              </w:rPr>
              <w:t xml:space="preserve"> in everything they do and avoid any action that may detrimental to the interests of the Trust.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It is expected that all staff work collaboratively as members of the Trust to share good practice, resources and ideas and realise the Trust’s visions and aims.  All staff should act with professional integrity at all times, following the “Code of Conduct”.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As a member of the Trust your role will be based at Heathside School.  However you may be asked to work at other academies within the Trust or partner schools and you should expect to travel between sites as required.</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Teaching and Learning</w:t>
            </w:r>
            <w:r>
              <w:rPr>
                <w:rFonts w:ascii="Calibri" w:hAnsi="Calibri" w:cs="Arial"/>
                <w:sz w:val="22"/>
                <w:szCs w:val="22"/>
              </w:rPr>
              <w:t xml:space="preserve"> </w:t>
            </w:r>
            <w:r w:rsidRPr="002E166B">
              <w:rPr>
                <w:rFonts w:ascii="Calibri" w:hAnsi="Calibri" w:cs="Arial"/>
                <w:sz w:val="22"/>
                <w:szCs w:val="22"/>
              </w:rPr>
              <w:t>is our core business and therefore it is an absolute priority.  Although this role is not a direct teaching role you are expected to support all teaching staff, irrespective of seniority, to ensure they concentrate on the core business.  This may mean undertaking tasks outside of your area of responsibility where required.</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All staff will be expected to utilise ICT and to improve communication and reduce paper use.  Security procedures must be followed when using ICT systems.</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All staff are expected to follow (and ensure students follow) the procedures as laid out in the Trust’s Acceptable Use Policy.  Staff are also expected to ensure that they follow Trust policies with regard to professional conduct when using ICT systems or Trust ICT equipment.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t>Employees are required to work in compliance with the Academy’s Health &amp; Safety Policies and under the Health and Safety At Work Act 1974 (as amended), ensuring the safety of all parties they come into contact with, such as members of the public, in premises or sites controlled by the Trust.</w:t>
            </w:r>
          </w:p>
          <w:p w:rsidR="0014449D" w:rsidRDefault="0014449D" w:rsidP="0014449D">
            <w:pPr>
              <w:pStyle w:val="ListParagraph"/>
              <w:numPr>
                <w:ilvl w:val="0"/>
                <w:numId w:val="30"/>
              </w:numPr>
              <w:spacing w:before="60" w:after="60"/>
              <w:jc w:val="both"/>
              <w:rPr>
                <w:rFonts w:ascii="Calibri" w:hAnsi="Calibri" w:cs="Arial"/>
                <w:sz w:val="22"/>
                <w:szCs w:val="22"/>
              </w:rPr>
            </w:pPr>
            <w:r w:rsidRPr="002E166B">
              <w:rPr>
                <w:rFonts w:ascii="Calibri" w:hAnsi="Calibri" w:cs="Arial"/>
                <w:sz w:val="22"/>
                <w:szCs w:val="22"/>
              </w:rPr>
              <w:lastRenderedPageBreak/>
              <w:t>In order to ensure compliance, procedures should be observed at all times under the provision of safe systems of work through safe and health environments, including information, training and supervision necessary to accomplish those goals.</w:t>
            </w:r>
          </w:p>
          <w:p w:rsidR="0014449D" w:rsidRPr="002E166B" w:rsidRDefault="0014449D" w:rsidP="0014449D">
            <w:pPr>
              <w:pStyle w:val="ListParagraph"/>
              <w:numPr>
                <w:ilvl w:val="0"/>
                <w:numId w:val="30"/>
              </w:numPr>
              <w:spacing w:before="60" w:after="60"/>
              <w:jc w:val="both"/>
              <w:rPr>
                <w:rFonts w:ascii="Calibri" w:hAnsi="Calibri" w:cs="Arial"/>
                <w:sz w:val="22"/>
                <w:szCs w:val="22"/>
              </w:rPr>
            </w:pPr>
            <w:proofErr w:type="spellStart"/>
            <w:r w:rsidRPr="002E166B">
              <w:rPr>
                <w:rFonts w:ascii="Calibri" w:hAnsi="Calibri" w:cs="Arial"/>
                <w:sz w:val="22"/>
                <w:szCs w:val="22"/>
              </w:rPr>
              <w:t>ElmWey</w:t>
            </w:r>
            <w:proofErr w:type="spellEnd"/>
            <w:r w:rsidRPr="002E166B">
              <w:rPr>
                <w:rFonts w:ascii="Calibri" w:hAnsi="Calibri" w:cs="Arial"/>
                <w:sz w:val="22"/>
                <w:szCs w:val="22"/>
              </w:rPr>
              <w:t xml:space="preserve"> Learning Trust is committed to safeguarding and promoting the welfare of children and young people and all staff must ensure that the highest priority is given to following the guidance and regulations to safeguard children and young people.  All staff are to have due regard for safeguarding and promoting the welfare of children and young people and to follow the child protection procedures adopted by Trust.  Any safeguarding or child protection issues must be acted upon immediately by informing the Designated Child Protection Officer.</w:t>
            </w:r>
          </w:p>
          <w:p w:rsidR="00E54038" w:rsidRPr="00267978" w:rsidRDefault="0014449D" w:rsidP="0014449D">
            <w:pPr>
              <w:pStyle w:val="ListParagraph"/>
              <w:numPr>
                <w:ilvl w:val="0"/>
                <w:numId w:val="30"/>
              </w:numPr>
              <w:autoSpaceDE w:val="0"/>
              <w:autoSpaceDN w:val="0"/>
              <w:adjustRightInd w:val="0"/>
              <w:jc w:val="both"/>
              <w:rPr>
                <w:rFonts w:ascii="Calibri" w:hAnsi="Calibri" w:cs="TimesNewRoman"/>
                <w:sz w:val="21"/>
                <w:szCs w:val="21"/>
              </w:rPr>
            </w:pPr>
            <w:r w:rsidRPr="002E166B">
              <w:rPr>
                <w:rFonts w:ascii="Calibri" w:hAnsi="Calibri" w:cs="Arial"/>
                <w:sz w:val="22"/>
                <w:szCs w:val="22"/>
              </w:rPr>
              <w:t>This job description forms part of the contract of employment of the person appointed to the post.  The duties, responsibilities and accountabilities highlighted in this job description are indicative and may vary over time at the discretion of the Trust and the Finance Director.  This job description will be reviewed annually and is an integral part of the Appraisal and line management process.</w:t>
            </w:r>
          </w:p>
        </w:tc>
      </w:tr>
      <w:tr w:rsidR="001A6400" w:rsidRPr="001A6400" w:rsidTr="0007542C">
        <w:tc>
          <w:tcPr>
            <w:tcW w:w="10076" w:type="dxa"/>
            <w:shd w:val="clear" w:color="auto" w:fill="E8E8E8"/>
          </w:tcPr>
          <w:p w:rsidR="001A6400" w:rsidRPr="001A6400" w:rsidRDefault="001A6400" w:rsidP="008B512A">
            <w:pPr>
              <w:autoSpaceDE w:val="0"/>
              <w:autoSpaceDN w:val="0"/>
              <w:adjustRightInd w:val="0"/>
              <w:jc w:val="both"/>
              <w:rPr>
                <w:rFonts w:asciiTheme="minorHAnsi" w:hAnsiTheme="minorHAnsi" w:cstheme="minorHAnsi"/>
                <w:b/>
                <w:color w:val="1F497D" w:themeColor="text2"/>
              </w:rPr>
            </w:pPr>
          </w:p>
          <w:p w:rsidR="001A6400" w:rsidRPr="0007542C" w:rsidRDefault="001A6400" w:rsidP="001A6400">
            <w:pPr>
              <w:jc w:val="center"/>
              <w:rPr>
                <w:rFonts w:asciiTheme="minorHAnsi" w:hAnsiTheme="minorHAnsi" w:cstheme="minorHAnsi"/>
                <w:color w:val="8DC856"/>
                <w:sz w:val="26"/>
                <w:szCs w:val="26"/>
              </w:rPr>
            </w:pPr>
            <w:r w:rsidRPr="0007542C">
              <w:rPr>
                <w:rStyle w:val="Strong"/>
                <w:rFonts w:asciiTheme="minorHAnsi" w:hAnsiTheme="minorHAnsi" w:cstheme="minorHAnsi"/>
                <w:color w:val="8DC856"/>
                <w:sz w:val="26"/>
                <w:szCs w:val="26"/>
              </w:rPr>
              <w:t>“This school is committed to safeguarding and promoting the welfare of children and young people and expects all staff and volunteers to share this commitment"</w:t>
            </w:r>
          </w:p>
          <w:p w:rsidR="001A6400" w:rsidRPr="001A6400" w:rsidRDefault="001A6400" w:rsidP="008B512A">
            <w:pPr>
              <w:autoSpaceDE w:val="0"/>
              <w:autoSpaceDN w:val="0"/>
              <w:adjustRightInd w:val="0"/>
              <w:jc w:val="both"/>
              <w:rPr>
                <w:rFonts w:asciiTheme="minorHAnsi" w:hAnsiTheme="minorHAnsi" w:cstheme="minorHAnsi"/>
                <w:b/>
                <w:color w:val="1F497D" w:themeColor="text2"/>
              </w:rPr>
            </w:pPr>
          </w:p>
        </w:tc>
      </w:tr>
    </w:tbl>
    <w:tbl>
      <w:tblPr>
        <w:tblpPr w:leftFromText="180" w:rightFromText="180" w:vertAnchor="text" w:horzAnchor="margin" w:tblpX="-605" w:tblpY="393"/>
        <w:tblW w:w="1003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2522"/>
        <w:gridCol w:w="2552"/>
        <w:gridCol w:w="2409"/>
        <w:gridCol w:w="2552"/>
      </w:tblGrid>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Employee Name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Line Manager Name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Employee Signature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Line Manager Signature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Date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Date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bl>
    <w:p w:rsidR="001A6400" w:rsidRDefault="001A6400" w:rsidP="003A697C">
      <w:pPr>
        <w:jc w:val="both"/>
        <w:rPr>
          <w:rFonts w:ascii="Calibri" w:hAnsi="Calibri"/>
          <w:sz w:val="22"/>
          <w:szCs w:val="22"/>
        </w:rPr>
      </w:pPr>
    </w:p>
    <w:p w:rsidR="0014449D" w:rsidRDefault="0014449D">
      <w:pPr>
        <w:rPr>
          <w:rFonts w:ascii="Calibri" w:hAnsi="Calibri"/>
          <w:sz w:val="22"/>
          <w:szCs w:val="22"/>
        </w:rPr>
      </w:pPr>
      <w:r>
        <w:rPr>
          <w:rFonts w:ascii="Calibri" w:hAnsi="Calibri"/>
          <w:sz w:val="22"/>
          <w:szCs w:val="22"/>
        </w:rPr>
        <w:br w:type="page"/>
      </w:r>
    </w:p>
    <w:tbl>
      <w:tblPr>
        <w:tblW w:w="10774" w:type="dxa"/>
        <w:tblInd w:w="-10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1E0" w:firstRow="1" w:lastRow="1" w:firstColumn="1" w:lastColumn="1" w:noHBand="0" w:noVBand="0"/>
      </w:tblPr>
      <w:tblGrid>
        <w:gridCol w:w="7230"/>
        <w:gridCol w:w="1134"/>
        <w:gridCol w:w="1134"/>
        <w:gridCol w:w="1276"/>
      </w:tblGrid>
      <w:tr w:rsidR="00757C6F" w:rsidRPr="00757C6F" w:rsidTr="00AB17FC">
        <w:trPr>
          <w:trHeight w:val="454"/>
        </w:trPr>
        <w:tc>
          <w:tcPr>
            <w:tcW w:w="7230" w:type="dxa"/>
            <w:shd w:val="clear" w:color="auto" w:fill="E8E8E8"/>
            <w:vAlign w:val="center"/>
          </w:tcPr>
          <w:p w:rsidR="00757C6F" w:rsidRPr="00AB17FC" w:rsidRDefault="00757C6F" w:rsidP="00757C6F">
            <w:pPr>
              <w:spacing w:after="120"/>
              <w:rPr>
                <w:rFonts w:asciiTheme="minorHAnsi" w:hAnsiTheme="minorHAnsi" w:cstheme="minorHAnsi"/>
                <w:b/>
                <w:color w:val="8DC856"/>
              </w:rPr>
            </w:pPr>
            <w:r w:rsidRPr="00AB17FC">
              <w:rPr>
                <w:rFonts w:asciiTheme="minorHAnsi" w:hAnsiTheme="minorHAnsi" w:cstheme="minorHAnsi"/>
                <w:b/>
                <w:color w:val="8DC856"/>
              </w:rPr>
              <w:lastRenderedPageBreak/>
              <w:t>Person Specification</w:t>
            </w:r>
          </w:p>
        </w:tc>
        <w:tc>
          <w:tcPr>
            <w:tcW w:w="1134"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Essential</w:t>
            </w:r>
          </w:p>
        </w:tc>
        <w:tc>
          <w:tcPr>
            <w:tcW w:w="1134"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Desirable</w:t>
            </w:r>
          </w:p>
        </w:tc>
        <w:tc>
          <w:tcPr>
            <w:tcW w:w="1276"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How Assessed</w:t>
            </w:r>
          </w:p>
        </w:tc>
      </w:tr>
      <w:tr w:rsidR="00757C6F" w:rsidRPr="001E676F" w:rsidTr="00AB17FC">
        <w:tc>
          <w:tcPr>
            <w:tcW w:w="7230" w:type="dxa"/>
          </w:tcPr>
          <w:p w:rsidR="00757C6F" w:rsidRPr="00AB17FC" w:rsidRDefault="00757C6F" w:rsidP="00757C6F">
            <w:pPr>
              <w:spacing w:after="120"/>
              <w:rPr>
                <w:rFonts w:asciiTheme="minorHAnsi" w:hAnsiTheme="minorHAnsi" w:cstheme="minorHAnsi"/>
                <w:b/>
                <w:color w:val="8DC856"/>
              </w:rPr>
            </w:pPr>
            <w:r w:rsidRPr="00AB17FC">
              <w:rPr>
                <w:rFonts w:asciiTheme="minorHAnsi" w:hAnsiTheme="minorHAnsi" w:cstheme="minorHAnsi"/>
                <w:b/>
                <w:color w:val="8DC856"/>
              </w:rPr>
              <w:t xml:space="preserve">Experience </w:t>
            </w:r>
          </w:p>
          <w:p w:rsidR="00551D4C" w:rsidRPr="00551D4C" w:rsidRDefault="00551D4C" w:rsidP="00551D4C">
            <w:pPr>
              <w:spacing w:after="120"/>
              <w:jc w:val="both"/>
              <w:rPr>
                <w:rFonts w:asciiTheme="minorHAnsi" w:hAnsiTheme="minorHAnsi" w:cstheme="minorHAnsi"/>
                <w:sz w:val="20"/>
                <w:szCs w:val="20"/>
              </w:rPr>
            </w:pPr>
            <w:r w:rsidRPr="00551D4C">
              <w:rPr>
                <w:rFonts w:asciiTheme="minorHAnsi" w:hAnsiTheme="minorHAnsi" w:cstheme="minorHAnsi"/>
                <w:sz w:val="20"/>
                <w:szCs w:val="20"/>
              </w:rPr>
              <w:t>Working with people at all levels both internally and externally</w:t>
            </w:r>
          </w:p>
          <w:p w:rsidR="00551D4C" w:rsidRPr="00551D4C" w:rsidRDefault="00551D4C" w:rsidP="00551D4C">
            <w:pPr>
              <w:spacing w:after="120"/>
              <w:jc w:val="both"/>
              <w:rPr>
                <w:rFonts w:asciiTheme="minorHAnsi" w:hAnsiTheme="minorHAnsi" w:cstheme="minorHAnsi"/>
                <w:sz w:val="20"/>
                <w:szCs w:val="20"/>
              </w:rPr>
            </w:pPr>
            <w:r w:rsidRPr="00551D4C">
              <w:rPr>
                <w:rFonts w:asciiTheme="minorHAnsi" w:hAnsiTheme="minorHAnsi" w:cstheme="minorHAnsi"/>
                <w:sz w:val="20"/>
                <w:szCs w:val="20"/>
              </w:rPr>
              <w:t>Delivery to tight deadlines</w:t>
            </w:r>
          </w:p>
          <w:p w:rsidR="00551D4C" w:rsidRDefault="00551D4C" w:rsidP="00551D4C">
            <w:pPr>
              <w:spacing w:after="120"/>
              <w:jc w:val="both"/>
              <w:rPr>
                <w:rFonts w:asciiTheme="minorHAnsi" w:hAnsiTheme="minorHAnsi" w:cstheme="minorHAnsi"/>
                <w:sz w:val="20"/>
                <w:szCs w:val="20"/>
              </w:rPr>
            </w:pPr>
            <w:r w:rsidRPr="00551D4C">
              <w:rPr>
                <w:rFonts w:asciiTheme="minorHAnsi" w:hAnsiTheme="minorHAnsi" w:cstheme="minorHAnsi"/>
                <w:sz w:val="20"/>
                <w:szCs w:val="20"/>
              </w:rPr>
              <w:t>Proven experience of leading or managing teams</w:t>
            </w:r>
          </w:p>
          <w:p w:rsidR="00757C6F" w:rsidRDefault="0077206A" w:rsidP="001E676F">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w:t>
            </w:r>
            <w:r w:rsidR="00267978">
              <w:rPr>
                <w:rFonts w:asciiTheme="minorHAnsi" w:hAnsiTheme="minorHAnsi" w:cstheme="minorHAnsi"/>
                <w:sz w:val="20"/>
                <w:szCs w:val="20"/>
              </w:rPr>
              <w:t>within</w:t>
            </w:r>
            <w:r>
              <w:rPr>
                <w:rFonts w:asciiTheme="minorHAnsi" w:hAnsiTheme="minorHAnsi" w:cstheme="minorHAnsi"/>
                <w:sz w:val="20"/>
                <w:szCs w:val="20"/>
              </w:rPr>
              <w:t xml:space="preserve"> ICT Support Service environment</w:t>
            </w:r>
          </w:p>
          <w:p w:rsidR="0077206A" w:rsidRPr="001E676F" w:rsidRDefault="0077206A" w:rsidP="001E676F">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of </w:t>
            </w:r>
            <w:r w:rsidR="00267978">
              <w:rPr>
                <w:rFonts w:asciiTheme="minorHAnsi" w:hAnsiTheme="minorHAnsi" w:cstheme="minorHAnsi"/>
                <w:sz w:val="20"/>
                <w:szCs w:val="20"/>
              </w:rPr>
              <w:t>leading</w:t>
            </w:r>
            <w:r>
              <w:rPr>
                <w:rFonts w:asciiTheme="minorHAnsi" w:hAnsiTheme="minorHAnsi" w:cstheme="minorHAnsi"/>
                <w:sz w:val="20"/>
                <w:szCs w:val="20"/>
              </w:rPr>
              <w:t xml:space="preserve"> and supporting other staff</w:t>
            </w:r>
          </w:p>
          <w:p w:rsidR="003F7DF6" w:rsidRPr="001E676F" w:rsidRDefault="00F877D7" w:rsidP="003F7DF6">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using Microsoft Windows Server </w:t>
            </w:r>
            <w:r w:rsidR="003F7DF6">
              <w:rPr>
                <w:rFonts w:asciiTheme="minorHAnsi" w:hAnsiTheme="minorHAnsi" w:cstheme="minorHAnsi"/>
                <w:sz w:val="20"/>
                <w:szCs w:val="20"/>
              </w:rPr>
              <w:t xml:space="preserve">and its </w:t>
            </w:r>
            <w:r w:rsidR="003F7DF6">
              <w:rPr>
                <w:rFonts w:asciiTheme="minorHAnsi" w:hAnsiTheme="minorHAnsi" w:cstheme="minorHAnsi"/>
                <w:sz w:val="20"/>
                <w:szCs w:val="20"/>
              </w:rPr>
              <w:t xml:space="preserve">core services, </w:t>
            </w:r>
            <w:r w:rsidR="003F7DF6">
              <w:rPr>
                <w:rFonts w:asciiTheme="minorHAnsi" w:hAnsiTheme="minorHAnsi" w:cstheme="minorHAnsi"/>
                <w:sz w:val="20"/>
                <w:szCs w:val="20"/>
              </w:rPr>
              <w:t>e.g.</w:t>
            </w:r>
            <w:r w:rsidR="003F7DF6">
              <w:rPr>
                <w:rFonts w:asciiTheme="minorHAnsi" w:hAnsiTheme="minorHAnsi" w:cstheme="minorHAnsi"/>
                <w:sz w:val="20"/>
                <w:szCs w:val="20"/>
              </w:rPr>
              <w:t xml:space="preserve"> ADDS and GPO, MDT, WSUS, FRM and DFS</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using and supporting virtual </w:t>
            </w:r>
            <w:r w:rsidR="003F7DF6">
              <w:rPr>
                <w:rFonts w:asciiTheme="minorHAnsi" w:hAnsiTheme="minorHAnsi" w:cstheme="minorHAnsi"/>
                <w:sz w:val="20"/>
                <w:szCs w:val="20"/>
              </w:rPr>
              <w:t>infrastructures and desktop environments</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using and supporting Microsoft server platforms including SQL Server 2008, Office SharePoint</w:t>
            </w:r>
            <w:r w:rsidR="0077206A">
              <w:rPr>
                <w:rFonts w:asciiTheme="minorHAnsi" w:hAnsiTheme="minorHAnsi" w:cstheme="minorHAnsi"/>
                <w:sz w:val="20"/>
                <w:szCs w:val="20"/>
              </w:rPr>
              <w:t xml:space="preserve"> Server, Exchange Server  an</w:t>
            </w:r>
            <w:r w:rsidRPr="001E676F">
              <w:rPr>
                <w:rFonts w:asciiTheme="minorHAnsi" w:hAnsiTheme="minorHAnsi" w:cstheme="minorHAnsi"/>
                <w:sz w:val="20"/>
                <w:szCs w:val="20"/>
              </w:rPr>
              <w:t xml:space="preserve">d System </w:t>
            </w:r>
            <w:proofErr w:type="spellStart"/>
            <w:r w:rsidRPr="001E676F">
              <w:rPr>
                <w:rFonts w:asciiTheme="minorHAnsi" w:hAnsiTheme="minorHAnsi" w:cstheme="minorHAnsi"/>
                <w:sz w:val="20"/>
                <w:szCs w:val="20"/>
              </w:rPr>
              <w:t>Center</w:t>
            </w:r>
            <w:proofErr w:type="spellEnd"/>
            <w:r w:rsidRPr="001E676F">
              <w:rPr>
                <w:rFonts w:asciiTheme="minorHAnsi" w:hAnsiTheme="minorHAnsi" w:cstheme="minorHAnsi"/>
                <w:sz w:val="20"/>
                <w:szCs w:val="20"/>
              </w:rPr>
              <w:t xml:space="preserve"> Configuration Manager</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configuring and supporting complex networking systems including managed switches, managed wireless networks, firewall and routers</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supporting Microsoft Office </w:t>
            </w:r>
            <w:r w:rsidR="003F7DF6">
              <w:rPr>
                <w:rFonts w:asciiTheme="minorHAnsi" w:hAnsiTheme="minorHAnsi" w:cstheme="minorHAnsi"/>
                <w:sz w:val="20"/>
                <w:szCs w:val="20"/>
              </w:rPr>
              <w:t>(recent and current)</w:t>
            </w:r>
            <w:r w:rsidRPr="001E676F">
              <w:rPr>
                <w:rFonts w:asciiTheme="minorHAnsi" w:hAnsiTheme="minorHAnsi" w:cstheme="minorHAnsi"/>
                <w:sz w:val="20"/>
                <w:szCs w:val="20"/>
              </w:rPr>
              <w:t xml:space="preserve"> </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using and supporting Apple Client and Server products</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using and supporting Capita software i.e. SIMS.net, FMS</w:t>
            </w:r>
          </w:p>
          <w:p w:rsidR="00F877D7" w:rsidRPr="001E676F" w:rsidRDefault="002C7C3B"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managing and supporting backup systems</w:t>
            </w:r>
          </w:p>
          <w:p w:rsidR="003F7DF6" w:rsidRPr="001E676F" w:rsidRDefault="002C7C3B" w:rsidP="003F7DF6">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w:t>
            </w:r>
            <w:r w:rsidR="003F7DF6">
              <w:rPr>
                <w:rFonts w:asciiTheme="minorHAnsi" w:hAnsiTheme="minorHAnsi" w:cstheme="minorHAnsi"/>
                <w:sz w:val="20"/>
                <w:szCs w:val="20"/>
              </w:rPr>
              <w:t>using a UEM management layer i.e. RES or Avanti</w:t>
            </w:r>
          </w:p>
          <w:p w:rsidR="002C7C3B" w:rsidRDefault="002C7C3B"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of ICT Project Management </w:t>
            </w:r>
            <w:proofErr w:type="spellStart"/>
            <w:r w:rsidRPr="001E676F">
              <w:rPr>
                <w:rFonts w:asciiTheme="minorHAnsi" w:hAnsiTheme="minorHAnsi" w:cstheme="minorHAnsi"/>
                <w:sz w:val="20"/>
                <w:szCs w:val="20"/>
              </w:rPr>
              <w:t>incl</w:t>
            </w:r>
            <w:proofErr w:type="spellEnd"/>
            <w:r w:rsidR="00AB17FC">
              <w:rPr>
                <w:rFonts w:asciiTheme="minorHAnsi" w:hAnsiTheme="minorHAnsi" w:cstheme="minorHAnsi"/>
                <w:sz w:val="20"/>
                <w:szCs w:val="20"/>
              </w:rPr>
              <w:t xml:space="preserve"> procurement,</w:t>
            </w:r>
            <w:r w:rsidRPr="001E676F">
              <w:rPr>
                <w:rFonts w:asciiTheme="minorHAnsi" w:hAnsiTheme="minorHAnsi" w:cstheme="minorHAnsi"/>
                <w:sz w:val="20"/>
                <w:szCs w:val="20"/>
              </w:rPr>
              <w:t xml:space="preserve"> design, build and configuration</w:t>
            </w:r>
          </w:p>
          <w:p w:rsidR="00926742" w:rsidRPr="001E676F" w:rsidRDefault="00926742" w:rsidP="001E676F">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of </w:t>
            </w:r>
            <w:r w:rsidR="00267978">
              <w:rPr>
                <w:rFonts w:asciiTheme="minorHAnsi" w:hAnsiTheme="minorHAnsi" w:cstheme="minorHAnsi"/>
                <w:sz w:val="20"/>
                <w:szCs w:val="20"/>
              </w:rPr>
              <w:t xml:space="preserve">configuring </w:t>
            </w:r>
            <w:r>
              <w:rPr>
                <w:rFonts w:asciiTheme="minorHAnsi" w:hAnsiTheme="minorHAnsi" w:cstheme="minorHAnsi"/>
                <w:sz w:val="20"/>
                <w:szCs w:val="20"/>
              </w:rPr>
              <w:t>image, video editing and graphics software</w:t>
            </w:r>
          </w:p>
        </w:tc>
        <w:tc>
          <w:tcPr>
            <w:tcW w:w="1134" w:type="dxa"/>
          </w:tcPr>
          <w:p w:rsidR="00757C6F" w:rsidRPr="00AB17FC" w:rsidRDefault="00757C6F" w:rsidP="00757C6F">
            <w:pPr>
              <w:spacing w:after="120"/>
              <w:jc w:val="center"/>
              <w:rPr>
                <w:rFonts w:asciiTheme="minorHAnsi" w:hAnsiTheme="minorHAnsi" w:cstheme="minorHAnsi"/>
                <w:b/>
                <w:color w:val="8DC856"/>
                <w:sz w:val="20"/>
                <w:szCs w:val="20"/>
              </w:rPr>
            </w:pP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77206A" w:rsidP="00757C6F">
            <w:pPr>
              <w:spacing w:after="120"/>
              <w:jc w:val="center"/>
              <w:rPr>
                <w:rFonts w:asciiTheme="minorHAnsi" w:hAnsiTheme="minorHAnsi" w:cstheme="minorHAnsi"/>
                <w:b/>
                <w:color w:val="8DC856"/>
                <w:sz w:val="12"/>
                <w:szCs w:val="12"/>
              </w:rPr>
            </w:pPr>
          </w:p>
          <w:p w:rsidR="00F41187"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F41187" w:rsidRPr="00AB17FC" w:rsidRDefault="00F41187"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AB17FC" w:rsidRPr="00AB17FC" w:rsidRDefault="00AB17FC" w:rsidP="00757C6F">
            <w:pPr>
              <w:spacing w:after="120"/>
              <w:jc w:val="center"/>
              <w:rPr>
                <w:rFonts w:asciiTheme="minorHAnsi" w:hAnsiTheme="minorHAnsi" w:cstheme="minorHAnsi"/>
                <w:b/>
                <w:color w:val="8DC856"/>
                <w:sz w:val="12"/>
                <w:szCs w:val="12"/>
              </w:rPr>
            </w:pPr>
          </w:p>
          <w:p w:rsidR="00F41187" w:rsidRPr="00AB17FC" w:rsidRDefault="00F41187"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Default="00926742" w:rsidP="00F41187">
            <w:pPr>
              <w:spacing w:after="120"/>
              <w:jc w:val="center"/>
              <w:rPr>
                <w:rFonts w:asciiTheme="minorHAnsi" w:hAnsiTheme="minorHAnsi" w:cstheme="minorHAnsi"/>
                <w:b/>
                <w:color w:val="8DC856"/>
                <w:sz w:val="4"/>
                <w:szCs w:val="4"/>
              </w:rPr>
            </w:pPr>
          </w:p>
          <w:p w:rsidR="00F41187" w:rsidRPr="00AB17FC" w:rsidRDefault="00F41187"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F41187"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F41187"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267978" w:rsidRPr="00AB17FC" w:rsidRDefault="00551D4C"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AB17FC" w:rsidRPr="00AB17FC" w:rsidRDefault="00AB17FC" w:rsidP="00F41187">
            <w:pPr>
              <w:spacing w:after="120"/>
              <w:jc w:val="center"/>
              <w:rPr>
                <w:rFonts w:asciiTheme="minorHAnsi" w:hAnsiTheme="minorHAnsi" w:cstheme="minorHAnsi"/>
                <w:b/>
                <w:color w:val="8DC856"/>
                <w:sz w:val="12"/>
                <w:szCs w:val="12"/>
              </w:rPr>
            </w:pPr>
          </w:p>
          <w:p w:rsidR="00267978"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tc>
        <w:tc>
          <w:tcPr>
            <w:tcW w:w="1134" w:type="dxa"/>
          </w:tcPr>
          <w:p w:rsidR="00757C6F" w:rsidRPr="00AB17FC" w:rsidRDefault="00757C6F" w:rsidP="00757C6F">
            <w:pPr>
              <w:spacing w:after="120"/>
              <w:jc w:val="center"/>
              <w:rPr>
                <w:rFonts w:asciiTheme="minorHAnsi" w:hAnsiTheme="minorHAnsi" w:cstheme="minorHAnsi"/>
                <w:b/>
                <w:color w:val="8DC856"/>
                <w:sz w:val="20"/>
                <w:szCs w:val="20"/>
              </w:rPr>
            </w:pPr>
          </w:p>
          <w:p w:rsidR="00757C6F" w:rsidRPr="00AB17FC" w:rsidRDefault="00757C6F" w:rsidP="00757C6F">
            <w:pPr>
              <w:spacing w:after="120"/>
              <w:jc w:val="center"/>
              <w:rPr>
                <w:rFonts w:asciiTheme="minorHAnsi" w:hAnsiTheme="minorHAnsi" w:cstheme="minorHAnsi"/>
                <w:b/>
                <w:color w:val="8DC856"/>
                <w:sz w:val="20"/>
                <w:szCs w:val="20"/>
              </w:rPr>
            </w:pPr>
          </w:p>
          <w:p w:rsidR="00267978" w:rsidRPr="00AB17FC" w:rsidRDefault="00267978" w:rsidP="00757C6F">
            <w:pPr>
              <w:spacing w:after="120"/>
              <w:jc w:val="center"/>
              <w:rPr>
                <w:rFonts w:asciiTheme="minorHAnsi" w:hAnsiTheme="minorHAnsi" w:cstheme="minorHAnsi"/>
                <w:b/>
                <w:color w:val="8DC856"/>
                <w:sz w:val="20"/>
                <w:szCs w:val="20"/>
              </w:rPr>
            </w:pPr>
          </w:p>
          <w:p w:rsidR="00757C6F" w:rsidRPr="00AB17FC" w:rsidRDefault="00757C6F"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77206A" w:rsidRPr="00AB17FC" w:rsidRDefault="0077206A"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926742" w:rsidRPr="00AB17FC" w:rsidRDefault="00926742" w:rsidP="00757C6F">
            <w:pPr>
              <w:spacing w:after="120"/>
              <w:jc w:val="center"/>
              <w:rPr>
                <w:rFonts w:asciiTheme="minorHAnsi" w:hAnsiTheme="minorHAnsi" w:cstheme="minorHAnsi"/>
                <w:b/>
                <w:color w:val="8DC856"/>
                <w:sz w:val="20"/>
                <w:szCs w:val="20"/>
              </w:rPr>
            </w:pPr>
          </w:p>
          <w:p w:rsidR="00267978" w:rsidRPr="00AB17FC" w:rsidRDefault="00267978" w:rsidP="00757C6F">
            <w:pPr>
              <w:spacing w:after="120"/>
              <w:jc w:val="center"/>
              <w:rPr>
                <w:rFonts w:asciiTheme="minorHAnsi" w:hAnsiTheme="minorHAnsi" w:cstheme="minorHAnsi"/>
                <w:b/>
                <w:color w:val="8DC856"/>
                <w:sz w:val="20"/>
                <w:szCs w:val="20"/>
              </w:rPr>
            </w:pPr>
          </w:p>
          <w:p w:rsidR="00267978" w:rsidRPr="00AB17FC" w:rsidRDefault="00267978" w:rsidP="00551D4C">
            <w:pPr>
              <w:spacing w:after="120"/>
              <w:jc w:val="center"/>
              <w:rPr>
                <w:rFonts w:asciiTheme="minorHAnsi" w:hAnsiTheme="minorHAnsi" w:cstheme="minorHAnsi"/>
                <w:b/>
                <w:color w:val="8DC856"/>
                <w:sz w:val="20"/>
                <w:szCs w:val="20"/>
              </w:rPr>
            </w:pPr>
          </w:p>
        </w:tc>
        <w:tc>
          <w:tcPr>
            <w:tcW w:w="1276" w:type="dxa"/>
          </w:tcPr>
          <w:p w:rsidR="00757C6F" w:rsidRPr="00AB17FC" w:rsidRDefault="00757C6F" w:rsidP="00757C6F">
            <w:pPr>
              <w:spacing w:after="120"/>
              <w:jc w:val="center"/>
              <w:rPr>
                <w:rFonts w:asciiTheme="minorHAnsi" w:hAnsiTheme="minorHAnsi" w:cstheme="minorHAnsi"/>
                <w:b/>
                <w:color w:val="8DC856"/>
                <w:sz w:val="20"/>
                <w:szCs w:val="20"/>
              </w:rPr>
            </w:pP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r w:rsidR="00247564" w:rsidRPr="00AB17FC">
              <w:rPr>
                <w:rFonts w:asciiTheme="minorHAnsi" w:hAnsiTheme="minorHAnsi" w:cstheme="minorHAnsi"/>
                <w:b/>
                <w:color w:val="8DC856"/>
                <w:sz w:val="20"/>
                <w:szCs w:val="20"/>
              </w:rPr>
              <w:t>/Int/Ref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247564" w:rsidRPr="00AB17FC">
              <w:rPr>
                <w:rFonts w:asciiTheme="minorHAnsi" w:hAnsiTheme="minorHAnsi" w:cstheme="minorHAnsi"/>
                <w:b/>
                <w:color w:val="8DC856"/>
                <w:sz w:val="20"/>
                <w:szCs w:val="20"/>
              </w:rPr>
              <w: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247564" w:rsidRPr="00AB17FC" w:rsidRDefault="00247564" w:rsidP="00757C6F">
            <w:pPr>
              <w:spacing w:after="120"/>
              <w:jc w:val="center"/>
              <w:rPr>
                <w:rFonts w:asciiTheme="minorHAnsi" w:hAnsiTheme="minorHAnsi" w:cstheme="minorHAnsi"/>
                <w:b/>
                <w:color w:val="8DC856"/>
                <w:sz w:val="12"/>
                <w:szCs w:val="12"/>
              </w:rPr>
            </w:pPr>
          </w:p>
          <w:p w:rsidR="00247564" w:rsidRPr="00AB17FC" w:rsidRDefault="00247564"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247564" w:rsidRPr="00AB17FC" w:rsidRDefault="00247564"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247564" w:rsidRDefault="00247564" w:rsidP="00757C6F">
            <w:pPr>
              <w:spacing w:after="120"/>
              <w:jc w:val="center"/>
              <w:rPr>
                <w:rFonts w:asciiTheme="minorHAnsi" w:hAnsiTheme="minorHAnsi" w:cstheme="minorHAnsi"/>
                <w:b/>
                <w:color w:val="8DC856"/>
                <w:sz w:val="4"/>
                <w:szCs w:val="4"/>
              </w:rPr>
            </w:pPr>
          </w:p>
          <w:p w:rsidR="003F7DF6" w:rsidRDefault="003F7DF6" w:rsidP="003F7DF6">
            <w:pPr>
              <w:jc w:val="center"/>
              <w:rPr>
                <w:rFonts w:asciiTheme="minorHAnsi" w:hAnsiTheme="minorHAnsi" w:cstheme="minorHAnsi"/>
                <w:b/>
                <w:color w:val="8DC856"/>
                <w:sz w:val="4"/>
                <w:szCs w:val="4"/>
              </w:rPr>
            </w:pPr>
            <w:bookmarkStart w:id="2" w:name="_GoBack"/>
            <w:bookmarkEnd w:id="2"/>
          </w:p>
          <w:p w:rsidR="00247564" w:rsidRPr="00AB17FC" w:rsidRDefault="00247564"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proofErr w:type="spellStart"/>
            <w:r w:rsidRPr="00AB17FC">
              <w:rPr>
                <w:rFonts w:asciiTheme="minorHAnsi" w:hAnsiTheme="minorHAnsi" w:cstheme="minorHAnsi"/>
                <w:b/>
                <w:color w:val="8DC856"/>
                <w:sz w:val="20"/>
                <w:szCs w:val="20"/>
              </w:rPr>
              <w:t>Int</w:t>
            </w:r>
            <w:proofErr w:type="spellEnd"/>
          </w:p>
          <w:p w:rsidR="00926742" w:rsidRPr="00AB17FC" w:rsidRDefault="00926742" w:rsidP="00757C6F">
            <w:pPr>
              <w:spacing w:after="120"/>
              <w:jc w:val="center"/>
              <w:rPr>
                <w:rFonts w:asciiTheme="minorHAnsi" w:hAnsiTheme="minorHAnsi" w:cstheme="minorHAnsi"/>
                <w:b/>
                <w:color w:val="8DC856"/>
                <w:sz w:val="4"/>
                <w:szCs w:val="4"/>
              </w:rPr>
            </w:pP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AB17FC" w:rsidRPr="00AB17FC" w:rsidRDefault="00AB17FC" w:rsidP="00757C6F">
            <w:pPr>
              <w:spacing w:after="120"/>
              <w:jc w:val="center"/>
              <w:rPr>
                <w:rFonts w:asciiTheme="minorHAnsi" w:hAnsiTheme="minorHAnsi" w:cstheme="minorHAnsi"/>
                <w:b/>
                <w:color w:val="8DC856"/>
                <w:sz w:val="12"/>
                <w:szCs w:val="12"/>
              </w:rPr>
            </w:pP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tc>
      </w:tr>
      <w:tr w:rsidR="001E676F" w:rsidRPr="001E676F" w:rsidTr="00AB17FC">
        <w:tc>
          <w:tcPr>
            <w:tcW w:w="7230" w:type="dxa"/>
          </w:tcPr>
          <w:p w:rsidR="001E676F" w:rsidRPr="00AB17FC" w:rsidRDefault="001E676F" w:rsidP="001E676F">
            <w:pPr>
              <w:spacing w:after="120"/>
              <w:jc w:val="both"/>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Qualifications and Training</w:t>
            </w:r>
          </w:p>
          <w:p w:rsidR="001E676F" w:rsidRPr="001E676F" w:rsidRDefault="00267978" w:rsidP="001E676F">
            <w:pPr>
              <w:spacing w:after="120"/>
              <w:jc w:val="both"/>
              <w:rPr>
                <w:rFonts w:asciiTheme="minorHAnsi" w:hAnsiTheme="minorHAnsi" w:cstheme="minorHAnsi"/>
                <w:sz w:val="20"/>
                <w:szCs w:val="20"/>
              </w:rPr>
            </w:pPr>
            <w:r>
              <w:rPr>
                <w:rFonts w:asciiTheme="minorHAnsi" w:hAnsiTheme="minorHAnsi" w:cstheme="minorHAnsi"/>
                <w:sz w:val="20"/>
                <w:szCs w:val="20"/>
              </w:rPr>
              <w:t>A sound education to degree level or equivalent work based training</w:t>
            </w:r>
          </w:p>
          <w:p w:rsidR="001E676F" w:rsidRPr="001E676F" w:rsidRDefault="001E676F" w:rsidP="0077206A">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IT Qualification </w:t>
            </w:r>
            <w:r w:rsidR="0077206A">
              <w:rPr>
                <w:rFonts w:asciiTheme="minorHAnsi" w:hAnsiTheme="minorHAnsi" w:cstheme="minorHAnsi"/>
                <w:sz w:val="20"/>
                <w:szCs w:val="20"/>
              </w:rPr>
              <w:t>or certification i.e. Cisco</w:t>
            </w:r>
            <w:r w:rsidR="00551D4C">
              <w:rPr>
                <w:rFonts w:asciiTheme="minorHAnsi" w:hAnsiTheme="minorHAnsi" w:cstheme="minorHAnsi"/>
                <w:sz w:val="20"/>
                <w:szCs w:val="20"/>
              </w:rPr>
              <w:t>(CCNP)</w:t>
            </w:r>
            <w:r w:rsidR="0077206A">
              <w:rPr>
                <w:rFonts w:asciiTheme="minorHAnsi" w:hAnsiTheme="minorHAnsi" w:cstheme="minorHAnsi"/>
                <w:sz w:val="20"/>
                <w:szCs w:val="20"/>
              </w:rPr>
              <w:t>, Microsoft</w:t>
            </w:r>
            <w:r w:rsidRPr="001E676F">
              <w:rPr>
                <w:rFonts w:asciiTheme="minorHAnsi" w:hAnsiTheme="minorHAnsi" w:cstheme="minorHAnsi"/>
                <w:sz w:val="20"/>
                <w:szCs w:val="20"/>
              </w:rPr>
              <w:t xml:space="preserve"> </w:t>
            </w:r>
            <w:r w:rsidR="00551D4C">
              <w:rPr>
                <w:rFonts w:asciiTheme="minorHAnsi" w:hAnsiTheme="minorHAnsi" w:cstheme="minorHAnsi"/>
                <w:sz w:val="20"/>
                <w:szCs w:val="20"/>
              </w:rPr>
              <w:t>(MCP)</w:t>
            </w: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D</w:t>
            </w:r>
          </w:p>
        </w:tc>
        <w:tc>
          <w:tcPr>
            <w:tcW w:w="1276"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p>
          <w:p w:rsidR="001E676F" w:rsidRPr="00AB17FC" w:rsidRDefault="001E676F"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p>
        </w:tc>
      </w:tr>
      <w:tr w:rsidR="001E676F" w:rsidRPr="001E676F" w:rsidTr="00AB17FC">
        <w:tc>
          <w:tcPr>
            <w:tcW w:w="7230" w:type="dxa"/>
          </w:tcPr>
          <w:p w:rsidR="001E676F" w:rsidRPr="00AB17FC" w:rsidRDefault="001E676F" w:rsidP="001E676F">
            <w:pPr>
              <w:spacing w:after="120"/>
              <w:jc w:val="both"/>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 xml:space="preserve">Personal attributes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Good interpersonal skills, to assist guide and train a diverse range of users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A clear communicator with a diverse client group – Adults and young people</w:t>
            </w:r>
          </w:p>
          <w:p w:rsidR="00926742"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Flexible, efficient and highly organised</w:t>
            </w:r>
            <w:r w:rsidR="00926742">
              <w:rPr>
                <w:rFonts w:asciiTheme="minorHAnsi" w:hAnsiTheme="minorHAnsi" w:cstheme="minorHAnsi"/>
                <w:sz w:val="20"/>
                <w:szCs w:val="20"/>
              </w:rPr>
              <w:t xml:space="preserve"> </w:t>
            </w:r>
          </w:p>
          <w:p w:rsidR="001E676F" w:rsidRPr="001E676F" w:rsidRDefault="00926742" w:rsidP="001E676F">
            <w:pPr>
              <w:spacing w:after="120"/>
              <w:jc w:val="both"/>
              <w:rPr>
                <w:rFonts w:asciiTheme="minorHAnsi" w:hAnsiTheme="minorHAnsi" w:cstheme="minorHAnsi"/>
                <w:sz w:val="20"/>
                <w:szCs w:val="20"/>
              </w:rPr>
            </w:pPr>
            <w:r>
              <w:rPr>
                <w:rFonts w:asciiTheme="minorHAnsi" w:hAnsiTheme="minorHAnsi" w:cstheme="minorHAnsi"/>
                <w:sz w:val="20"/>
                <w:szCs w:val="20"/>
              </w:rPr>
              <w:t>Ability to work accurately and methodically</w:t>
            </w:r>
            <w:r w:rsidR="001E676F" w:rsidRPr="001E676F">
              <w:rPr>
                <w:rFonts w:asciiTheme="minorHAnsi" w:hAnsiTheme="minorHAnsi" w:cstheme="minorHAnsi"/>
                <w:sz w:val="20"/>
                <w:szCs w:val="20"/>
              </w:rPr>
              <w:t xml:space="preserve">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Sensitivity and awareness of confidentiality requirements</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Committed to safeguarding the welfare of young people</w:t>
            </w:r>
          </w:p>
          <w:tbl>
            <w:tblPr>
              <w:tblW w:w="0" w:type="auto"/>
              <w:tblBorders>
                <w:top w:val="nil"/>
                <w:left w:val="nil"/>
                <w:bottom w:val="nil"/>
                <w:right w:val="nil"/>
              </w:tblBorders>
              <w:tblLayout w:type="fixed"/>
              <w:tblLook w:val="0000" w:firstRow="0" w:lastRow="0" w:firstColumn="0" w:lastColumn="0" w:noHBand="0" w:noVBand="0"/>
            </w:tblPr>
            <w:tblGrid>
              <w:gridCol w:w="6407"/>
            </w:tblGrid>
            <w:tr w:rsidR="00551D4C" w:rsidRPr="00551D4C">
              <w:trPr>
                <w:trHeight w:val="890"/>
              </w:trPr>
              <w:tc>
                <w:tcPr>
                  <w:tcW w:w="6407" w:type="dxa"/>
                </w:tcPr>
                <w:p w:rsidR="00AB17FC" w:rsidRDefault="001E676F" w:rsidP="00800296">
                  <w:pPr>
                    <w:spacing w:after="120"/>
                    <w:ind w:left="-74"/>
                    <w:jc w:val="both"/>
                    <w:rPr>
                      <w:rFonts w:asciiTheme="minorHAnsi" w:hAnsiTheme="minorHAnsi" w:cstheme="minorHAnsi"/>
                      <w:sz w:val="20"/>
                      <w:szCs w:val="20"/>
                    </w:rPr>
                  </w:pPr>
                  <w:r w:rsidRPr="001E676F">
                    <w:rPr>
                      <w:rFonts w:asciiTheme="minorHAnsi" w:hAnsiTheme="minorHAnsi" w:cstheme="minorHAnsi"/>
                      <w:sz w:val="20"/>
                      <w:szCs w:val="20"/>
                    </w:rPr>
                    <w:t>Self-motivated and committed to personal development and working proactively as part of wider school team</w:t>
                  </w:r>
                  <w:r w:rsidR="00926742">
                    <w:rPr>
                      <w:rFonts w:asciiTheme="minorHAnsi" w:hAnsiTheme="minorHAnsi" w:cstheme="minorHAnsi"/>
                      <w:sz w:val="20"/>
                      <w:szCs w:val="20"/>
                    </w:rPr>
                    <w:t xml:space="preserve">, possessing enthusiasm for </w:t>
                  </w:r>
                  <w:r w:rsidR="00551D4C">
                    <w:rPr>
                      <w:rFonts w:asciiTheme="minorHAnsi" w:hAnsiTheme="minorHAnsi" w:cstheme="minorHAnsi"/>
                      <w:sz w:val="20"/>
                      <w:szCs w:val="20"/>
                    </w:rPr>
                    <w:t>technology and innovation</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Possessing a can-do and proactive approach ensuring excellent service delivery </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Committed to equality of opportunity </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Ability to lead, motivate and work within a team and collaborate towards achieving objectives </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Ability to formulate and deliver a clear vision for ICT strategy </w:t>
                  </w:r>
                </w:p>
              </w:tc>
            </w:tr>
          </w:tbl>
          <w:p w:rsidR="001E676F" w:rsidRPr="001E676F" w:rsidRDefault="001E676F" w:rsidP="001E676F">
            <w:pPr>
              <w:spacing w:after="120"/>
              <w:jc w:val="both"/>
              <w:rPr>
                <w:rFonts w:asciiTheme="minorHAnsi" w:hAnsiTheme="minorHAnsi" w:cstheme="minorHAnsi"/>
                <w:sz w:val="20"/>
                <w:szCs w:val="20"/>
              </w:rPr>
            </w:pP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757C6F">
            <w:pPr>
              <w:spacing w:after="120"/>
              <w:jc w:val="center"/>
              <w:rPr>
                <w:rFonts w:asciiTheme="minorHAnsi" w:hAnsiTheme="minorHAnsi" w:cstheme="minorHAnsi"/>
                <w:b/>
                <w:color w:val="8DC856"/>
                <w:sz w:val="4"/>
                <w:szCs w:val="4"/>
              </w:rPr>
            </w:pPr>
          </w:p>
          <w:p w:rsidR="00800296" w:rsidRPr="00AB17FC" w:rsidRDefault="00800296" w:rsidP="00757C6F">
            <w:pPr>
              <w:spacing w:after="120"/>
              <w:jc w:val="center"/>
              <w:rPr>
                <w:rFonts w:asciiTheme="minorHAnsi" w:hAnsiTheme="minorHAnsi" w:cstheme="minorHAnsi"/>
                <w:b/>
                <w:color w:val="8DC856"/>
                <w:sz w:val="4"/>
                <w:szCs w:val="4"/>
              </w:rPr>
            </w:pPr>
          </w:p>
          <w:p w:rsidR="00800296" w:rsidRPr="00AB17FC" w:rsidRDefault="00800296" w:rsidP="00757C6F">
            <w:pPr>
              <w:spacing w:after="120"/>
              <w:jc w:val="center"/>
              <w:rPr>
                <w:rFonts w:asciiTheme="minorHAnsi" w:hAnsiTheme="minorHAnsi" w:cstheme="minorHAnsi"/>
                <w:b/>
                <w:color w:val="8DC856"/>
                <w:sz w:val="4"/>
                <w:szCs w:val="4"/>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757C6F">
            <w:pPr>
              <w:spacing w:after="120"/>
              <w:jc w:val="center"/>
              <w:rPr>
                <w:rFonts w:asciiTheme="minorHAnsi" w:hAnsiTheme="minorHAnsi" w:cstheme="minorHAnsi"/>
                <w:b/>
                <w:color w:val="8DC856"/>
                <w:sz w:val="8"/>
                <w:szCs w:val="8"/>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551D4C">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551D4C">
            <w:pPr>
              <w:spacing w:after="120"/>
              <w:jc w:val="center"/>
              <w:rPr>
                <w:rFonts w:asciiTheme="minorHAnsi" w:hAnsiTheme="minorHAnsi" w:cstheme="minorHAnsi"/>
                <w:b/>
                <w:color w:val="8DC856"/>
                <w:sz w:val="12"/>
                <w:szCs w:val="12"/>
              </w:rPr>
            </w:pPr>
          </w:p>
          <w:p w:rsidR="00551D4C" w:rsidRPr="00AB17FC" w:rsidRDefault="00551D4C" w:rsidP="00551D4C">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800296">
            <w:pPr>
              <w:spacing w:after="120"/>
              <w:rPr>
                <w:rFonts w:asciiTheme="minorHAnsi" w:hAnsiTheme="minorHAnsi" w:cstheme="minorHAnsi"/>
                <w:b/>
                <w:color w:val="8DC856"/>
                <w:sz w:val="20"/>
                <w:szCs w:val="20"/>
              </w:rPr>
            </w:pPr>
          </w:p>
        </w:tc>
        <w:tc>
          <w:tcPr>
            <w:tcW w:w="1276"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r w:rsidR="001E676F" w:rsidRPr="00AB17FC">
              <w:rPr>
                <w:rFonts w:asciiTheme="minorHAnsi" w:hAnsiTheme="minorHAnsi" w:cstheme="minorHAnsi"/>
                <w:b/>
                <w:color w:val="8DC856"/>
                <w:sz w:val="20"/>
                <w:szCs w:val="20"/>
              </w:rPr>
              <w:t>Int/Ref</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926742" w:rsidRPr="00AB17FC">
              <w:rPr>
                <w:rFonts w:asciiTheme="minorHAnsi" w:hAnsiTheme="minorHAnsi" w:cstheme="minorHAnsi"/>
                <w:b/>
                <w:color w:val="8DC856"/>
                <w:sz w:val="20"/>
                <w:szCs w:val="20"/>
              </w:rPr>
              <w:t>/Ref</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926742" w:rsidRPr="00AB17FC">
              <w:rPr>
                <w:rFonts w:asciiTheme="minorHAnsi" w:hAnsiTheme="minorHAnsi" w:cstheme="minorHAnsi"/>
                <w:b/>
                <w:color w:val="8DC856"/>
                <w:sz w:val="20"/>
                <w:szCs w:val="20"/>
              </w:rPr>
              <w: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p>
          <w:p w:rsidR="00800296" w:rsidRPr="00AB17FC" w:rsidRDefault="00800296" w:rsidP="00926742">
            <w:pPr>
              <w:spacing w:after="120"/>
              <w:jc w:val="center"/>
              <w:rPr>
                <w:rFonts w:asciiTheme="minorHAnsi" w:hAnsiTheme="minorHAnsi" w:cstheme="minorHAnsi"/>
                <w:b/>
                <w:color w:val="8DC856"/>
                <w:sz w:val="4"/>
                <w:szCs w:val="4"/>
              </w:rPr>
            </w:pPr>
          </w:p>
          <w:p w:rsidR="001E676F" w:rsidRPr="00AB17FC" w:rsidRDefault="001E676F"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800296" w:rsidRPr="00AB17FC" w:rsidRDefault="00800296" w:rsidP="00F41187">
            <w:pPr>
              <w:spacing w:after="120"/>
              <w:jc w:val="center"/>
              <w:rPr>
                <w:rFonts w:asciiTheme="minorHAnsi" w:hAnsiTheme="minorHAnsi" w:cstheme="minorHAnsi"/>
                <w:b/>
                <w:color w:val="8DC856"/>
                <w:sz w:val="8"/>
                <w:szCs w:val="8"/>
              </w:rPr>
            </w:pPr>
          </w:p>
          <w:p w:rsidR="001E676F" w:rsidRPr="00AB17FC" w:rsidRDefault="001E676F"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551D4C" w:rsidP="00F41187">
            <w:pPr>
              <w:spacing w:after="120"/>
              <w:jc w:val="center"/>
              <w:rPr>
                <w:rFonts w:asciiTheme="minorHAnsi" w:hAnsiTheme="minorHAnsi" w:cstheme="minorHAnsi"/>
                <w:b/>
                <w:color w:val="8DC856"/>
                <w:sz w:val="8"/>
                <w:szCs w:val="8"/>
              </w:rPr>
            </w:pPr>
          </w:p>
          <w:p w:rsidR="00551D4C" w:rsidRPr="00AB17FC" w:rsidRDefault="00551D4C"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1E676F" w:rsidP="00551D4C">
            <w:pPr>
              <w:spacing w:after="120"/>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tc>
      </w:tr>
    </w:tbl>
    <w:p w:rsidR="00757C6F" w:rsidRDefault="00757C6F" w:rsidP="00757C6F">
      <w:pPr>
        <w:ind w:left="-540"/>
        <w:jc w:val="center"/>
        <w:rPr>
          <w:rFonts w:asciiTheme="minorHAnsi" w:hAnsiTheme="minorHAnsi" w:cstheme="minorHAnsi"/>
          <w:sz w:val="20"/>
          <w:szCs w:val="20"/>
        </w:rPr>
      </w:pPr>
      <w:r w:rsidRPr="00AB17FC">
        <w:rPr>
          <w:rFonts w:asciiTheme="minorHAnsi" w:hAnsiTheme="minorHAnsi" w:cstheme="minorHAnsi"/>
          <w:b/>
          <w:color w:val="8DC856"/>
          <w:sz w:val="20"/>
          <w:szCs w:val="20"/>
        </w:rPr>
        <w:t>App</w:t>
      </w:r>
      <w:r w:rsidRPr="001E676F">
        <w:rPr>
          <w:rFonts w:asciiTheme="minorHAnsi" w:hAnsiTheme="minorHAnsi" w:cstheme="minorHAnsi"/>
          <w:sz w:val="20"/>
          <w:szCs w:val="20"/>
        </w:rPr>
        <w:t xml:space="preserve"> = Application</w:t>
      </w:r>
      <w:r w:rsidRPr="001E676F">
        <w:rPr>
          <w:rFonts w:asciiTheme="minorHAnsi" w:hAnsiTheme="minorHAnsi" w:cstheme="minorHAnsi"/>
          <w:sz w:val="20"/>
          <w:szCs w:val="20"/>
        </w:rPr>
        <w:tab/>
      </w:r>
      <w:r w:rsidRPr="00AB17FC">
        <w:rPr>
          <w:rFonts w:asciiTheme="minorHAnsi" w:hAnsiTheme="minorHAnsi" w:cstheme="minorHAnsi"/>
          <w:b/>
          <w:color w:val="8DC856"/>
          <w:sz w:val="20"/>
          <w:szCs w:val="20"/>
        </w:rPr>
        <w:t>Int</w:t>
      </w:r>
      <w:r w:rsidRPr="001E676F">
        <w:rPr>
          <w:rFonts w:asciiTheme="minorHAnsi" w:hAnsiTheme="minorHAnsi" w:cstheme="minorHAnsi"/>
          <w:sz w:val="20"/>
          <w:szCs w:val="20"/>
        </w:rPr>
        <w:t xml:space="preserve"> = Interview/Test</w:t>
      </w:r>
      <w:r w:rsidRPr="001E676F">
        <w:rPr>
          <w:rFonts w:asciiTheme="minorHAnsi" w:hAnsiTheme="minorHAnsi" w:cstheme="minorHAnsi"/>
          <w:sz w:val="20"/>
          <w:szCs w:val="20"/>
        </w:rPr>
        <w:tab/>
      </w:r>
      <w:r w:rsidRPr="00AB17FC">
        <w:rPr>
          <w:rFonts w:asciiTheme="minorHAnsi" w:hAnsiTheme="minorHAnsi" w:cstheme="minorHAnsi"/>
          <w:b/>
          <w:color w:val="8DC856"/>
          <w:sz w:val="20"/>
          <w:szCs w:val="20"/>
        </w:rPr>
        <w:t>Ref</w:t>
      </w:r>
      <w:r w:rsidRPr="001E676F">
        <w:rPr>
          <w:rFonts w:asciiTheme="minorHAnsi" w:hAnsiTheme="minorHAnsi" w:cstheme="minorHAnsi"/>
          <w:sz w:val="20"/>
          <w:szCs w:val="20"/>
        </w:rPr>
        <w:t xml:space="preserve"> = Reference</w:t>
      </w:r>
    </w:p>
    <w:sectPr w:rsidR="00757C6F" w:rsidSect="001E676F">
      <w:footerReference w:type="default" r:id="rId9"/>
      <w:pgSz w:w="11907" w:h="16840" w:code="9"/>
      <w:pgMar w:top="851" w:right="708" w:bottom="568" w:left="1797" w:header="426" w:footer="439"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D4C" w:rsidRDefault="00551D4C">
      <w:r>
        <w:separator/>
      </w:r>
    </w:p>
  </w:endnote>
  <w:endnote w:type="continuationSeparator" w:id="0">
    <w:p w:rsidR="00551D4C" w:rsidRDefault="005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D4C" w:rsidRPr="00AB17FC" w:rsidRDefault="00551D4C" w:rsidP="00BE629A">
    <w:pPr>
      <w:pStyle w:val="Footer"/>
      <w:ind w:right="188"/>
      <w:jc w:val="right"/>
      <w:rPr>
        <w:rFonts w:asciiTheme="minorHAnsi" w:hAnsiTheme="minorHAnsi" w:cstheme="minorHAnsi"/>
        <w:b/>
        <w:color w:val="3A3A3C"/>
        <w:sz w:val="20"/>
        <w:szCs w:val="20"/>
      </w:rPr>
    </w:pPr>
    <w:r w:rsidRPr="00AB17FC">
      <w:rPr>
        <w:rFonts w:asciiTheme="minorHAnsi" w:hAnsiTheme="minorHAnsi" w:cstheme="minorHAnsi"/>
        <w:b/>
        <w:color w:val="3A3A3C"/>
        <w:sz w:val="20"/>
        <w:szCs w:val="20"/>
      </w:rPr>
      <w:t xml:space="preserve">Page </w:t>
    </w:r>
    <w:r w:rsidRPr="00AB17FC">
      <w:rPr>
        <w:rFonts w:asciiTheme="minorHAnsi" w:hAnsiTheme="minorHAnsi" w:cstheme="minorHAnsi"/>
        <w:b/>
        <w:color w:val="3A3A3C"/>
        <w:sz w:val="20"/>
        <w:szCs w:val="20"/>
      </w:rPr>
      <w:fldChar w:fldCharType="begin"/>
    </w:r>
    <w:r w:rsidRPr="00AB17FC">
      <w:rPr>
        <w:rFonts w:asciiTheme="minorHAnsi" w:hAnsiTheme="minorHAnsi" w:cstheme="minorHAnsi"/>
        <w:b/>
        <w:color w:val="3A3A3C"/>
        <w:sz w:val="20"/>
        <w:szCs w:val="20"/>
      </w:rPr>
      <w:instrText xml:space="preserve"> PAGE   \* MERGEFORMAT </w:instrText>
    </w:r>
    <w:r w:rsidRPr="00AB17FC">
      <w:rPr>
        <w:rFonts w:asciiTheme="minorHAnsi" w:hAnsiTheme="minorHAnsi" w:cstheme="minorHAnsi"/>
        <w:b/>
        <w:color w:val="3A3A3C"/>
        <w:sz w:val="20"/>
        <w:szCs w:val="20"/>
      </w:rPr>
      <w:fldChar w:fldCharType="separate"/>
    </w:r>
    <w:r w:rsidR="003F7DF6">
      <w:rPr>
        <w:rFonts w:asciiTheme="minorHAnsi" w:hAnsiTheme="minorHAnsi" w:cstheme="minorHAnsi"/>
        <w:b/>
        <w:noProof/>
        <w:color w:val="3A3A3C"/>
        <w:sz w:val="20"/>
        <w:szCs w:val="20"/>
      </w:rPr>
      <w:t>3</w:t>
    </w:r>
    <w:r w:rsidRPr="00AB17FC">
      <w:rPr>
        <w:rFonts w:asciiTheme="minorHAnsi" w:hAnsiTheme="minorHAnsi" w:cstheme="minorHAnsi"/>
        <w:b/>
        <w:color w:val="3A3A3C"/>
        <w:sz w:val="20"/>
        <w:szCs w:val="20"/>
      </w:rPr>
      <w:fldChar w:fldCharType="end"/>
    </w:r>
    <w:r w:rsidRPr="00AB17FC">
      <w:rPr>
        <w:rFonts w:asciiTheme="minorHAnsi" w:hAnsiTheme="minorHAnsi" w:cstheme="minorHAnsi"/>
        <w:b/>
        <w:color w:val="3A3A3C"/>
        <w:sz w:val="20"/>
        <w:szCs w:val="20"/>
      </w:rPr>
      <w:t xml:space="preserve"> of </w:t>
    </w:r>
    <w:r w:rsidRPr="00AB17FC">
      <w:rPr>
        <w:rFonts w:asciiTheme="minorHAnsi" w:hAnsiTheme="minorHAnsi" w:cstheme="minorHAnsi"/>
        <w:b/>
        <w:color w:val="3A3A3C"/>
        <w:sz w:val="20"/>
        <w:szCs w:val="20"/>
      </w:rPr>
      <w:fldChar w:fldCharType="begin"/>
    </w:r>
    <w:r w:rsidRPr="00AB17FC">
      <w:rPr>
        <w:rFonts w:asciiTheme="minorHAnsi" w:hAnsiTheme="minorHAnsi" w:cstheme="minorHAnsi"/>
        <w:b/>
        <w:color w:val="3A3A3C"/>
        <w:sz w:val="20"/>
        <w:szCs w:val="20"/>
      </w:rPr>
      <w:instrText xml:space="preserve"> NUMPAGES   \* MERGEFORMAT </w:instrText>
    </w:r>
    <w:r w:rsidRPr="00AB17FC">
      <w:rPr>
        <w:rFonts w:asciiTheme="minorHAnsi" w:hAnsiTheme="minorHAnsi" w:cstheme="minorHAnsi"/>
        <w:b/>
        <w:color w:val="3A3A3C"/>
        <w:sz w:val="20"/>
        <w:szCs w:val="20"/>
      </w:rPr>
      <w:fldChar w:fldCharType="separate"/>
    </w:r>
    <w:r w:rsidR="003F7DF6">
      <w:rPr>
        <w:rFonts w:asciiTheme="minorHAnsi" w:hAnsiTheme="minorHAnsi" w:cstheme="minorHAnsi"/>
        <w:b/>
        <w:noProof/>
        <w:color w:val="3A3A3C"/>
        <w:sz w:val="20"/>
        <w:szCs w:val="20"/>
      </w:rPr>
      <w:t>4</w:t>
    </w:r>
    <w:r w:rsidRPr="00AB17FC">
      <w:rPr>
        <w:rFonts w:asciiTheme="minorHAnsi" w:hAnsiTheme="minorHAnsi" w:cstheme="minorHAnsi"/>
        <w:b/>
        <w:color w:val="3A3A3C"/>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D4C" w:rsidRDefault="00551D4C">
      <w:r>
        <w:separator/>
      </w:r>
    </w:p>
  </w:footnote>
  <w:footnote w:type="continuationSeparator" w:id="0">
    <w:p w:rsidR="00551D4C" w:rsidRDefault="00551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DF21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F2945"/>
    <w:multiLevelType w:val="hybridMultilevel"/>
    <w:tmpl w:val="1232715A"/>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FE2315"/>
    <w:multiLevelType w:val="hybridMultilevel"/>
    <w:tmpl w:val="41244BF6"/>
    <w:lvl w:ilvl="0" w:tplc="C21ADCC0">
      <w:start w:val="1"/>
      <w:numFmt w:val="bullet"/>
      <w:lvlText w:val=""/>
      <w:lvlJc w:val="left"/>
      <w:pPr>
        <w:ind w:left="360" w:hanging="360"/>
      </w:pPr>
      <w:rPr>
        <w:rFonts w:ascii="Wingdings" w:hAnsi="Wingdings" w:hint="default"/>
        <w:color w:val="8DC85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37645F"/>
    <w:multiLevelType w:val="hybridMultilevel"/>
    <w:tmpl w:val="C180EC40"/>
    <w:lvl w:ilvl="0" w:tplc="08090005">
      <w:start w:val="1"/>
      <w:numFmt w:val="bullet"/>
      <w:lvlText w:val=""/>
      <w:lvlJc w:val="left"/>
      <w:pPr>
        <w:tabs>
          <w:tab w:val="num" w:pos="-36"/>
        </w:tabs>
        <w:ind w:left="-36" w:hanging="360"/>
      </w:pPr>
      <w:rPr>
        <w:rFonts w:ascii="Wingdings" w:hAnsi="Wingdings" w:hint="default"/>
      </w:rPr>
    </w:lvl>
    <w:lvl w:ilvl="1" w:tplc="08090003" w:tentative="1">
      <w:start w:val="1"/>
      <w:numFmt w:val="bullet"/>
      <w:lvlText w:val="o"/>
      <w:lvlJc w:val="left"/>
      <w:pPr>
        <w:tabs>
          <w:tab w:val="num" w:pos="684"/>
        </w:tabs>
        <w:ind w:left="684" w:hanging="360"/>
      </w:pPr>
      <w:rPr>
        <w:rFonts w:ascii="Courier New" w:hAnsi="Courier New" w:cs="Courier New" w:hint="default"/>
      </w:rPr>
    </w:lvl>
    <w:lvl w:ilvl="2" w:tplc="08090005" w:tentative="1">
      <w:start w:val="1"/>
      <w:numFmt w:val="bullet"/>
      <w:lvlText w:val=""/>
      <w:lvlJc w:val="left"/>
      <w:pPr>
        <w:tabs>
          <w:tab w:val="num" w:pos="1404"/>
        </w:tabs>
        <w:ind w:left="1404" w:hanging="360"/>
      </w:pPr>
      <w:rPr>
        <w:rFonts w:ascii="Wingdings" w:hAnsi="Wingdings" w:hint="default"/>
      </w:rPr>
    </w:lvl>
    <w:lvl w:ilvl="3" w:tplc="08090001" w:tentative="1">
      <w:start w:val="1"/>
      <w:numFmt w:val="bullet"/>
      <w:lvlText w:val=""/>
      <w:lvlJc w:val="left"/>
      <w:pPr>
        <w:tabs>
          <w:tab w:val="num" w:pos="2124"/>
        </w:tabs>
        <w:ind w:left="2124" w:hanging="360"/>
      </w:pPr>
      <w:rPr>
        <w:rFonts w:ascii="Symbol" w:hAnsi="Symbol" w:hint="default"/>
      </w:rPr>
    </w:lvl>
    <w:lvl w:ilvl="4" w:tplc="08090003" w:tentative="1">
      <w:start w:val="1"/>
      <w:numFmt w:val="bullet"/>
      <w:lvlText w:val="o"/>
      <w:lvlJc w:val="left"/>
      <w:pPr>
        <w:tabs>
          <w:tab w:val="num" w:pos="2844"/>
        </w:tabs>
        <w:ind w:left="2844" w:hanging="360"/>
      </w:pPr>
      <w:rPr>
        <w:rFonts w:ascii="Courier New" w:hAnsi="Courier New" w:cs="Courier New" w:hint="default"/>
      </w:rPr>
    </w:lvl>
    <w:lvl w:ilvl="5" w:tplc="08090005" w:tentative="1">
      <w:start w:val="1"/>
      <w:numFmt w:val="bullet"/>
      <w:lvlText w:val=""/>
      <w:lvlJc w:val="left"/>
      <w:pPr>
        <w:tabs>
          <w:tab w:val="num" w:pos="3564"/>
        </w:tabs>
        <w:ind w:left="3564" w:hanging="360"/>
      </w:pPr>
      <w:rPr>
        <w:rFonts w:ascii="Wingdings" w:hAnsi="Wingdings" w:hint="default"/>
      </w:rPr>
    </w:lvl>
    <w:lvl w:ilvl="6" w:tplc="08090001" w:tentative="1">
      <w:start w:val="1"/>
      <w:numFmt w:val="bullet"/>
      <w:lvlText w:val=""/>
      <w:lvlJc w:val="left"/>
      <w:pPr>
        <w:tabs>
          <w:tab w:val="num" w:pos="4284"/>
        </w:tabs>
        <w:ind w:left="4284" w:hanging="360"/>
      </w:pPr>
      <w:rPr>
        <w:rFonts w:ascii="Symbol" w:hAnsi="Symbol" w:hint="default"/>
      </w:rPr>
    </w:lvl>
    <w:lvl w:ilvl="7" w:tplc="08090003" w:tentative="1">
      <w:start w:val="1"/>
      <w:numFmt w:val="bullet"/>
      <w:lvlText w:val="o"/>
      <w:lvlJc w:val="left"/>
      <w:pPr>
        <w:tabs>
          <w:tab w:val="num" w:pos="5004"/>
        </w:tabs>
        <w:ind w:left="5004" w:hanging="360"/>
      </w:pPr>
      <w:rPr>
        <w:rFonts w:ascii="Courier New" w:hAnsi="Courier New" w:cs="Courier New" w:hint="default"/>
      </w:rPr>
    </w:lvl>
    <w:lvl w:ilvl="8" w:tplc="08090005" w:tentative="1">
      <w:start w:val="1"/>
      <w:numFmt w:val="bullet"/>
      <w:lvlText w:val=""/>
      <w:lvlJc w:val="left"/>
      <w:pPr>
        <w:tabs>
          <w:tab w:val="num" w:pos="5724"/>
        </w:tabs>
        <w:ind w:left="5724" w:hanging="360"/>
      </w:pPr>
      <w:rPr>
        <w:rFonts w:ascii="Wingdings" w:hAnsi="Wingdings" w:hint="default"/>
      </w:rPr>
    </w:lvl>
  </w:abstractNum>
  <w:abstractNum w:abstractNumId="4">
    <w:nsid w:val="0A7021DC"/>
    <w:multiLevelType w:val="hybridMultilevel"/>
    <w:tmpl w:val="56A43330"/>
    <w:lvl w:ilvl="0" w:tplc="79CE5A1E">
      <w:start w:val="1"/>
      <w:numFmt w:val="bullet"/>
      <w:lvlText w:val=""/>
      <w:lvlJc w:val="left"/>
      <w:pPr>
        <w:tabs>
          <w:tab w:val="num" w:pos="227"/>
        </w:tabs>
        <w:ind w:left="227" w:hanging="227"/>
      </w:pPr>
      <w:rPr>
        <w:rFonts w:ascii="Wingdings 3" w:hAnsi="Wingdings 3" w:hint="default"/>
      </w:rPr>
    </w:lvl>
    <w:lvl w:ilvl="1" w:tplc="08090003" w:tentative="1">
      <w:start w:val="1"/>
      <w:numFmt w:val="bullet"/>
      <w:lvlText w:val="o"/>
      <w:lvlJc w:val="left"/>
      <w:pPr>
        <w:tabs>
          <w:tab w:val="num" w:pos="1383"/>
        </w:tabs>
        <w:ind w:left="1383" w:hanging="360"/>
      </w:pPr>
      <w:rPr>
        <w:rFonts w:ascii="Courier New" w:hAnsi="Courier New" w:cs="Courier New" w:hint="default"/>
      </w:rPr>
    </w:lvl>
    <w:lvl w:ilvl="2" w:tplc="08090005" w:tentative="1">
      <w:start w:val="1"/>
      <w:numFmt w:val="bullet"/>
      <w:lvlText w:val=""/>
      <w:lvlJc w:val="left"/>
      <w:pPr>
        <w:tabs>
          <w:tab w:val="num" w:pos="2103"/>
        </w:tabs>
        <w:ind w:left="2103" w:hanging="360"/>
      </w:pPr>
      <w:rPr>
        <w:rFonts w:ascii="Wingdings" w:hAnsi="Wingdings" w:hint="default"/>
      </w:rPr>
    </w:lvl>
    <w:lvl w:ilvl="3" w:tplc="08090001" w:tentative="1">
      <w:start w:val="1"/>
      <w:numFmt w:val="bullet"/>
      <w:lvlText w:val=""/>
      <w:lvlJc w:val="left"/>
      <w:pPr>
        <w:tabs>
          <w:tab w:val="num" w:pos="2823"/>
        </w:tabs>
        <w:ind w:left="2823" w:hanging="360"/>
      </w:pPr>
      <w:rPr>
        <w:rFonts w:ascii="Symbol" w:hAnsi="Symbol" w:hint="default"/>
      </w:rPr>
    </w:lvl>
    <w:lvl w:ilvl="4" w:tplc="08090003" w:tentative="1">
      <w:start w:val="1"/>
      <w:numFmt w:val="bullet"/>
      <w:lvlText w:val="o"/>
      <w:lvlJc w:val="left"/>
      <w:pPr>
        <w:tabs>
          <w:tab w:val="num" w:pos="3543"/>
        </w:tabs>
        <w:ind w:left="3543" w:hanging="360"/>
      </w:pPr>
      <w:rPr>
        <w:rFonts w:ascii="Courier New" w:hAnsi="Courier New" w:cs="Courier New" w:hint="default"/>
      </w:rPr>
    </w:lvl>
    <w:lvl w:ilvl="5" w:tplc="08090005" w:tentative="1">
      <w:start w:val="1"/>
      <w:numFmt w:val="bullet"/>
      <w:lvlText w:val=""/>
      <w:lvlJc w:val="left"/>
      <w:pPr>
        <w:tabs>
          <w:tab w:val="num" w:pos="4263"/>
        </w:tabs>
        <w:ind w:left="4263" w:hanging="360"/>
      </w:pPr>
      <w:rPr>
        <w:rFonts w:ascii="Wingdings" w:hAnsi="Wingdings" w:hint="default"/>
      </w:rPr>
    </w:lvl>
    <w:lvl w:ilvl="6" w:tplc="08090001" w:tentative="1">
      <w:start w:val="1"/>
      <w:numFmt w:val="bullet"/>
      <w:lvlText w:val=""/>
      <w:lvlJc w:val="left"/>
      <w:pPr>
        <w:tabs>
          <w:tab w:val="num" w:pos="4983"/>
        </w:tabs>
        <w:ind w:left="4983" w:hanging="360"/>
      </w:pPr>
      <w:rPr>
        <w:rFonts w:ascii="Symbol" w:hAnsi="Symbol" w:hint="default"/>
      </w:rPr>
    </w:lvl>
    <w:lvl w:ilvl="7" w:tplc="08090003" w:tentative="1">
      <w:start w:val="1"/>
      <w:numFmt w:val="bullet"/>
      <w:lvlText w:val="o"/>
      <w:lvlJc w:val="left"/>
      <w:pPr>
        <w:tabs>
          <w:tab w:val="num" w:pos="5703"/>
        </w:tabs>
        <w:ind w:left="5703" w:hanging="360"/>
      </w:pPr>
      <w:rPr>
        <w:rFonts w:ascii="Courier New" w:hAnsi="Courier New" w:cs="Courier New" w:hint="default"/>
      </w:rPr>
    </w:lvl>
    <w:lvl w:ilvl="8" w:tplc="08090005" w:tentative="1">
      <w:start w:val="1"/>
      <w:numFmt w:val="bullet"/>
      <w:lvlText w:val=""/>
      <w:lvlJc w:val="left"/>
      <w:pPr>
        <w:tabs>
          <w:tab w:val="num" w:pos="6423"/>
        </w:tabs>
        <w:ind w:left="6423" w:hanging="360"/>
      </w:pPr>
      <w:rPr>
        <w:rFonts w:ascii="Wingdings" w:hAnsi="Wingdings" w:hint="default"/>
      </w:rPr>
    </w:lvl>
  </w:abstractNum>
  <w:abstractNum w:abstractNumId="5">
    <w:nsid w:val="136F4596"/>
    <w:multiLevelType w:val="hybridMultilevel"/>
    <w:tmpl w:val="A3D21EE4"/>
    <w:lvl w:ilvl="0" w:tplc="08090005">
      <w:start w:val="1"/>
      <w:numFmt w:val="bullet"/>
      <w:lvlText w:val=""/>
      <w:lvlJc w:val="left"/>
      <w:pPr>
        <w:tabs>
          <w:tab w:val="num" w:pos="-3"/>
        </w:tabs>
        <w:ind w:left="218" w:hanging="218"/>
      </w:pPr>
      <w:rPr>
        <w:rFonts w:ascii="Wingdings" w:hAnsi="Wingdings" w:hint="default"/>
        <w:color w:val="000099"/>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16223C53"/>
    <w:multiLevelType w:val="multilevel"/>
    <w:tmpl w:val="56A43330"/>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383"/>
        </w:tabs>
        <w:ind w:left="1383" w:hanging="360"/>
      </w:pPr>
      <w:rPr>
        <w:rFonts w:ascii="Courier New" w:hAnsi="Courier New" w:cs="Courier New" w:hint="default"/>
      </w:rPr>
    </w:lvl>
    <w:lvl w:ilvl="2">
      <w:start w:val="1"/>
      <w:numFmt w:val="bullet"/>
      <w:lvlText w:val=""/>
      <w:lvlJc w:val="left"/>
      <w:pPr>
        <w:tabs>
          <w:tab w:val="num" w:pos="2103"/>
        </w:tabs>
        <w:ind w:left="2103" w:hanging="360"/>
      </w:pPr>
      <w:rPr>
        <w:rFonts w:ascii="Wingdings" w:hAnsi="Wingdings" w:hint="default"/>
      </w:rPr>
    </w:lvl>
    <w:lvl w:ilvl="3">
      <w:start w:val="1"/>
      <w:numFmt w:val="bullet"/>
      <w:lvlText w:val=""/>
      <w:lvlJc w:val="left"/>
      <w:pPr>
        <w:tabs>
          <w:tab w:val="num" w:pos="2823"/>
        </w:tabs>
        <w:ind w:left="2823" w:hanging="360"/>
      </w:pPr>
      <w:rPr>
        <w:rFonts w:ascii="Symbol" w:hAnsi="Symbol" w:hint="default"/>
      </w:rPr>
    </w:lvl>
    <w:lvl w:ilvl="4">
      <w:start w:val="1"/>
      <w:numFmt w:val="bullet"/>
      <w:lvlText w:val="o"/>
      <w:lvlJc w:val="left"/>
      <w:pPr>
        <w:tabs>
          <w:tab w:val="num" w:pos="3543"/>
        </w:tabs>
        <w:ind w:left="3543" w:hanging="360"/>
      </w:pPr>
      <w:rPr>
        <w:rFonts w:ascii="Courier New" w:hAnsi="Courier New" w:cs="Courier New" w:hint="default"/>
      </w:rPr>
    </w:lvl>
    <w:lvl w:ilvl="5">
      <w:start w:val="1"/>
      <w:numFmt w:val="bullet"/>
      <w:lvlText w:val=""/>
      <w:lvlJc w:val="left"/>
      <w:pPr>
        <w:tabs>
          <w:tab w:val="num" w:pos="4263"/>
        </w:tabs>
        <w:ind w:left="4263" w:hanging="360"/>
      </w:pPr>
      <w:rPr>
        <w:rFonts w:ascii="Wingdings" w:hAnsi="Wingdings" w:hint="default"/>
      </w:rPr>
    </w:lvl>
    <w:lvl w:ilvl="6">
      <w:start w:val="1"/>
      <w:numFmt w:val="bullet"/>
      <w:lvlText w:val=""/>
      <w:lvlJc w:val="left"/>
      <w:pPr>
        <w:tabs>
          <w:tab w:val="num" w:pos="4983"/>
        </w:tabs>
        <w:ind w:left="4983" w:hanging="360"/>
      </w:pPr>
      <w:rPr>
        <w:rFonts w:ascii="Symbol" w:hAnsi="Symbol" w:hint="default"/>
      </w:rPr>
    </w:lvl>
    <w:lvl w:ilvl="7">
      <w:start w:val="1"/>
      <w:numFmt w:val="bullet"/>
      <w:lvlText w:val="o"/>
      <w:lvlJc w:val="left"/>
      <w:pPr>
        <w:tabs>
          <w:tab w:val="num" w:pos="5703"/>
        </w:tabs>
        <w:ind w:left="5703" w:hanging="360"/>
      </w:pPr>
      <w:rPr>
        <w:rFonts w:ascii="Courier New" w:hAnsi="Courier New" w:cs="Courier New" w:hint="default"/>
      </w:rPr>
    </w:lvl>
    <w:lvl w:ilvl="8">
      <w:start w:val="1"/>
      <w:numFmt w:val="bullet"/>
      <w:lvlText w:val=""/>
      <w:lvlJc w:val="left"/>
      <w:pPr>
        <w:tabs>
          <w:tab w:val="num" w:pos="6423"/>
        </w:tabs>
        <w:ind w:left="6423" w:hanging="360"/>
      </w:pPr>
      <w:rPr>
        <w:rFonts w:ascii="Wingdings" w:hAnsi="Wingdings" w:hint="default"/>
      </w:rPr>
    </w:lvl>
  </w:abstractNum>
  <w:abstractNum w:abstractNumId="7">
    <w:nsid w:val="179F5658"/>
    <w:multiLevelType w:val="hybridMultilevel"/>
    <w:tmpl w:val="6C7C3DA2"/>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18BD30FA"/>
    <w:multiLevelType w:val="hybridMultilevel"/>
    <w:tmpl w:val="590231E8"/>
    <w:lvl w:ilvl="0" w:tplc="00C03A18">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9C95D57"/>
    <w:multiLevelType w:val="hybridMultilevel"/>
    <w:tmpl w:val="51662744"/>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0">
    <w:nsid w:val="1A1D1147"/>
    <w:multiLevelType w:val="hybridMultilevel"/>
    <w:tmpl w:val="F9DABCD6"/>
    <w:lvl w:ilvl="0" w:tplc="7DAA6B78">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03B2628"/>
    <w:multiLevelType w:val="hybridMultilevel"/>
    <w:tmpl w:val="072C9B7A"/>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7CB4282"/>
    <w:multiLevelType w:val="hybridMultilevel"/>
    <w:tmpl w:val="83A279AE"/>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3">
    <w:nsid w:val="2FD777AD"/>
    <w:multiLevelType w:val="hybridMultilevel"/>
    <w:tmpl w:val="EFF29A92"/>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3A87EB2"/>
    <w:multiLevelType w:val="hybridMultilevel"/>
    <w:tmpl w:val="7772C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6C72B9"/>
    <w:multiLevelType w:val="hybridMultilevel"/>
    <w:tmpl w:val="CA1AD3E0"/>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6">
    <w:nsid w:val="3BF034A7"/>
    <w:multiLevelType w:val="hybridMultilevel"/>
    <w:tmpl w:val="3B826B98"/>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43E55930"/>
    <w:multiLevelType w:val="hybridMultilevel"/>
    <w:tmpl w:val="25EE99F8"/>
    <w:lvl w:ilvl="0" w:tplc="34DAFBAA">
      <w:start w:val="1"/>
      <w:numFmt w:val="bullet"/>
      <w:lvlText w:val=""/>
      <w:lvlJc w:val="left"/>
      <w:pPr>
        <w:tabs>
          <w:tab w:val="num" w:pos="-3"/>
        </w:tabs>
        <w:ind w:left="218" w:hanging="218"/>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nsid w:val="485D516B"/>
    <w:multiLevelType w:val="hybridMultilevel"/>
    <w:tmpl w:val="54BC3EAC"/>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nsid w:val="48F64A5D"/>
    <w:multiLevelType w:val="hybridMultilevel"/>
    <w:tmpl w:val="1DE43D9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C4F2B22"/>
    <w:multiLevelType w:val="hybridMultilevel"/>
    <w:tmpl w:val="CD5A6FFC"/>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1">
    <w:nsid w:val="4E6F3E63"/>
    <w:multiLevelType w:val="hybridMultilevel"/>
    <w:tmpl w:val="4D22A0C0"/>
    <w:lvl w:ilvl="0" w:tplc="73783A58">
      <w:start w:val="1"/>
      <w:numFmt w:val="bullet"/>
      <w:lvlText w:val=""/>
      <w:lvlJc w:val="left"/>
      <w:pPr>
        <w:tabs>
          <w:tab w:val="num" w:pos="357"/>
        </w:tabs>
        <w:ind w:left="578" w:hanging="218"/>
      </w:pPr>
      <w:rPr>
        <w:rFonts w:ascii="Wingdings 2" w:hAnsi="Wingdings 2"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3A47D18"/>
    <w:multiLevelType w:val="hybridMultilevel"/>
    <w:tmpl w:val="CCD0C616"/>
    <w:lvl w:ilvl="0" w:tplc="08090005">
      <w:start w:val="1"/>
      <w:numFmt w:val="bullet"/>
      <w:lvlText w:val=""/>
      <w:lvlJc w:val="left"/>
      <w:pPr>
        <w:tabs>
          <w:tab w:val="num" w:pos="357"/>
        </w:tabs>
        <w:ind w:left="578" w:hanging="218"/>
      </w:pPr>
      <w:rPr>
        <w:rFonts w:ascii="Wingdings" w:hAnsi="Wingdings"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3B32E5F"/>
    <w:multiLevelType w:val="hybridMultilevel"/>
    <w:tmpl w:val="83086FAE"/>
    <w:lvl w:ilvl="0" w:tplc="D940E5DC">
      <w:start w:val="1"/>
      <w:numFmt w:val="bullet"/>
      <w:lvlText w:val=""/>
      <w:lvlJc w:val="left"/>
      <w:pPr>
        <w:tabs>
          <w:tab w:val="num" w:pos="357"/>
        </w:tabs>
        <w:ind w:left="578" w:hanging="218"/>
      </w:pPr>
      <w:rPr>
        <w:rFonts w:ascii="Wingdings 2" w:hAnsi="Wingdings 2"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51C4FE9"/>
    <w:multiLevelType w:val="hybridMultilevel"/>
    <w:tmpl w:val="CB1A4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C545339"/>
    <w:multiLevelType w:val="hybridMultilevel"/>
    <w:tmpl w:val="D6B67A9E"/>
    <w:lvl w:ilvl="0" w:tplc="08090005">
      <w:start w:val="1"/>
      <w:numFmt w:val="bullet"/>
      <w:lvlText w:val=""/>
      <w:lvlJc w:val="left"/>
      <w:pPr>
        <w:tabs>
          <w:tab w:val="num" w:pos="-3"/>
        </w:tabs>
        <w:ind w:left="218" w:hanging="218"/>
      </w:pPr>
      <w:rPr>
        <w:rFonts w:ascii="Wingdings" w:hAnsi="Wingdings" w:hint="default"/>
        <w:color w:val="000099"/>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nsid w:val="5D8B5874"/>
    <w:multiLevelType w:val="hybridMultilevel"/>
    <w:tmpl w:val="30DA767E"/>
    <w:lvl w:ilvl="0" w:tplc="34DAFBAA">
      <w:start w:val="1"/>
      <w:numFmt w:val="bullet"/>
      <w:lvlText w:val=""/>
      <w:lvlJc w:val="left"/>
      <w:pPr>
        <w:tabs>
          <w:tab w:val="num" w:pos="357"/>
        </w:tabs>
        <w:ind w:left="578" w:hanging="21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E41251C"/>
    <w:multiLevelType w:val="hybridMultilevel"/>
    <w:tmpl w:val="BBC4DF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898614D"/>
    <w:multiLevelType w:val="hybridMultilevel"/>
    <w:tmpl w:val="9B6E7B6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AA16C78"/>
    <w:multiLevelType w:val="hybridMultilevel"/>
    <w:tmpl w:val="0BC8503E"/>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EFE6347"/>
    <w:multiLevelType w:val="hybridMultilevel"/>
    <w:tmpl w:val="B894A972"/>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1">
    <w:nsid w:val="71410D56"/>
    <w:multiLevelType w:val="hybridMultilevel"/>
    <w:tmpl w:val="9F8C3B32"/>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2">
    <w:nsid w:val="7196503A"/>
    <w:multiLevelType w:val="hybridMultilevel"/>
    <w:tmpl w:val="1D82793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3">
    <w:nsid w:val="7A695B58"/>
    <w:multiLevelType w:val="hybridMultilevel"/>
    <w:tmpl w:val="1F4C1608"/>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B617F74"/>
    <w:multiLevelType w:val="hybridMultilevel"/>
    <w:tmpl w:val="A52AC81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5">
    <w:nsid w:val="7EC77952"/>
    <w:multiLevelType w:val="hybridMultilevel"/>
    <w:tmpl w:val="1F8A40B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383"/>
        </w:tabs>
        <w:ind w:left="1383" w:hanging="360"/>
      </w:pPr>
      <w:rPr>
        <w:rFonts w:ascii="Courier New" w:hAnsi="Courier New" w:cs="Courier New" w:hint="default"/>
      </w:rPr>
    </w:lvl>
    <w:lvl w:ilvl="2" w:tplc="08090005" w:tentative="1">
      <w:start w:val="1"/>
      <w:numFmt w:val="bullet"/>
      <w:lvlText w:val=""/>
      <w:lvlJc w:val="left"/>
      <w:pPr>
        <w:tabs>
          <w:tab w:val="num" w:pos="2103"/>
        </w:tabs>
        <w:ind w:left="2103" w:hanging="360"/>
      </w:pPr>
      <w:rPr>
        <w:rFonts w:ascii="Wingdings" w:hAnsi="Wingdings" w:hint="default"/>
      </w:rPr>
    </w:lvl>
    <w:lvl w:ilvl="3" w:tplc="08090001" w:tentative="1">
      <w:start w:val="1"/>
      <w:numFmt w:val="bullet"/>
      <w:lvlText w:val=""/>
      <w:lvlJc w:val="left"/>
      <w:pPr>
        <w:tabs>
          <w:tab w:val="num" w:pos="2823"/>
        </w:tabs>
        <w:ind w:left="2823" w:hanging="360"/>
      </w:pPr>
      <w:rPr>
        <w:rFonts w:ascii="Symbol" w:hAnsi="Symbol" w:hint="default"/>
      </w:rPr>
    </w:lvl>
    <w:lvl w:ilvl="4" w:tplc="08090003" w:tentative="1">
      <w:start w:val="1"/>
      <w:numFmt w:val="bullet"/>
      <w:lvlText w:val="o"/>
      <w:lvlJc w:val="left"/>
      <w:pPr>
        <w:tabs>
          <w:tab w:val="num" w:pos="3543"/>
        </w:tabs>
        <w:ind w:left="3543" w:hanging="360"/>
      </w:pPr>
      <w:rPr>
        <w:rFonts w:ascii="Courier New" w:hAnsi="Courier New" w:cs="Courier New" w:hint="default"/>
      </w:rPr>
    </w:lvl>
    <w:lvl w:ilvl="5" w:tplc="08090005" w:tentative="1">
      <w:start w:val="1"/>
      <w:numFmt w:val="bullet"/>
      <w:lvlText w:val=""/>
      <w:lvlJc w:val="left"/>
      <w:pPr>
        <w:tabs>
          <w:tab w:val="num" w:pos="4263"/>
        </w:tabs>
        <w:ind w:left="4263" w:hanging="360"/>
      </w:pPr>
      <w:rPr>
        <w:rFonts w:ascii="Wingdings" w:hAnsi="Wingdings" w:hint="default"/>
      </w:rPr>
    </w:lvl>
    <w:lvl w:ilvl="6" w:tplc="08090001" w:tentative="1">
      <w:start w:val="1"/>
      <w:numFmt w:val="bullet"/>
      <w:lvlText w:val=""/>
      <w:lvlJc w:val="left"/>
      <w:pPr>
        <w:tabs>
          <w:tab w:val="num" w:pos="4983"/>
        </w:tabs>
        <w:ind w:left="4983" w:hanging="360"/>
      </w:pPr>
      <w:rPr>
        <w:rFonts w:ascii="Symbol" w:hAnsi="Symbol" w:hint="default"/>
      </w:rPr>
    </w:lvl>
    <w:lvl w:ilvl="7" w:tplc="08090003" w:tentative="1">
      <w:start w:val="1"/>
      <w:numFmt w:val="bullet"/>
      <w:lvlText w:val="o"/>
      <w:lvlJc w:val="left"/>
      <w:pPr>
        <w:tabs>
          <w:tab w:val="num" w:pos="5703"/>
        </w:tabs>
        <w:ind w:left="5703" w:hanging="360"/>
      </w:pPr>
      <w:rPr>
        <w:rFonts w:ascii="Courier New" w:hAnsi="Courier New" w:cs="Courier New" w:hint="default"/>
      </w:rPr>
    </w:lvl>
    <w:lvl w:ilvl="8" w:tplc="08090005" w:tentative="1">
      <w:start w:val="1"/>
      <w:numFmt w:val="bullet"/>
      <w:lvlText w:val=""/>
      <w:lvlJc w:val="left"/>
      <w:pPr>
        <w:tabs>
          <w:tab w:val="num" w:pos="6423"/>
        </w:tabs>
        <w:ind w:left="6423" w:hanging="360"/>
      </w:pPr>
      <w:rPr>
        <w:rFonts w:ascii="Wingdings" w:hAnsi="Wingdings" w:hint="default"/>
      </w:rPr>
    </w:lvl>
  </w:abstractNum>
  <w:num w:numId="1">
    <w:abstractNumId w:val="8"/>
  </w:num>
  <w:num w:numId="2">
    <w:abstractNumId w:val="10"/>
  </w:num>
  <w:num w:numId="3">
    <w:abstractNumId w:val="14"/>
  </w:num>
  <w:num w:numId="4">
    <w:abstractNumId w:val="4"/>
  </w:num>
  <w:num w:numId="5">
    <w:abstractNumId w:val="6"/>
  </w:num>
  <w:num w:numId="6">
    <w:abstractNumId w:val="35"/>
  </w:num>
  <w:num w:numId="7">
    <w:abstractNumId w:val="19"/>
  </w:num>
  <w:num w:numId="8">
    <w:abstractNumId w:val="3"/>
  </w:num>
  <w:num w:numId="9">
    <w:abstractNumId w:val="28"/>
  </w:num>
  <w:num w:numId="10">
    <w:abstractNumId w:val="26"/>
  </w:num>
  <w:num w:numId="11">
    <w:abstractNumId w:val="17"/>
  </w:num>
  <w:num w:numId="12">
    <w:abstractNumId w:val="0"/>
  </w:num>
  <w:num w:numId="13">
    <w:abstractNumId w:val="27"/>
  </w:num>
  <w:num w:numId="14">
    <w:abstractNumId w:val="18"/>
  </w:num>
  <w:num w:numId="15">
    <w:abstractNumId w:val="31"/>
  </w:num>
  <w:num w:numId="16">
    <w:abstractNumId w:val="7"/>
  </w:num>
  <w:num w:numId="17">
    <w:abstractNumId w:val="30"/>
  </w:num>
  <w:num w:numId="18">
    <w:abstractNumId w:val="34"/>
  </w:num>
  <w:num w:numId="19">
    <w:abstractNumId w:val="32"/>
  </w:num>
  <w:num w:numId="20">
    <w:abstractNumId w:val="21"/>
  </w:num>
  <w:num w:numId="21">
    <w:abstractNumId w:val="23"/>
  </w:num>
  <w:num w:numId="22">
    <w:abstractNumId w:val="25"/>
  </w:num>
  <w:num w:numId="23">
    <w:abstractNumId w:val="22"/>
  </w:num>
  <w:num w:numId="24">
    <w:abstractNumId w:val="5"/>
  </w:num>
  <w:num w:numId="25">
    <w:abstractNumId w:val="9"/>
  </w:num>
  <w:num w:numId="26">
    <w:abstractNumId w:val="12"/>
  </w:num>
  <w:num w:numId="27">
    <w:abstractNumId w:val="20"/>
  </w:num>
  <w:num w:numId="28">
    <w:abstractNumId w:val="13"/>
  </w:num>
  <w:num w:numId="29">
    <w:abstractNumId w:val="24"/>
  </w:num>
  <w:num w:numId="30">
    <w:abstractNumId w:val="2"/>
  </w:num>
  <w:num w:numId="31">
    <w:abstractNumId w:val="33"/>
  </w:num>
  <w:num w:numId="32">
    <w:abstractNumId w:val="1"/>
  </w:num>
  <w:num w:numId="33">
    <w:abstractNumId w:val="16"/>
  </w:num>
  <w:num w:numId="34">
    <w:abstractNumId w:val="15"/>
  </w:num>
  <w:num w:numId="35">
    <w:abstractNumId w:val="7"/>
  </w:num>
  <w:num w:numId="36">
    <w:abstractNumId w:val="31"/>
  </w:num>
  <w:num w:numId="37">
    <w:abstractNumId w:val="34"/>
  </w:num>
  <w:num w:numId="38">
    <w:abstractNumId w:val="1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0E"/>
    <w:rsid w:val="000013A9"/>
    <w:rsid w:val="00001957"/>
    <w:rsid w:val="00011985"/>
    <w:rsid w:val="0001551B"/>
    <w:rsid w:val="00022ED5"/>
    <w:rsid w:val="0003204E"/>
    <w:rsid w:val="00037E8D"/>
    <w:rsid w:val="00053D20"/>
    <w:rsid w:val="0007542C"/>
    <w:rsid w:val="000B18A8"/>
    <w:rsid w:val="000C09E5"/>
    <w:rsid w:val="000E00C4"/>
    <w:rsid w:val="00101EC1"/>
    <w:rsid w:val="00140BE6"/>
    <w:rsid w:val="0014449D"/>
    <w:rsid w:val="00164917"/>
    <w:rsid w:val="00184C10"/>
    <w:rsid w:val="00190F9F"/>
    <w:rsid w:val="001A071C"/>
    <w:rsid w:val="001A3EF6"/>
    <w:rsid w:val="001A6400"/>
    <w:rsid w:val="001B0242"/>
    <w:rsid w:val="001B5F7D"/>
    <w:rsid w:val="001E3331"/>
    <w:rsid w:val="001E676F"/>
    <w:rsid w:val="00206CEE"/>
    <w:rsid w:val="0022065F"/>
    <w:rsid w:val="00222719"/>
    <w:rsid w:val="0023531E"/>
    <w:rsid w:val="00247564"/>
    <w:rsid w:val="00250262"/>
    <w:rsid w:val="00256BE1"/>
    <w:rsid w:val="002575F8"/>
    <w:rsid w:val="00267978"/>
    <w:rsid w:val="00291630"/>
    <w:rsid w:val="002B2777"/>
    <w:rsid w:val="002C4A4B"/>
    <w:rsid w:val="002C7C3B"/>
    <w:rsid w:val="002D7592"/>
    <w:rsid w:val="002E32CA"/>
    <w:rsid w:val="002E4BA5"/>
    <w:rsid w:val="002E6BDB"/>
    <w:rsid w:val="00312C16"/>
    <w:rsid w:val="00313161"/>
    <w:rsid w:val="00332DD3"/>
    <w:rsid w:val="00360F98"/>
    <w:rsid w:val="00391B88"/>
    <w:rsid w:val="00397822"/>
    <w:rsid w:val="003A27AE"/>
    <w:rsid w:val="003A697C"/>
    <w:rsid w:val="003A7108"/>
    <w:rsid w:val="003F04FD"/>
    <w:rsid w:val="003F7DF6"/>
    <w:rsid w:val="00417251"/>
    <w:rsid w:val="00423EAE"/>
    <w:rsid w:val="00436334"/>
    <w:rsid w:val="0044215C"/>
    <w:rsid w:val="004435B8"/>
    <w:rsid w:val="00461DF5"/>
    <w:rsid w:val="00495A0C"/>
    <w:rsid w:val="00497B06"/>
    <w:rsid w:val="004D1014"/>
    <w:rsid w:val="004E27A6"/>
    <w:rsid w:val="004F5D60"/>
    <w:rsid w:val="00513EFE"/>
    <w:rsid w:val="00515AE1"/>
    <w:rsid w:val="00551D4C"/>
    <w:rsid w:val="005524BC"/>
    <w:rsid w:val="0057796D"/>
    <w:rsid w:val="00587CCC"/>
    <w:rsid w:val="005C0CD0"/>
    <w:rsid w:val="005C3130"/>
    <w:rsid w:val="006220FC"/>
    <w:rsid w:val="00656591"/>
    <w:rsid w:val="006575A2"/>
    <w:rsid w:val="00691587"/>
    <w:rsid w:val="006A7CB1"/>
    <w:rsid w:val="006B0A0D"/>
    <w:rsid w:val="006C1393"/>
    <w:rsid w:val="006D2DEB"/>
    <w:rsid w:val="006D4AF3"/>
    <w:rsid w:val="006E34C7"/>
    <w:rsid w:val="0074193D"/>
    <w:rsid w:val="00750FE9"/>
    <w:rsid w:val="00757422"/>
    <w:rsid w:val="00757C6F"/>
    <w:rsid w:val="0077206A"/>
    <w:rsid w:val="007A421B"/>
    <w:rsid w:val="007A7244"/>
    <w:rsid w:val="007C4F6E"/>
    <w:rsid w:val="007F7C49"/>
    <w:rsid w:val="00800296"/>
    <w:rsid w:val="008056D5"/>
    <w:rsid w:val="008112BC"/>
    <w:rsid w:val="00811A2E"/>
    <w:rsid w:val="00811BE5"/>
    <w:rsid w:val="00812840"/>
    <w:rsid w:val="0082004C"/>
    <w:rsid w:val="00823388"/>
    <w:rsid w:val="008B512A"/>
    <w:rsid w:val="008D2D01"/>
    <w:rsid w:val="00926742"/>
    <w:rsid w:val="00991BDA"/>
    <w:rsid w:val="009A4B83"/>
    <w:rsid w:val="009A572F"/>
    <w:rsid w:val="009B319F"/>
    <w:rsid w:val="009C0BBA"/>
    <w:rsid w:val="009D4230"/>
    <w:rsid w:val="009D5F61"/>
    <w:rsid w:val="009E1A53"/>
    <w:rsid w:val="009F263B"/>
    <w:rsid w:val="00A12411"/>
    <w:rsid w:val="00A152F0"/>
    <w:rsid w:val="00A23002"/>
    <w:rsid w:val="00A31B04"/>
    <w:rsid w:val="00A50399"/>
    <w:rsid w:val="00A545FA"/>
    <w:rsid w:val="00A649DC"/>
    <w:rsid w:val="00A75386"/>
    <w:rsid w:val="00A812E0"/>
    <w:rsid w:val="00A951C3"/>
    <w:rsid w:val="00AB17FC"/>
    <w:rsid w:val="00AE42E1"/>
    <w:rsid w:val="00AE44E5"/>
    <w:rsid w:val="00AE6C03"/>
    <w:rsid w:val="00AF5A0C"/>
    <w:rsid w:val="00AF6E0E"/>
    <w:rsid w:val="00B33CE7"/>
    <w:rsid w:val="00B4600C"/>
    <w:rsid w:val="00B94BB6"/>
    <w:rsid w:val="00BC5F1B"/>
    <w:rsid w:val="00BD2CB9"/>
    <w:rsid w:val="00BD6A00"/>
    <w:rsid w:val="00BE125C"/>
    <w:rsid w:val="00BE50E5"/>
    <w:rsid w:val="00BE629A"/>
    <w:rsid w:val="00BF06F2"/>
    <w:rsid w:val="00C20CF0"/>
    <w:rsid w:val="00C210F3"/>
    <w:rsid w:val="00C2435D"/>
    <w:rsid w:val="00C316B6"/>
    <w:rsid w:val="00C3556B"/>
    <w:rsid w:val="00C45676"/>
    <w:rsid w:val="00C76DB8"/>
    <w:rsid w:val="00C848D4"/>
    <w:rsid w:val="00CA184B"/>
    <w:rsid w:val="00CB0CB0"/>
    <w:rsid w:val="00CC0F0E"/>
    <w:rsid w:val="00CC4D5E"/>
    <w:rsid w:val="00CF153B"/>
    <w:rsid w:val="00D12D97"/>
    <w:rsid w:val="00D3291F"/>
    <w:rsid w:val="00D50754"/>
    <w:rsid w:val="00D710F6"/>
    <w:rsid w:val="00DC5EDE"/>
    <w:rsid w:val="00DD3CC7"/>
    <w:rsid w:val="00DD489D"/>
    <w:rsid w:val="00DD5DD5"/>
    <w:rsid w:val="00DF797E"/>
    <w:rsid w:val="00E26798"/>
    <w:rsid w:val="00E54038"/>
    <w:rsid w:val="00EA0A2B"/>
    <w:rsid w:val="00EA6168"/>
    <w:rsid w:val="00ED13AA"/>
    <w:rsid w:val="00ED4C61"/>
    <w:rsid w:val="00EE3FCC"/>
    <w:rsid w:val="00EF0707"/>
    <w:rsid w:val="00F05B73"/>
    <w:rsid w:val="00F30AA0"/>
    <w:rsid w:val="00F370AA"/>
    <w:rsid w:val="00F41187"/>
    <w:rsid w:val="00F441DB"/>
    <w:rsid w:val="00F4506A"/>
    <w:rsid w:val="00F62536"/>
    <w:rsid w:val="00F877D7"/>
    <w:rsid w:val="00FB1BA7"/>
    <w:rsid w:val="00FE16CD"/>
    <w:rsid w:val="00FF4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efaultImageDpi w14:val="300"/>
  <w15:docId w15:val="{8426A4D0-D22B-4BF9-874D-7E8D25C6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8B512A"/>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3A697C"/>
    <w:pPr>
      <w:keepNext/>
      <w:outlineLvl w:val="3"/>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0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0754"/>
    <w:rPr>
      <w:rFonts w:ascii="Tahoma" w:hAnsi="Tahoma" w:cs="Tahoma"/>
      <w:sz w:val="16"/>
      <w:szCs w:val="16"/>
    </w:rPr>
  </w:style>
  <w:style w:type="paragraph" w:styleId="Header">
    <w:name w:val="header"/>
    <w:basedOn w:val="Normal"/>
    <w:rsid w:val="00CF153B"/>
    <w:pPr>
      <w:tabs>
        <w:tab w:val="center" w:pos="4153"/>
        <w:tab w:val="right" w:pos="8306"/>
      </w:tabs>
    </w:pPr>
  </w:style>
  <w:style w:type="paragraph" w:styleId="Footer">
    <w:name w:val="footer"/>
    <w:basedOn w:val="Normal"/>
    <w:rsid w:val="00CF153B"/>
    <w:pPr>
      <w:tabs>
        <w:tab w:val="center" w:pos="4153"/>
        <w:tab w:val="right" w:pos="8306"/>
      </w:tabs>
    </w:pPr>
  </w:style>
  <w:style w:type="paragraph" w:styleId="NormalWeb">
    <w:name w:val="Normal (Web)"/>
    <w:basedOn w:val="Normal"/>
    <w:rsid w:val="003A697C"/>
    <w:pPr>
      <w:spacing w:before="100" w:beforeAutospacing="1" w:after="100" w:afterAutospacing="1"/>
    </w:pPr>
    <w:rPr>
      <w:rFonts w:ascii="Arial Unicode MS" w:eastAsia="Arial Unicode MS" w:hAnsi="Arial Unicode MS" w:cs="Arial Unicode MS"/>
      <w:lang w:eastAsia="en-US"/>
    </w:rPr>
  </w:style>
  <w:style w:type="paragraph" w:styleId="BodyText2">
    <w:name w:val="Body Text 2"/>
    <w:basedOn w:val="Normal"/>
    <w:rsid w:val="003A697C"/>
    <w:rPr>
      <w:szCs w:val="20"/>
      <w:lang w:eastAsia="en-US"/>
    </w:rPr>
  </w:style>
  <w:style w:type="paragraph" w:styleId="BodyText3">
    <w:name w:val="Body Text 3"/>
    <w:basedOn w:val="Normal"/>
    <w:rsid w:val="00E54038"/>
    <w:pPr>
      <w:spacing w:after="120"/>
    </w:pPr>
    <w:rPr>
      <w:sz w:val="16"/>
      <w:szCs w:val="16"/>
    </w:rPr>
  </w:style>
  <w:style w:type="character" w:customStyle="1" w:styleId="Heading1Char">
    <w:name w:val="Heading 1 Char"/>
    <w:link w:val="Heading1"/>
    <w:rsid w:val="008B512A"/>
    <w:rPr>
      <w:rFonts w:ascii="Arial" w:hAnsi="Arial" w:cs="Arial"/>
      <w:b/>
      <w:bCs/>
      <w:kern w:val="32"/>
      <w:sz w:val="32"/>
      <w:szCs w:val="32"/>
      <w:lang w:eastAsia="en-GB"/>
    </w:rPr>
  </w:style>
  <w:style w:type="paragraph" w:styleId="BodyTextIndent2">
    <w:name w:val="Body Text Indent 2"/>
    <w:basedOn w:val="Normal"/>
    <w:link w:val="BodyTextIndent2Char"/>
    <w:rsid w:val="008B512A"/>
    <w:pPr>
      <w:spacing w:after="120" w:line="480" w:lineRule="auto"/>
      <w:ind w:left="283"/>
    </w:pPr>
  </w:style>
  <w:style w:type="character" w:customStyle="1" w:styleId="BodyTextIndent2Char">
    <w:name w:val="Body Text Indent 2 Char"/>
    <w:link w:val="BodyTextIndent2"/>
    <w:rsid w:val="008B512A"/>
    <w:rPr>
      <w:sz w:val="24"/>
      <w:szCs w:val="24"/>
      <w:lang w:eastAsia="en-GB"/>
    </w:rPr>
  </w:style>
  <w:style w:type="paragraph" w:styleId="ListParagraph">
    <w:name w:val="List Paragraph"/>
    <w:basedOn w:val="Normal"/>
    <w:uiPriority w:val="34"/>
    <w:qFormat/>
    <w:rsid w:val="00AF6E0E"/>
    <w:pPr>
      <w:ind w:left="720"/>
      <w:contextualSpacing/>
    </w:pPr>
  </w:style>
  <w:style w:type="character" w:styleId="Strong">
    <w:name w:val="Strong"/>
    <w:basedOn w:val="DefaultParagraphFont"/>
    <w:qFormat/>
    <w:rsid w:val="001A64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5436">
      <w:bodyDiv w:val="1"/>
      <w:marLeft w:val="0"/>
      <w:marRight w:val="0"/>
      <w:marTop w:val="0"/>
      <w:marBottom w:val="0"/>
      <w:divBdr>
        <w:top w:val="none" w:sz="0" w:space="0" w:color="auto"/>
        <w:left w:val="none" w:sz="0" w:space="0" w:color="auto"/>
        <w:bottom w:val="none" w:sz="0" w:space="0" w:color="auto"/>
        <w:right w:val="none" w:sz="0" w:space="0" w:color="auto"/>
      </w:divBdr>
    </w:div>
    <w:div w:id="56324387">
      <w:bodyDiv w:val="1"/>
      <w:marLeft w:val="0"/>
      <w:marRight w:val="0"/>
      <w:marTop w:val="0"/>
      <w:marBottom w:val="0"/>
      <w:divBdr>
        <w:top w:val="none" w:sz="0" w:space="0" w:color="auto"/>
        <w:left w:val="none" w:sz="0" w:space="0" w:color="auto"/>
        <w:bottom w:val="none" w:sz="0" w:space="0" w:color="auto"/>
        <w:right w:val="none" w:sz="0" w:space="0" w:color="auto"/>
      </w:divBdr>
    </w:div>
    <w:div w:id="201551839">
      <w:bodyDiv w:val="1"/>
      <w:marLeft w:val="0"/>
      <w:marRight w:val="0"/>
      <w:marTop w:val="0"/>
      <w:marBottom w:val="0"/>
      <w:divBdr>
        <w:top w:val="none" w:sz="0" w:space="0" w:color="auto"/>
        <w:left w:val="none" w:sz="0" w:space="0" w:color="auto"/>
        <w:bottom w:val="none" w:sz="0" w:space="0" w:color="auto"/>
        <w:right w:val="none" w:sz="0" w:space="0" w:color="auto"/>
      </w:divBdr>
    </w:div>
    <w:div w:id="299191965">
      <w:bodyDiv w:val="1"/>
      <w:marLeft w:val="0"/>
      <w:marRight w:val="0"/>
      <w:marTop w:val="0"/>
      <w:marBottom w:val="0"/>
      <w:divBdr>
        <w:top w:val="none" w:sz="0" w:space="0" w:color="auto"/>
        <w:left w:val="none" w:sz="0" w:space="0" w:color="auto"/>
        <w:bottom w:val="none" w:sz="0" w:space="0" w:color="auto"/>
        <w:right w:val="none" w:sz="0" w:space="0" w:color="auto"/>
      </w:divBdr>
    </w:div>
    <w:div w:id="386686656">
      <w:bodyDiv w:val="1"/>
      <w:marLeft w:val="0"/>
      <w:marRight w:val="0"/>
      <w:marTop w:val="0"/>
      <w:marBottom w:val="0"/>
      <w:divBdr>
        <w:top w:val="none" w:sz="0" w:space="0" w:color="auto"/>
        <w:left w:val="none" w:sz="0" w:space="0" w:color="auto"/>
        <w:bottom w:val="none" w:sz="0" w:space="0" w:color="auto"/>
        <w:right w:val="none" w:sz="0" w:space="0" w:color="auto"/>
      </w:divBdr>
    </w:div>
    <w:div w:id="1177497442">
      <w:bodyDiv w:val="1"/>
      <w:marLeft w:val="0"/>
      <w:marRight w:val="0"/>
      <w:marTop w:val="0"/>
      <w:marBottom w:val="0"/>
      <w:divBdr>
        <w:top w:val="none" w:sz="0" w:space="0" w:color="auto"/>
        <w:left w:val="none" w:sz="0" w:space="0" w:color="auto"/>
        <w:bottom w:val="none" w:sz="0" w:space="0" w:color="auto"/>
        <w:right w:val="none" w:sz="0" w:space="0" w:color="auto"/>
      </w:divBdr>
    </w:div>
    <w:div w:id="1307659669">
      <w:bodyDiv w:val="1"/>
      <w:marLeft w:val="0"/>
      <w:marRight w:val="0"/>
      <w:marTop w:val="0"/>
      <w:marBottom w:val="0"/>
      <w:divBdr>
        <w:top w:val="none" w:sz="0" w:space="0" w:color="auto"/>
        <w:left w:val="none" w:sz="0" w:space="0" w:color="auto"/>
        <w:bottom w:val="none" w:sz="0" w:space="0" w:color="auto"/>
        <w:right w:val="none" w:sz="0" w:space="0" w:color="auto"/>
      </w:divBdr>
    </w:div>
    <w:div w:id="1336376331">
      <w:bodyDiv w:val="1"/>
      <w:marLeft w:val="0"/>
      <w:marRight w:val="0"/>
      <w:marTop w:val="0"/>
      <w:marBottom w:val="0"/>
      <w:divBdr>
        <w:top w:val="none" w:sz="0" w:space="0" w:color="auto"/>
        <w:left w:val="none" w:sz="0" w:space="0" w:color="auto"/>
        <w:bottom w:val="none" w:sz="0" w:space="0" w:color="auto"/>
        <w:right w:val="none" w:sz="0" w:space="0" w:color="auto"/>
      </w:divBdr>
    </w:div>
    <w:div w:id="1572542387">
      <w:bodyDiv w:val="1"/>
      <w:marLeft w:val="0"/>
      <w:marRight w:val="0"/>
      <w:marTop w:val="0"/>
      <w:marBottom w:val="0"/>
      <w:divBdr>
        <w:top w:val="none" w:sz="0" w:space="0" w:color="auto"/>
        <w:left w:val="none" w:sz="0" w:space="0" w:color="auto"/>
        <w:bottom w:val="none" w:sz="0" w:space="0" w:color="auto"/>
        <w:right w:val="none" w:sz="0" w:space="0" w:color="auto"/>
      </w:divBdr>
    </w:div>
    <w:div w:id="1597715731">
      <w:bodyDiv w:val="1"/>
      <w:marLeft w:val="0"/>
      <w:marRight w:val="0"/>
      <w:marTop w:val="0"/>
      <w:marBottom w:val="0"/>
      <w:divBdr>
        <w:top w:val="none" w:sz="0" w:space="0" w:color="auto"/>
        <w:left w:val="none" w:sz="0" w:space="0" w:color="auto"/>
        <w:bottom w:val="none" w:sz="0" w:space="0" w:color="auto"/>
        <w:right w:val="none" w:sz="0" w:space="0" w:color="auto"/>
      </w:divBdr>
    </w:div>
    <w:div w:id="1659073825">
      <w:bodyDiv w:val="1"/>
      <w:marLeft w:val="0"/>
      <w:marRight w:val="0"/>
      <w:marTop w:val="0"/>
      <w:marBottom w:val="0"/>
      <w:divBdr>
        <w:top w:val="none" w:sz="0" w:space="0" w:color="auto"/>
        <w:left w:val="none" w:sz="0" w:space="0" w:color="auto"/>
        <w:bottom w:val="none" w:sz="0" w:space="0" w:color="auto"/>
        <w:right w:val="none" w:sz="0" w:space="0" w:color="auto"/>
      </w:divBdr>
    </w:div>
    <w:div w:id="1772628898">
      <w:bodyDiv w:val="1"/>
      <w:marLeft w:val="0"/>
      <w:marRight w:val="0"/>
      <w:marTop w:val="0"/>
      <w:marBottom w:val="0"/>
      <w:divBdr>
        <w:top w:val="none" w:sz="0" w:space="0" w:color="auto"/>
        <w:left w:val="none" w:sz="0" w:space="0" w:color="auto"/>
        <w:bottom w:val="none" w:sz="0" w:space="0" w:color="auto"/>
        <w:right w:val="none" w:sz="0" w:space="0" w:color="auto"/>
      </w:divBdr>
    </w:div>
    <w:div w:id="1865551363">
      <w:bodyDiv w:val="1"/>
      <w:marLeft w:val="0"/>
      <w:marRight w:val="0"/>
      <w:marTop w:val="0"/>
      <w:marBottom w:val="0"/>
      <w:divBdr>
        <w:top w:val="none" w:sz="0" w:space="0" w:color="auto"/>
        <w:left w:val="none" w:sz="0" w:space="0" w:color="auto"/>
        <w:bottom w:val="none" w:sz="0" w:space="0" w:color="auto"/>
        <w:right w:val="none" w:sz="0" w:space="0" w:color="auto"/>
      </w:divBdr>
    </w:div>
    <w:div w:id="192048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54653-9CA1-4734-9382-ACB9720C9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9AC2F88E.dotm</Template>
  <TotalTime>88</TotalTime>
  <Pages>4</Pages>
  <Words>1773</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St Paul's Catholic College</Company>
  <LinksUpToDate>false</LinksUpToDate>
  <CharactersWithSpaces>12004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rharris</dc:creator>
  <cp:keywords/>
  <dc:description/>
  <cp:lastModifiedBy>rharris</cp:lastModifiedBy>
  <cp:revision>8</cp:revision>
  <cp:lastPrinted>2012-11-19T17:35:00Z</cp:lastPrinted>
  <dcterms:created xsi:type="dcterms:W3CDTF">2017-03-28T13:12:00Z</dcterms:created>
  <dcterms:modified xsi:type="dcterms:W3CDTF">2017-03-30T09:17:00Z</dcterms:modified>
</cp:coreProperties>
</file>