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B3C83" w14:textId="23DBC4A0" w:rsidR="00CF3A0A" w:rsidRPr="009E2E6A" w:rsidRDefault="002F1694" w:rsidP="00CF3A0A">
      <w:r w:rsidRPr="009E2E6A">
        <w:rPr>
          <w:rFonts w:eastAsia="Times New Roman" w:cs="Times New Roman"/>
          <w:noProof/>
          <w:color w:val="E9D2F6"/>
          <w:sz w:val="24"/>
          <w:szCs w:val="20"/>
          <w:lang w:eastAsia="en-GB"/>
        </w:rPr>
        <w:drawing>
          <wp:anchor distT="0" distB="0" distL="114300" distR="114300" simplePos="0" relativeHeight="251662336" behindDoc="0" locked="0" layoutInCell="1" allowOverlap="1" wp14:anchorId="3E3320FE" wp14:editId="546FC7C3">
            <wp:simplePos x="0" y="0"/>
            <wp:positionH relativeFrom="column">
              <wp:posOffset>1292860</wp:posOffset>
            </wp:positionH>
            <wp:positionV relativeFrom="paragraph">
              <wp:posOffset>0</wp:posOffset>
            </wp:positionV>
            <wp:extent cx="3619500" cy="352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0" cy="352425"/>
                    </a:xfrm>
                    <a:prstGeom prst="rect">
                      <a:avLst/>
                    </a:prstGeom>
                    <a:noFill/>
                    <a:ln>
                      <a:noFill/>
                    </a:ln>
                  </pic:spPr>
                </pic:pic>
              </a:graphicData>
            </a:graphic>
            <wp14:sizeRelH relativeFrom="margin">
              <wp14:pctWidth>0</wp14:pctWidth>
            </wp14:sizeRelH>
          </wp:anchor>
        </w:drawing>
      </w:r>
      <w:r w:rsidR="00DA157E">
        <w:rPr>
          <w:noProof/>
        </w:rPr>
        <w:object w:dxaOrig="1440" w:dyaOrig="1440" w14:anchorId="358C77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5.75pt;margin-top:-42.75pt;width:93pt;height:126pt;z-index:251661312;mso-position-horizontal-relative:text;mso-position-vertical-relative:text" fillcolor="window">
            <v:imagedata r:id="rId9" o:title=""/>
          </v:shape>
          <o:OLEObject Type="Embed" ProgID="Word.Picture.8" ShapeID="_x0000_s1027" DrawAspect="Content" ObjectID="_1611487125" r:id="rId10"/>
        </w:object>
      </w:r>
    </w:p>
    <w:p w14:paraId="06AF2103" w14:textId="77777777" w:rsidR="002F1694" w:rsidRPr="009E2E6A" w:rsidRDefault="00CF3A0A" w:rsidP="00CF3A0A">
      <w:pPr>
        <w:rPr>
          <w:rFonts w:cs="Arial"/>
          <w:b/>
        </w:rPr>
      </w:pPr>
      <w:r w:rsidRPr="009E2E6A">
        <w:rPr>
          <w:rFonts w:cs="Arial"/>
          <w:b/>
        </w:rPr>
        <w:t xml:space="preserve">JOB </w:t>
      </w:r>
    </w:p>
    <w:p w14:paraId="0AC4B65D" w14:textId="77777777" w:rsidR="002F1694" w:rsidRPr="009E2E6A" w:rsidRDefault="002F1694" w:rsidP="00CF3A0A">
      <w:pPr>
        <w:rPr>
          <w:rFonts w:cs="Arial"/>
          <w:b/>
        </w:rPr>
      </w:pPr>
    </w:p>
    <w:p w14:paraId="5DA47483" w14:textId="77777777" w:rsidR="009E2E6A" w:rsidRDefault="009E2E6A" w:rsidP="00CF3A0A">
      <w:pPr>
        <w:rPr>
          <w:rFonts w:cs="Arial"/>
          <w:b/>
        </w:rPr>
      </w:pPr>
    </w:p>
    <w:p w14:paraId="2ACD5571" w14:textId="2EFA9149" w:rsidR="00CF3A0A" w:rsidRPr="00DA157E" w:rsidRDefault="00CF3A0A" w:rsidP="00CF3A0A">
      <w:pPr>
        <w:rPr>
          <w:rFonts w:ascii="Arial" w:hAnsi="Arial" w:cs="Arial"/>
          <w:sz w:val="24"/>
          <w:szCs w:val="24"/>
        </w:rPr>
      </w:pPr>
      <w:r w:rsidRPr="00DA157E">
        <w:rPr>
          <w:rFonts w:ascii="Arial" w:hAnsi="Arial" w:cs="Arial"/>
          <w:b/>
          <w:sz w:val="24"/>
          <w:szCs w:val="24"/>
        </w:rPr>
        <w:t>DESCRIPTION</w:t>
      </w:r>
      <w:r w:rsidRPr="00DA157E">
        <w:rPr>
          <w:rFonts w:ascii="Arial" w:hAnsi="Arial" w:cs="Arial"/>
          <w:sz w:val="24"/>
          <w:szCs w:val="24"/>
        </w:rPr>
        <w:t xml:space="preserve">:            </w:t>
      </w:r>
      <w:r w:rsidR="002F1694" w:rsidRPr="00DA157E">
        <w:rPr>
          <w:rFonts w:ascii="Arial" w:hAnsi="Arial" w:cs="Arial"/>
          <w:sz w:val="24"/>
          <w:szCs w:val="24"/>
        </w:rPr>
        <w:tab/>
      </w:r>
      <w:r w:rsidR="002F1694" w:rsidRPr="00DA157E">
        <w:rPr>
          <w:rFonts w:ascii="Arial" w:hAnsi="Arial" w:cs="Arial"/>
          <w:sz w:val="24"/>
          <w:szCs w:val="24"/>
        </w:rPr>
        <w:tab/>
      </w:r>
      <w:r w:rsidRPr="00DA157E">
        <w:rPr>
          <w:rFonts w:ascii="Arial" w:hAnsi="Arial" w:cs="Arial"/>
          <w:sz w:val="24"/>
          <w:szCs w:val="24"/>
        </w:rPr>
        <w:t>School Counsellor</w:t>
      </w:r>
    </w:p>
    <w:p w14:paraId="2253A073" w14:textId="603BB23E" w:rsidR="00CF3A0A" w:rsidRPr="00DA157E" w:rsidRDefault="00CF3A0A" w:rsidP="00CF3A0A">
      <w:pPr>
        <w:rPr>
          <w:rFonts w:ascii="Arial" w:hAnsi="Arial" w:cs="Arial"/>
          <w:sz w:val="24"/>
          <w:szCs w:val="24"/>
        </w:rPr>
      </w:pPr>
      <w:r w:rsidRPr="00DA157E">
        <w:rPr>
          <w:rFonts w:ascii="Arial" w:hAnsi="Arial" w:cs="Arial"/>
          <w:b/>
          <w:sz w:val="24"/>
          <w:szCs w:val="24"/>
        </w:rPr>
        <w:t>Responsible to</w:t>
      </w:r>
      <w:r w:rsidRPr="00DA157E">
        <w:rPr>
          <w:rFonts w:ascii="Arial" w:hAnsi="Arial" w:cs="Arial"/>
          <w:sz w:val="24"/>
          <w:szCs w:val="24"/>
        </w:rPr>
        <w:t xml:space="preserve">:                      </w:t>
      </w:r>
      <w:r w:rsidR="002F1694" w:rsidRPr="00DA157E">
        <w:rPr>
          <w:rFonts w:ascii="Arial" w:hAnsi="Arial" w:cs="Arial"/>
          <w:sz w:val="24"/>
          <w:szCs w:val="24"/>
        </w:rPr>
        <w:tab/>
      </w:r>
      <w:r w:rsidR="002E57CB" w:rsidRPr="00DA157E">
        <w:rPr>
          <w:rFonts w:ascii="Arial" w:hAnsi="Arial" w:cs="Arial"/>
          <w:sz w:val="24"/>
          <w:szCs w:val="24"/>
        </w:rPr>
        <w:t>Headteacher</w:t>
      </w:r>
    </w:p>
    <w:p w14:paraId="7D3F31CB" w14:textId="6D31D2A2" w:rsidR="00CF3A0A" w:rsidRPr="00DA157E" w:rsidRDefault="00CF3A0A" w:rsidP="00CF3A0A">
      <w:pPr>
        <w:rPr>
          <w:rFonts w:ascii="Arial" w:hAnsi="Arial" w:cs="Arial"/>
          <w:sz w:val="24"/>
          <w:szCs w:val="24"/>
        </w:rPr>
      </w:pPr>
      <w:r w:rsidRPr="00DA157E">
        <w:rPr>
          <w:rFonts w:ascii="Arial" w:hAnsi="Arial" w:cs="Arial"/>
          <w:b/>
          <w:sz w:val="24"/>
          <w:szCs w:val="24"/>
        </w:rPr>
        <w:t>Line Manager:</w:t>
      </w:r>
      <w:r w:rsidRPr="00DA157E">
        <w:rPr>
          <w:rFonts w:ascii="Arial" w:hAnsi="Arial" w:cs="Arial"/>
          <w:sz w:val="24"/>
          <w:szCs w:val="24"/>
        </w:rPr>
        <w:t xml:space="preserve">                        </w:t>
      </w:r>
      <w:r w:rsidR="002F1694" w:rsidRPr="00DA157E">
        <w:rPr>
          <w:rFonts w:ascii="Arial" w:hAnsi="Arial" w:cs="Arial"/>
          <w:sz w:val="24"/>
          <w:szCs w:val="24"/>
        </w:rPr>
        <w:tab/>
      </w:r>
      <w:r w:rsidR="00B80C58" w:rsidRPr="00DA157E">
        <w:rPr>
          <w:rFonts w:ascii="Arial" w:hAnsi="Arial" w:cs="Arial"/>
          <w:sz w:val="24"/>
          <w:szCs w:val="24"/>
        </w:rPr>
        <w:t>Assistant</w:t>
      </w:r>
      <w:r w:rsidR="002E57CB" w:rsidRPr="00DA157E">
        <w:rPr>
          <w:rFonts w:ascii="Arial" w:hAnsi="Arial" w:cs="Arial"/>
          <w:sz w:val="24"/>
          <w:szCs w:val="24"/>
        </w:rPr>
        <w:t xml:space="preserve"> Head Pastoral</w:t>
      </w:r>
    </w:p>
    <w:p w14:paraId="7C6626AA" w14:textId="2B6A7016" w:rsidR="00CF3A0A" w:rsidRPr="00DA157E" w:rsidRDefault="00CF3A0A" w:rsidP="00CF3A0A">
      <w:pPr>
        <w:spacing w:after="0" w:line="240" w:lineRule="auto"/>
        <w:rPr>
          <w:rFonts w:ascii="Arial" w:hAnsi="Arial" w:cs="Arial"/>
          <w:sz w:val="24"/>
          <w:szCs w:val="24"/>
        </w:rPr>
      </w:pPr>
      <w:r w:rsidRPr="00DA157E">
        <w:rPr>
          <w:rFonts w:ascii="Arial" w:hAnsi="Arial" w:cs="Arial"/>
          <w:b/>
          <w:sz w:val="24"/>
          <w:szCs w:val="24"/>
        </w:rPr>
        <w:t>Purpose of the Job</w:t>
      </w:r>
      <w:r w:rsidRPr="00DA157E">
        <w:rPr>
          <w:rFonts w:ascii="Arial" w:hAnsi="Arial" w:cs="Arial"/>
          <w:sz w:val="24"/>
          <w:szCs w:val="24"/>
        </w:rPr>
        <w:t xml:space="preserve">:             </w:t>
      </w:r>
      <w:r w:rsidR="002F1694" w:rsidRPr="00DA157E">
        <w:rPr>
          <w:rFonts w:ascii="Arial" w:hAnsi="Arial" w:cs="Arial"/>
          <w:sz w:val="24"/>
          <w:szCs w:val="24"/>
        </w:rPr>
        <w:tab/>
      </w:r>
      <w:r w:rsidRPr="00DA157E">
        <w:rPr>
          <w:rFonts w:ascii="Arial" w:hAnsi="Arial" w:cs="Arial"/>
          <w:sz w:val="24"/>
          <w:szCs w:val="24"/>
        </w:rPr>
        <w:t>To provide counselling to students and staff as required</w:t>
      </w:r>
    </w:p>
    <w:p w14:paraId="75E63394" w14:textId="77777777" w:rsidR="00CF3A0A" w:rsidRPr="00DA157E" w:rsidRDefault="00CF3A0A" w:rsidP="00CF3A0A">
      <w:pPr>
        <w:spacing w:after="0" w:line="240" w:lineRule="auto"/>
        <w:rPr>
          <w:rFonts w:ascii="Arial" w:hAnsi="Arial" w:cs="Arial"/>
          <w:sz w:val="24"/>
          <w:szCs w:val="24"/>
        </w:rPr>
      </w:pPr>
    </w:p>
    <w:p w14:paraId="1B559D4B" w14:textId="1006A6D9" w:rsidR="00CF3A0A" w:rsidRPr="00DA157E" w:rsidRDefault="00CF3A0A" w:rsidP="00CF3A0A">
      <w:pPr>
        <w:spacing w:after="0" w:line="240" w:lineRule="auto"/>
        <w:rPr>
          <w:rFonts w:ascii="Arial" w:hAnsi="Arial" w:cs="Arial"/>
          <w:sz w:val="24"/>
          <w:szCs w:val="24"/>
        </w:rPr>
      </w:pPr>
      <w:r w:rsidRPr="00DA157E">
        <w:rPr>
          <w:rFonts w:ascii="Arial" w:hAnsi="Arial" w:cs="Arial"/>
          <w:b/>
          <w:sz w:val="24"/>
          <w:szCs w:val="24"/>
        </w:rPr>
        <w:t>Grade:</w:t>
      </w:r>
      <w:r w:rsidRPr="00DA157E">
        <w:rPr>
          <w:rFonts w:ascii="Arial" w:hAnsi="Arial" w:cs="Arial"/>
          <w:b/>
          <w:sz w:val="24"/>
          <w:szCs w:val="24"/>
        </w:rPr>
        <w:tab/>
      </w:r>
      <w:r w:rsidRPr="00DA157E">
        <w:rPr>
          <w:rFonts w:ascii="Arial" w:hAnsi="Arial" w:cs="Arial"/>
          <w:b/>
          <w:sz w:val="24"/>
          <w:szCs w:val="24"/>
        </w:rPr>
        <w:tab/>
      </w:r>
      <w:r w:rsidRPr="00DA157E">
        <w:rPr>
          <w:rFonts w:ascii="Arial" w:hAnsi="Arial" w:cs="Arial"/>
          <w:b/>
          <w:sz w:val="24"/>
          <w:szCs w:val="24"/>
        </w:rPr>
        <w:tab/>
      </w:r>
      <w:r w:rsidRPr="00DA157E">
        <w:rPr>
          <w:rFonts w:ascii="Arial" w:hAnsi="Arial" w:cs="Arial"/>
          <w:sz w:val="24"/>
          <w:szCs w:val="24"/>
        </w:rPr>
        <w:t xml:space="preserve">       </w:t>
      </w:r>
      <w:r w:rsidR="002F1694" w:rsidRPr="00DA157E">
        <w:rPr>
          <w:rFonts w:ascii="Arial" w:hAnsi="Arial" w:cs="Arial"/>
          <w:sz w:val="24"/>
          <w:szCs w:val="24"/>
        </w:rPr>
        <w:tab/>
      </w:r>
      <w:r w:rsidRPr="00DA157E">
        <w:rPr>
          <w:rFonts w:ascii="Arial" w:hAnsi="Arial" w:cs="Arial"/>
          <w:sz w:val="24"/>
          <w:szCs w:val="24"/>
        </w:rPr>
        <w:t xml:space="preserve"> </w:t>
      </w:r>
      <w:r w:rsidR="00B80C58" w:rsidRPr="00DA157E">
        <w:rPr>
          <w:rFonts w:ascii="Arial" w:hAnsi="Arial" w:cs="Arial"/>
          <w:sz w:val="24"/>
          <w:szCs w:val="24"/>
        </w:rPr>
        <w:t>Band 4, points 26 - 34</w:t>
      </w:r>
    </w:p>
    <w:p w14:paraId="3E8008B5" w14:textId="3BB1CC62" w:rsidR="00CF3A0A" w:rsidRPr="00DA157E" w:rsidRDefault="00CF3A0A" w:rsidP="00CF3A0A">
      <w:pPr>
        <w:spacing w:after="0" w:line="240" w:lineRule="auto"/>
        <w:rPr>
          <w:rFonts w:ascii="Arial" w:hAnsi="Arial" w:cs="Arial"/>
          <w:b/>
          <w:sz w:val="24"/>
          <w:szCs w:val="24"/>
        </w:rPr>
      </w:pPr>
    </w:p>
    <w:p w14:paraId="50DAE603" w14:textId="77777777" w:rsidR="00CF3A0A" w:rsidRPr="00DA157E" w:rsidRDefault="00CF3A0A" w:rsidP="00CF3A0A">
      <w:pPr>
        <w:spacing w:after="0" w:line="240" w:lineRule="auto"/>
        <w:rPr>
          <w:rFonts w:ascii="Arial" w:hAnsi="Arial" w:cs="Arial"/>
          <w:sz w:val="24"/>
          <w:szCs w:val="24"/>
        </w:rPr>
      </w:pPr>
    </w:p>
    <w:p w14:paraId="78B6EE42" w14:textId="19045F86" w:rsidR="00CF3A0A" w:rsidRPr="00DA157E" w:rsidRDefault="00CF3A0A" w:rsidP="00CF3A0A">
      <w:pPr>
        <w:rPr>
          <w:rFonts w:ascii="Arial" w:hAnsi="Arial" w:cs="Arial"/>
          <w:sz w:val="24"/>
          <w:szCs w:val="24"/>
        </w:rPr>
      </w:pPr>
      <w:r w:rsidRPr="00DA157E">
        <w:rPr>
          <w:rFonts w:ascii="Arial" w:hAnsi="Arial" w:cs="Arial"/>
          <w:sz w:val="24"/>
          <w:szCs w:val="24"/>
        </w:rPr>
        <w:t>The Governing Body is committed to safeguarding and promoting the welfare of children and young people and expects all staff to share in the commitment.  This appointment is subject to an enhanced</w:t>
      </w:r>
      <w:r w:rsidR="00B80C58" w:rsidRPr="00DA157E">
        <w:rPr>
          <w:rFonts w:ascii="Arial" w:hAnsi="Arial" w:cs="Arial"/>
          <w:sz w:val="24"/>
          <w:szCs w:val="24"/>
        </w:rPr>
        <w:t xml:space="preserve"> DBS</w:t>
      </w:r>
      <w:r w:rsidRPr="00DA157E">
        <w:rPr>
          <w:rFonts w:ascii="Arial" w:hAnsi="Arial" w:cs="Arial"/>
          <w:sz w:val="24"/>
          <w:szCs w:val="24"/>
        </w:rPr>
        <w:t xml:space="preserve"> check and positive references.</w:t>
      </w:r>
    </w:p>
    <w:p w14:paraId="1CDF4CC5" w14:textId="4225D40E" w:rsidR="00CF3A0A" w:rsidRPr="00DA157E" w:rsidRDefault="00CF3A0A" w:rsidP="00CF3A0A">
      <w:pPr>
        <w:rPr>
          <w:rFonts w:ascii="Arial" w:hAnsi="Arial" w:cs="Arial"/>
          <w:b/>
          <w:sz w:val="24"/>
          <w:szCs w:val="24"/>
        </w:rPr>
      </w:pPr>
      <w:r w:rsidRPr="00DA157E">
        <w:rPr>
          <w:rFonts w:ascii="Arial" w:hAnsi="Arial" w:cs="Arial"/>
          <w:b/>
          <w:sz w:val="24"/>
          <w:szCs w:val="24"/>
        </w:rPr>
        <w:t>Main Duties and responsibilities:</w:t>
      </w:r>
    </w:p>
    <w:p w14:paraId="4044F547" w14:textId="51DB5548" w:rsidR="006C2D80" w:rsidRPr="00DA157E" w:rsidRDefault="006C2D80" w:rsidP="00CF3A0A">
      <w:pPr>
        <w:rPr>
          <w:rFonts w:ascii="Arial" w:hAnsi="Arial" w:cs="Arial"/>
          <w:b/>
          <w:sz w:val="24"/>
          <w:szCs w:val="24"/>
        </w:rPr>
      </w:pPr>
      <w:r w:rsidRPr="00DA157E">
        <w:rPr>
          <w:rFonts w:ascii="Arial" w:hAnsi="Arial" w:cs="Arial"/>
          <w:b/>
          <w:sz w:val="24"/>
          <w:szCs w:val="24"/>
        </w:rPr>
        <w:t>Counselling:</w:t>
      </w:r>
    </w:p>
    <w:p w14:paraId="3D90DF88" w14:textId="0BA1E3D9" w:rsidR="002E57CB" w:rsidRPr="00DA157E" w:rsidRDefault="002E57CB" w:rsidP="002E57CB">
      <w:pPr>
        <w:pStyle w:val="ListParagraph"/>
        <w:numPr>
          <w:ilvl w:val="0"/>
          <w:numId w:val="5"/>
        </w:numPr>
        <w:rPr>
          <w:rFonts w:ascii="Arial" w:hAnsi="Arial" w:cs="Arial"/>
          <w:sz w:val="24"/>
          <w:szCs w:val="24"/>
        </w:rPr>
      </w:pPr>
      <w:r w:rsidRPr="00DA157E">
        <w:rPr>
          <w:rFonts w:ascii="Arial" w:hAnsi="Arial" w:cs="Arial"/>
          <w:sz w:val="24"/>
          <w:szCs w:val="24"/>
        </w:rPr>
        <w:t xml:space="preserve">To offer a direct </w:t>
      </w:r>
      <w:r w:rsidR="006C2D80" w:rsidRPr="00DA157E">
        <w:rPr>
          <w:rFonts w:ascii="Arial" w:hAnsi="Arial" w:cs="Arial"/>
          <w:sz w:val="24"/>
          <w:szCs w:val="24"/>
        </w:rPr>
        <w:t xml:space="preserve">confidential </w:t>
      </w:r>
      <w:r w:rsidRPr="00DA157E">
        <w:rPr>
          <w:rFonts w:ascii="Arial" w:hAnsi="Arial" w:cs="Arial"/>
          <w:sz w:val="24"/>
          <w:szCs w:val="24"/>
        </w:rPr>
        <w:t>counselling service on an individual basis and a drop in service to students and staff.</w:t>
      </w:r>
    </w:p>
    <w:p w14:paraId="5CAEA33E" w14:textId="65A31E44" w:rsidR="00FA556D" w:rsidRPr="00DA157E" w:rsidRDefault="00FA556D" w:rsidP="002E57CB">
      <w:pPr>
        <w:pStyle w:val="ListParagraph"/>
        <w:numPr>
          <w:ilvl w:val="0"/>
          <w:numId w:val="5"/>
        </w:numPr>
        <w:rPr>
          <w:rFonts w:ascii="Arial" w:hAnsi="Arial" w:cs="Arial"/>
          <w:sz w:val="24"/>
          <w:szCs w:val="24"/>
        </w:rPr>
      </w:pPr>
      <w:r w:rsidRPr="00DA157E">
        <w:rPr>
          <w:rFonts w:ascii="Arial" w:hAnsi="Arial" w:cs="Arial"/>
          <w:sz w:val="24"/>
          <w:szCs w:val="24"/>
        </w:rPr>
        <w:t>To work with a diverse range of issues including (but not restricted to) bereavement and loss, transition, eating disorders and self-harm, depression, anger management and erratic behaviour, abuse of any kind, anxiety and fears.</w:t>
      </w:r>
    </w:p>
    <w:p w14:paraId="3DCCFD35" w14:textId="3D1697F9" w:rsidR="00FA556D" w:rsidRPr="00DA157E" w:rsidRDefault="00FA556D" w:rsidP="002E57CB">
      <w:pPr>
        <w:pStyle w:val="ListParagraph"/>
        <w:numPr>
          <w:ilvl w:val="0"/>
          <w:numId w:val="5"/>
        </w:numPr>
        <w:rPr>
          <w:rFonts w:ascii="Arial" w:hAnsi="Arial" w:cs="Arial"/>
          <w:sz w:val="24"/>
          <w:szCs w:val="24"/>
        </w:rPr>
      </w:pPr>
      <w:r w:rsidRPr="00DA157E">
        <w:rPr>
          <w:rFonts w:ascii="Arial" w:hAnsi="Arial" w:cs="Arial"/>
          <w:sz w:val="24"/>
          <w:szCs w:val="24"/>
        </w:rPr>
        <w:t>To employ and develop a range of solution-focused interventions to encourage confidence, independence, reflection and resilience in young people</w:t>
      </w:r>
    </w:p>
    <w:p w14:paraId="79DC468F" w14:textId="77777777" w:rsidR="002E57CB" w:rsidRPr="00DA157E" w:rsidRDefault="002E57CB" w:rsidP="002E57CB">
      <w:pPr>
        <w:pStyle w:val="ListParagraph"/>
        <w:numPr>
          <w:ilvl w:val="0"/>
          <w:numId w:val="5"/>
        </w:numPr>
        <w:rPr>
          <w:rFonts w:ascii="Arial" w:hAnsi="Arial" w:cs="Arial"/>
          <w:sz w:val="24"/>
          <w:szCs w:val="24"/>
        </w:rPr>
      </w:pPr>
      <w:r w:rsidRPr="00DA157E">
        <w:rPr>
          <w:rFonts w:ascii="Arial" w:hAnsi="Arial" w:cs="Arial"/>
          <w:sz w:val="24"/>
          <w:szCs w:val="24"/>
        </w:rPr>
        <w:t>To organise workshops and group sessions to address welfare/counselling/mental health issues as required.</w:t>
      </w:r>
    </w:p>
    <w:p w14:paraId="1A3ED948" w14:textId="26608659" w:rsidR="002E57CB" w:rsidRPr="00DA157E" w:rsidRDefault="002E57CB" w:rsidP="002E57CB">
      <w:pPr>
        <w:pStyle w:val="ListParagraph"/>
        <w:numPr>
          <w:ilvl w:val="0"/>
          <w:numId w:val="5"/>
        </w:numPr>
        <w:rPr>
          <w:rFonts w:ascii="Arial" w:hAnsi="Arial" w:cs="Arial"/>
          <w:sz w:val="24"/>
          <w:szCs w:val="24"/>
        </w:rPr>
      </w:pPr>
      <w:r w:rsidRPr="00DA157E">
        <w:rPr>
          <w:rFonts w:ascii="Arial" w:hAnsi="Arial" w:cs="Arial"/>
          <w:sz w:val="24"/>
          <w:szCs w:val="24"/>
        </w:rPr>
        <w:t xml:space="preserve">To promote the counselling service </w:t>
      </w:r>
      <w:r w:rsidR="00FF1E01" w:rsidRPr="00DA157E">
        <w:rPr>
          <w:rFonts w:ascii="Arial" w:hAnsi="Arial" w:cs="Arial"/>
          <w:sz w:val="24"/>
          <w:szCs w:val="24"/>
        </w:rPr>
        <w:t xml:space="preserve">to pupils staff and parents </w:t>
      </w:r>
      <w:r w:rsidRPr="00DA157E">
        <w:rPr>
          <w:rFonts w:ascii="Arial" w:hAnsi="Arial" w:cs="Arial"/>
          <w:sz w:val="24"/>
          <w:szCs w:val="24"/>
        </w:rPr>
        <w:t>using a range of strategies including displays, leaflets, IC</w:t>
      </w:r>
      <w:r w:rsidR="00F60BB1" w:rsidRPr="00DA157E">
        <w:rPr>
          <w:rFonts w:ascii="Arial" w:hAnsi="Arial" w:cs="Arial"/>
          <w:sz w:val="24"/>
          <w:szCs w:val="24"/>
        </w:rPr>
        <w:t>T and group talks/presentations/assemblies</w:t>
      </w:r>
    </w:p>
    <w:p w14:paraId="216D2C39" w14:textId="3C18B135" w:rsidR="002E57CB" w:rsidRPr="00DA157E" w:rsidRDefault="00E442CE" w:rsidP="002E57CB">
      <w:pPr>
        <w:pStyle w:val="ListParagraph"/>
        <w:numPr>
          <w:ilvl w:val="0"/>
          <w:numId w:val="5"/>
        </w:numPr>
        <w:rPr>
          <w:rFonts w:ascii="Arial" w:hAnsi="Arial" w:cs="Arial"/>
          <w:sz w:val="24"/>
          <w:szCs w:val="24"/>
        </w:rPr>
      </w:pPr>
      <w:r w:rsidRPr="00DA157E">
        <w:rPr>
          <w:rFonts w:ascii="Arial" w:hAnsi="Arial" w:cs="Arial"/>
          <w:sz w:val="24"/>
          <w:szCs w:val="24"/>
        </w:rPr>
        <w:t>To ensure that the BACP</w:t>
      </w:r>
      <w:r w:rsidR="002E57CB" w:rsidRPr="00DA157E">
        <w:rPr>
          <w:rFonts w:ascii="Arial" w:hAnsi="Arial" w:cs="Arial"/>
          <w:sz w:val="24"/>
          <w:szCs w:val="24"/>
        </w:rPr>
        <w:t>’s Code of Ethics and Practice is adhered to.</w:t>
      </w:r>
    </w:p>
    <w:p w14:paraId="34942E5F" w14:textId="6727B64D" w:rsidR="00CF3A0A" w:rsidRPr="00DA157E" w:rsidRDefault="00E96E12" w:rsidP="002E57CB">
      <w:pPr>
        <w:pStyle w:val="ListParagraph"/>
        <w:numPr>
          <w:ilvl w:val="0"/>
          <w:numId w:val="5"/>
        </w:numPr>
        <w:rPr>
          <w:rFonts w:ascii="Arial" w:hAnsi="Arial" w:cs="Arial"/>
          <w:sz w:val="24"/>
          <w:szCs w:val="24"/>
        </w:rPr>
      </w:pPr>
      <w:r w:rsidRPr="00DA157E">
        <w:rPr>
          <w:rFonts w:ascii="Arial" w:hAnsi="Arial" w:cs="Arial"/>
          <w:sz w:val="24"/>
          <w:szCs w:val="24"/>
        </w:rPr>
        <w:t>To manage and lead the Year 12 Peer Support P</w:t>
      </w:r>
      <w:r w:rsidR="00CF3A0A" w:rsidRPr="00DA157E">
        <w:rPr>
          <w:rFonts w:ascii="Arial" w:hAnsi="Arial" w:cs="Arial"/>
          <w:sz w:val="24"/>
          <w:szCs w:val="24"/>
        </w:rPr>
        <w:t>rogramme</w:t>
      </w:r>
      <w:r w:rsidR="002E57CB" w:rsidRPr="00DA157E">
        <w:rPr>
          <w:rFonts w:ascii="Arial" w:hAnsi="Arial" w:cs="Arial"/>
          <w:sz w:val="24"/>
          <w:szCs w:val="24"/>
        </w:rPr>
        <w:t>.</w:t>
      </w:r>
    </w:p>
    <w:p w14:paraId="555F18C7" w14:textId="366828E1" w:rsidR="00F60BB1" w:rsidRPr="00DA157E" w:rsidRDefault="00F60BB1" w:rsidP="00722A1A">
      <w:pPr>
        <w:pStyle w:val="ListParagraph"/>
        <w:numPr>
          <w:ilvl w:val="0"/>
          <w:numId w:val="5"/>
        </w:numPr>
        <w:rPr>
          <w:rFonts w:ascii="Arial" w:hAnsi="Arial" w:cs="Arial"/>
          <w:sz w:val="24"/>
          <w:szCs w:val="24"/>
        </w:rPr>
      </w:pPr>
      <w:r w:rsidRPr="00DA157E">
        <w:rPr>
          <w:rFonts w:ascii="Arial" w:hAnsi="Arial" w:cs="Arial"/>
          <w:sz w:val="24"/>
          <w:szCs w:val="24"/>
        </w:rPr>
        <w:t>To be alert to trends and patterns and be willing to identify causes and recommend action</w:t>
      </w:r>
    </w:p>
    <w:p w14:paraId="2BE7DE57" w14:textId="54F5086B" w:rsidR="00722A1A" w:rsidRPr="00DA157E" w:rsidRDefault="00722A1A" w:rsidP="00722A1A">
      <w:pPr>
        <w:pStyle w:val="ListParagraph"/>
        <w:numPr>
          <w:ilvl w:val="0"/>
          <w:numId w:val="5"/>
        </w:numPr>
        <w:rPr>
          <w:rFonts w:ascii="Arial" w:hAnsi="Arial" w:cs="Arial"/>
          <w:sz w:val="24"/>
          <w:szCs w:val="24"/>
        </w:rPr>
      </w:pPr>
      <w:r w:rsidRPr="00DA157E">
        <w:rPr>
          <w:rFonts w:ascii="Arial" w:hAnsi="Arial" w:cs="Arial"/>
          <w:sz w:val="24"/>
          <w:szCs w:val="24"/>
        </w:rPr>
        <w:t>To work to agreed targets</w:t>
      </w:r>
      <w:r w:rsidR="00FF1E01" w:rsidRPr="00DA157E">
        <w:rPr>
          <w:rFonts w:ascii="Arial" w:hAnsi="Arial" w:cs="Arial"/>
          <w:sz w:val="24"/>
          <w:szCs w:val="24"/>
        </w:rPr>
        <w:t xml:space="preserve"> in relation to client contact</w:t>
      </w:r>
    </w:p>
    <w:p w14:paraId="1D381162" w14:textId="11FEA169" w:rsidR="005920E3" w:rsidRPr="00DA157E" w:rsidRDefault="005920E3" w:rsidP="00722A1A">
      <w:pPr>
        <w:pStyle w:val="ListParagraph"/>
        <w:numPr>
          <w:ilvl w:val="0"/>
          <w:numId w:val="5"/>
        </w:numPr>
        <w:rPr>
          <w:rFonts w:ascii="Arial" w:hAnsi="Arial" w:cs="Arial"/>
          <w:sz w:val="24"/>
          <w:szCs w:val="24"/>
        </w:rPr>
      </w:pPr>
      <w:r w:rsidRPr="00DA157E">
        <w:rPr>
          <w:rFonts w:ascii="Arial" w:hAnsi="Arial" w:cs="Arial"/>
          <w:sz w:val="24"/>
          <w:szCs w:val="24"/>
        </w:rPr>
        <w:t xml:space="preserve">To </w:t>
      </w:r>
      <w:r w:rsidR="008F5535" w:rsidRPr="00DA157E">
        <w:rPr>
          <w:rFonts w:ascii="Arial" w:hAnsi="Arial" w:cs="Arial"/>
          <w:sz w:val="24"/>
          <w:szCs w:val="24"/>
        </w:rPr>
        <w:t>participate in the organisation of the trainee/volunteer counselling service.</w:t>
      </w:r>
    </w:p>
    <w:p w14:paraId="3021D194" w14:textId="6A3B918B" w:rsidR="00F60BB1" w:rsidRPr="00DA157E" w:rsidRDefault="00F60BB1">
      <w:pPr>
        <w:spacing w:after="0" w:line="240" w:lineRule="auto"/>
        <w:rPr>
          <w:rFonts w:ascii="Arial" w:hAnsi="Arial" w:cs="Arial"/>
          <w:b/>
          <w:sz w:val="24"/>
          <w:szCs w:val="24"/>
        </w:rPr>
      </w:pPr>
    </w:p>
    <w:p w14:paraId="594920EC" w14:textId="670D2300" w:rsidR="00F60BB1" w:rsidRPr="00DA157E" w:rsidRDefault="00F60BB1" w:rsidP="002F1694">
      <w:pPr>
        <w:rPr>
          <w:rFonts w:ascii="Arial" w:hAnsi="Arial" w:cs="Arial"/>
          <w:b/>
          <w:sz w:val="24"/>
          <w:szCs w:val="24"/>
        </w:rPr>
      </w:pPr>
      <w:r w:rsidRPr="00DA157E">
        <w:rPr>
          <w:rFonts w:ascii="Arial" w:hAnsi="Arial" w:cs="Arial"/>
          <w:b/>
          <w:sz w:val="24"/>
          <w:szCs w:val="24"/>
        </w:rPr>
        <w:t>Safeguarding:</w:t>
      </w:r>
    </w:p>
    <w:p w14:paraId="46564309" w14:textId="77777777" w:rsidR="00F60BB1" w:rsidRPr="00DA157E" w:rsidRDefault="00F60BB1" w:rsidP="00F60BB1">
      <w:pPr>
        <w:pStyle w:val="ListParagraph"/>
        <w:numPr>
          <w:ilvl w:val="0"/>
          <w:numId w:val="5"/>
        </w:numPr>
        <w:rPr>
          <w:rFonts w:ascii="Arial" w:hAnsi="Arial" w:cs="Arial"/>
          <w:sz w:val="24"/>
          <w:szCs w:val="24"/>
        </w:rPr>
      </w:pPr>
      <w:r w:rsidRPr="00DA157E">
        <w:rPr>
          <w:rFonts w:ascii="Arial" w:hAnsi="Arial" w:cs="Arial"/>
          <w:sz w:val="24"/>
          <w:szCs w:val="24"/>
        </w:rPr>
        <w:t>To work with the Designated Safeguarding Lead and liaise with external agencies and parents to support students</w:t>
      </w:r>
    </w:p>
    <w:p w14:paraId="368D1F01" w14:textId="77777777" w:rsidR="00F60BB1" w:rsidRPr="00DA157E" w:rsidRDefault="00F60BB1" w:rsidP="00F60BB1">
      <w:pPr>
        <w:pStyle w:val="ListParagraph"/>
        <w:numPr>
          <w:ilvl w:val="0"/>
          <w:numId w:val="5"/>
        </w:numPr>
        <w:rPr>
          <w:rFonts w:ascii="Arial" w:hAnsi="Arial" w:cs="Arial"/>
          <w:sz w:val="24"/>
          <w:szCs w:val="24"/>
        </w:rPr>
      </w:pPr>
      <w:r w:rsidRPr="00DA157E">
        <w:rPr>
          <w:rFonts w:ascii="Arial" w:hAnsi="Arial" w:cs="Arial"/>
          <w:sz w:val="24"/>
          <w:szCs w:val="24"/>
        </w:rPr>
        <w:lastRenderedPageBreak/>
        <w:t>To play an active role in safeguarding children, adhering to school policies and statutory regulations (including Keeping  Children Safe in Education 2018) and to promote the safety and welling of all pupils</w:t>
      </w:r>
    </w:p>
    <w:p w14:paraId="4A99827F" w14:textId="002A8BC6" w:rsidR="00F60BB1" w:rsidRPr="00DA157E" w:rsidRDefault="00F60BB1" w:rsidP="002F1694">
      <w:pPr>
        <w:pStyle w:val="ListParagraph"/>
        <w:numPr>
          <w:ilvl w:val="0"/>
          <w:numId w:val="5"/>
        </w:numPr>
        <w:rPr>
          <w:rFonts w:ascii="Arial" w:hAnsi="Arial" w:cs="Arial"/>
          <w:sz w:val="24"/>
          <w:szCs w:val="24"/>
        </w:rPr>
      </w:pPr>
      <w:r w:rsidRPr="00DA157E">
        <w:rPr>
          <w:rFonts w:ascii="Arial" w:hAnsi="Arial" w:cs="Arial"/>
          <w:sz w:val="24"/>
          <w:szCs w:val="24"/>
        </w:rPr>
        <w:t>To maintain confidentiality in line with BACP practice</w:t>
      </w:r>
    </w:p>
    <w:p w14:paraId="1515D812" w14:textId="1C71EACB" w:rsidR="006C2D80" w:rsidRPr="00DA157E" w:rsidRDefault="006C2D80">
      <w:pPr>
        <w:spacing w:after="0" w:line="240" w:lineRule="auto"/>
        <w:rPr>
          <w:rFonts w:ascii="Arial" w:hAnsi="Arial" w:cs="Arial"/>
          <w:b/>
          <w:sz w:val="24"/>
          <w:szCs w:val="24"/>
        </w:rPr>
      </w:pPr>
      <w:r w:rsidRPr="00DA157E">
        <w:rPr>
          <w:rFonts w:ascii="Arial" w:hAnsi="Arial" w:cs="Arial"/>
          <w:b/>
          <w:sz w:val="24"/>
          <w:szCs w:val="24"/>
        </w:rPr>
        <w:t>Collaboration with School Staff/External Agencies</w:t>
      </w:r>
    </w:p>
    <w:p w14:paraId="2C399B51" w14:textId="77777777" w:rsidR="006C2D80" w:rsidRPr="00DA157E" w:rsidRDefault="006C2D80">
      <w:pPr>
        <w:spacing w:after="0" w:line="240" w:lineRule="auto"/>
        <w:rPr>
          <w:rFonts w:ascii="Arial" w:hAnsi="Arial" w:cs="Arial"/>
          <w:b/>
          <w:sz w:val="24"/>
          <w:szCs w:val="24"/>
        </w:rPr>
      </w:pPr>
    </w:p>
    <w:p w14:paraId="2DA253EC" w14:textId="77777777" w:rsidR="006C2D80" w:rsidRPr="00DA157E" w:rsidRDefault="006C2D80" w:rsidP="00F60BB1">
      <w:pPr>
        <w:pStyle w:val="ListParagraph"/>
        <w:numPr>
          <w:ilvl w:val="0"/>
          <w:numId w:val="5"/>
        </w:numPr>
        <w:rPr>
          <w:rFonts w:ascii="Arial" w:hAnsi="Arial" w:cs="Arial"/>
          <w:sz w:val="24"/>
          <w:szCs w:val="24"/>
        </w:rPr>
      </w:pPr>
      <w:r w:rsidRPr="00DA157E">
        <w:rPr>
          <w:rFonts w:ascii="Arial" w:hAnsi="Arial" w:cs="Arial"/>
          <w:sz w:val="24"/>
          <w:szCs w:val="24"/>
        </w:rPr>
        <w:t>Liaise with designated Safeguarding Lead, Pastoral Team and SENCO in respect of mental health and counselling issues</w:t>
      </w:r>
    </w:p>
    <w:p w14:paraId="342620C1" w14:textId="7D9D7ADD" w:rsidR="006C2D80" w:rsidRPr="00DA157E" w:rsidRDefault="006C2D80" w:rsidP="00F60BB1">
      <w:pPr>
        <w:pStyle w:val="ListParagraph"/>
        <w:numPr>
          <w:ilvl w:val="0"/>
          <w:numId w:val="5"/>
        </w:numPr>
        <w:rPr>
          <w:rFonts w:ascii="Arial" w:hAnsi="Arial" w:cs="Arial"/>
          <w:sz w:val="24"/>
          <w:szCs w:val="24"/>
        </w:rPr>
      </w:pPr>
      <w:r w:rsidRPr="00DA157E">
        <w:rPr>
          <w:rFonts w:ascii="Arial" w:hAnsi="Arial" w:cs="Arial"/>
          <w:sz w:val="24"/>
          <w:szCs w:val="24"/>
        </w:rPr>
        <w:t>To provide staff with advice, support and training where appropriate, to support the emotional and pastoral needs of the pupils in their care</w:t>
      </w:r>
    </w:p>
    <w:p w14:paraId="57B77591" w14:textId="29E9D077" w:rsidR="006C2D80" w:rsidRPr="00DA157E" w:rsidRDefault="006C2D80" w:rsidP="00F60BB1">
      <w:pPr>
        <w:pStyle w:val="ListParagraph"/>
        <w:numPr>
          <w:ilvl w:val="0"/>
          <w:numId w:val="5"/>
        </w:numPr>
        <w:rPr>
          <w:rFonts w:ascii="Arial" w:hAnsi="Arial" w:cs="Arial"/>
          <w:sz w:val="24"/>
          <w:szCs w:val="24"/>
        </w:rPr>
      </w:pPr>
      <w:r w:rsidRPr="00DA157E">
        <w:rPr>
          <w:rFonts w:ascii="Arial" w:hAnsi="Arial" w:cs="Arial"/>
          <w:sz w:val="24"/>
          <w:szCs w:val="24"/>
        </w:rPr>
        <w:t>To refer appropriate cases and issues that require the involvement of a specialist other than management support</w:t>
      </w:r>
    </w:p>
    <w:p w14:paraId="54F807B5" w14:textId="38496976" w:rsidR="006C2D80" w:rsidRPr="00DA157E" w:rsidRDefault="006C2D80" w:rsidP="002F1694">
      <w:pPr>
        <w:pStyle w:val="ListParagraph"/>
        <w:numPr>
          <w:ilvl w:val="0"/>
          <w:numId w:val="5"/>
        </w:numPr>
        <w:rPr>
          <w:rFonts w:ascii="Arial" w:hAnsi="Arial" w:cs="Arial"/>
          <w:sz w:val="24"/>
          <w:szCs w:val="24"/>
        </w:rPr>
      </w:pPr>
      <w:r w:rsidRPr="00DA157E">
        <w:rPr>
          <w:rFonts w:ascii="Arial" w:hAnsi="Arial" w:cs="Arial"/>
          <w:sz w:val="24"/>
          <w:szCs w:val="24"/>
        </w:rPr>
        <w:t>The network with personnel from other agencies to ensure effective operation of the service</w:t>
      </w:r>
    </w:p>
    <w:p w14:paraId="7435D22A" w14:textId="76649F23" w:rsidR="006C2D80" w:rsidRPr="00DA157E" w:rsidRDefault="006C2D80" w:rsidP="006C2D80">
      <w:pPr>
        <w:spacing w:after="0" w:line="240" w:lineRule="auto"/>
        <w:rPr>
          <w:rFonts w:ascii="Arial" w:hAnsi="Arial" w:cs="Arial"/>
          <w:b/>
          <w:sz w:val="24"/>
          <w:szCs w:val="24"/>
        </w:rPr>
      </w:pPr>
      <w:r w:rsidRPr="00DA157E">
        <w:rPr>
          <w:rFonts w:ascii="Arial" w:hAnsi="Arial" w:cs="Arial"/>
          <w:b/>
          <w:sz w:val="24"/>
          <w:szCs w:val="24"/>
        </w:rPr>
        <w:t>Record keeping, reporting and assessment</w:t>
      </w:r>
    </w:p>
    <w:p w14:paraId="0D3A0A9D" w14:textId="06B5D71F" w:rsidR="006C2D80" w:rsidRPr="00DA157E" w:rsidRDefault="006C2D80" w:rsidP="006C2D80">
      <w:pPr>
        <w:spacing w:after="0" w:line="240" w:lineRule="auto"/>
        <w:rPr>
          <w:rFonts w:ascii="Arial" w:hAnsi="Arial" w:cs="Arial"/>
          <w:b/>
          <w:sz w:val="24"/>
          <w:szCs w:val="24"/>
        </w:rPr>
      </w:pPr>
    </w:p>
    <w:p w14:paraId="090A6894" w14:textId="6CA95575" w:rsidR="006C2D80" w:rsidRPr="00DA157E" w:rsidRDefault="006C2D80" w:rsidP="00F60BB1">
      <w:pPr>
        <w:pStyle w:val="ListParagraph"/>
        <w:numPr>
          <w:ilvl w:val="0"/>
          <w:numId w:val="5"/>
        </w:numPr>
        <w:rPr>
          <w:rFonts w:ascii="Arial" w:hAnsi="Arial" w:cs="Arial"/>
          <w:sz w:val="24"/>
          <w:szCs w:val="24"/>
        </w:rPr>
      </w:pPr>
      <w:r w:rsidRPr="00DA157E">
        <w:rPr>
          <w:rFonts w:ascii="Arial" w:hAnsi="Arial" w:cs="Arial"/>
          <w:sz w:val="24"/>
          <w:szCs w:val="24"/>
        </w:rPr>
        <w:t>To maintain suitable case records securely, in line with GDPR guidance and policies</w:t>
      </w:r>
    </w:p>
    <w:p w14:paraId="374064E9" w14:textId="3F894BDA" w:rsidR="006C2D80" w:rsidRPr="00DA157E" w:rsidRDefault="006C2D80" w:rsidP="00F60BB1">
      <w:pPr>
        <w:pStyle w:val="ListParagraph"/>
        <w:numPr>
          <w:ilvl w:val="0"/>
          <w:numId w:val="5"/>
        </w:numPr>
        <w:rPr>
          <w:rFonts w:ascii="Arial" w:hAnsi="Arial" w:cs="Arial"/>
          <w:sz w:val="24"/>
          <w:szCs w:val="24"/>
        </w:rPr>
      </w:pPr>
      <w:r w:rsidRPr="00DA157E">
        <w:rPr>
          <w:rFonts w:ascii="Arial" w:hAnsi="Arial" w:cs="Arial"/>
          <w:sz w:val="24"/>
          <w:szCs w:val="24"/>
        </w:rPr>
        <w:t xml:space="preserve">To report on numbers using the service and an overview of the current issues users are presenting with </w:t>
      </w:r>
    </w:p>
    <w:p w14:paraId="112FD173" w14:textId="3488F330" w:rsidR="006C2D80" w:rsidRPr="00DA157E" w:rsidRDefault="006C2D80" w:rsidP="00F60BB1">
      <w:pPr>
        <w:pStyle w:val="ListParagraph"/>
        <w:numPr>
          <w:ilvl w:val="0"/>
          <w:numId w:val="5"/>
        </w:numPr>
        <w:rPr>
          <w:rFonts w:ascii="Arial" w:hAnsi="Arial" w:cs="Arial"/>
          <w:sz w:val="24"/>
          <w:szCs w:val="24"/>
        </w:rPr>
      </w:pPr>
      <w:r w:rsidRPr="00DA157E">
        <w:rPr>
          <w:rFonts w:ascii="Arial" w:hAnsi="Arial" w:cs="Arial"/>
          <w:sz w:val="24"/>
          <w:szCs w:val="24"/>
        </w:rPr>
        <w:t>To be responsible for the production of annual reports on the effectiveness  of the service, presenting to SLT when required</w:t>
      </w:r>
    </w:p>
    <w:p w14:paraId="04E63D60" w14:textId="4D826F0B" w:rsidR="006C2D80" w:rsidRPr="00DA157E" w:rsidRDefault="006C2D80" w:rsidP="00F60BB1">
      <w:pPr>
        <w:pStyle w:val="ListParagraph"/>
        <w:numPr>
          <w:ilvl w:val="0"/>
          <w:numId w:val="5"/>
        </w:numPr>
        <w:rPr>
          <w:rFonts w:ascii="Arial" w:hAnsi="Arial" w:cs="Arial"/>
          <w:sz w:val="24"/>
          <w:szCs w:val="24"/>
        </w:rPr>
      </w:pPr>
      <w:r w:rsidRPr="00DA157E">
        <w:rPr>
          <w:rFonts w:ascii="Arial" w:hAnsi="Arial" w:cs="Arial"/>
          <w:sz w:val="24"/>
          <w:szCs w:val="24"/>
        </w:rPr>
        <w:t>To ensure compliance with BACP Registration.</w:t>
      </w:r>
    </w:p>
    <w:p w14:paraId="0BB7475D" w14:textId="38F3E55A" w:rsidR="00FA556D" w:rsidRPr="00DA157E" w:rsidRDefault="006C2D80" w:rsidP="002F1694">
      <w:pPr>
        <w:pStyle w:val="ListParagraph"/>
        <w:numPr>
          <w:ilvl w:val="0"/>
          <w:numId w:val="5"/>
        </w:numPr>
        <w:rPr>
          <w:rFonts w:ascii="Arial" w:hAnsi="Arial" w:cs="Arial"/>
          <w:sz w:val="24"/>
          <w:szCs w:val="24"/>
        </w:rPr>
      </w:pPr>
      <w:r w:rsidRPr="00DA157E">
        <w:rPr>
          <w:rFonts w:ascii="Arial" w:hAnsi="Arial" w:cs="Arial"/>
          <w:sz w:val="24"/>
          <w:szCs w:val="24"/>
        </w:rPr>
        <w:t xml:space="preserve">To undertake regular evaluation of the service, contributing </w:t>
      </w:r>
      <w:r w:rsidR="00FA556D" w:rsidRPr="00DA157E">
        <w:rPr>
          <w:rFonts w:ascii="Arial" w:hAnsi="Arial" w:cs="Arial"/>
          <w:sz w:val="24"/>
          <w:szCs w:val="24"/>
        </w:rPr>
        <w:t>to the review and development of operational policies</w:t>
      </w:r>
    </w:p>
    <w:p w14:paraId="09111A82" w14:textId="73551927" w:rsidR="00FA556D" w:rsidRPr="00DA157E" w:rsidRDefault="00FA556D" w:rsidP="00FA556D">
      <w:pPr>
        <w:rPr>
          <w:rFonts w:ascii="Arial" w:hAnsi="Arial" w:cs="Arial"/>
          <w:b/>
          <w:sz w:val="24"/>
          <w:szCs w:val="24"/>
        </w:rPr>
      </w:pPr>
      <w:r w:rsidRPr="00DA157E">
        <w:rPr>
          <w:rFonts w:ascii="Arial" w:hAnsi="Arial" w:cs="Arial"/>
          <w:b/>
          <w:sz w:val="24"/>
          <w:szCs w:val="24"/>
        </w:rPr>
        <w:t>Professional Development</w:t>
      </w:r>
      <w:r w:rsidR="00F60BB1" w:rsidRPr="00DA157E">
        <w:rPr>
          <w:rFonts w:ascii="Arial" w:hAnsi="Arial" w:cs="Arial"/>
          <w:b/>
          <w:sz w:val="24"/>
          <w:szCs w:val="24"/>
        </w:rPr>
        <w:t>:</w:t>
      </w:r>
    </w:p>
    <w:p w14:paraId="604376F5" w14:textId="070C4326" w:rsidR="00FA556D" w:rsidRPr="00DA157E" w:rsidRDefault="00FA556D" w:rsidP="00F60BB1">
      <w:pPr>
        <w:pStyle w:val="ListParagraph"/>
        <w:numPr>
          <w:ilvl w:val="0"/>
          <w:numId w:val="5"/>
        </w:numPr>
        <w:rPr>
          <w:rFonts w:ascii="Arial" w:hAnsi="Arial" w:cs="Arial"/>
          <w:sz w:val="24"/>
          <w:szCs w:val="24"/>
        </w:rPr>
      </w:pPr>
      <w:r w:rsidRPr="00DA157E">
        <w:rPr>
          <w:rFonts w:ascii="Arial" w:hAnsi="Arial" w:cs="Arial"/>
          <w:sz w:val="24"/>
          <w:szCs w:val="24"/>
        </w:rPr>
        <w:t>To attend external supervision on a regular basis in accordance with BACP/UKCP guidelines.</w:t>
      </w:r>
    </w:p>
    <w:p w14:paraId="1737906A" w14:textId="400508CC" w:rsidR="00FA556D" w:rsidRPr="00DA157E" w:rsidRDefault="00FC2DA9" w:rsidP="00F60BB1">
      <w:pPr>
        <w:pStyle w:val="ListParagraph"/>
        <w:numPr>
          <w:ilvl w:val="0"/>
          <w:numId w:val="5"/>
        </w:numPr>
        <w:rPr>
          <w:rFonts w:ascii="Arial" w:hAnsi="Arial" w:cs="Arial"/>
          <w:sz w:val="24"/>
          <w:szCs w:val="24"/>
        </w:rPr>
      </w:pPr>
      <w:r w:rsidRPr="00DA157E">
        <w:rPr>
          <w:rFonts w:ascii="Arial" w:hAnsi="Arial" w:cs="Arial"/>
          <w:sz w:val="24"/>
          <w:szCs w:val="24"/>
        </w:rPr>
        <w:t>To t</w:t>
      </w:r>
      <w:r w:rsidR="00FA556D" w:rsidRPr="00DA157E">
        <w:rPr>
          <w:rFonts w:ascii="Arial" w:hAnsi="Arial" w:cs="Arial"/>
          <w:sz w:val="24"/>
          <w:szCs w:val="24"/>
        </w:rPr>
        <w:t xml:space="preserve">ake responsibility for personal professional development, keeping up-to-date </w:t>
      </w:r>
      <w:r w:rsidR="003359E6" w:rsidRPr="00DA157E">
        <w:rPr>
          <w:rFonts w:ascii="Arial" w:hAnsi="Arial" w:cs="Arial"/>
          <w:sz w:val="24"/>
          <w:szCs w:val="24"/>
        </w:rPr>
        <w:t>with research and development, which</w:t>
      </w:r>
      <w:r w:rsidR="00FA556D" w:rsidRPr="00DA157E">
        <w:rPr>
          <w:rFonts w:ascii="Arial" w:hAnsi="Arial" w:cs="Arial"/>
          <w:sz w:val="24"/>
          <w:szCs w:val="24"/>
        </w:rPr>
        <w:t xml:space="preserve"> may lead to improvements in the Counselling Service provision.</w:t>
      </w:r>
    </w:p>
    <w:p w14:paraId="78C3C2B2" w14:textId="5DA4A246" w:rsidR="00FA556D" w:rsidRPr="00DA157E" w:rsidRDefault="00FA556D" w:rsidP="00227D3E">
      <w:pPr>
        <w:pStyle w:val="ListParagraph"/>
        <w:numPr>
          <w:ilvl w:val="0"/>
          <w:numId w:val="5"/>
        </w:numPr>
        <w:spacing w:after="0" w:line="240" w:lineRule="auto"/>
        <w:rPr>
          <w:rFonts w:ascii="Arial" w:hAnsi="Arial" w:cs="Arial"/>
          <w:b/>
          <w:sz w:val="24"/>
          <w:szCs w:val="24"/>
        </w:rPr>
      </w:pPr>
      <w:r w:rsidRPr="00DA157E">
        <w:rPr>
          <w:rFonts w:ascii="Arial" w:hAnsi="Arial" w:cs="Arial"/>
          <w:sz w:val="24"/>
          <w:szCs w:val="24"/>
        </w:rPr>
        <w:t>To attend school CPD days and participate in the school’s annual Performance Management system</w:t>
      </w:r>
    </w:p>
    <w:p w14:paraId="0FF2311F" w14:textId="77777777" w:rsidR="009E2E6A" w:rsidRPr="00DA157E" w:rsidRDefault="009E2E6A" w:rsidP="009E2E6A">
      <w:pPr>
        <w:pStyle w:val="ListParagraph"/>
        <w:spacing w:after="0" w:line="240" w:lineRule="auto"/>
        <w:rPr>
          <w:rFonts w:ascii="Arial" w:hAnsi="Arial" w:cs="Arial"/>
          <w:b/>
          <w:sz w:val="24"/>
          <w:szCs w:val="24"/>
        </w:rPr>
      </w:pPr>
    </w:p>
    <w:p w14:paraId="470584F2" w14:textId="38489A87" w:rsidR="00FA556D" w:rsidRPr="00DA157E" w:rsidRDefault="00FA556D" w:rsidP="00FA556D">
      <w:pPr>
        <w:spacing w:after="0" w:line="240" w:lineRule="auto"/>
        <w:rPr>
          <w:rFonts w:ascii="Arial" w:hAnsi="Arial" w:cs="Arial"/>
          <w:b/>
          <w:sz w:val="24"/>
          <w:szCs w:val="24"/>
        </w:rPr>
      </w:pPr>
      <w:r w:rsidRPr="00DA157E">
        <w:rPr>
          <w:rFonts w:ascii="Arial" w:hAnsi="Arial" w:cs="Arial"/>
          <w:b/>
          <w:sz w:val="24"/>
          <w:szCs w:val="24"/>
        </w:rPr>
        <w:t>Other Duties:</w:t>
      </w:r>
    </w:p>
    <w:p w14:paraId="5A58B187" w14:textId="108C92D0" w:rsidR="006C2D80" w:rsidRPr="00DA157E" w:rsidRDefault="00FA556D" w:rsidP="002F1694">
      <w:pPr>
        <w:pStyle w:val="ListParagraph"/>
        <w:numPr>
          <w:ilvl w:val="0"/>
          <w:numId w:val="5"/>
        </w:numPr>
        <w:rPr>
          <w:rFonts w:ascii="Arial" w:hAnsi="Arial" w:cs="Arial"/>
          <w:sz w:val="24"/>
          <w:szCs w:val="24"/>
        </w:rPr>
      </w:pPr>
      <w:r w:rsidRPr="00DA157E">
        <w:rPr>
          <w:rFonts w:ascii="Arial" w:hAnsi="Arial" w:cs="Arial"/>
          <w:sz w:val="24"/>
          <w:szCs w:val="24"/>
        </w:rPr>
        <w:t>You may also be required to undertake such other comparable duties as the Assistant Head (Pastoral) or Headteacher require from time to time.</w:t>
      </w:r>
    </w:p>
    <w:p w14:paraId="79276E81" w14:textId="77777777" w:rsidR="00CF3A0A" w:rsidRPr="00DA157E" w:rsidRDefault="00CF3A0A" w:rsidP="002F1694">
      <w:pPr>
        <w:tabs>
          <w:tab w:val="num" w:pos="0"/>
          <w:tab w:val="num" w:pos="567"/>
        </w:tabs>
        <w:spacing w:after="0"/>
        <w:rPr>
          <w:rFonts w:ascii="Arial" w:hAnsi="Arial" w:cs="Arial"/>
          <w:b/>
          <w:bCs/>
          <w:sz w:val="24"/>
          <w:szCs w:val="24"/>
        </w:rPr>
      </w:pPr>
      <w:r w:rsidRPr="00DA157E">
        <w:rPr>
          <w:rFonts w:ascii="Arial" w:hAnsi="Arial" w:cs="Arial"/>
          <w:b/>
          <w:bCs/>
          <w:sz w:val="24"/>
          <w:szCs w:val="24"/>
        </w:rPr>
        <w:t>Professional standards:</w:t>
      </w:r>
    </w:p>
    <w:p w14:paraId="78C73509" w14:textId="77777777" w:rsidR="00CF3A0A" w:rsidRPr="00DA157E" w:rsidRDefault="00CF3A0A" w:rsidP="002F1694">
      <w:pPr>
        <w:numPr>
          <w:ilvl w:val="0"/>
          <w:numId w:val="2"/>
        </w:numPr>
        <w:spacing w:after="0"/>
        <w:rPr>
          <w:rFonts w:ascii="Arial" w:hAnsi="Arial" w:cs="Arial"/>
          <w:sz w:val="24"/>
          <w:szCs w:val="24"/>
          <w:lang w:eastAsia="en-GB"/>
        </w:rPr>
      </w:pPr>
      <w:r w:rsidRPr="00DA157E">
        <w:rPr>
          <w:rFonts w:ascii="Arial" w:hAnsi="Arial" w:cs="Arial"/>
          <w:sz w:val="24"/>
          <w:szCs w:val="24"/>
          <w:lang w:eastAsia="en-GB"/>
        </w:rPr>
        <w:t>Carry out your role in a professional, positive and proactive manner.</w:t>
      </w:r>
    </w:p>
    <w:p w14:paraId="0D4A82F3" w14:textId="77777777" w:rsidR="00CF3A0A" w:rsidRPr="00DA157E" w:rsidRDefault="00CF3A0A" w:rsidP="002F1694">
      <w:pPr>
        <w:numPr>
          <w:ilvl w:val="0"/>
          <w:numId w:val="2"/>
        </w:numPr>
        <w:spacing w:after="0"/>
        <w:rPr>
          <w:rFonts w:ascii="Arial" w:hAnsi="Arial" w:cs="Arial"/>
          <w:sz w:val="24"/>
          <w:szCs w:val="24"/>
          <w:lang w:eastAsia="en-GB"/>
        </w:rPr>
      </w:pPr>
      <w:r w:rsidRPr="00DA157E">
        <w:rPr>
          <w:rFonts w:ascii="Arial" w:hAnsi="Arial" w:cs="Arial"/>
          <w:sz w:val="24"/>
          <w:szCs w:val="24"/>
          <w:lang w:eastAsia="en-GB"/>
        </w:rPr>
        <w:t>To undertake any reasonable instruction.</w:t>
      </w:r>
    </w:p>
    <w:p w14:paraId="7E8E4E4F" w14:textId="77777777" w:rsidR="00CF3A0A" w:rsidRPr="00DA157E" w:rsidRDefault="00CF3A0A" w:rsidP="002F1694">
      <w:pPr>
        <w:numPr>
          <w:ilvl w:val="0"/>
          <w:numId w:val="2"/>
        </w:numPr>
        <w:spacing w:after="0"/>
        <w:rPr>
          <w:rFonts w:ascii="Arial" w:hAnsi="Arial" w:cs="Arial"/>
          <w:sz w:val="24"/>
          <w:szCs w:val="24"/>
          <w:lang w:eastAsia="en-GB"/>
        </w:rPr>
      </w:pPr>
      <w:r w:rsidRPr="00DA157E">
        <w:rPr>
          <w:rFonts w:ascii="Arial" w:hAnsi="Arial" w:cs="Arial"/>
          <w:sz w:val="24"/>
          <w:szCs w:val="24"/>
          <w:lang w:eastAsia="en-GB"/>
        </w:rPr>
        <w:t>Deal courteously with colleagues, pupils, parents and the public.</w:t>
      </w:r>
    </w:p>
    <w:p w14:paraId="345F2915" w14:textId="77777777" w:rsidR="00CF3A0A" w:rsidRPr="00DA157E" w:rsidRDefault="00CF3A0A" w:rsidP="002F1694">
      <w:pPr>
        <w:numPr>
          <w:ilvl w:val="0"/>
          <w:numId w:val="2"/>
        </w:numPr>
        <w:spacing w:after="0"/>
        <w:rPr>
          <w:rFonts w:ascii="Arial" w:hAnsi="Arial" w:cs="Arial"/>
          <w:sz w:val="24"/>
          <w:szCs w:val="24"/>
          <w:lang w:eastAsia="en-GB"/>
        </w:rPr>
      </w:pPr>
      <w:r w:rsidRPr="00DA157E">
        <w:rPr>
          <w:rFonts w:ascii="Arial" w:hAnsi="Arial" w:cs="Arial"/>
          <w:sz w:val="24"/>
          <w:szCs w:val="24"/>
          <w:lang w:eastAsia="en-GB"/>
        </w:rPr>
        <w:t>Come to work suitable dressed, in accordance with the Schools Dress Code.</w:t>
      </w:r>
    </w:p>
    <w:p w14:paraId="41B7D230" w14:textId="77777777" w:rsidR="00CF3A0A" w:rsidRPr="00DA157E" w:rsidRDefault="00CF3A0A" w:rsidP="002F1694">
      <w:pPr>
        <w:numPr>
          <w:ilvl w:val="0"/>
          <w:numId w:val="2"/>
        </w:numPr>
        <w:spacing w:after="0"/>
        <w:rPr>
          <w:rFonts w:ascii="Arial" w:hAnsi="Arial" w:cs="Arial"/>
          <w:sz w:val="24"/>
          <w:szCs w:val="24"/>
          <w:lang w:eastAsia="en-GB"/>
        </w:rPr>
      </w:pPr>
      <w:r w:rsidRPr="00DA157E">
        <w:rPr>
          <w:rFonts w:ascii="Arial" w:hAnsi="Arial" w:cs="Arial"/>
          <w:sz w:val="24"/>
          <w:szCs w:val="24"/>
          <w:lang w:eastAsia="en-GB"/>
        </w:rPr>
        <w:t>Maintain strict confidentiality with regard to issues relating to pupils, parents, other staff and school business.</w:t>
      </w:r>
    </w:p>
    <w:p w14:paraId="440740D2" w14:textId="77777777" w:rsidR="00CF3A0A" w:rsidRPr="00DA157E" w:rsidRDefault="00CF3A0A" w:rsidP="002F1694">
      <w:pPr>
        <w:numPr>
          <w:ilvl w:val="0"/>
          <w:numId w:val="2"/>
        </w:numPr>
        <w:spacing w:after="0"/>
        <w:rPr>
          <w:rFonts w:ascii="Arial" w:hAnsi="Arial" w:cs="Arial"/>
          <w:sz w:val="24"/>
          <w:szCs w:val="24"/>
          <w:lang w:eastAsia="en-GB"/>
        </w:rPr>
      </w:pPr>
      <w:r w:rsidRPr="00DA157E">
        <w:rPr>
          <w:rFonts w:ascii="Arial" w:hAnsi="Arial" w:cs="Arial"/>
          <w:sz w:val="24"/>
          <w:szCs w:val="24"/>
          <w:lang w:eastAsia="en-GB"/>
        </w:rPr>
        <w:lastRenderedPageBreak/>
        <w:t>Set a good example to students.</w:t>
      </w:r>
    </w:p>
    <w:p w14:paraId="654E99C5" w14:textId="77777777" w:rsidR="00CF3A0A" w:rsidRPr="00DA157E" w:rsidRDefault="00CF3A0A" w:rsidP="002F1694">
      <w:pPr>
        <w:numPr>
          <w:ilvl w:val="0"/>
          <w:numId w:val="2"/>
        </w:numPr>
        <w:spacing w:after="0"/>
        <w:rPr>
          <w:rFonts w:ascii="Arial" w:hAnsi="Arial" w:cs="Arial"/>
          <w:sz w:val="24"/>
          <w:szCs w:val="24"/>
          <w:lang w:eastAsia="en-GB"/>
        </w:rPr>
      </w:pPr>
      <w:r w:rsidRPr="00DA157E">
        <w:rPr>
          <w:rFonts w:ascii="Arial" w:hAnsi="Arial" w:cs="Arial"/>
          <w:sz w:val="24"/>
          <w:szCs w:val="24"/>
          <w:lang w:eastAsia="en-GB"/>
        </w:rPr>
        <w:t>Be supportive at all times of the school’s aims and ethos.</w:t>
      </w:r>
    </w:p>
    <w:p w14:paraId="136E0079" w14:textId="77777777" w:rsidR="00CF3A0A" w:rsidRPr="00DA157E" w:rsidRDefault="00CF3A0A" w:rsidP="002F1694">
      <w:pPr>
        <w:numPr>
          <w:ilvl w:val="0"/>
          <w:numId w:val="2"/>
        </w:numPr>
        <w:spacing w:after="0"/>
        <w:rPr>
          <w:rFonts w:ascii="Arial" w:hAnsi="Arial" w:cs="Arial"/>
          <w:sz w:val="24"/>
          <w:szCs w:val="24"/>
          <w:lang w:eastAsia="en-GB"/>
        </w:rPr>
      </w:pPr>
      <w:r w:rsidRPr="00DA157E">
        <w:rPr>
          <w:rFonts w:ascii="Arial" w:hAnsi="Arial" w:cs="Arial"/>
          <w:sz w:val="24"/>
          <w:szCs w:val="24"/>
          <w:lang w:eastAsia="en-GB"/>
        </w:rPr>
        <w:t>Work as part of a team to support the team and school objectives.</w:t>
      </w:r>
    </w:p>
    <w:p w14:paraId="7E14D6A1" w14:textId="77777777" w:rsidR="00CF3A0A" w:rsidRPr="00DA157E" w:rsidRDefault="00CF3A0A" w:rsidP="002F1694">
      <w:pPr>
        <w:numPr>
          <w:ilvl w:val="0"/>
          <w:numId w:val="2"/>
        </w:numPr>
        <w:spacing w:after="0"/>
        <w:rPr>
          <w:rFonts w:ascii="Arial" w:hAnsi="Arial" w:cs="Arial"/>
          <w:sz w:val="24"/>
          <w:szCs w:val="24"/>
          <w:lang w:eastAsia="en-GB"/>
        </w:rPr>
      </w:pPr>
      <w:r w:rsidRPr="00DA157E">
        <w:rPr>
          <w:rFonts w:ascii="Arial" w:hAnsi="Arial" w:cs="Arial"/>
          <w:sz w:val="24"/>
          <w:szCs w:val="24"/>
          <w:lang w:eastAsia="en-GB"/>
        </w:rPr>
        <w:t>Be familiar and comply with school policies as set by the Governing body.</w:t>
      </w:r>
    </w:p>
    <w:p w14:paraId="007AD2EE" w14:textId="77777777" w:rsidR="00CF3A0A" w:rsidRPr="00DA157E" w:rsidRDefault="00CF3A0A" w:rsidP="002F1694">
      <w:pPr>
        <w:numPr>
          <w:ilvl w:val="0"/>
          <w:numId w:val="2"/>
        </w:numPr>
        <w:spacing w:after="0"/>
        <w:rPr>
          <w:rFonts w:ascii="Arial" w:hAnsi="Arial" w:cs="Arial"/>
          <w:sz w:val="24"/>
          <w:szCs w:val="24"/>
          <w:lang w:eastAsia="en-GB"/>
        </w:rPr>
      </w:pPr>
      <w:r w:rsidRPr="00DA157E">
        <w:rPr>
          <w:rFonts w:ascii="Arial" w:hAnsi="Arial" w:cs="Arial"/>
          <w:sz w:val="24"/>
          <w:szCs w:val="24"/>
          <w:lang w:eastAsia="en-GB"/>
        </w:rPr>
        <w:t>Aim for high standards of punctuality and attendance.</w:t>
      </w:r>
    </w:p>
    <w:p w14:paraId="6F7B3EC6" w14:textId="77777777" w:rsidR="003359E6" w:rsidRDefault="003359E6" w:rsidP="002F1694">
      <w:pPr>
        <w:spacing w:after="0"/>
        <w:rPr>
          <w:szCs w:val="24"/>
        </w:rPr>
      </w:pPr>
    </w:p>
    <w:p w14:paraId="01F20EEC" w14:textId="10D25107" w:rsidR="00071BD0" w:rsidRPr="00DA157E" w:rsidRDefault="00B80C58" w:rsidP="002F1694">
      <w:pPr>
        <w:spacing w:after="0"/>
        <w:rPr>
          <w:rFonts w:ascii="Arial" w:hAnsi="Arial" w:cs="Arial"/>
          <w:sz w:val="24"/>
          <w:szCs w:val="24"/>
        </w:rPr>
      </w:pPr>
      <w:r w:rsidRPr="00DA157E">
        <w:rPr>
          <w:rFonts w:ascii="Arial" w:hAnsi="Arial" w:cs="Arial"/>
          <w:sz w:val="24"/>
          <w:szCs w:val="24"/>
        </w:rPr>
        <w:t>January 2019</w:t>
      </w:r>
      <w:bookmarkStart w:id="0" w:name="_GoBack"/>
      <w:bookmarkEnd w:id="0"/>
    </w:p>
    <w:sectPr w:rsidR="00071BD0" w:rsidRPr="00DA157E" w:rsidSect="003359E6">
      <w:pgSz w:w="11906" w:h="16838"/>
      <w:pgMar w:top="1276" w:right="849"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09E8"/>
    <w:multiLevelType w:val="hybridMultilevel"/>
    <w:tmpl w:val="56383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B5BF1"/>
    <w:multiLevelType w:val="hybridMultilevel"/>
    <w:tmpl w:val="CF825B0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CC10280"/>
    <w:multiLevelType w:val="hybridMultilevel"/>
    <w:tmpl w:val="92EE5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279A07C9"/>
    <w:multiLevelType w:val="hybridMultilevel"/>
    <w:tmpl w:val="C3C03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A8395F"/>
    <w:multiLevelType w:val="hybridMultilevel"/>
    <w:tmpl w:val="92EE5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4400C0"/>
    <w:multiLevelType w:val="hybridMultilevel"/>
    <w:tmpl w:val="B2A4D094"/>
    <w:lvl w:ilvl="0" w:tplc="5B58997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555C13"/>
    <w:multiLevelType w:val="hybridMultilevel"/>
    <w:tmpl w:val="34EE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F82971"/>
    <w:multiLevelType w:val="hybridMultilevel"/>
    <w:tmpl w:val="8402E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0"/>
  </w:num>
  <w:num w:numId="5">
    <w:abstractNumId w:val="6"/>
  </w:num>
  <w:num w:numId="6">
    <w:abstractNumId w:val="5"/>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0A"/>
    <w:rsid w:val="002E57CB"/>
    <w:rsid w:val="002F1694"/>
    <w:rsid w:val="003359E6"/>
    <w:rsid w:val="003F5B7C"/>
    <w:rsid w:val="005920E3"/>
    <w:rsid w:val="006864A9"/>
    <w:rsid w:val="006C2D80"/>
    <w:rsid w:val="00722A1A"/>
    <w:rsid w:val="0075130B"/>
    <w:rsid w:val="008F5535"/>
    <w:rsid w:val="009D140C"/>
    <w:rsid w:val="009E2E6A"/>
    <w:rsid w:val="00AD26FC"/>
    <w:rsid w:val="00B80C58"/>
    <w:rsid w:val="00BB0FF5"/>
    <w:rsid w:val="00C9018B"/>
    <w:rsid w:val="00CF3A0A"/>
    <w:rsid w:val="00D56DBA"/>
    <w:rsid w:val="00DA157E"/>
    <w:rsid w:val="00E442CE"/>
    <w:rsid w:val="00E96E12"/>
    <w:rsid w:val="00F24C7E"/>
    <w:rsid w:val="00F60BB1"/>
    <w:rsid w:val="00F61807"/>
    <w:rsid w:val="00FA556D"/>
    <w:rsid w:val="00FC2DA9"/>
    <w:rsid w:val="00FF1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E93498"/>
  <w15:docId w15:val="{3776A164-A81B-4BD4-A3B3-9AD693FF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A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oleObject" Target="embeddings/oleObject1.bin"/><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C58A53FC9FF7408E5A83856D19CCE9" ma:contentTypeVersion="2" ma:contentTypeDescription="Create a new document." ma:contentTypeScope="" ma:versionID="a0584ec7a06c275ee31f082bdbf7f7fc">
  <xsd:schema xmlns:xsd="http://www.w3.org/2001/XMLSchema" xmlns:xs="http://www.w3.org/2001/XMLSchema" xmlns:p="http://schemas.microsoft.com/office/2006/metadata/properties" targetNamespace="http://schemas.microsoft.com/office/2006/metadata/properties" ma:root="true" ma:fieldsID="a1a824ba511cff74e89dc0d62150b9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E6AA90-7F6E-46F3-A7FE-67BC80855BF6}">
  <ds:schemaRefs>
    <ds:schemaRef ds:uri="http://schemas.microsoft.com/sharepoint/v3/contenttype/forms"/>
  </ds:schemaRefs>
</ds:datastoreItem>
</file>

<file path=customXml/itemProps2.xml><?xml version="1.0" encoding="utf-8"?>
<ds:datastoreItem xmlns:ds="http://schemas.openxmlformats.org/officeDocument/2006/customXml" ds:itemID="{A6975FE5-16E9-40A7-AB7A-63BB5F7E773C}">
  <ds:schemaRef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2C3DA074-D11B-4BFB-B171-9968920FD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 Hatch High School</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Chittock, L</dc:creator>
  <cp:lastModifiedBy>Dady, M</cp:lastModifiedBy>
  <cp:revision>4</cp:revision>
  <cp:lastPrinted>2011-06-20T14:50:00Z</cp:lastPrinted>
  <dcterms:created xsi:type="dcterms:W3CDTF">2019-02-07T11:20:00Z</dcterms:created>
  <dcterms:modified xsi:type="dcterms:W3CDTF">2019-02-12T14:32:00Z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0x010100D9C58A53FC9FF7408E5A83856D19CCE9</vt:lpwstr>
  </property>
</Properties>
</file>