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3AD1" w14:textId="3DAA4CBA" w:rsidR="00C03EAF" w:rsidRPr="00FF2BEB" w:rsidRDefault="00C03EAF" w:rsidP="00BE6E96">
      <w:pPr>
        <w:spacing w:line="276" w:lineRule="auto"/>
        <w:jc w:val="center"/>
        <w:rPr>
          <w:rFonts w:ascii="Arial" w:hAnsi="Arial" w:cs="Arial"/>
          <w:b/>
          <w:bCs/>
          <w:sz w:val="22"/>
          <w:szCs w:val="22"/>
          <w:lang w:eastAsia="en-GB"/>
        </w:rPr>
      </w:pPr>
      <w:r w:rsidRPr="00FF2BEB">
        <w:rPr>
          <w:rFonts w:ascii="Arial" w:hAnsi="Arial" w:cs="Arial"/>
          <w:b/>
          <w:bCs/>
          <w:sz w:val="22"/>
          <w:szCs w:val="22"/>
          <w:lang w:eastAsia="en-GB"/>
        </w:rPr>
        <w:t>Job Description</w:t>
      </w:r>
    </w:p>
    <w:p w14:paraId="1CB7859F" w14:textId="16D38B75" w:rsidR="00730915" w:rsidRPr="00FF2BEB" w:rsidRDefault="65B19A82" w:rsidP="002034AB">
      <w:pPr>
        <w:spacing w:line="276" w:lineRule="auto"/>
        <w:jc w:val="center"/>
        <w:rPr>
          <w:rFonts w:ascii="Arial" w:hAnsi="Arial" w:cs="Arial"/>
          <w:b/>
          <w:bCs/>
          <w:sz w:val="22"/>
          <w:szCs w:val="22"/>
          <w:lang w:eastAsia="en-GB"/>
        </w:rPr>
      </w:pPr>
      <w:r w:rsidRPr="38C5BCCC">
        <w:rPr>
          <w:rFonts w:ascii="Arial" w:hAnsi="Arial" w:cs="Arial"/>
          <w:b/>
          <w:bCs/>
          <w:sz w:val="22"/>
          <w:szCs w:val="22"/>
          <w:lang w:eastAsia="en-GB"/>
        </w:rPr>
        <w:t xml:space="preserve">Trust </w:t>
      </w:r>
      <w:r w:rsidR="72E50807" w:rsidRPr="38C5BCCC">
        <w:rPr>
          <w:rFonts w:ascii="Arial" w:hAnsi="Arial" w:cs="Arial"/>
          <w:b/>
          <w:bCs/>
          <w:sz w:val="22"/>
          <w:szCs w:val="22"/>
          <w:lang w:eastAsia="en-GB"/>
        </w:rPr>
        <w:t>Executive</w:t>
      </w:r>
      <w:r w:rsidR="4933B83A" w:rsidRPr="38C5BCCC">
        <w:rPr>
          <w:rFonts w:ascii="Arial" w:hAnsi="Arial" w:cs="Arial"/>
          <w:b/>
          <w:bCs/>
          <w:sz w:val="22"/>
          <w:szCs w:val="22"/>
          <w:lang w:eastAsia="en-GB"/>
        </w:rPr>
        <w:t xml:space="preserve"> Assistant </w:t>
      </w:r>
    </w:p>
    <w:p w14:paraId="270E20DC" w14:textId="0077F8B6" w:rsidR="00C03EAF" w:rsidRPr="00AB774C" w:rsidRDefault="00C03EAF" w:rsidP="002034AB">
      <w:pPr>
        <w:spacing w:line="276" w:lineRule="auto"/>
        <w:jc w:val="center"/>
        <w:rPr>
          <w:sz w:val="22"/>
          <w:szCs w:val="22"/>
          <w:lang w:eastAsia="en-GB"/>
        </w:rPr>
      </w:pPr>
      <w:r w:rsidRPr="00AB774C">
        <w:rPr>
          <w:rFonts w:ascii="Arial" w:hAnsi="Arial" w:cs="Arial"/>
          <w:b/>
          <w:bCs/>
          <w:sz w:val="22"/>
          <w:szCs w:val="22"/>
          <w:lang w:eastAsia="en-GB"/>
        </w:rPr>
        <w:t xml:space="preserve">Grade </w:t>
      </w:r>
      <w:r w:rsidR="000F0288" w:rsidRPr="00AB774C">
        <w:rPr>
          <w:rFonts w:ascii="Arial" w:hAnsi="Arial" w:cs="Arial"/>
          <w:b/>
          <w:bCs/>
          <w:sz w:val="22"/>
          <w:szCs w:val="22"/>
          <w:lang w:eastAsia="en-GB"/>
        </w:rPr>
        <w:t>8</w:t>
      </w:r>
      <w:r w:rsidR="007875F1" w:rsidRPr="00AB774C">
        <w:rPr>
          <w:rFonts w:ascii="Arial" w:hAnsi="Arial" w:cs="Arial"/>
          <w:b/>
          <w:bCs/>
          <w:sz w:val="22"/>
          <w:szCs w:val="22"/>
          <w:lang w:eastAsia="en-GB"/>
        </w:rPr>
        <w:t xml:space="preserve"> (</w:t>
      </w:r>
      <w:r w:rsidR="007F2554" w:rsidRPr="00AB774C">
        <w:rPr>
          <w:rFonts w:ascii="Arial" w:hAnsi="Arial" w:cs="Arial"/>
          <w:b/>
          <w:bCs/>
          <w:sz w:val="22"/>
          <w:szCs w:val="22"/>
          <w:lang w:eastAsia="en-GB"/>
        </w:rPr>
        <w:t>Fulltime AYR</w:t>
      </w:r>
      <w:r w:rsidR="007875F1" w:rsidRPr="00AB774C">
        <w:rPr>
          <w:rFonts w:ascii="Arial" w:hAnsi="Arial" w:cs="Arial"/>
          <w:b/>
          <w:bCs/>
          <w:sz w:val="22"/>
          <w:szCs w:val="22"/>
          <w:lang w:eastAsia="en-GB"/>
        </w:rPr>
        <w:t>)</w:t>
      </w:r>
      <w:r w:rsidR="004504E0" w:rsidRPr="00AB774C">
        <w:rPr>
          <w:rFonts w:ascii="Arial" w:hAnsi="Arial" w:cs="Arial"/>
          <w:b/>
          <w:bCs/>
          <w:sz w:val="22"/>
          <w:szCs w:val="22"/>
          <w:lang w:eastAsia="en-GB"/>
        </w:rPr>
        <w:t xml:space="preserve"> Flexible working applicants welcome</w:t>
      </w:r>
    </w:p>
    <w:p w14:paraId="640F69AB" w14:textId="77777777" w:rsidR="00C03EAF" w:rsidRPr="00AB774C" w:rsidRDefault="00C03EAF" w:rsidP="002034AB">
      <w:pPr>
        <w:spacing w:line="276" w:lineRule="auto"/>
        <w:jc w:val="both"/>
        <w:rPr>
          <w:sz w:val="22"/>
          <w:szCs w:val="22"/>
          <w:lang w:eastAsia="en-GB"/>
        </w:rPr>
      </w:pPr>
      <w:r w:rsidRPr="00AB774C">
        <w:rPr>
          <w:sz w:val="22"/>
          <w:szCs w:val="22"/>
          <w:lang w:eastAsia="en-GB"/>
        </w:rPr>
        <w:t> </w:t>
      </w:r>
    </w:p>
    <w:p w14:paraId="27664FF9" w14:textId="1EB04A39" w:rsidR="7322FD32" w:rsidRPr="00AB774C" w:rsidRDefault="7322FD32" w:rsidP="002034AB">
      <w:pPr>
        <w:spacing w:line="276" w:lineRule="auto"/>
        <w:jc w:val="both"/>
        <w:rPr>
          <w:rFonts w:ascii="Arial" w:hAnsi="Arial" w:cs="Arial"/>
          <w:sz w:val="22"/>
          <w:szCs w:val="22"/>
          <w:lang w:eastAsia="en-GB"/>
        </w:rPr>
      </w:pPr>
      <w:r w:rsidRPr="00AB774C">
        <w:rPr>
          <w:rFonts w:ascii="Arial" w:hAnsi="Arial" w:cs="Arial"/>
          <w:sz w:val="22"/>
          <w:szCs w:val="22"/>
          <w:lang w:eastAsia="en-GB"/>
        </w:rPr>
        <w:t xml:space="preserve">The postholder will report to the </w:t>
      </w:r>
      <w:r w:rsidR="4933B83A" w:rsidRPr="00AB774C">
        <w:rPr>
          <w:rFonts w:ascii="Arial" w:hAnsi="Arial" w:cs="Arial"/>
          <w:sz w:val="22"/>
          <w:szCs w:val="22"/>
          <w:lang w:eastAsia="en-GB"/>
        </w:rPr>
        <w:t>Chief Executive Officer (CEO</w:t>
      </w:r>
      <w:r w:rsidR="00F94630" w:rsidRPr="00AB774C">
        <w:rPr>
          <w:rFonts w:ascii="Arial" w:hAnsi="Arial" w:cs="Arial"/>
          <w:sz w:val="22"/>
          <w:szCs w:val="22"/>
          <w:lang w:eastAsia="en-GB"/>
        </w:rPr>
        <w:t>).</w:t>
      </w:r>
      <w:r w:rsidR="003071CC" w:rsidRPr="00AB774C">
        <w:rPr>
          <w:rFonts w:ascii="Arial" w:hAnsi="Arial" w:cs="Arial"/>
          <w:sz w:val="22"/>
          <w:szCs w:val="22"/>
          <w:lang w:eastAsia="en-GB"/>
        </w:rPr>
        <w:t xml:space="preserve"> They will work closely alongside the </w:t>
      </w:r>
      <w:r w:rsidR="57D3751E" w:rsidRPr="00AB774C">
        <w:rPr>
          <w:rFonts w:ascii="Arial" w:hAnsi="Arial" w:cs="Arial"/>
          <w:sz w:val="22"/>
          <w:szCs w:val="22"/>
          <w:lang w:eastAsia="en-GB"/>
        </w:rPr>
        <w:t xml:space="preserve">Chief Finance </w:t>
      </w:r>
      <w:r w:rsidR="72007C10" w:rsidRPr="00AB774C">
        <w:rPr>
          <w:rFonts w:ascii="Arial" w:hAnsi="Arial" w:cs="Arial"/>
          <w:sz w:val="22"/>
          <w:szCs w:val="22"/>
          <w:lang w:eastAsia="en-GB"/>
        </w:rPr>
        <w:t>and</w:t>
      </w:r>
      <w:r w:rsidR="57D3751E" w:rsidRPr="00AB774C">
        <w:rPr>
          <w:rFonts w:ascii="Arial" w:hAnsi="Arial" w:cs="Arial"/>
          <w:sz w:val="22"/>
          <w:szCs w:val="22"/>
          <w:lang w:eastAsia="en-GB"/>
        </w:rPr>
        <w:t xml:space="preserve"> Operations Officer (CFOO)</w:t>
      </w:r>
      <w:r w:rsidR="737473E0" w:rsidRPr="00AB774C">
        <w:rPr>
          <w:rFonts w:ascii="Arial" w:hAnsi="Arial" w:cs="Arial"/>
          <w:sz w:val="22"/>
          <w:szCs w:val="22"/>
          <w:lang w:eastAsia="en-GB"/>
        </w:rPr>
        <w:t>.</w:t>
      </w:r>
      <w:r w:rsidRPr="00AB774C">
        <w:rPr>
          <w:rFonts w:ascii="Arial" w:hAnsi="Arial" w:cs="Arial"/>
          <w:sz w:val="22"/>
          <w:szCs w:val="22"/>
          <w:lang w:eastAsia="en-GB"/>
        </w:rPr>
        <w:t xml:space="preserve"> Apart from other colleagues in the </w:t>
      </w:r>
      <w:r w:rsidR="45CD5E1B" w:rsidRPr="00AB774C">
        <w:rPr>
          <w:rFonts w:ascii="Arial" w:hAnsi="Arial" w:cs="Arial"/>
          <w:sz w:val="22"/>
          <w:szCs w:val="22"/>
          <w:lang w:eastAsia="en-GB"/>
        </w:rPr>
        <w:t>Trust</w:t>
      </w:r>
      <w:r w:rsidR="005014D9" w:rsidRPr="00AB774C">
        <w:rPr>
          <w:rFonts w:ascii="Arial" w:hAnsi="Arial" w:cs="Arial"/>
          <w:sz w:val="22"/>
          <w:szCs w:val="22"/>
          <w:lang w:eastAsia="en-GB"/>
        </w:rPr>
        <w:t xml:space="preserve"> Executive </w:t>
      </w:r>
      <w:r w:rsidR="00B47DAC" w:rsidRPr="00AB774C">
        <w:rPr>
          <w:rFonts w:ascii="Arial" w:hAnsi="Arial" w:cs="Arial"/>
          <w:sz w:val="22"/>
          <w:szCs w:val="22"/>
          <w:lang w:eastAsia="en-GB"/>
        </w:rPr>
        <w:t xml:space="preserve">Team (TET) </w:t>
      </w:r>
      <w:r w:rsidR="005014D9" w:rsidRPr="00AB774C">
        <w:rPr>
          <w:rFonts w:ascii="Arial" w:hAnsi="Arial" w:cs="Arial"/>
          <w:sz w:val="22"/>
          <w:szCs w:val="22"/>
          <w:lang w:eastAsia="en-GB"/>
        </w:rPr>
        <w:t>and central teams</w:t>
      </w:r>
      <w:r w:rsidRPr="00AB774C">
        <w:rPr>
          <w:rFonts w:ascii="Arial" w:hAnsi="Arial" w:cs="Arial"/>
          <w:sz w:val="22"/>
          <w:szCs w:val="22"/>
          <w:lang w:eastAsia="en-GB"/>
        </w:rPr>
        <w:t xml:space="preserve">, the main contacts of the job </w:t>
      </w:r>
      <w:proofErr w:type="gramStart"/>
      <w:r w:rsidRPr="00AB774C">
        <w:rPr>
          <w:rFonts w:ascii="Arial" w:hAnsi="Arial" w:cs="Arial"/>
          <w:sz w:val="22"/>
          <w:szCs w:val="22"/>
          <w:lang w:eastAsia="en-GB"/>
        </w:rPr>
        <w:t>are:</w:t>
      </w:r>
      <w:proofErr w:type="gramEnd"/>
      <w:r w:rsidRPr="00AB774C">
        <w:rPr>
          <w:rFonts w:ascii="Arial" w:hAnsi="Arial" w:cs="Arial"/>
          <w:sz w:val="22"/>
          <w:szCs w:val="22"/>
          <w:lang w:eastAsia="en-GB"/>
        </w:rPr>
        <w:t xml:space="preserve"> </w:t>
      </w:r>
      <w:r w:rsidR="118584C2" w:rsidRPr="00AB774C">
        <w:rPr>
          <w:rFonts w:ascii="Arial" w:hAnsi="Arial" w:cs="Arial"/>
          <w:sz w:val="22"/>
          <w:szCs w:val="22"/>
          <w:lang w:eastAsia="en-GB"/>
        </w:rPr>
        <w:t>Trust directors</w:t>
      </w:r>
      <w:r w:rsidR="005014D9" w:rsidRPr="00AB774C">
        <w:rPr>
          <w:rFonts w:ascii="Arial" w:hAnsi="Arial" w:cs="Arial"/>
          <w:sz w:val="22"/>
          <w:szCs w:val="22"/>
          <w:lang w:eastAsia="en-GB"/>
        </w:rPr>
        <w:t xml:space="preserve"> (Trustees), </w:t>
      </w:r>
      <w:r w:rsidR="51A12FFF" w:rsidRPr="00AB774C">
        <w:rPr>
          <w:rFonts w:ascii="Arial" w:hAnsi="Arial" w:cs="Arial"/>
          <w:sz w:val="22"/>
          <w:szCs w:val="22"/>
          <w:lang w:eastAsia="en-GB"/>
        </w:rPr>
        <w:t xml:space="preserve">academy </w:t>
      </w:r>
      <w:r w:rsidR="00F94630" w:rsidRPr="00AB774C">
        <w:rPr>
          <w:rFonts w:ascii="Arial" w:hAnsi="Arial" w:cs="Arial"/>
          <w:sz w:val="22"/>
          <w:szCs w:val="22"/>
          <w:lang w:eastAsia="en-GB"/>
        </w:rPr>
        <w:t>principals</w:t>
      </w:r>
      <w:r w:rsidR="000213D3" w:rsidRPr="00AB774C">
        <w:rPr>
          <w:rFonts w:ascii="Arial" w:hAnsi="Arial" w:cs="Arial"/>
          <w:sz w:val="22"/>
          <w:szCs w:val="22"/>
          <w:lang w:eastAsia="en-GB"/>
        </w:rPr>
        <w:t xml:space="preserve"> and </w:t>
      </w:r>
      <w:r w:rsidR="00EA7E70" w:rsidRPr="00AB774C">
        <w:rPr>
          <w:rFonts w:ascii="Arial" w:hAnsi="Arial" w:cs="Arial"/>
          <w:sz w:val="22"/>
          <w:szCs w:val="22"/>
          <w:lang w:eastAsia="en-GB"/>
        </w:rPr>
        <w:t xml:space="preserve">their </w:t>
      </w:r>
      <w:r w:rsidR="000213D3" w:rsidRPr="00AB774C">
        <w:rPr>
          <w:rFonts w:ascii="Arial" w:hAnsi="Arial" w:cs="Arial"/>
          <w:sz w:val="22"/>
          <w:szCs w:val="22"/>
          <w:lang w:eastAsia="en-GB"/>
        </w:rPr>
        <w:t>professional assistants</w:t>
      </w:r>
      <w:r w:rsidR="769F71E3" w:rsidRPr="00AB774C">
        <w:rPr>
          <w:rFonts w:ascii="Arial" w:hAnsi="Arial" w:cs="Arial"/>
          <w:sz w:val="22"/>
          <w:szCs w:val="22"/>
          <w:lang w:eastAsia="en-GB"/>
        </w:rPr>
        <w:t xml:space="preserve">. </w:t>
      </w:r>
    </w:p>
    <w:p w14:paraId="09BA0A11" w14:textId="1E3BDF99" w:rsidR="003B76AE" w:rsidRDefault="00C03EAF" w:rsidP="003B76AE">
      <w:pPr>
        <w:spacing w:line="276" w:lineRule="auto"/>
        <w:jc w:val="center"/>
        <w:rPr>
          <w:rFonts w:ascii="Arial" w:hAnsi="Arial" w:cs="Arial"/>
          <w:b/>
          <w:bCs/>
          <w:sz w:val="22"/>
          <w:szCs w:val="22"/>
          <w:lang w:eastAsia="en-GB"/>
        </w:rPr>
      </w:pPr>
      <w:r w:rsidRPr="00AB774C">
        <w:rPr>
          <w:rFonts w:ascii="Arial" w:hAnsi="Arial" w:cs="Arial"/>
          <w:b/>
          <w:bCs/>
          <w:sz w:val="22"/>
          <w:szCs w:val="22"/>
          <w:lang w:eastAsia="en-GB"/>
        </w:rPr>
        <w:t>________________________________________________________________________</w:t>
      </w:r>
      <w:r w:rsidR="003F2C6B" w:rsidRPr="00AB774C">
        <w:rPr>
          <w:rFonts w:ascii="Arial" w:hAnsi="Arial" w:cs="Arial"/>
          <w:b/>
          <w:bCs/>
          <w:sz w:val="22"/>
          <w:szCs w:val="22"/>
          <w:lang w:eastAsia="en-GB"/>
        </w:rPr>
        <w:t>__</w:t>
      </w:r>
      <w:r w:rsidR="00F01442" w:rsidRPr="00AB774C">
        <w:rPr>
          <w:rFonts w:ascii="Arial" w:hAnsi="Arial" w:cs="Arial"/>
          <w:b/>
          <w:bCs/>
          <w:sz w:val="22"/>
          <w:szCs w:val="22"/>
          <w:lang w:eastAsia="en-GB"/>
        </w:rPr>
        <w:t>__</w:t>
      </w:r>
      <w:r w:rsidR="2072E939" w:rsidRPr="00AB774C">
        <w:rPr>
          <w:rFonts w:ascii="Arial" w:hAnsi="Arial" w:cs="Arial"/>
          <w:b/>
          <w:bCs/>
          <w:sz w:val="22"/>
          <w:szCs w:val="22"/>
          <w:lang w:eastAsia="en-GB"/>
        </w:rPr>
        <w:t>_____________</w:t>
      </w:r>
    </w:p>
    <w:p w14:paraId="5EE1F682" w14:textId="4120DE6E" w:rsidR="00C03EAF" w:rsidRPr="00AB774C" w:rsidRDefault="00C03EAF" w:rsidP="002034AB">
      <w:pPr>
        <w:spacing w:line="276" w:lineRule="auto"/>
        <w:jc w:val="both"/>
        <w:rPr>
          <w:rFonts w:ascii="Arial" w:hAnsi="Arial" w:cs="Arial"/>
          <w:b/>
          <w:bCs/>
          <w:sz w:val="22"/>
          <w:szCs w:val="22"/>
          <w:lang w:eastAsia="en-GB"/>
        </w:rPr>
      </w:pPr>
      <w:r w:rsidRPr="00AB774C">
        <w:rPr>
          <w:rFonts w:ascii="Arial" w:hAnsi="Arial" w:cs="Arial"/>
          <w:b/>
          <w:bCs/>
          <w:sz w:val="22"/>
          <w:szCs w:val="22"/>
          <w:lang w:eastAsia="en-GB"/>
        </w:rPr>
        <w:t>Main Purpose of the Job:</w:t>
      </w:r>
    </w:p>
    <w:p w14:paraId="1DBAC80C" w14:textId="77777777" w:rsidR="00C03EAF" w:rsidRPr="00AB774C" w:rsidRDefault="00C03EAF" w:rsidP="002034AB">
      <w:pPr>
        <w:spacing w:line="276" w:lineRule="auto"/>
        <w:jc w:val="both"/>
        <w:rPr>
          <w:rFonts w:ascii="Arial" w:hAnsi="Arial" w:cs="Arial"/>
          <w:b/>
          <w:bCs/>
          <w:sz w:val="22"/>
          <w:szCs w:val="22"/>
          <w:lang w:eastAsia="en-GB"/>
        </w:rPr>
      </w:pPr>
    </w:p>
    <w:p w14:paraId="2DFF48EA" w14:textId="6A45FE06" w:rsidR="007F2554" w:rsidRPr="00AB774C" w:rsidRDefault="4933B83A" w:rsidP="002034AB">
      <w:pPr>
        <w:spacing w:line="276" w:lineRule="auto"/>
        <w:jc w:val="both"/>
        <w:rPr>
          <w:rFonts w:ascii="Arial" w:hAnsi="Arial" w:cs="Arial"/>
          <w:color w:val="000000" w:themeColor="text1"/>
          <w:sz w:val="22"/>
          <w:szCs w:val="22"/>
        </w:rPr>
      </w:pPr>
      <w:r w:rsidRPr="00AB774C">
        <w:rPr>
          <w:rFonts w:ascii="Arial" w:hAnsi="Arial" w:cs="Arial"/>
          <w:color w:val="000000" w:themeColor="text1"/>
          <w:sz w:val="22"/>
          <w:szCs w:val="22"/>
        </w:rPr>
        <w:t>To provide comprehensive confidential</w:t>
      </w:r>
      <w:r w:rsidR="2775E764" w:rsidRPr="00AB774C">
        <w:rPr>
          <w:rFonts w:ascii="Arial" w:hAnsi="Arial" w:cs="Arial"/>
          <w:color w:val="000000" w:themeColor="text1"/>
          <w:sz w:val="22"/>
          <w:szCs w:val="22"/>
        </w:rPr>
        <w:t>,</w:t>
      </w:r>
      <w:r w:rsidRPr="00AB774C">
        <w:rPr>
          <w:rFonts w:ascii="Arial" w:hAnsi="Arial" w:cs="Arial"/>
          <w:color w:val="000000" w:themeColor="text1"/>
          <w:sz w:val="22"/>
          <w:szCs w:val="22"/>
        </w:rPr>
        <w:t xml:space="preserve"> secretarial and administrative support to the C</w:t>
      </w:r>
      <w:r w:rsidR="7499FBC3" w:rsidRPr="00AB774C">
        <w:rPr>
          <w:rFonts w:ascii="Arial" w:hAnsi="Arial" w:cs="Arial"/>
          <w:color w:val="000000" w:themeColor="text1"/>
          <w:sz w:val="22"/>
          <w:szCs w:val="22"/>
        </w:rPr>
        <w:t xml:space="preserve">EO and </w:t>
      </w:r>
      <w:r w:rsidR="00CD63AE" w:rsidRPr="00AB774C">
        <w:rPr>
          <w:rFonts w:ascii="Arial" w:hAnsi="Arial" w:cs="Arial"/>
          <w:color w:val="000000" w:themeColor="text1"/>
          <w:sz w:val="22"/>
          <w:szCs w:val="22"/>
        </w:rPr>
        <w:t xml:space="preserve">to support the </w:t>
      </w:r>
      <w:r w:rsidR="7499FBC3" w:rsidRPr="00AB774C">
        <w:rPr>
          <w:rFonts w:ascii="Arial" w:hAnsi="Arial" w:cs="Arial"/>
          <w:color w:val="000000" w:themeColor="text1"/>
          <w:sz w:val="22"/>
          <w:szCs w:val="22"/>
        </w:rPr>
        <w:t xml:space="preserve">CFOO </w:t>
      </w:r>
      <w:proofErr w:type="gramStart"/>
      <w:r w:rsidR="7499FBC3" w:rsidRPr="00AB774C">
        <w:rPr>
          <w:rFonts w:ascii="Arial" w:hAnsi="Arial" w:cs="Arial"/>
          <w:color w:val="000000" w:themeColor="text1"/>
          <w:sz w:val="22"/>
          <w:szCs w:val="22"/>
        </w:rPr>
        <w:t>in order to</w:t>
      </w:r>
      <w:proofErr w:type="gramEnd"/>
      <w:r w:rsidR="7499FBC3" w:rsidRPr="00AB774C">
        <w:rPr>
          <w:rFonts w:ascii="Arial" w:hAnsi="Arial" w:cs="Arial"/>
          <w:color w:val="000000" w:themeColor="text1"/>
          <w:sz w:val="22"/>
          <w:szCs w:val="22"/>
        </w:rPr>
        <w:t xml:space="preserve"> enable the Trust’s aims and objectives to be to be met. </w:t>
      </w:r>
      <w:r w:rsidR="004750C6" w:rsidRPr="00AB774C">
        <w:rPr>
          <w:rFonts w:ascii="Arial" w:hAnsi="Arial" w:cs="Arial"/>
          <w:color w:val="000000" w:themeColor="text1"/>
          <w:sz w:val="22"/>
          <w:szCs w:val="22"/>
        </w:rPr>
        <w:t xml:space="preserve">The </w:t>
      </w:r>
      <w:r w:rsidR="005D086C" w:rsidRPr="00AB774C">
        <w:rPr>
          <w:rFonts w:ascii="Arial" w:hAnsi="Arial" w:cs="Arial"/>
          <w:color w:val="000000" w:themeColor="text1"/>
          <w:sz w:val="22"/>
          <w:szCs w:val="22"/>
        </w:rPr>
        <w:t>role</w:t>
      </w:r>
      <w:r w:rsidR="004750C6" w:rsidRPr="00AB774C">
        <w:rPr>
          <w:rFonts w:ascii="Arial" w:hAnsi="Arial" w:cs="Arial"/>
          <w:color w:val="000000" w:themeColor="text1"/>
          <w:sz w:val="22"/>
          <w:szCs w:val="22"/>
        </w:rPr>
        <w:t xml:space="preserve"> will require accompanying the CE</w:t>
      </w:r>
      <w:r w:rsidR="005D086C" w:rsidRPr="00AB774C">
        <w:rPr>
          <w:rFonts w:ascii="Arial" w:hAnsi="Arial" w:cs="Arial"/>
          <w:color w:val="000000" w:themeColor="text1"/>
          <w:sz w:val="22"/>
          <w:szCs w:val="22"/>
        </w:rPr>
        <w:t>O</w:t>
      </w:r>
      <w:r w:rsidR="004750C6" w:rsidRPr="00AB774C">
        <w:rPr>
          <w:rFonts w:ascii="Arial" w:hAnsi="Arial" w:cs="Arial"/>
          <w:color w:val="000000" w:themeColor="text1"/>
          <w:sz w:val="22"/>
          <w:szCs w:val="22"/>
        </w:rPr>
        <w:t xml:space="preserve"> to </w:t>
      </w:r>
      <w:r w:rsidR="00CD63AE" w:rsidRPr="00AB774C">
        <w:rPr>
          <w:rFonts w:ascii="Arial" w:hAnsi="Arial" w:cs="Arial"/>
          <w:color w:val="000000" w:themeColor="text1"/>
          <w:sz w:val="22"/>
          <w:szCs w:val="22"/>
        </w:rPr>
        <w:t>meetings and</w:t>
      </w:r>
      <w:r w:rsidR="005D086C" w:rsidRPr="00AB774C">
        <w:rPr>
          <w:rFonts w:ascii="Arial" w:hAnsi="Arial" w:cs="Arial"/>
          <w:color w:val="000000" w:themeColor="text1"/>
          <w:sz w:val="22"/>
          <w:szCs w:val="22"/>
        </w:rPr>
        <w:t xml:space="preserve"> a flexible approach to working. </w:t>
      </w:r>
    </w:p>
    <w:p w14:paraId="6A5685DA" w14:textId="0DAA1219" w:rsidR="38C5BCCC" w:rsidRPr="00AB774C" w:rsidRDefault="38C5BCCC" w:rsidP="002034AB">
      <w:pPr>
        <w:spacing w:line="276" w:lineRule="auto"/>
        <w:jc w:val="both"/>
        <w:rPr>
          <w:rFonts w:ascii="Arial" w:hAnsi="Arial" w:cs="Arial"/>
          <w:color w:val="000000" w:themeColor="text1"/>
          <w:sz w:val="22"/>
          <w:szCs w:val="22"/>
        </w:rPr>
      </w:pPr>
    </w:p>
    <w:p w14:paraId="0A638298" w14:textId="4288B432" w:rsidR="00B63D38" w:rsidRPr="00AB774C" w:rsidRDefault="7907EB7F" w:rsidP="002034AB">
      <w:pPr>
        <w:spacing w:line="276" w:lineRule="auto"/>
        <w:jc w:val="both"/>
        <w:rPr>
          <w:rFonts w:ascii="Arial" w:hAnsi="Arial" w:cs="Arial"/>
          <w:color w:val="000000" w:themeColor="text1"/>
          <w:sz w:val="22"/>
          <w:szCs w:val="22"/>
        </w:rPr>
      </w:pPr>
      <w:r w:rsidRPr="00AB774C">
        <w:rPr>
          <w:rFonts w:ascii="Arial" w:hAnsi="Arial" w:cs="Arial"/>
          <w:color w:val="000000" w:themeColor="text1"/>
          <w:sz w:val="22"/>
          <w:szCs w:val="22"/>
        </w:rPr>
        <w:t xml:space="preserve">Operating as the Office Manager in the </w:t>
      </w:r>
      <w:r w:rsidR="2D6F675C" w:rsidRPr="00AB774C">
        <w:rPr>
          <w:rFonts w:ascii="Arial" w:hAnsi="Arial" w:cs="Arial"/>
          <w:color w:val="000000" w:themeColor="text1"/>
          <w:sz w:val="22"/>
          <w:szCs w:val="22"/>
        </w:rPr>
        <w:t xml:space="preserve">Trust </w:t>
      </w:r>
      <w:r w:rsidR="00D417DE" w:rsidRPr="00AB774C">
        <w:rPr>
          <w:rFonts w:ascii="Arial" w:hAnsi="Arial" w:cs="Arial"/>
          <w:color w:val="000000" w:themeColor="text1"/>
          <w:sz w:val="22"/>
          <w:szCs w:val="22"/>
        </w:rPr>
        <w:t>Executive</w:t>
      </w:r>
      <w:r w:rsidRPr="00AB774C">
        <w:rPr>
          <w:rFonts w:ascii="Arial" w:hAnsi="Arial" w:cs="Arial"/>
          <w:color w:val="000000" w:themeColor="text1"/>
          <w:sz w:val="22"/>
          <w:szCs w:val="22"/>
        </w:rPr>
        <w:t xml:space="preserve"> </w:t>
      </w:r>
      <w:r w:rsidR="00B47DAC" w:rsidRPr="00AB774C">
        <w:rPr>
          <w:rFonts w:ascii="Arial" w:hAnsi="Arial" w:cs="Arial"/>
          <w:color w:val="000000" w:themeColor="text1"/>
          <w:sz w:val="22"/>
          <w:szCs w:val="22"/>
        </w:rPr>
        <w:t>T</w:t>
      </w:r>
      <w:r w:rsidRPr="00AB774C">
        <w:rPr>
          <w:rFonts w:ascii="Arial" w:hAnsi="Arial" w:cs="Arial"/>
          <w:color w:val="000000" w:themeColor="text1"/>
          <w:sz w:val="22"/>
          <w:szCs w:val="22"/>
        </w:rPr>
        <w:t>eam, the</w:t>
      </w:r>
      <w:r w:rsidR="1EEAC1DD" w:rsidRPr="00AB774C">
        <w:rPr>
          <w:rFonts w:ascii="Arial" w:hAnsi="Arial" w:cs="Arial"/>
          <w:color w:val="000000" w:themeColor="text1"/>
          <w:sz w:val="22"/>
          <w:szCs w:val="22"/>
        </w:rPr>
        <w:t xml:space="preserve"> Executive Assistant (EA)</w:t>
      </w:r>
      <w:r w:rsidRPr="00AB774C">
        <w:rPr>
          <w:rFonts w:ascii="Arial" w:hAnsi="Arial" w:cs="Arial"/>
          <w:color w:val="000000" w:themeColor="text1"/>
          <w:sz w:val="22"/>
          <w:szCs w:val="22"/>
        </w:rPr>
        <w:t xml:space="preserve"> </w:t>
      </w:r>
      <w:r w:rsidR="084B91DF" w:rsidRPr="00AB774C">
        <w:rPr>
          <w:rFonts w:ascii="Arial" w:hAnsi="Arial" w:cs="Arial"/>
          <w:color w:val="000000" w:themeColor="text1"/>
          <w:sz w:val="22"/>
          <w:szCs w:val="22"/>
        </w:rPr>
        <w:t xml:space="preserve">will </w:t>
      </w:r>
      <w:r w:rsidR="5CCFF38A" w:rsidRPr="00AB774C">
        <w:rPr>
          <w:rFonts w:ascii="Arial" w:hAnsi="Arial" w:cs="Arial"/>
          <w:color w:val="000000" w:themeColor="text1"/>
          <w:sz w:val="22"/>
          <w:szCs w:val="22"/>
        </w:rPr>
        <w:t xml:space="preserve">provide support and communication assistance to other members of the Trust </w:t>
      </w:r>
      <w:r w:rsidR="00CD63AE" w:rsidRPr="00AB774C">
        <w:rPr>
          <w:rFonts w:ascii="Arial" w:hAnsi="Arial" w:cs="Arial"/>
          <w:color w:val="000000" w:themeColor="text1"/>
          <w:sz w:val="22"/>
          <w:szCs w:val="22"/>
        </w:rPr>
        <w:t>Executive</w:t>
      </w:r>
      <w:r w:rsidR="5CCFF38A" w:rsidRPr="00AB774C">
        <w:rPr>
          <w:rFonts w:ascii="Arial" w:hAnsi="Arial" w:cs="Arial"/>
          <w:color w:val="000000" w:themeColor="text1"/>
          <w:sz w:val="22"/>
          <w:szCs w:val="22"/>
        </w:rPr>
        <w:t xml:space="preserve"> Team </w:t>
      </w:r>
      <w:r w:rsidR="00CD63AE" w:rsidRPr="00AB774C">
        <w:rPr>
          <w:rFonts w:ascii="Arial" w:hAnsi="Arial" w:cs="Arial"/>
          <w:color w:val="000000" w:themeColor="text1"/>
          <w:sz w:val="22"/>
          <w:szCs w:val="22"/>
        </w:rPr>
        <w:t xml:space="preserve">(TET) </w:t>
      </w:r>
      <w:r w:rsidR="5CCFF38A" w:rsidRPr="00AB774C">
        <w:rPr>
          <w:rFonts w:ascii="Arial" w:hAnsi="Arial" w:cs="Arial"/>
          <w:color w:val="000000" w:themeColor="text1"/>
          <w:sz w:val="22"/>
          <w:szCs w:val="22"/>
        </w:rPr>
        <w:t>and ensure</w:t>
      </w:r>
      <w:r w:rsidRPr="00AB774C">
        <w:rPr>
          <w:rFonts w:ascii="Arial" w:hAnsi="Arial" w:cs="Arial"/>
          <w:color w:val="000000" w:themeColor="text1"/>
          <w:sz w:val="22"/>
          <w:szCs w:val="22"/>
        </w:rPr>
        <w:t xml:space="preserve"> a responsive, customer-driven</w:t>
      </w:r>
      <w:r w:rsidR="69FB0FA4" w:rsidRPr="00AB774C">
        <w:rPr>
          <w:rFonts w:ascii="Arial" w:hAnsi="Arial" w:cs="Arial"/>
          <w:color w:val="000000" w:themeColor="text1"/>
          <w:sz w:val="22"/>
          <w:szCs w:val="22"/>
        </w:rPr>
        <w:t xml:space="preserve"> and </w:t>
      </w:r>
      <w:r w:rsidRPr="00AB774C">
        <w:rPr>
          <w:rFonts w:ascii="Arial" w:hAnsi="Arial" w:cs="Arial"/>
          <w:color w:val="000000" w:themeColor="text1"/>
          <w:sz w:val="22"/>
          <w:szCs w:val="22"/>
        </w:rPr>
        <w:t>consistently high-quality service</w:t>
      </w:r>
      <w:r w:rsidR="00223B5E" w:rsidRPr="00AB774C">
        <w:rPr>
          <w:rFonts w:ascii="Arial" w:hAnsi="Arial" w:cs="Arial"/>
          <w:color w:val="000000" w:themeColor="text1"/>
          <w:sz w:val="22"/>
          <w:szCs w:val="22"/>
        </w:rPr>
        <w:t xml:space="preserve"> and to facilitate the strategic working of Trust Central colleagues</w:t>
      </w:r>
      <w:r w:rsidRPr="00AB774C">
        <w:rPr>
          <w:rFonts w:ascii="Arial" w:hAnsi="Arial" w:cs="Arial"/>
          <w:color w:val="000000" w:themeColor="text1"/>
          <w:sz w:val="22"/>
          <w:szCs w:val="22"/>
        </w:rPr>
        <w:t>.</w:t>
      </w:r>
    </w:p>
    <w:p w14:paraId="6BD843A1" w14:textId="77777777" w:rsidR="003B76AE" w:rsidRPr="00AB774C" w:rsidRDefault="003B76AE" w:rsidP="002034AB">
      <w:pPr>
        <w:spacing w:line="276" w:lineRule="auto"/>
        <w:jc w:val="both"/>
        <w:rPr>
          <w:rFonts w:ascii="Arial" w:hAnsi="Arial" w:cs="Arial"/>
          <w:color w:val="000000" w:themeColor="text1"/>
          <w:sz w:val="22"/>
          <w:szCs w:val="22"/>
        </w:rPr>
      </w:pPr>
    </w:p>
    <w:p w14:paraId="4BAE3335" w14:textId="34393009" w:rsidR="00B63D38" w:rsidRPr="00AB774C" w:rsidRDefault="007F2554" w:rsidP="002034AB">
      <w:pPr>
        <w:spacing w:line="276" w:lineRule="auto"/>
        <w:jc w:val="both"/>
        <w:outlineLvl w:val="3"/>
        <w:rPr>
          <w:b/>
          <w:bCs/>
          <w:sz w:val="22"/>
          <w:szCs w:val="22"/>
          <w:lang w:eastAsia="en-GB"/>
        </w:rPr>
      </w:pPr>
      <w:r w:rsidRPr="00AB774C">
        <w:rPr>
          <w:rFonts w:ascii="Arial" w:hAnsi="Arial" w:cs="Arial"/>
          <w:b/>
          <w:bCs/>
          <w:sz w:val="22"/>
          <w:szCs w:val="22"/>
          <w:lang w:eastAsia="en-GB"/>
        </w:rPr>
        <w:t>Key</w:t>
      </w:r>
      <w:r w:rsidR="00C03EAF" w:rsidRPr="00AB774C">
        <w:rPr>
          <w:rFonts w:ascii="Arial" w:hAnsi="Arial" w:cs="Arial"/>
          <w:b/>
          <w:bCs/>
          <w:sz w:val="22"/>
          <w:szCs w:val="22"/>
          <w:lang w:eastAsia="en-GB"/>
        </w:rPr>
        <w:t xml:space="preserve"> Responsibilities:</w:t>
      </w:r>
    </w:p>
    <w:p w14:paraId="143659F1" w14:textId="77777777" w:rsidR="00B63D38" w:rsidRPr="00AB774C" w:rsidRDefault="00B63D38" w:rsidP="002034AB">
      <w:pPr>
        <w:spacing w:line="276" w:lineRule="auto"/>
        <w:jc w:val="both"/>
        <w:outlineLvl w:val="3"/>
        <w:rPr>
          <w:b/>
          <w:bCs/>
          <w:sz w:val="22"/>
          <w:szCs w:val="22"/>
          <w:lang w:eastAsia="en-GB"/>
        </w:rPr>
      </w:pPr>
    </w:p>
    <w:p w14:paraId="59B0195F" w14:textId="5DFBAC61" w:rsidR="38C5BCCC" w:rsidRPr="003B76AE" w:rsidRDefault="7499FBC3" w:rsidP="003B76AE">
      <w:pPr>
        <w:spacing w:line="276" w:lineRule="auto"/>
        <w:jc w:val="both"/>
        <w:outlineLvl w:val="3"/>
        <w:rPr>
          <w:rFonts w:ascii="Arial" w:hAnsi="Arial" w:cs="Arial"/>
          <w:b/>
          <w:bCs/>
          <w:sz w:val="22"/>
          <w:szCs w:val="22"/>
          <w:lang w:eastAsia="en-GB"/>
        </w:rPr>
      </w:pPr>
      <w:r w:rsidRPr="00AB774C">
        <w:rPr>
          <w:rFonts w:ascii="Arial" w:hAnsi="Arial" w:cs="Arial"/>
          <w:b/>
          <w:bCs/>
          <w:sz w:val="22"/>
          <w:szCs w:val="22"/>
          <w:lang w:eastAsia="en-GB"/>
        </w:rPr>
        <w:t>Executive A</w:t>
      </w:r>
      <w:r w:rsidR="154F4339" w:rsidRPr="00AB774C">
        <w:rPr>
          <w:rFonts w:ascii="Arial" w:hAnsi="Arial" w:cs="Arial"/>
          <w:b/>
          <w:bCs/>
          <w:sz w:val="22"/>
          <w:szCs w:val="22"/>
          <w:lang w:eastAsia="en-GB"/>
        </w:rPr>
        <w:t>ssistance and</w:t>
      </w:r>
      <w:r w:rsidRPr="00AB774C">
        <w:rPr>
          <w:rFonts w:ascii="Arial" w:hAnsi="Arial" w:cs="Arial"/>
          <w:b/>
          <w:bCs/>
          <w:sz w:val="22"/>
          <w:szCs w:val="22"/>
          <w:lang w:eastAsia="en-GB"/>
        </w:rPr>
        <w:t xml:space="preserve"> Support</w:t>
      </w:r>
    </w:p>
    <w:p w14:paraId="5F5274EB" w14:textId="3EECA254" w:rsidR="00BD302C" w:rsidRPr="00AB774C" w:rsidRDefault="00DA577A"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rPr>
        <w:t>P</w:t>
      </w:r>
      <w:r w:rsidR="00BD302C" w:rsidRPr="00AB774C">
        <w:rPr>
          <w:rFonts w:ascii="Arial" w:hAnsi="Arial" w:cs="Arial"/>
          <w:sz w:val="22"/>
          <w:szCs w:val="22"/>
        </w:rPr>
        <w:t>rovide support to the Chief Executive Officer (CEO) concerning the management of strategic and operational responsibilities relating to the Executive</w:t>
      </w:r>
      <w:r w:rsidR="00BD302C" w:rsidRPr="00AB774C">
        <w:rPr>
          <w:rFonts w:ascii="Arial" w:hAnsi="Arial" w:cs="Arial"/>
          <w:sz w:val="22"/>
          <w:szCs w:val="22"/>
          <w:lang w:eastAsia="en-GB"/>
        </w:rPr>
        <w:t xml:space="preserve"> </w:t>
      </w:r>
    </w:p>
    <w:p w14:paraId="41CFC6BE" w14:textId="1C4DB766" w:rsidR="00041008" w:rsidRPr="00AB774C" w:rsidRDefault="00041008" w:rsidP="00041008">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lang w:eastAsia="en-GB"/>
        </w:rPr>
        <w:t>Diary management and EA support for the Chief Executive Officer and</w:t>
      </w:r>
      <w:r w:rsidR="00BA1AC8" w:rsidRPr="00AB774C">
        <w:rPr>
          <w:rFonts w:ascii="Arial" w:hAnsi="Arial" w:cs="Arial"/>
          <w:sz w:val="22"/>
          <w:szCs w:val="22"/>
          <w:lang w:eastAsia="en-GB"/>
        </w:rPr>
        <w:t>, where needed,</w:t>
      </w:r>
      <w:r w:rsidRPr="00AB774C">
        <w:rPr>
          <w:rFonts w:ascii="Arial" w:hAnsi="Arial" w:cs="Arial"/>
          <w:sz w:val="22"/>
          <w:szCs w:val="22"/>
          <w:lang w:eastAsia="en-GB"/>
        </w:rPr>
        <w:t xml:space="preserve"> Chief Finance and Operations Officer and communication around aspects of their work   </w:t>
      </w:r>
    </w:p>
    <w:p w14:paraId="5B082EFE" w14:textId="0BE8D31B" w:rsidR="00041008" w:rsidRPr="00AB774C" w:rsidRDefault="00DA577A" w:rsidP="00DA577A">
      <w:pPr>
        <w:numPr>
          <w:ilvl w:val="0"/>
          <w:numId w:val="1"/>
        </w:numPr>
        <w:spacing w:line="276" w:lineRule="auto"/>
        <w:ind w:left="426" w:hanging="284"/>
        <w:jc w:val="both"/>
        <w:rPr>
          <w:rFonts w:ascii="Arial" w:hAnsi="Arial" w:cs="Arial"/>
          <w:sz w:val="22"/>
        </w:rPr>
      </w:pPr>
      <w:r w:rsidRPr="00AB774C">
        <w:rPr>
          <w:rFonts w:ascii="Arial" w:hAnsi="Arial" w:cs="Arial"/>
          <w:sz w:val="22"/>
        </w:rPr>
        <w:t>D</w:t>
      </w:r>
      <w:r w:rsidR="00041008" w:rsidRPr="00AB774C">
        <w:rPr>
          <w:rFonts w:ascii="Arial" w:hAnsi="Arial" w:cs="Arial"/>
          <w:sz w:val="22"/>
        </w:rPr>
        <w:t>eal with correspondence, preparing letters and taking dictation and minutes on behalf of the CEO.</w:t>
      </w:r>
    </w:p>
    <w:p w14:paraId="63FF9ED6" w14:textId="620A582C" w:rsidR="00041008" w:rsidRPr="00AB774C" w:rsidRDefault="00DA577A" w:rsidP="00041008">
      <w:pPr>
        <w:numPr>
          <w:ilvl w:val="0"/>
          <w:numId w:val="1"/>
        </w:numPr>
        <w:spacing w:line="276" w:lineRule="auto"/>
        <w:ind w:left="426" w:hanging="284"/>
        <w:jc w:val="both"/>
        <w:rPr>
          <w:rFonts w:ascii="Arial" w:hAnsi="Arial" w:cs="Arial"/>
          <w:sz w:val="22"/>
        </w:rPr>
      </w:pPr>
      <w:r w:rsidRPr="00AB774C">
        <w:rPr>
          <w:rFonts w:ascii="Arial" w:hAnsi="Arial" w:cs="Arial"/>
          <w:sz w:val="22"/>
        </w:rPr>
        <w:t>P</w:t>
      </w:r>
      <w:r w:rsidR="00041008" w:rsidRPr="00AB774C">
        <w:rPr>
          <w:rFonts w:ascii="Arial" w:hAnsi="Arial" w:cs="Arial"/>
          <w:sz w:val="22"/>
        </w:rPr>
        <w:t>roduce documents, briefing papers, reports and presentations as requested by the CEO.</w:t>
      </w:r>
    </w:p>
    <w:p w14:paraId="607D6C67" w14:textId="285B1CB6" w:rsidR="00041008" w:rsidRPr="00AB774C" w:rsidRDefault="00DA577A" w:rsidP="00041008">
      <w:pPr>
        <w:numPr>
          <w:ilvl w:val="0"/>
          <w:numId w:val="1"/>
        </w:numPr>
        <w:spacing w:line="276" w:lineRule="auto"/>
        <w:ind w:left="426" w:hanging="284"/>
        <w:jc w:val="both"/>
        <w:rPr>
          <w:rFonts w:ascii="Arial" w:hAnsi="Arial" w:cs="Arial"/>
          <w:sz w:val="22"/>
        </w:rPr>
      </w:pPr>
      <w:r w:rsidRPr="00AB774C">
        <w:rPr>
          <w:rFonts w:ascii="Arial" w:hAnsi="Arial" w:cs="Arial"/>
          <w:sz w:val="22"/>
        </w:rPr>
        <w:t>A</w:t>
      </w:r>
      <w:r w:rsidR="00041008" w:rsidRPr="00AB774C">
        <w:rPr>
          <w:rFonts w:ascii="Arial" w:hAnsi="Arial" w:cs="Arial"/>
          <w:sz w:val="22"/>
        </w:rPr>
        <w:t xml:space="preserve">ttend meetings as requested by the CEO and </w:t>
      </w:r>
      <w:r w:rsidR="002E2EF1" w:rsidRPr="00AB774C">
        <w:rPr>
          <w:rFonts w:ascii="Arial" w:hAnsi="Arial" w:cs="Arial"/>
          <w:sz w:val="22"/>
        </w:rPr>
        <w:t>facilitating their</w:t>
      </w:r>
      <w:r w:rsidR="00041008" w:rsidRPr="00AB774C">
        <w:rPr>
          <w:rFonts w:ascii="Arial" w:hAnsi="Arial" w:cs="Arial"/>
          <w:sz w:val="22"/>
        </w:rPr>
        <w:t xml:space="preserve"> prepar</w:t>
      </w:r>
      <w:r w:rsidR="002E2EF1" w:rsidRPr="00AB774C">
        <w:rPr>
          <w:rFonts w:ascii="Arial" w:hAnsi="Arial" w:cs="Arial"/>
          <w:sz w:val="22"/>
        </w:rPr>
        <w:t>ation</w:t>
      </w:r>
      <w:r w:rsidR="00041008" w:rsidRPr="00AB774C">
        <w:rPr>
          <w:rFonts w:ascii="Arial" w:hAnsi="Arial" w:cs="Arial"/>
          <w:sz w:val="22"/>
        </w:rPr>
        <w:t xml:space="preserve"> for meetings.</w:t>
      </w:r>
    </w:p>
    <w:p w14:paraId="46B4A481" w14:textId="7B81D468" w:rsidR="00041008" w:rsidRPr="00AB774C" w:rsidRDefault="00041008" w:rsidP="00041008">
      <w:pPr>
        <w:numPr>
          <w:ilvl w:val="0"/>
          <w:numId w:val="1"/>
        </w:numPr>
        <w:spacing w:line="276" w:lineRule="auto"/>
        <w:ind w:left="426" w:hanging="284"/>
        <w:jc w:val="both"/>
        <w:rPr>
          <w:rFonts w:ascii="Arial" w:hAnsi="Arial" w:cs="Arial"/>
          <w:sz w:val="22"/>
        </w:rPr>
      </w:pPr>
      <w:r w:rsidRPr="00AB774C">
        <w:rPr>
          <w:rFonts w:ascii="Arial" w:hAnsi="Arial" w:cs="Arial"/>
          <w:sz w:val="22"/>
        </w:rPr>
        <w:t>Travel with the CEO as agreed to provide general assistance, to take notes, identify priorities and contribute where relevant.</w:t>
      </w:r>
    </w:p>
    <w:p w14:paraId="3F7DA243" w14:textId="77777777" w:rsidR="002E2EF1" w:rsidRPr="00AB774C" w:rsidRDefault="00DA577A" w:rsidP="00041008">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rPr>
        <w:t>C</w:t>
      </w:r>
      <w:r w:rsidR="00041008" w:rsidRPr="00AB774C">
        <w:rPr>
          <w:rFonts w:ascii="Arial" w:hAnsi="Arial" w:cs="Arial"/>
          <w:sz w:val="22"/>
        </w:rPr>
        <w:t>onduct research for the CEO for any projects when requested</w:t>
      </w:r>
    </w:p>
    <w:p w14:paraId="70506C7B" w14:textId="14D611A6" w:rsidR="00435BA8" w:rsidRPr="00AB774C" w:rsidRDefault="00435BA8" w:rsidP="00435BA8">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lang w:eastAsia="en-GB"/>
        </w:rPr>
        <w:t xml:space="preserve">Support the CEO with the planning, administration and management of trust projects </w:t>
      </w:r>
      <w:r w:rsidRPr="00AB774C">
        <w:rPr>
          <w:rFonts w:ascii="Arial" w:hAnsi="Arial" w:cs="Arial"/>
          <w:sz w:val="22"/>
        </w:rPr>
        <w:t>and provide detailed reporting to the team on the status of the projects</w:t>
      </w:r>
    </w:p>
    <w:p w14:paraId="585EAE55" w14:textId="77777777" w:rsidR="00435BA8" w:rsidRPr="00AB774C" w:rsidRDefault="00435BA8" w:rsidP="00435BA8">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lang w:eastAsia="en-GB"/>
        </w:rPr>
        <w:t xml:space="preserve">Have an active input into the production of confidential reports, documentation and presentations for trust meetings  </w:t>
      </w:r>
    </w:p>
    <w:p w14:paraId="4E96CD66" w14:textId="4A692A03" w:rsidR="27E47B7E" w:rsidRDefault="00AD519A" w:rsidP="00041008">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eastAsia="Arial" w:hAnsi="Arial" w:cs="Arial"/>
          <w:sz w:val="22"/>
          <w:szCs w:val="22"/>
        </w:rPr>
        <w:t>Develop and m</w:t>
      </w:r>
      <w:r w:rsidR="27E47B7E" w:rsidRPr="00AB774C">
        <w:rPr>
          <w:rFonts w:ascii="Arial" w:eastAsia="Arial" w:hAnsi="Arial" w:cs="Arial"/>
          <w:sz w:val="22"/>
          <w:szCs w:val="22"/>
        </w:rPr>
        <w:t>aintain</w:t>
      </w:r>
      <w:r w:rsidR="27E47B7E" w:rsidRPr="38C5BCCC">
        <w:rPr>
          <w:rFonts w:ascii="Arial" w:eastAsia="Arial" w:hAnsi="Arial" w:cs="Arial"/>
          <w:sz w:val="22"/>
          <w:szCs w:val="22"/>
        </w:rPr>
        <w:t xml:space="preserve"> the Trust Business Cycle and ensuring that those leading content and policy development deliver as per cycle in a timely fashion </w:t>
      </w:r>
      <w:r w:rsidR="27E47B7E" w:rsidRPr="38C5BCCC">
        <w:rPr>
          <w:sz w:val="22"/>
          <w:szCs w:val="22"/>
        </w:rPr>
        <w:t xml:space="preserve"> </w:t>
      </w:r>
      <w:r w:rsidR="27E47B7E">
        <w:t xml:space="preserve"> </w:t>
      </w:r>
    </w:p>
    <w:p w14:paraId="098F78AB" w14:textId="77777777" w:rsidR="00034BEE" w:rsidRDefault="00034BEE" w:rsidP="00034BE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Support the implementation and development of the central trust calendar and associated communication to key stakeholders, leaders and governors </w:t>
      </w:r>
    </w:p>
    <w:p w14:paraId="0DC0BCFC" w14:textId="3F7458D2" w:rsidR="029074E9" w:rsidRDefault="029074E9"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Within the annual cycle of business, coordinate schedules and communication regarding trust Quality Assurance and Improvement activity</w:t>
      </w:r>
      <w:r w:rsidR="1999D2CC" w:rsidRPr="38C5BCCC">
        <w:rPr>
          <w:rFonts w:ascii="Arial" w:hAnsi="Arial" w:cs="Arial"/>
          <w:sz w:val="22"/>
          <w:szCs w:val="22"/>
          <w:lang w:eastAsia="en-GB"/>
        </w:rPr>
        <w:t>, liaising with all stakeholders regarding documentation required and coordinating programmes for visits</w:t>
      </w:r>
    </w:p>
    <w:p w14:paraId="22E9541E" w14:textId="77777777" w:rsidR="00564AB4" w:rsidRPr="0012772A" w:rsidRDefault="00564AB4" w:rsidP="00564AB4">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Schedule meetings for </w:t>
      </w:r>
      <w:r>
        <w:rPr>
          <w:rFonts w:ascii="Arial" w:hAnsi="Arial" w:cs="Arial"/>
          <w:sz w:val="22"/>
          <w:szCs w:val="22"/>
          <w:lang w:eastAsia="en-GB"/>
        </w:rPr>
        <w:t>CEO and TET</w:t>
      </w:r>
      <w:r w:rsidRPr="38C5BCCC">
        <w:rPr>
          <w:rFonts w:ascii="Arial" w:hAnsi="Arial" w:cs="Arial"/>
          <w:sz w:val="22"/>
          <w:szCs w:val="22"/>
          <w:lang w:eastAsia="en-GB"/>
        </w:rPr>
        <w:t xml:space="preserve"> with various stakeholders </w:t>
      </w:r>
    </w:p>
    <w:p w14:paraId="2420F9E8" w14:textId="3BB4A80A" w:rsidR="1887812F" w:rsidRPr="00AB774C" w:rsidRDefault="1887812F"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Organise trust meetings, ensuring agendas and papers are shared in a timely way, managing catering </w:t>
      </w:r>
      <w:r w:rsidRPr="00AB774C">
        <w:rPr>
          <w:rFonts w:ascii="Arial" w:hAnsi="Arial" w:cs="Arial"/>
          <w:sz w:val="22"/>
          <w:szCs w:val="22"/>
          <w:lang w:eastAsia="en-GB"/>
        </w:rPr>
        <w:t xml:space="preserve">arrangements and room bookings  </w:t>
      </w:r>
    </w:p>
    <w:p w14:paraId="188C678C" w14:textId="68C4E079" w:rsidR="00A33384" w:rsidRPr="00AB774C" w:rsidRDefault="00A33384" w:rsidP="00A33384">
      <w:pPr>
        <w:pStyle w:val="ListParagraph"/>
        <w:numPr>
          <w:ilvl w:val="0"/>
          <w:numId w:val="1"/>
        </w:numPr>
        <w:ind w:left="426"/>
        <w:rPr>
          <w:rFonts w:ascii="Arial" w:hAnsi="Arial" w:cs="Arial"/>
          <w:sz w:val="22"/>
          <w:szCs w:val="22"/>
          <w:lang w:eastAsia="en-GB"/>
        </w:rPr>
      </w:pPr>
      <w:r w:rsidRPr="00AB774C">
        <w:rPr>
          <w:rFonts w:ascii="Arial" w:hAnsi="Arial" w:cs="Arial"/>
          <w:sz w:val="22"/>
          <w:szCs w:val="22"/>
          <w:lang w:eastAsia="en-GB"/>
        </w:rPr>
        <w:t xml:space="preserve">Demonstrate strong skills in short term planning, analysis and problem-solving with a high attention to detail and ability to multi-task with demanding timeframes </w:t>
      </w:r>
    </w:p>
    <w:p w14:paraId="0C5211DE" w14:textId="1DF57B48" w:rsidR="0012772A" w:rsidRPr="0012772A" w:rsidRDefault="33B186BA"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Ensure </w:t>
      </w:r>
      <w:r w:rsidR="75655428" w:rsidRPr="38C5BCCC">
        <w:rPr>
          <w:rFonts w:ascii="Arial" w:hAnsi="Arial" w:cs="Arial"/>
          <w:sz w:val="22"/>
          <w:szCs w:val="22"/>
          <w:lang w:eastAsia="en-GB"/>
        </w:rPr>
        <w:t xml:space="preserve">databases are well maintained and </w:t>
      </w:r>
      <w:r w:rsidRPr="38C5BCCC">
        <w:rPr>
          <w:rFonts w:ascii="Arial" w:hAnsi="Arial" w:cs="Arial"/>
          <w:sz w:val="22"/>
          <w:szCs w:val="22"/>
          <w:lang w:eastAsia="en-GB"/>
        </w:rPr>
        <w:t>timings for</w:t>
      </w:r>
      <w:r w:rsidR="3B52C47E" w:rsidRPr="38C5BCCC">
        <w:rPr>
          <w:rFonts w:ascii="Arial" w:hAnsi="Arial" w:cs="Arial"/>
          <w:sz w:val="22"/>
          <w:szCs w:val="22"/>
          <w:lang w:eastAsia="en-GB"/>
        </w:rPr>
        <w:t xml:space="preserve"> policy review, publication and communication are </w:t>
      </w:r>
      <w:r w:rsidR="13AC44E8" w:rsidRPr="38C5BCCC">
        <w:rPr>
          <w:rFonts w:ascii="Arial" w:hAnsi="Arial" w:cs="Arial"/>
          <w:sz w:val="22"/>
          <w:szCs w:val="22"/>
          <w:lang w:eastAsia="en-GB"/>
        </w:rPr>
        <w:t>delivered</w:t>
      </w:r>
      <w:r w:rsidR="3B52C47E" w:rsidRPr="38C5BCCC">
        <w:rPr>
          <w:rFonts w:ascii="Arial" w:hAnsi="Arial" w:cs="Arial"/>
          <w:sz w:val="22"/>
          <w:szCs w:val="22"/>
          <w:lang w:eastAsia="en-GB"/>
        </w:rPr>
        <w:t xml:space="preserve"> effectively so that the trust </w:t>
      </w:r>
      <w:r w:rsidR="292D32E7" w:rsidRPr="38C5BCCC">
        <w:rPr>
          <w:rFonts w:ascii="Arial" w:hAnsi="Arial" w:cs="Arial"/>
          <w:sz w:val="22"/>
          <w:szCs w:val="22"/>
          <w:lang w:eastAsia="en-GB"/>
        </w:rPr>
        <w:t xml:space="preserve">complies with its published </w:t>
      </w:r>
      <w:r w:rsidR="071B8661" w:rsidRPr="38C5BCCC">
        <w:rPr>
          <w:rFonts w:ascii="Arial" w:hAnsi="Arial" w:cs="Arial"/>
          <w:sz w:val="22"/>
          <w:szCs w:val="22"/>
          <w:lang w:eastAsia="en-GB"/>
        </w:rPr>
        <w:t>cycle</w:t>
      </w:r>
      <w:r w:rsidR="3B52C47E" w:rsidRPr="38C5BCCC">
        <w:rPr>
          <w:rFonts w:ascii="Arial" w:hAnsi="Arial" w:cs="Arial"/>
          <w:sz w:val="22"/>
          <w:szCs w:val="22"/>
          <w:lang w:eastAsia="en-GB"/>
        </w:rPr>
        <w:t xml:space="preserve"> </w:t>
      </w:r>
      <w:r w:rsidR="269E2764" w:rsidRPr="38C5BCCC">
        <w:rPr>
          <w:rFonts w:ascii="Arial" w:hAnsi="Arial" w:cs="Arial"/>
          <w:sz w:val="22"/>
          <w:szCs w:val="22"/>
          <w:lang w:eastAsia="en-GB"/>
        </w:rPr>
        <w:t>and government expectations</w:t>
      </w:r>
    </w:p>
    <w:p w14:paraId="5F635272" w14:textId="71A8B3FE" w:rsidR="0012772A" w:rsidRPr="0012772A" w:rsidRDefault="2CD75710"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Maintain an accurate and up to date virtual filing system, particularly for policies, records of meetings and other core Trust documents  </w:t>
      </w:r>
    </w:p>
    <w:p w14:paraId="04542F6C" w14:textId="77777777" w:rsidR="00564AB4" w:rsidRDefault="00564AB4" w:rsidP="003B76AE">
      <w:pPr>
        <w:jc w:val="both"/>
        <w:rPr>
          <w:rFonts w:ascii="Arial" w:hAnsi="Arial" w:cs="Arial"/>
          <w:sz w:val="22"/>
          <w:highlight w:val="green"/>
        </w:rPr>
      </w:pPr>
    </w:p>
    <w:p w14:paraId="5CDB6ED4" w14:textId="77777777" w:rsidR="00564AB4" w:rsidRPr="0084529D" w:rsidRDefault="00564AB4" w:rsidP="00564AB4">
      <w:pPr>
        <w:ind w:left="426"/>
        <w:jc w:val="both"/>
        <w:rPr>
          <w:rFonts w:ascii="Arial" w:hAnsi="Arial" w:cs="Arial"/>
          <w:sz w:val="22"/>
          <w:highlight w:val="green"/>
        </w:rPr>
      </w:pPr>
    </w:p>
    <w:p w14:paraId="71EFDADB" w14:textId="77777777" w:rsidR="00EA5AE0" w:rsidRPr="00AB774C" w:rsidRDefault="00EA5AE0" w:rsidP="00EA5AE0">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 xml:space="preserve">Develop administrative processes, procedures, templates and protocols, overseeing their application and </w:t>
      </w:r>
      <w:r w:rsidRPr="00AB774C">
        <w:rPr>
          <w:rFonts w:ascii="Arial" w:hAnsi="Arial" w:cs="Arial"/>
          <w:sz w:val="22"/>
          <w:szCs w:val="22"/>
          <w:lang w:eastAsia="en-GB"/>
        </w:rPr>
        <w:t xml:space="preserve">ensuring they remain fit for purpose as the organisation evolves.  </w:t>
      </w:r>
    </w:p>
    <w:p w14:paraId="23C11447" w14:textId="361FCE44" w:rsidR="00E64BCD" w:rsidRPr="00AB774C" w:rsidRDefault="0084529D" w:rsidP="68F6B0F8">
      <w:pPr>
        <w:numPr>
          <w:ilvl w:val="0"/>
          <w:numId w:val="1"/>
        </w:numPr>
        <w:ind w:left="426"/>
        <w:jc w:val="both"/>
        <w:rPr>
          <w:rFonts w:ascii="Arial" w:hAnsi="Arial" w:cs="Arial"/>
          <w:sz w:val="22"/>
          <w:szCs w:val="22"/>
        </w:rPr>
      </w:pPr>
      <w:r w:rsidRPr="00AB774C">
        <w:rPr>
          <w:rFonts w:ascii="Arial" w:hAnsi="Arial" w:cs="Arial"/>
          <w:sz w:val="22"/>
          <w:szCs w:val="22"/>
        </w:rPr>
        <w:t xml:space="preserve">To work with the </w:t>
      </w:r>
      <w:r w:rsidR="3FEBFB27" w:rsidRPr="00AB774C">
        <w:rPr>
          <w:rFonts w:ascii="Arial" w:hAnsi="Arial" w:cs="Arial"/>
          <w:sz w:val="22"/>
          <w:szCs w:val="22"/>
        </w:rPr>
        <w:t>Compliance and Data Protection Officer</w:t>
      </w:r>
      <w:r w:rsidR="00BE6E96">
        <w:rPr>
          <w:rFonts w:ascii="Arial" w:hAnsi="Arial" w:cs="Arial"/>
          <w:sz w:val="22"/>
          <w:szCs w:val="22"/>
        </w:rPr>
        <w:t xml:space="preserve"> </w:t>
      </w:r>
      <w:r w:rsidRPr="00AB774C">
        <w:rPr>
          <w:rFonts w:ascii="Arial" w:hAnsi="Arial" w:cs="Arial"/>
          <w:sz w:val="22"/>
          <w:szCs w:val="22"/>
        </w:rPr>
        <w:t>to identify risk and bring this to the attention of the CEO</w:t>
      </w:r>
    </w:p>
    <w:p w14:paraId="18E94362" w14:textId="06EEC9FF" w:rsidR="00781348" w:rsidRPr="00AB774C" w:rsidRDefault="00781348"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rPr>
        <w:t>Liaise with a wide range of internal stakeholders, including the Chief Executive,</w:t>
      </w:r>
      <w:r w:rsidR="6087989B" w:rsidRPr="00AB774C">
        <w:rPr>
          <w:rFonts w:ascii="Arial" w:hAnsi="Arial" w:cs="Arial"/>
          <w:sz w:val="22"/>
          <w:szCs w:val="22"/>
        </w:rPr>
        <w:t xml:space="preserve"> CFOO,</w:t>
      </w:r>
      <w:r w:rsidR="00BE6E96">
        <w:rPr>
          <w:rFonts w:ascii="Arial" w:hAnsi="Arial" w:cs="Arial"/>
          <w:sz w:val="22"/>
          <w:szCs w:val="22"/>
        </w:rPr>
        <w:t xml:space="preserve"> </w:t>
      </w:r>
      <w:r w:rsidR="00993048" w:rsidRPr="00AB774C">
        <w:rPr>
          <w:rFonts w:ascii="Arial" w:hAnsi="Arial" w:cs="Arial"/>
          <w:sz w:val="22"/>
          <w:szCs w:val="22"/>
        </w:rPr>
        <w:t>Central colleagues</w:t>
      </w:r>
      <w:r w:rsidRPr="00AB774C">
        <w:rPr>
          <w:rFonts w:ascii="Arial" w:hAnsi="Arial" w:cs="Arial"/>
          <w:sz w:val="22"/>
          <w:szCs w:val="22"/>
        </w:rPr>
        <w:t>, Principals and their P</w:t>
      </w:r>
      <w:r w:rsidR="003163C5" w:rsidRPr="00AB774C">
        <w:rPr>
          <w:rFonts w:ascii="Arial" w:hAnsi="Arial" w:cs="Arial"/>
          <w:sz w:val="22"/>
          <w:szCs w:val="22"/>
        </w:rPr>
        <w:t>A</w:t>
      </w:r>
      <w:r w:rsidRPr="00AB774C">
        <w:rPr>
          <w:rFonts w:ascii="Arial" w:hAnsi="Arial" w:cs="Arial"/>
          <w:sz w:val="22"/>
          <w:szCs w:val="22"/>
        </w:rPr>
        <w:t>s</w:t>
      </w:r>
      <w:r w:rsidR="00993048" w:rsidRPr="00AB774C">
        <w:rPr>
          <w:rFonts w:ascii="Arial" w:hAnsi="Arial" w:cs="Arial"/>
          <w:sz w:val="22"/>
          <w:szCs w:val="22"/>
        </w:rPr>
        <w:t>,</w:t>
      </w:r>
      <w:r w:rsidR="003163C5" w:rsidRPr="00AB774C">
        <w:rPr>
          <w:rFonts w:ascii="Arial" w:hAnsi="Arial" w:cs="Arial"/>
          <w:sz w:val="22"/>
          <w:szCs w:val="22"/>
        </w:rPr>
        <w:t xml:space="preserve"> </w:t>
      </w:r>
      <w:r w:rsidRPr="00AB774C">
        <w:rPr>
          <w:rFonts w:ascii="Arial" w:hAnsi="Arial" w:cs="Arial"/>
          <w:sz w:val="22"/>
          <w:szCs w:val="22"/>
        </w:rPr>
        <w:t>organising meetings, visits and gathering information</w:t>
      </w:r>
    </w:p>
    <w:p w14:paraId="490C820F" w14:textId="40BA3F34" w:rsidR="00423131" w:rsidRPr="00AB774C" w:rsidRDefault="61AA4F37" w:rsidP="00423131">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lang w:eastAsia="en-GB"/>
        </w:rPr>
        <w:t>Provid</w:t>
      </w:r>
      <w:r w:rsidR="68AAEEB9" w:rsidRPr="00AB774C">
        <w:rPr>
          <w:rFonts w:ascii="Arial" w:hAnsi="Arial" w:cs="Arial"/>
          <w:sz w:val="22"/>
          <w:szCs w:val="22"/>
          <w:lang w:eastAsia="en-GB"/>
        </w:rPr>
        <w:t>e</w:t>
      </w:r>
      <w:r w:rsidRPr="00AB774C">
        <w:rPr>
          <w:rFonts w:ascii="Arial" w:hAnsi="Arial" w:cs="Arial"/>
          <w:sz w:val="22"/>
          <w:szCs w:val="22"/>
          <w:lang w:eastAsia="en-GB"/>
        </w:rPr>
        <w:t xml:space="preserve"> administrative support for </w:t>
      </w:r>
      <w:r w:rsidR="00653176" w:rsidRPr="00AB774C">
        <w:rPr>
          <w:rFonts w:ascii="Arial" w:hAnsi="Arial" w:cs="Arial"/>
          <w:sz w:val="22"/>
          <w:szCs w:val="22"/>
          <w:lang w:eastAsia="en-GB"/>
        </w:rPr>
        <w:t>TET</w:t>
      </w:r>
      <w:r w:rsidRPr="00AB774C">
        <w:rPr>
          <w:rFonts w:ascii="Arial" w:hAnsi="Arial" w:cs="Arial"/>
          <w:sz w:val="22"/>
          <w:szCs w:val="22"/>
          <w:lang w:eastAsia="en-GB"/>
        </w:rPr>
        <w:t xml:space="preserve"> meetings (agenda, minutes, action points, documents and practical arrangements etc.) </w:t>
      </w:r>
      <w:r w:rsidR="6FE4306F" w:rsidRPr="00AB774C">
        <w:rPr>
          <w:rFonts w:ascii="Arial" w:hAnsi="Arial" w:cs="Arial"/>
          <w:sz w:val="22"/>
          <w:szCs w:val="22"/>
          <w:lang w:eastAsia="en-GB"/>
        </w:rPr>
        <w:t xml:space="preserve">communication of the above </w:t>
      </w:r>
      <w:r w:rsidRPr="00AB774C">
        <w:rPr>
          <w:rFonts w:ascii="Arial" w:hAnsi="Arial" w:cs="Arial"/>
          <w:sz w:val="22"/>
          <w:szCs w:val="22"/>
          <w:lang w:eastAsia="en-GB"/>
        </w:rPr>
        <w:t>and supporting leaders</w:t>
      </w:r>
      <w:r w:rsidR="003A7D87" w:rsidRPr="00AB774C">
        <w:rPr>
          <w:rFonts w:ascii="Arial" w:hAnsi="Arial" w:cs="Arial"/>
          <w:sz w:val="22"/>
          <w:szCs w:val="22"/>
          <w:lang w:eastAsia="en-GB"/>
        </w:rPr>
        <w:t xml:space="preserve"> in</w:t>
      </w:r>
      <w:r w:rsidRPr="00AB774C">
        <w:rPr>
          <w:rFonts w:ascii="Arial" w:hAnsi="Arial" w:cs="Arial"/>
          <w:sz w:val="22"/>
          <w:szCs w:val="22"/>
          <w:lang w:eastAsia="en-GB"/>
        </w:rPr>
        <w:t xml:space="preserve"> </w:t>
      </w:r>
      <w:r w:rsidR="78B75C53" w:rsidRPr="00AB774C">
        <w:rPr>
          <w:rFonts w:ascii="Arial" w:hAnsi="Arial" w:cs="Arial"/>
          <w:sz w:val="22"/>
          <w:szCs w:val="22"/>
          <w:lang w:eastAsia="en-GB"/>
        </w:rPr>
        <w:t xml:space="preserve">effective and timely </w:t>
      </w:r>
      <w:r w:rsidRPr="00AB774C">
        <w:rPr>
          <w:rFonts w:ascii="Arial" w:hAnsi="Arial" w:cs="Arial"/>
          <w:sz w:val="22"/>
          <w:szCs w:val="22"/>
          <w:lang w:eastAsia="en-GB"/>
        </w:rPr>
        <w:t>follow</w:t>
      </w:r>
      <w:r w:rsidR="1D66CC69" w:rsidRPr="00AB774C">
        <w:rPr>
          <w:rFonts w:ascii="Arial" w:hAnsi="Arial" w:cs="Arial"/>
          <w:sz w:val="22"/>
          <w:szCs w:val="22"/>
          <w:lang w:eastAsia="en-GB"/>
        </w:rPr>
        <w:t>-</w:t>
      </w:r>
      <w:r w:rsidRPr="00AB774C">
        <w:rPr>
          <w:rFonts w:ascii="Arial" w:hAnsi="Arial" w:cs="Arial"/>
          <w:sz w:val="22"/>
          <w:szCs w:val="22"/>
          <w:lang w:eastAsia="en-GB"/>
        </w:rPr>
        <w:t xml:space="preserve">up on action points as </w:t>
      </w:r>
      <w:r w:rsidR="00423131" w:rsidRPr="00AB774C">
        <w:rPr>
          <w:rFonts w:ascii="Arial" w:hAnsi="Arial" w:cs="Arial"/>
          <w:sz w:val="22"/>
          <w:szCs w:val="22"/>
          <w:lang w:eastAsia="en-GB"/>
        </w:rPr>
        <w:t>appropriate</w:t>
      </w:r>
    </w:p>
    <w:p w14:paraId="31A4E7B8" w14:textId="61ACD521" w:rsidR="00423131" w:rsidRPr="00423131" w:rsidRDefault="00423131" w:rsidP="00423131">
      <w:pPr>
        <w:pStyle w:val="ListParagraph"/>
        <w:numPr>
          <w:ilvl w:val="0"/>
          <w:numId w:val="1"/>
        </w:numPr>
        <w:spacing w:line="276" w:lineRule="auto"/>
        <w:ind w:left="426" w:hanging="284"/>
        <w:jc w:val="both"/>
        <w:outlineLvl w:val="3"/>
        <w:rPr>
          <w:rFonts w:ascii="Arial" w:hAnsi="Arial" w:cs="Arial"/>
          <w:sz w:val="22"/>
          <w:szCs w:val="22"/>
          <w:lang w:eastAsia="en-GB"/>
        </w:rPr>
      </w:pPr>
      <w:r w:rsidRPr="00AB774C">
        <w:rPr>
          <w:rFonts w:ascii="Arial" w:hAnsi="Arial" w:cs="Arial"/>
          <w:sz w:val="22"/>
          <w:szCs w:val="22"/>
          <w:lang w:eastAsia="en-GB"/>
        </w:rPr>
        <w:t>Be</w:t>
      </w:r>
      <w:r w:rsidRPr="00AB774C">
        <w:rPr>
          <w:rFonts w:ascii="Arial" w:hAnsi="Arial" w:cs="Arial"/>
          <w:sz w:val="22"/>
          <w:szCs w:val="22"/>
        </w:rPr>
        <w:t xml:space="preserve"> responsible for the management and co-ordination of the Annual Trust Conference</w:t>
      </w:r>
      <w:r>
        <w:rPr>
          <w:rFonts w:ascii="Arial" w:hAnsi="Arial" w:cs="Arial"/>
          <w:sz w:val="22"/>
          <w:szCs w:val="22"/>
        </w:rPr>
        <w:t xml:space="preserve"> and corporate events</w:t>
      </w:r>
    </w:p>
    <w:p w14:paraId="65388078" w14:textId="499FD1E1" w:rsidR="0012772A" w:rsidRPr="0012772A" w:rsidRDefault="7E50EA38"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Work alongside the CFOO to o</w:t>
      </w:r>
      <w:r w:rsidR="2F77179C" w:rsidRPr="38C5BCCC">
        <w:rPr>
          <w:rFonts w:ascii="Arial" w:hAnsi="Arial" w:cs="Arial"/>
          <w:sz w:val="22"/>
          <w:szCs w:val="22"/>
          <w:lang w:eastAsia="en-GB"/>
        </w:rPr>
        <w:t>versee associated budgets.</w:t>
      </w:r>
    </w:p>
    <w:p w14:paraId="5FBA6546" w14:textId="6601BF55" w:rsidR="0012772A" w:rsidRPr="0012772A" w:rsidRDefault="61AA4F37"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Act as complaints co-ordinator for complaints received by the CEO or Trustees</w:t>
      </w:r>
    </w:p>
    <w:p w14:paraId="510CE13B" w14:textId="6DF43E34" w:rsidR="0012772A" w:rsidRPr="0012772A" w:rsidRDefault="61AA4F37" w:rsidP="00223B5E">
      <w:pPr>
        <w:pStyle w:val="ListParagraph"/>
        <w:numPr>
          <w:ilvl w:val="0"/>
          <w:numId w:val="1"/>
        </w:numPr>
        <w:spacing w:line="276" w:lineRule="auto"/>
        <w:ind w:left="426" w:hanging="284"/>
        <w:jc w:val="both"/>
        <w:outlineLvl w:val="3"/>
        <w:rPr>
          <w:rFonts w:ascii="Arial" w:hAnsi="Arial" w:cs="Arial"/>
          <w:sz w:val="22"/>
          <w:szCs w:val="22"/>
          <w:lang w:eastAsia="en-GB"/>
        </w:rPr>
      </w:pPr>
      <w:r w:rsidRPr="38C5BCCC">
        <w:rPr>
          <w:rFonts w:ascii="Arial" w:hAnsi="Arial" w:cs="Arial"/>
          <w:sz w:val="22"/>
          <w:szCs w:val="22"/>
          <w:lang w:eastAsia="en-GB"/>
        </w:rPr>
        <w:t>Arrang</w:t>
      </w:r>
      <w:r w:rsidR="4230B473" w:rsidRPr="38C5BCCC">
        <w:rPr>
          <w:rFonts w:ascii="Arial" w:hAnsi="Arial" w:cs="Arial"/>
          <w:sz w:val="22"/>
          <w:szCs w:val="22"/>
          <w:lang w:eastAsia="en-GB"/>
        </w:rPr>
        <w:t>e</w:t>
      </w:r>
      <w:r w:rsidRPr="38C5BCCC">
        <w:rPr>
          <w:rFonts w:ascii="Arial" w:hAnsi="Arial" w:cs="Arial"/>
          <w:sz w:val="22"/>
          <w:szCs w:val="22"/>
          <w:lang w:eastAsia="en-GB"/>
        </w:rPr>
        <w:t xml:space="preserve"> internal and external bookings for </w:t>
      </w:r>
      <w:r w:rsidR="00653176">
        <w:rPr>
          <w:rFonts w:ascii="Arial" w:hAnsi="Arial" w:cs="Arial"/>
          <w:sz w:val="22"/>
          <w:szCs w:val="22"/>
          <w:lang w:eastAsia="en-GB"/>
        </w:rPr>
        <w:t>the</w:t>
      </w:r>
      <w:r w:rsidR="00EA5AE0">
        <w:rPr>
          <w:rFonts w:ascii="Arial" w:hAnsi="Arial" w:cs="Arial"/>
          <w:sz w:val="22"/>
          <w:szCs w:val="22"/>
          <w:lang w:eastAsia="en-GB"/>
        </w:rPr>
        <w:t xml:space="preserve"> CEO and TET</w:t>
      </w:r>
      <w:r w:rsidRPr="38C5BCCC">
        <w:rPr>
          <w:rFonts w:ascii="Arial" w:hAnsi="Arial" w:cs="Arial"/>
          <w:sz w:val="22"/>
          <w:szCs w:val="22"/>
          <w:lang w:eastAsia="en-GB"/>
        </w:rPr>
        <w:t xml:space="preserve"> (development events,</w:t>
      </w:r>
      <w:r w:rsidR="7A693DF4" w:rsidRPr="38C5BCCC">
        <w:rPr>
          <w:rFonts w:ascii="Arial" w:hAnsi="Arial" w:cs="Arial"/>
          <w:sz w:val="22"/>
          <w:szCs w:val="22"/>
          <w:lang w:eastAsia="en-GB"/>
        </w:rPr>
        <w:t xml:space="preserve"> room bookings,</w:t>
      </w:r>
      <w:r w:rsidRPr="38C5BCCC">
        <w:rPr>
          <w:rFonts w:ascii="Arial" w:hAnsi="Arial" w:cs="Arial"/>
          <w:sz w:val="22"/>
          <w:szCs w:val="22"/>
          <w:lang w:eastAsia="en-GB"/>
        </w:rPr>
        <w:t xml:space="preserve"> travel arrangements, etc.) as appropriate</w:t>
      </w:r>
    </w:p>
    <w:p w14:paraId="148862B2" w14:textId="77777777" w:rsidR="00A833A5" w:rsidRPr="00730FD7" w:rsidRDefault="00A833A5" w:rsidP="003B76AE">
      <w:pPr>
        <w:spacing w:line="276" w:lineRule="auto"/>
        <w:jc w:val="both"/>
        <w:outlineLvl w:val="3"/>
        <w:rPr>
          <w:rFonts w:ascii="Arial" w:hAnsi="Arial" w:cs="Arial"/>
          <w:b/>
          <w:bCs/>
          <w:sz w:val="22"/>
          <w:szCs w:val="22"/>
          <w:lang w:eastAsia="en-GB"/>
        </w:rPr>
      </w:pPr>
    </w:p>
    <w:p w14:paraId="54DFA2B6" w14:textId="26E50933" w:rsidR="38C5BCCC" w:rsidRDefault="76E69B40" w:rsidP="003B76AE">
      <w:pPr>
        <w:spacing w:line="276" w:lineRule="auto"/>
        <w:ind w:left="142"/>
        <w:jc w:val="both"/>
        <w:rPr>
          <w:rFonts w:ascii="Arial" w:hAnsi="Arial" w:cs="Arial"/>
          <w:b/>
          <w:bCs/>
          <w:sz w:val="22"/>
          <w:szCs w:val="22"/>
        </w:rPr>
      </w:pPr>
      <w:r w:rsidRPr="38C5BCCC">
        <w:rPr>
          <w:rFonts w:ascii="Arial" w:hAnsi="Arial" w:cs="Arial"/>
          <w:b/>
          <w:bCs/>
          <w:sz w:val="22"/>
          <w:szCs w:val="22"/>
        </w:rPr>
        <w:t xml:space="preserve">Communications </w:t>
      </w:r>
    </w:p>
    <w:p w14:paraId="2CE14B7C" w14:textId="5A869914" w:rsidR="20AB94A4" w:rsidRDefault="20AB94A4" w:rsidP="00223B5E">
      <w:pPr>
        <w:pStyle w:val="ListParagraph"/>
        <w:numPr>
          <w:ilvl w:val="0"/>
          <w:numId w:val="1"/>
        </w:numPr>
        <w:spacing w:line="276" w:lineRule="auto"/>
        <w:ind w:left="540"/>
        <w:jc w:val="both"/>
        <w:rPr>
          <w:rFonts w:ascii="Arial" w:hAnsi="Arial" w:cs="Arial"/>
          <w:sz w:val="22"/>
          <w:szCs w:val="22"/>
          <w:lang w:eastAsia="en-GB"/>
        </w:rPr>
      </w:pPr>
      <w:r w:rsidRPr="38C5BCCC">
        <w:rPr>
          <w:rFonts w:ascii="Arial" w:hAnsi="Arial" w:cs="Arial"/>
          <w:sz w:val="22"/>
          <w:szCs w:val="22"/>
          <w:lang w:eastAsia="en-GB"/>
        </w:rPr>
        <w:t xml:space="preserve">Deal with confidential, complex and difficult enquiries to the Trust  </w:t>
      </w:r>
    </w:p>
    <w:p w14:paraId="37AF6EF6" w14:textId="4856D30C" w:rsidR="0094EB29" w:rsidRDefault="0094EB29" w:rsidP="00223B5E">
      <w:pPr>
        <w:pStyle w:val="ListParagraph"/>
        <w:numPr>
          <w:ilvl w:val="0"/>
          <w:numId w:val="1"/>
        </w:numPr>
        <w:spacing w:line="276" w:lineRule="auto"/>
        <w:ind w:left="540"/>
        <w:jc w:val="both"/>
        <w:rPr>
          <w:rFonts w:ascii="Arial" w:hAnsi="Arial" w:cs="Arial"/>
          <w:sz w:val="22"/>
          <w:szCs w:val="22"/>
          <w:lang w:eastAsia="en-GB"/>
        </w:rPr>
      </w:pPr>
      <w:r w:rsidRPr="38C5BCCC">
        <w:rPr>
          <w:rFonts w:ascii="Arial" w:hAnsi="Arial" w:cs="Arial"/>
          <w:sz w:val="22"/>
          <w:szCs w:val="22"/>
          <w:lang w:eastAsia="en-GB"/>
        </w:rPr>
        <w:t xml:space="preserve">Respond to emails and drafting written correspondence as required on behalf of the </w:t>
      </w:r>
      <w:r w:rsidR="0041716D">
        <w:rPr>
          <w:rFonts w:ascii="Arial" w:hAnsi="Arial" w:cs="Arial"/>
          <w:sz w:val="22"/>
          <w:szCs w:val="22"/>
          <w:lang w:eastAsia="en-GB"/>
        </w:rPr>
        <w:t>CEO and CFOO</w:t>
      </w:r>
      <w:r w:rsidRPr="38C5BCCC">
        <w:rPr>
          <w:rFonts w:ascii="Arial" w:hAnsi="Arial" w:cs="Arial"/>
          <w:sz w:val="22"/>
          <w:szCs w:val="22"/>
          <w:lang w:eastAsia="en-GB"/>
        </w:rPr>
        <w:t xml:space="preserve"> </w:t>
      </w:r>
    </w:p>
    <w:p w14:paraId="2A3A926F" w14:textId="23A4D769" w:rsidR="6E506749" w:rsidRDefault="6E506749" w:rsidP="00223B5E">
      <w:pPr>
        <w:pStyle w:val="ListParagraph"/>
        <w:numPr>
          <w:ilvl w:val="0"/>
          <w:numId w:val="1"/>
        </w:numPr>
        <w:spacing w:line="276" w:lineRule="auto"/>
        <w:ind w:left="540"/>
        <w:jc w:val="both"/>
        <w:rPr>
          <w:rFonts w:ascii="Arial" w:hAnsi="Arial" w:cs="Arial"/>
          <w:sz w:val="22"/>
          <w:szCs w:val="22"/>
        </w:rPr>
      </w:pPr>
      <w:r w:rsidRPr="38C5BCCC">
        <w:rPr>
          <w:rFonts w:ascii="Arial" w:hAnsi="Arial" w:cs="Arial"/>
          <w:sz w:val="22"/>
          <w:szCs w:val="22"/>
        </w:rPr>
        <w:t xml:space="preserve">Ensure effective communication </w:t>
      </w:r>
      <w:r w:rsidR="22CBED8D" w:rsidRPr="38C5BCCC">
        <w:rPr>
          <w:rFonts w:ascii="Arial" w:hAnsi="Arial" w:cs="Arial"/>
          <w:sz w:val="22"/>
          <w:szCs w:val="22"/>
        </w:rPr>
        <w:t>with trust and academy leaders to ensure timely production of information in line with expectations and requirements</w:t>
      </w:r>
    </w:p>
    <w:p w14:paraId="61A3FB7D" w14:textId="46117A74" w:rsidR="00B50774" w:rsidRDefault="00B50774" w:rsidP="00223B5E">
      <w:pPr>
        <w:pStyle w:val="ListParagraph"/>
        <w:numPr>
          <w:ilvl w:val="0"/>
          <w:numId w:val="1"/>
        </w:numPr>
        <w:spacing w:line="276" w:lineRule="auto"/>
        <w:ind w:left="540"/>
        <w:jc w:val="both"/>
        <w:rPr>
          <w:rFonts w:ascii="Arial" w:hAnsi="Arial" w:cs="Arial"/>
          <w:sz w:val="22"/>
          <w:szCs w:val="22"/>
        </w:rPr>
      </w:pPr>
      <w:r>
        <w:rPr>
          <w:rFonts w:ascii="Arial" w:hAnsi="Arial" w:cs="Arial"/>
          <w:sz w:val="22"/>
          <w:szCs w:val="22"/>
        </w:rPr>
        <w:t xml:space="preserve">Interact with external </w:t>
      </w:r>
      <w:r w:rsidR="00D302BA">
        <w:rPr>
          <w:rFonts w:ascii="Arial" w:hAnsi="Arial" w:cs="Arial"/>
          <w:sz w:val="22"/>
          <w:szCs w:val="22"/>
        </w:rPr>
        <w:t>persons on behalf of central team members</w:t>
      </w:r>
    </w:p>
    <w:p w14:paraId="0005606D" w14:textId="756738AB" w:rsidR="360AA3C9" w:rsidRDefault="360AA3C9" w:rsidP="00223B5E">
      <w:pPr>
        <w:pStyle w:val="ListParagraph"/>
        <w:numPr>
          <w:ilvl w:val="0"/>
          <w:numId w:val="1"/>
        </w:numPr>
        <w:spacing w:line="276" w:lineRule="auto"/>
        <w:ind w:left="540"/>
        <w:jc w:val="both"/>
        <w:rPr>
          <w:rFonts w:ascii="Arial" w:hAnsi="Arial" w:cs="Arial"/>
          <w:sz w:val="22"/>
          <w:szCs w:val="22"/>
        </w:rPr>
      </w:pPr>
      <w:r w:rsidRPr="38C5BCCC">
        <w:rPr>
          <w:rFonts w:ascii="Arial" w:hAnsi="Arial" w:cs="Arial"/>
          <w:sz w:val="22"/>
          <w:szCs w:val="22"/>
        </w:rPr>
        <w:t>Work</w:t>
      </w:r>
      <w:r w:rsidR="76E69B40" w:rsidRPr="38C5BCCC">
        <w:rPr>
          <w:rFonts w:ascii="Arial" w:hAnsi="Arial" w:cs="Arial"/>
          <w:sz w:val="22"/>
          <w:szCs w:val="22"/>
        </w:rPr>
        <w:t xml:space="preserve"> with </w:t>
      </w:r>
      <w:r w:rsidR="370D05A3" w:rsidRPr="38C5BCCC">
        <w:rPr>
          <w:rFonts w:ascii="Arial" w:hAnsi="Arial" w:cs="Arial"/>
          <w:sz w:val="22"/>
          <w:szCs w:val="22"/>
        </w:rPr>
        <w:t xml:space="preserve">the trust’s </w:t>
      </w:r>
      <w:r w:rsidR="76E69B40" w:rsidRPr="38C5BCCC">
        <w:rPr>
          <w:rFonts w:ascii="Arial" w:hAnsi="Arial" w:cs="Arial"/>
          <w:sz w:val="22"/>
          <w:szCs w:val="22"/>
        </w:rPr>
        <w:t xml:space="preserve">marketing </w:t>
      </w:r>
      <w:r w:rsidR="0865ED04" w:rsidRPr="38C5BCCC">
        <w:rPr>
          <w:rFonts w:ascii="Arial" w:hAnsi="Arial" w:cs="Arial"/>
          <w:sz w:val="22"/>
          <w:szCs w:val="22"/>
        </w:rPr>
        <w:t>and communications tea</w:t>
      </w:r>
      <w:r w:rsidR="21CD012A" w:rsidRPr="38C5BCCC">
        <w:rPr>
          <w:rFonts w:ascii="Arial" w:hAnsi="Arial" w:cs="Arial"/>
          <w:sz w:val="22"/>
          <w:szCs w:val="22"/>
        </w:rPr>
        <w:t>m to c</w:t>
      </w:r>
      <w:r w:rsidR="76E69B40" w:rsidRPr="38C5BCCC">
        <w:rPr>
          <w:rFonts w:ascii="Arial" w:hAnsi="Arial" w:cs="Arial"/>
          <w:sz w:val="22"/>
          <w:szCs w:val="22"/>
        </w:rPr>
        <w:t>o</w:t>
      </w:r>
      <w:r w:rsidR="18F2B1F8" w:rsidRPr="38C5BCCC">
        <w:rPr>
          <w:rFonts w:ascii="Arial" w:hAnsi="Arial" w:cs="Arial"/>
          <w:sz w:val="22"/>
          <w:szCs w:val="22"/>
        </w:rPr>
        <w:t>ordinate</w:t>
      </w:r>
      <w:r w:rsidR="76E69B40" w:rsidRPr="38C5BCCC">
        <w:rPr>
          <w:rFonts w:ascii="Arial" w:hAnsi="Arial" w:cs="Arial"/>
          <w:sz w:val="22"/>
          <w:szCs w:val="22"/>
        </w:rPr>
        <w:t xml:space="preserve"> and produce trust wide promotional materials</w:t>
      </w:r>
      <w:r w:rsidR="0AC21452" w:rsidRPr="38C5BCCC">
        <w:rPr>
          <w:rFonts w:ascii="Arial" w:hAnsi="Arial" w:cs="Arial"/>
          <w:sz w:val="22"/>
          <w:szCs w:val="22"/>
        </w:rPr>
        <w:t xml:space="preserve"> and communications</w:t>
      </w:r>
      <w:r w:rsidR="76E69B40" w:rsidRPr="38C5BCCC">
        <w:rPr>
          <w:rFonts w:ascii="Arial" w:hAnsi="Arial" w:cs="Arial"/>
          <w:sz w:val="22"/>
          <w:szCs w:val="22"/>
        </w:rPr>
        <w:t>, including the termly newsletter.</w:t>
      </w:r>
    </w:p>
    <w:p w14:paraId="2B1CB11A" w14:textId="736DCCD1" w:rsidR="69684F40" w:rsidRDefault="69684F40" w:rsidP="00223B5E">
      <w:pPr>
        <w:pStyle w:val="ListParagraph"/>
        <w:numPr>
          <w:ilvl w:val="0"/>
          <w:numId w:val="1"/>
        </w:numPr>
        <w:spacing w:line="276" w:lineRule="auto"/>
        <w:ind w:left="540"/>
        <w:jc w:val="both"/>
        <w:rPr>
          <w:rFonts w:ascii="Arial" w:hAnsi="Arial" w:cs="Arial"/>
          <w:b/>
          <w:bCs/>
          <w:sz w:val="22"/>
          <w:szCs w:val="22"/>
          <w:lang w:eastAsia="en-GB"/>
        </w:rPr>
      </w:pPr>
      <w:r w:rsidRPr="38C5BCCC">
        <w:rPr>
          <w:rFonts w:ascii="Arial" w:hAnsi="Arial" w:cs="Arial"/>
          <w:sz w:val="22"/>
          <w:szCs w:val="22"/>
          <w:lang w:eastAsia="en-GB"/>
        </w:rPr>
        <w:t xml:space="preserve">Deal </w:t>
      </w:r>
      <w:r w:rsidR="038FBF20" w:rsidRPr="38C5BCCC">
        <w:rPr>
          <w:rFonts w:ascii="Arial" w:hAnsi="Arial" w:cs="Arial"/>
          <w:sz w:val="22"/>
          <w:szCs w:val="22"/>
          <w:lang w:eastAsia="en-GB"/>
        </w:rPr>
        <w:t xml:space="preserve">with </w:t>
      </w:r>
      <w:r w:rsidRPr="38C5BCCC">
        <w:rPr>
          <w:rFonts w:ascii="Arial" w:hAnsi="Arial" w:cs="Arial"/>
          <w:sz w:val="22"/>
          <w:szCs w:val="22"/>
          <w:lang w:eastAsia="en-GB"/>
        </w:rPr>
        <w:t>post</w:t>
      </w:r>
      <w:r w:rsidR="2E10DCE2" w:rsidRPr="38C5BCCC">
        <w:rPr>
          <w:rFonts w:ascii="Arial" w:hAnsi="Arial" w:cs="Arial"/>
          <w:sz w:val="22"/>
          <w:szCs w:val="22"/>
          <w:lang w:eastAsia="en-GB"/>
        </w:rPr>
        <w:t>al correspondence</w:t>
      </w:r>
      <w:r w:rsidRPr="38C5BCCC">
        <w:rPr>
          <w:rFonts w:ascii="Arial" w:hAnsi="Arial" w:cs="Arial"/>
          <w:sz w:val="22"/>
          <w:szCs w:val="22"/>
          <w:lang w:eastAsia="en-GB"/>
        </w:rPr>
        <w:t xml:space="preserve"> (and email as required) on behalf of the </w:t>
      </w:r>
      <w:r w:rsidR="00B51320">
        <w:rPr>
          <w:rFonts w:ascii="Arial" w:hAnsi="Arial" w:cs="Arial"/>
          <w:sz w:val="22"/>
          <w:szCs w:val="22"/>
          <w:lang w:eastAsia="en-GB"/>
        </w:rPr>
        <w:t>CEO and CFOO</w:t>
      </w:r>
    </w:p>
    <w:p w14:paraId="425FE6EE" w14:textId="0264C48B" w:rsidR="386642E6" w:rsidRDefault="386642E6" w:rsidP="00223B5E">
      <w:pPr>
        <w:pStyle w:val="ListParagraph"/>
        <w:numPr>
          <w:ilvl w:val="0"/>
          <w:numId w:val="1"/>
        </w:numPr>
        <w:spacing w:line="276" w:lineRule="auto"/>
        <w:ind w:left="540"/>
        <w:jc w:val="both"/>
        <w:rPr>
          <w:rFonts w:ascii="Arial" w:hAnsi="Arial" w:cs="Arial"/>
          <w:sz w:val="22"/>
          <w:szCs w:val="22"/>
        </w:rPr>
      </w:pPr>
      <w:r w:rsidRPr="38C5BCCC">
        <w:rPr>
          <w:rFonts w:ascii="Arial" w:hAnsi="Arial" w:cs="Arial"/>
          <w:sz w:val="22"/>
          <w:szCs w:val="22"/>
        </w:rPr>
        <w:t xml:space="preserve">Maintain the confidentiality and security of information and documents as required, in line with the Trust’s Data Protection Policy and Document Retention Policy.  </w:t>
      </w:r>
    </w:p>
    <w:p w14:paraId="76B36EED" w14:textId="416E87AB" w:rsidR="38C5BCCC" w:rsidRPr="003B76AE" w:rsidRDefault="38C5BCCC" w:rsidP="003B76AE">
      <w:pPr>
        <w:spacing w:line="276" w:lineRule="auto"/>
        <w:jc w:val="both"/>
        <w:rPr>
          <w:rFonts w:ascii="Arial" w:hAnsi="Arial" w:cs="Arial"/>
          <w:sz w:val="22"/>
          <w:szCs w:val="22"/>
        </w:rPr>
      </w:pPr>
    </w:p>
    <w:p w14:paraId="1BFD8D25" w14:textId="57F14330" w:rsidR="38C5BCCC" w:rsidRPr="003B76AE" w:rsidRDefault="519ED5BB" w:rsidP="002034AB">
      <w:pPr>
        <w:spacing w:line="276" w:lineRule="auto"/>
        <w:jc w:val="both"/>
        <w:rPr>
          <w:rFonts w:ascii="Arial" w:hAnsi="Arial" w:cs="Arial"/>
          <w:b/>
          <w:bCs/>
          <w:sz w:val="22"/>
          <w:szCs w:val="22"/>
        </w:rPr>
      </w:pPr>
      <w:r w:rsidRPr="38C5BCCC">
        <w:rPr>
          <w:rFonts w:ascii="Arial" w:hAnsi="Arial" w:cs="Arial"/>
          <w:b/>
          <w:bCs/>
          <w:sz w:val="22"/>
          <w:szCs w:val="22"/>
        </w:rPr>
        <w:t>Working with stakeholders</w:t>
      </w:r>
    </w:p>
    <w:p w14:paraId="2505DCB6" w14:textId="2A46B112" w:rsidR="519ED5BB" w:rsidRDefault="519ED5BB" w:rsidP="00223B5E">
      <w:pPr>
        <w:pStyle w:val="ListParagraph"/>
        <w:numPr>
          <w:ilvl w:val="0"/>
          <w:numId w:val="1"/>
        </w:numPr>
        <w:spacing w:line="276" w:lineRule="auto"/>
        <w:ind w:left="540"/>
        <w:jc w:val="both"/>
        <w:rPr>
          <w:rFonts w:ascii="Arial" w:hAnsi="Arial" w:cs="Arial"/>
          <w:sz w:val="22"/>
          <w:szCs w:val="22"/>
          <w:lang w:eastAsia="en-GB"/>
        </w:rPr>
      </w:pPr>
      <w:r w:rsidRPr="38C5BCCC">
        <w:rPr>
          <w:rFonts w:ascii="Arial" w:hAnsi="Arial" w:cs="Arial"/>
          <w:sz w:val="22"/>
          <w:szCs w:val="22"/>
          <w:lang w:eastAsia="en-GB"/>
        </w:rPr>
        <w:t xml:space="preserve">Work collaboratively and holistically with stakeholders in and outside of the organisation to ensure effective communications and relationships are maintained </w:t>
      </w:r>
      <w:r>
        <w:t> </w:t>
      </w:r>
    </w:p>
    <w:p w14:paraId="1D6A615D" w14:textId="45E7D780" w:rsidR="519ED5BB" w:rsidRDefault="519ED5BB" w:rsidP="00223B5E">
      <w:pPr>
        <w:pStyle w:val="ListParagraph"/>
        <w:numPr>
          <w:ilvl w:val="0"/>
          <w:numId w:val="1"/>
        </w:numPr>
        <w:spacing w:line="276" w:lineRule="auto"/>
        <w:ind w:left="540"/>
        <w:jc w:val="both"/>
        <w:rPr>
          <w:rFonts w:ascii="Arial" w:hAnsi="Arial" w:cs="Arial"/>
          <w:sz w:val="22"/>
          <w:szCs w:val="22"/>
          <w:lang w:eastAsia="en-GB"/>
        </w:rPr>
      </w:pPr>
      <w:r w:rsidRPr="38C5BCCC">
        <w:rPr>
          <w:rFonts w:ascii="Arial" w:hAnsi="Arial" w:cs="Arial"/>
          <w:sz w:val="22"/>
          <w:szCs w:val="22"/>
          <w:lang w:eastAsia="en-GB"/>
        </w:rPr>
        <w:t xml:space="preserve">Provide effective communication with members of the Board of Trustees to </w:t>
      </w:r>
      <w:r w:rsidR="7154FA2A" w:rsidRPr="38C5BCCC">
        <w:rPr>
          <w:rFonts w:ascii="Arial" w:hAnsi="Arial" w:cs="Arial"/>
          <w:sz w:val="22"/>
          <w:szCs w:val="22"/>
          <w:lang w:eastAsia="en-GB"/>
        </w:rPr>
        <w:t>enable them to discharge their duties effectively, for example relating to the Trust C</w:t>
      </w:r>
      <w:r w:rsidR="218FB93A" w:rsidRPr="38C5BCCC">
        <w:rPr>
          <w:rFonts w:ascii="Arial" w:hAnsi="Arial" w:cs="Arial"/>
          <w:sz w:val="22"/>
          <w:szCs w:val="22"/>
          <w:lang w:eastAsia="en-GB"/>
        </w:rPr>
        <w:t>alendar, C</w:t>
      </w:r>
      <w:r w:rsidR="7154FA2A" w:rsidRPr="38C5BCCC">
        <w:rPr>
          <w:rFonts w:ascii="Arial" w:hAnsi="Arial" w:cs="Arial"/>
          <w:sz w:val="22"/>
          <w:szCs w:val="22"/>
          <w:lang w:eastAsia="en-GB"/>
        </w:rPr>
        <w:t>ycle of Business</w:t>
      </w:r>
      <w:r w:rsidR="120936F0" w:rsidRPr="38C5BCCC">
        <w:rPr>
          <w:rFonts w:ascii="Arial" w:hAnsi="Arial" w:cs="Arial"/>
          <w:sz w:val="22"/>
          <w:szCs w:val="22"/>
          <w:lang w:eastAsia="en-GB"/>
        </w:rPr>
        <w:t xml:space="preserve"> and Trustee/governor development including statutory</w:t>
      </w:r>
      <w:r w:rsidR="6ED3268F" w:rsidRPr="38C5BCCC">
        <w:rPr>
          <w:rFonts w:ascii="Arial" w:hAnsi="Arial" w:cs="Arial"/>
          <w:sz w:val="22"/>
          <w:szCs w:val="22"/>
          <w:lang w:eastAsia="en-GB"/>
        </w:rPr>
        <w:t xml:space="preserve"> training requirements</w:t>
      </w:r>
    </w:p>
    <w:p w14:paraId="7EEBE5A8" w14:textId="77777777" w:rsidR="00BE6E96" w:rsidRDefault="00A24757" w:rsidP="00BE6E96">
      <w:pPr>
        <w:numPr>
          <w:ilvl w:val="0"/>
          <w:numId w:val="1"/>
        </w:numPr>
        <w:ind w:left="567"/>
        <w:jc w:val="both"/>
        <w:rPr>
          <w:rFonts w:ascii="Arial" w:hAnsi="Arial" w:cs="Arial"/>
          <w:sz w:val="22"/>
        </w:rPr>
      </w:pPr>
      <w:r w:rsidRPr="00AB774C">
        <w:rPr>
          <w:rFonts w:ascii="Arial" w:hAnsi="Arial" w:cs="Arial"/>
          <w:sz w:val="22"/>
        </w:rPr>
        <w:t>The maintenance of high-level discretion and confidentiality concerning matters dealt with and the compliance with relevant deadlines.</w:t>
      </w:r>
    </w:p>
    <w:p w14:paraId="3EBED3EC" w14:textId="199B8938" w:rsidR="00857ED1" w:rsidRPr="00BE6E96" w:rsidRDefault="00857ED1" w:rsidP="00BE6E96">
      <w:pPr>
        <w:numPr>
          <w:ilvl w:val="0"/>
          <w:numId w:val="1"/>
        </w:numPr>
        <w:ind w:left="567"/>
        <w:jc w:val="both"/>
        <w:rPr>
          <w:rFonts w:ascii="Arial" w:hAnsi="Arial" w:cs="Arial"/>
          <w:sz w:val="22"/>
        </w:rPr>
      </w:pPr>
      <w:r w:rsidRPr="00BE6E96">
        <w:rPr>
          <w:rFonts w:ascii="Arial" w:hAnsi="Arial" w:cs="Arial"/>
          <w:sz w:val="22"/>
          <w:szCs w:val="22"/>
        </w:rPr>
        <w:t>Communicate at a senior level on behalf of the CEO with both external and internal stakeholders and organisations such as the DFE</w:t>
      </w:r>
      <w:r w:rsidR="00E13E3B" w:rsidRPr="00BE6E96">
        <w:rPr>
          <w:rFonts w:ascii="Arial" w:hAnsi="Arial" w:cs="Arial"/>
          <w:sz w:val="22"/>
          <w:szCs w:val="22"/>
        </w:rPr>
        <w:t>, Regions Group</w:t>
      </w:r>
      <w:r w:rsidRPr="00BE6E96">
        <w:rPr>
          <w:rFonts w:ascii="Arial" w:hAnsi="Arial" w:cs="Arial"/>
          <w:sz w:val="22"/>
          <w:szCs w:val="22"/>
        </w:rPr>
        <w:t xml:space="preserve"> and ESFA. </w:t>
      </w:r>
    </w:p>
    <w:p w14:paraId="4AEE506D" w14:textId="51A83BFC" w:rsidR="38C5BCCC" w:rsidRDefault="38C5BCCC" w:rsidP="002034AB">
      <w:pPr>
        <w:spacing w:line="276" w:lineRule="auto"/>
        <w:rPr>
          <w:rFonts w:ascii="Arial" w:hAnsi="Arial" w:cs="Arial"/>
          <w:color w:val="000000" w:themeColor="text1"/>
          <w:sz w:val="22"/>
          <w:szCs w:val="22"/>
        </w:rPr>
      </w:pPr>
    </w:p>
    <w:p w14:paraId="30B6853D" w14:textId="394E8447" w:rsidR="38C5BCCC" w:rsidRDefault="0B3ED9B7" w:rsidP="002034AB">
      <w:pPr>
        <w:spacing w:line="276" w:lineRule="auto"/>
        <w:rPr>
          <w:rFonts w:ascii="Arial" w:hAnsi="Arial" w:cs="Arial"/>
          <w:b/>
          <w:bCs/>
          <w:color w:val="000000" w:themeColor="text1"/>
          <w:sz w:val="22"/>
          <w:szCs w:val="22"/>
        </w:rPr>
      </w:pPr>
      <w:r w:rsidRPr="38C5BCCC">
        <w:rPr>
          <w:rFonts w:ascii="Arial" w:hAnsi="Arial" w:cs="Arial"/>
          <w:b/>
          <w:bCs/>
          <w:color w:val="000000" w:themeColor="text1"/>
          <w:sz w:val="22"/>
          <w:szCs w:val="22"/>
        </w:rPr>
        <w:t>General Duties</w:t>
      </w:r>
    </w:p>
    <w:p w14:paraId="54A3EED6" w14:textId="263AFA36" w:rsidR="38C5BCCC" w:rsidRPr="00931317" w:rsidRDefault="0B3ED9B7" w:rsidP="00931317">
      <w:pPr>
        <w:pStyle w:val="ListParagraph"/>
        <w:numPr>
          <w:ilvl w:val="0"/>
          <w:numId w:val="2"/>
        </w:numPr>
        <w:spacing w:after="160" w:line="276" w:lineRule="auto"/>
        <w:contextualSpacing/>
        <w:jc w:val="both"/>
        <w:rPr>
          <w:rFonts w:ascii="Arial" w:hAnsi="Arial" w:cs="Arial"/>
          <w:sz w:val="22"/>
          <w:szCs w:val="22"/>
        </w:rPr>
      </w:pPr>
      <w:r w:rsidRPr="00931317">
        <w:rPr>
          <w:rFonts w:ascii="Arial" w:hAnsi="Arial"/>
          <w:sz w:val="22"/>
          <w:szCs w:val="22"/>
        </w:rPr>
        <w:t>To work as part of a team to support colleagues and contribute to the vision and ethos of the Trust.</w:t>
      </w:r>
    </w:p>
    <w:p w14:paraId="15227654" w14:textId="11508167" w:rsidR="38C5BCCC" w:rsidRPr="00931317" w:rsidRDefault="0B3ED9B7" w:rsidP="00931317">
      <w:pPr>
        <w:pStyle w:val="ListParagraph"/>
        <w:numPr>
          <w:ilvl w:val="0"/>
          <w:numId w:val="2"/>
        </w:numPr>
        <w:spacing w:after="160" w:line="276" w:lineRule="auto"/>
        <w:contextualSpacing/>
        <w:jc w:val="both"/>
        <w:rPr>
          <w:rFonts w:ascii="Arial" w:hAnsi="Arial" w:cs="Arial"/>
          <w:sz w:val="22"/>
          <w:szCs w:val="22"/>
        </w:rPr>
      </w:pPr>
      <w:r w:rsidRPr="00931317">
        <w:rPr>
          <w:rFonts w:ascii="Arial" w:hAnsi="Arial"/>
          <w:sz w:val="22"/>
          <w:szCs w:val="22"/>
        </w:rPr>
        <w:t>T</w:t>
      </w:r>
      <w:r w:rsidR="00931317">
        <w:rPr>
          <w:rFonts w:ascii="Arial" w:hAnsi="Arial"/>
          <w:sz w:val="22"/>
          <w:szCs w:val="22"/>
        </w:rPr>
        <w:t>o</w:t>
      </w:r>
      <w:r w:rsidRPr="00931317">
        <w:rPr>
          <w:rFonts w:ascii="Arial" w:hAnsi="Arial"/>
          <w:sz w:val="22"/>
          <w:szCs w:val="22"/>
        </w:rPr>
        <w:t xml:space="preserve"> undertake personal development to improve own practice.</w:t>
      </w:r>
    </w:p>
    <w:p w14:paraId="484D8B53" w14:textId="185DEBC2" w:rsidR="38C5BCCC" w:rsidRPr="00931317" w:rsidRDefault="0B3ED9B7" w:rsidP="00931317">
      <w:pPr>
        <w:pStyle w:val="ListParagraph"/>
        <w:numPr>
          <w:ilvl w:val="0"/>
          <w:numId w:val="2"/>
        </w:numPr>
        <w:spacing w:after="160" w:line="276" w:lineRule="auto"/>
        <w:contextualSpacing/>
        <w:jc w:val="both"/>
        <w:rPr>
          <w:rFonts w:ascii="Arial" w:hAnsi="Arial" w:cs="Arial"/>
          <w:sz w:val="22"/>
          <w:szCs w:val="22"/>
        </w:rPr>
      </w:pPr>
      <w:r w:rsidRPr="00931317">
        <w:rPr>
          <w:rFonts w:ascii="Arial" w:hAnsi="Arial"/>
          <w:sz w:val="22"/>
          <w:szCs w:val="22"/>
        </w:rPr>
        <w:t>Through personal example, open commitment and clear action, ensure diversity is positively valued, resulting in equal access and treatment in employment, service delivery and external communications.</w:t>
      </w:r>
    </w:p>
    <w:p w14:paraId="77ABB02F" w14:textId="15982E40" w:rsidR="38C5BCCC" w:rsidRPr="00931317" w:rsidRDefault="0B3ED9B7" w:rsidP="00931317">
      <w:pPr>
        <w:pStyle w:val="ListParagraph"/>
        <w:numPr>
          <w:ilvl w:val="0"/>
          <w:numId w:val="2"/>
        </w:numPr>
        <w:spacing w:after="160" w:line="276" w:lineRule="auto"/>
        <w:contextualSpacing/>
        <w:jc w:val="both"/>
        <w:rPr>
          <w:rFonts w:ascii="Arial" w:hAnsi="Arial" w:cs="Arial"/>
          <w:sz w:val="22"/>
          <w:szCs w:val="22"/>
        </w:rPr>
      </w:pPr>
      <w:r w:rsidRPr="00931317">
        <w:rPr>
          <w:rFonts w:ascii="Arial" w:hAnsi="Arial" w:cs="Arial"/>
          <w:sz w:val="22"/>
          <w:szCs w:val="22"/>
        </w:rPr>
        <w:t xml:space="preserve">To undertake reasonable requests from the </w:t>
      </w:r>
      <w:r w:rsidR="00423131">
        <w:rPr>
          <w:rFonts w:ascii="Arial" w:hAnsi="Arial" w:cs="Arial"/>
          <w:sz w:val="22"/>
          <w:szCs w:val="22"/>
        </w:rPr>
        <w:t>TET</w:t>
      </w:r>
    </w:p>
    <w:p w14:paraId="75BDC087" w14:textId="77777777" w:rsidR="00BE6E96" w:rsidRDefault="47AE2F0B" w:rsidP="00BE6E96">
      <w:pPr>
        <w:pStyle w:val="ListParagraph"/>
        <w:numPr>
          <w:ilvl w:val="0"/>
          <w:numId w:val="2"/>
        </w:numPr>
        <w:spacing w:after="160" w:line="276" w:lineRule="auto"/>
        <w:contextualSpacing/>
        <w:jc w:val="both"/>
        <w:rPr>
          <w:rFonts w:ascii="Arial" w:hAnsi="Arial" w:cs="Arial"/>
          <w:sz w:val="22"/>
          <w:szCs w:val="22"/>
        </w:rPr>
      </w:pPr>
      <w:r w:rsidRPr="00931317">
        <w:rPr>
          <w:rFonts w:ascii="Arial" w:hAnsi="Arial" w:cs="Arial"/>
          <w:sz w:val="22"/>
          <w:szCs w:val="22"/>
        </w:rPr>
        <w:t>To model trust values and always adhere to the expectations of Codes of Conduct</w:t>
      </w:r>
    </w:p>
    <w:p w14:paraId="7B044426" w14:textId="3D86C198" w:rsidR="38C5BCCC" w:rsidRPr="00BE6E96" w:rsidRDefault="0B3ED9B7" w:rsidP="00BE6E96">
      <w:pPr>
        <w:spacing w:after="160" w:line="276" w:lineRule="auto"/>
        <w:contextualSpacing/>
        <w:jc w:val="both"/>
        <w:rPr>
          <w:rFonts w:ascii="Arial" w:hAnsi="Arial" w:cs="Arial"/>
          <w:sz w:val="22"/>
          <w:szCs w:val="22"/>
        </w:rPr>
      </w:pPr>
      <w:r w:rsidRPr="00BE6E96">
        <w:rPr>
          <w:rFonts w:ascii="Arial" w:hAnsi="Arial" w:cs="Arial"/>
          <w:color w:val="000000" w:themeColor="text1"/>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7B7F4D53" w14:textId="7085B7B9" w:rsidR="0B3ED9B7" w:rsidRDefault="0B3ED9B7" w:rsidP="00BE6E96">
      <w:pPr>
        <w:pStyle w:val="NormalWeb"/>
        <w:spacing w:line="276" w:lineRule="auto"/>
        <w:jc w:val="both"/>
        <w:rPr>
          <w:rFonts w:ascii="Arial" w:hAnsi="Arial" w:cs="Arial"/>
          <w:color w:val="000000" w:themeColor="text1"/>
          <w:sz w:val="22"/>
          <w:szCs w:val="22"/>
        </w:rPr>
      </w:pPr>
      <w:r w:rsidRPr="38C5BCCC">
        <w:rPr>
          <w:rFonts w:ascii="Arial" w:hAnsi="Arial" w:cs="Arial"/>
          <w:color w:val="000000" w:themeColor="text1"/>
          <w:sz w:val="22"/>
          <w:szCs w:val="22"/>
        </w:rPr>
        <w:t>Greater Manchester Education Trust is committed to safeguarding and promoting the welfare of children and expects all staff to share this commitment. All appointments will be subject to the satisfactory completion of an Enhanced DBS and other pre-employment checks.</w:t>
      </w:r>
    </w:p>
    <w:p w14:paraId="1AAFF979" w14:textId="701922DF" w:rsidR="0B3ED9B7" w:rsidRDefault="0B3ED9B7" w:rsidP="38C5BCCC">
      <w:pPr>
        <w:jc w:val="center"/>
        <w:rPr>
          <w:rFonts w:ascii="Arial" w:hAnsi="Arial" w:cs="Arial"/>
          <w:b/>
          <w:bCs/>
          <w:sz w:val="22"/>
          <w:szCs w:val="22"/>
          <w:lang w:eastAsia="en-GB"/>
        </w:rPr>
      </w:pPr>
      <w:r w:rsidRPr="38C5BCCC">
        <w:rPr>
          <w:rFonts w:ascii="Arial" w:hAnsi="Arial" w:cs="Arial"/>
          <w:b/>
          <w:bCs/>
          <w:sz w:val="22"/>
          <w:szCs w:val="22"/>
          <w:lang w:eastAsia="en-GB"/>
        </w:rPr>
        <w:t>_________________________________________________________________________________________</w:t>
      </w:r>
    </w:p>
    <w:p w14:paraId="793EA52F" w14:textId="2AF14EC3" w:rsidR="0B3ED9B7" w:rsidRDefault="0B3ED9B7" w:rsidP="00BE6E96">
      <w:pPr>
        <w:jc w:val="center"/>
        <w:rPr>
          <w:rFonts w:ascii="Arial" w:hAnsi="Arial" w:cs="Arial"/>
          <w:b/>
          <w:bCs/>
          <w:sz w:val="22"/>
          <w:szCs w:val="22"/>
          <w:lang w:eastAsia="en-GB"/>
        </w:rPr>
      </w:pPr>
      <w:r w:rsidRPr="38C5BCCC">
        <w:rPr>
          <w:rFonts w:ascii="Arial" w:hAnsi="Arial" w:cs="Arial"/>
          <w:b/>
          <w:bCs/>
          <w:sz w:val="22"/>
          <w:szCs w:val="22"/>
          <w:lang w:eastAsia="en-GB"/>
        </w:rPr>
        <w:t>Where the post holder is disabled, every effort will be made to supply all necessary aids, adaptations or equipment to allow them to carry out all the duties of the job.</w:t>
      </w:r>
    </w:p>
    <w:p w14:paraId="76EFA900" w14:textId="77777777" w:rsidR="00730FD7" w:rsidRPr="00730FD7" w:rsidRDefault="00730FD7" w:rsidP="00730FD7">
      <w:pPr>
        <w:pBdr>
          <w:top w:val="nil"/>
          <w:left w:val="nil"/>
          <w:bottom w:val="nil"/>
          <w:right w:val="nil"/>
          <w:between w:val="nil"/>
        </w:pBdr>
        <w:jc w:val="both"/>
        <w:rPr>
          <w:rFonts w:ascii="Arial" w:hAnsi="Arial" w:cs="Arial"/>
          <w:color w:val="000000"/>
          <w:sz w:val="22"/>
          <w:szCs w:val="22"/>
        </w:rPr>
      </w:pPr>
    </w:p>
    <w:p w14:paraId="42AB52AF" w14:textId="521C17E2" w:rsidR="000316D5" w:rsidRPr="00730FD7" w:rsidRDefault="024E5D3C" w:rsidP="38C5BCCC">
      <w:pPr>
        <w:jc w:val="center"/>
        <w:rPr>
          <w:rFonts w:ascii="Arial" w:eastAsia="Arial" w:hAnsi="Arial" w:cs="Arial"/>
          <w:color w:val="000000" w:themeColor="text1"/>
          <w:sz w:val="28"/>
          <w:szCs w:val="28"/>
        </w:rPr>
      </w:pPr>
      <w:r w:rsidRPr="38C5BCCC">
        <w:rPr>
          <w:rFonts w:ascii="Arial" w:eastAsia="Arial" w:hAnsi="Arial" w:cs="Arial"/>
          <w:b/>
          <w:bCs/>
          <w:color w:val="000000" w:themeColor="text1"/>
          <w:sz w:val="28"/>
          <w:szCs w:val="28"/>
        </w:rPr>
        <w:t>Greater Manchester Education Trust</w:t>
      </w:r>
    </w:p>
    <w:p w14:paraId="4B193E08" w14:textId="1E2E742C" w:rsidR="000316D5" w:rsidRPr="00730FD7" w:rsidRDefault="024E5D3C" w:rsidP="38C5BCCC">
      <w:pPr>
        <w:jc w:val="center"/>
        <w:rPr>
          <w:rFonts w:ascii="Arial" w:eastAsia="Arial" w:hAnsi="Arial" w:cs="Arial"/>
          <w:color w:val="000000" w:themeColor="text1"/>
        </w:rPr>
      </w:pPr>
      <w:r w:rsidRPr="38C5BCCC">
        <w:rPr>
          <w:rFonts w:ascii="Arial" w:eastAsia="Arial" w:hAnsi="Arial" w:cs="Arial"/>
          <w:b/>
          <w:bCs/>
          <w:color w:val="000000" w:themeColor="text1"/>
        </w:rPr>
        <w:t>Person Specification</w:t>
      </w:r>
    </w:p>
    <w:p w14:paraId="1623E37D" w14:textId="4D6BF383" w:rsidR="000316D5" w:rsidRPr="00730FD7" w:rsidRDefault="20DC73C7" w:rsidP="38C5BCCC">
      <w:pPr>
        <w:spacing w:line="259" w:lineRule="auto"/>
        <w:jc w:val="center"/>
      </w:pPr>
      <w:r w:rsidRPr="38C5BCCC">
        <w:rPr>
          <w:rFonts w:ascii="Arial" w:eastAsia="Arial" w:hAnsi="Arial" w:cs="Arial"/>
          <w:b/>
          <w:bCs/>
          <w:color w:val="000000" w:themeColor="text1"/>
        </w:rPr>
        <w:t>Trust Executive Assistant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38"/>
        <w:gridCol w:w="1985"/>
        <w:gridCol w:w="1532"/>
      </w:tblGrid>
      <w:tr w:rsidR="38C5BCCC" w14:paraId="1037F988" w14:textId="77777777" w:rsidTr="006862AD">
        <w:trPr>
          <w:trHeight w:val="1082"/>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4FC271" w14:textId="1F7F5CD9" w:rsidR="38C5BCCC" w:rsidRDefault="38C5BCCC" w:rsidP="38C5BCCC">
            <w:pPr>
              <w:spacing w:line="259" w:lineRule="auto"/>
              <w:jc w:val="center"/>
              <w:rPr>
                <w:rFonts w:ascii="Arial" w:eastAsia="Arial" w:hAnsi="Arial" w:cs="Arial"/>
                <w:b/>
                <w:bCs/>
                <w:sz w:val="22"/>
                <w:szCs w:val="22"/>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704D85" w14:textId="73AA7BCF" w:rsidR="38C5BCCC" w:rsidRDefault="3117470D" w:rsidP="006862AD">
            <w:pPr>
              <w:jc w:val="center"/>
              <w:rPr>
                <w:rFonts w:ascii="Arial" w:eastAsia="Arial" w:hAnsi="Arial" w:cs="Arial"/>
                <w:b/>
                <w:bCs/>
                <w:sz w:val="22"/>
                <w:szCs w:val="22"/>
              </w:rPr>
            </w:pPr>
            <w:r w:rsidRPr="38C5BCCC">
              <w:rPr>
                <w:rFonts w:ascii="Arial" w:eastAsia="Arial" w:hAnsi="Arial" w:cs="Arial"/>
                <w:b/>
                <w:bCs/>
                <w:sz w:val="22"/>
                <w:szCs w:val="22"/>
              </w:rPr>
              <w:t>Measured by</w:t>
            </w:r>
          </w:p>
          <w:p w14:paraId="4735ACF9" w14:textId="2BE571D4" w:rsidR="3117470D" w:rsidRPr="006862AD" w:rsidRDefault="3117470D" w:rsidP="006862AD">
            <w:pPr>
              <w:jc w:val="both"/>
              <w:rPr>
                <w:rFonts w:ascii="Arial" w:eastAsia="Arial" w:hAnsi="Arial" w:cs="Arial"/>
                <w:sz w:val="22"/>
                <w:szCs w:val="22"/>
              </w:rPr>
            </w:pPr>
            <w:r w:rsidRPr="006862AD">
              <w:rPr>
                <w:rFonts w:ascii="Arial" w:eastAsia="Arial" w:hAnsi="Arial" w:cs="Arial"/>
                <w:sz w:val="22"/>
                <w:szCs w:val="22"/>
              </w:rPr>
              <w:t>A</w:t>
            </w:r>
            <w:r w:rsidR="006862AD">
              <w:rPr>
                <w:rFonts w:ascii="Arial" w:eastAsia="Arial" w:hAnsi="Arial" w:cs="Arial"/>
                <w:sz w:val="22"/>
                <w:szCs w:val="22"/>
              </w:rPr>
              <w:t xml:space="preserve"> </w:t>
            </w:r>
            <w:r w:rsidRPr="006862AD">
              <w:rPr>
                <w:rFonts w:ascii="Arial" w:eastAsia="Arial" w:hAnsi="Arial" w:cs="Arial"/>
                <w:sz w:val="22"/>
                <w:szCs w:val="22"/>
              </w:rPr>
              <w:t>-</w:t>
            </w:r>
            <w:r w:rsidR="006862AD">
              <w:rPr>
                <w:rFonts w:ascii="Arial" w:eastAsia="Arial" w:hAnsi="Arial" w:cs="Arial"/>
                <w:sz w:val="22"/>
                <w:szCs w:val="22"/>
              </w:rPr>
              <w:t xml:space="preserve"> </w:t>
            </w:r>
            <w:r w:rsidRPr="006862AD">
              <w:rPr>
                <w:rFonts w:ascii="Arial" w:eastAsia="Arial" w:hAnsi="Arial" w:cs="Arial"/>
                <w:sz w:val="22"/>
                <w:szCs w:val="22"/>
              </w:rPr>
              <w:t>Application</w:t>
            </w:r>
          </w:p>
          <w:p w14:paraId="1F956B54" w14:textId="3F9899B6" w:rsidR="3117470D" w:rsidRPr="006862AD" w:rsidRDefault="3117470D" w:rsidP="006862AD">
            <w:pPr>
              <w:jc w:val="both"/>
              <w:rPr>
                <w:rFonts w:ascii="Arial" w:eastAsia="Arial" w:hAnsi="Arial" w:cs="Arial"/>
                <w:sz w:val="22"/>
                <w:szCs w:val="22"/>
              </w:rPr>
            </w:pPr>
            <w:r w:rsidRPr="006862AD">
              <w:rPr>
                <w:rFonts w:ascii="Arial" w:eastAsia="Arial" w:hAnsi="Arial" w:cs="Arial"/>
                <w:sz w:val="22"/>
                <w:szCs w:val="22"/>
              </w:rPr>
              <w:t>I</w:t>
            </w:r>
            <w:r w:rsidR="006862AD">
              <w:rPr>
                <w:rFonts w:ascii="Arial" w:eastAsia="Arial" w:hAnsi="Arial" w:cs="Arial"/>
                <w:sz w:val="22"/>
                <w:szCs w:val="22"/>
              </w:rPr>
              <w:t xml:space="preserve"> </w:t>
            </w:r>
            <w:r w:rsidRPr="006862AD">
              <w:rPr>
                <w:rFonts w:ascii="Arial" w:eastAsia="Arial" w:hAnsi="Arial" w:cs="Arial"/>
                <w:sz w:val="22"/>
                <w:szCs w:val="22"/>
              </w:rPr>
              <w:t>-</w:t>
            </w:r>
            <w:r w:rsidR="006862AD">
              <w:rPr>
                <w:rFonts w:ascii="Arial" w:eastAsia="Arial" w:hAnsi="Arial" w:cs="Arial"/>
                <w:sz w:val="22"/>
                <w:szCs w:val="22"/>
              </w:rPr>
              <w:t xml:space="preserve"> </w:t>
            </w:r>
            <w:r w:rsidRPr="006862AD">
              <w:rPr>
                <w:rFonts w:ascii="Arial" w:eastAsia="Arial" w:hAnsi="Arial" w:cs="Arial"/>
                <w:sz w:val="22"/>
                <w:szCs w:val="22"/>
              </w:rPr>
              <w:t>Interview</w:t>
            </w:r>
          </w:p>
          <w:p w14:paraId="12B176AF" w14:textId="2C8E47E4" w:rsidR="3117470D" w:rsidRDefault="3117470D" w:rsidP="006862AD">
            <w:pPr>
              <w:jc w:val="both"/>
              <w:rPr>
                <w:rFonts w:ascii="Arial" w:eastAsia="Arial" w:hAnsi="Arial" w:cs="Arial"/>
                <w:b/>
                <w:bCs/>
                <w:sz w:val="22"/>
                <w:szCs w:val="22"/>
              </w:rPr>
            </w:pPr>
            <w:r w:rsidRPr="006862AD">
              <w:rPr>
                <w:rFonts w:ascii="Arial" w:eastAsia="Arial" w:hAnsi="Arial" w:cs="Arial"/>
                <w:sz w:val="22"/>
                <w:szCs w:val="22"/>
              </w:rPr>
              <w:t>R</w:t>
            </w:r>
            <w:r w:rsidR="006862AD">
              <w:rPr>
                <w:rFonts w:ascii="Arial" w:eastAsia="Arial" w:hAnsi="Arial" w:cs="Arial"/>
                <w:sz w:val="22"/>
                <w:szCs w:val="22"/>
              </w:rPr>
              <w:t xml:space="preserve"> </w:t>
            </w:r>
            <w:r w:rsidRPr="006862AD">
              <w:rPr>
                <w:rFonts w:ascii="Arial" w:eastAsia="Arial" w:hAnsi="Arial" w:cs="Arial"/>
                <w:sz w:val="22"/>
                <w:szCs w:val="22"/>
              </w:rPr>
              <w:t>-</w:t>
            </w:r>
            <w:r w:rsidR="006862AD">
              <w:rPr>
                <w:rFonts w:ascii="Arial" w:eastAsia="Arial" w:hAnsi="Arial" w:cs="Arial"/>
                <w:sz w:val="22"/>
                <w:szCs w:val="22"/>
              </w:rPr>
              <w:t xml:space="preserve"> </w:t>
            </w:r>
            <w:r w:rsidRPr="006862AD">
              <w:rPr>
                <w:rFonts w:ascii="Arial" w:eastAsia="Arial" w:hAnsi="Arial" w:cs="Arial"/>
                <w:sz w:val="22"/>
                <w:szCs w:val="22"/>
              </w:rPr>
              <w:t>Reference</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6BB502" w14:textId="0C27FBF3" w:rsidR="78F7AE03" w:rsidRDefault="78F7AE03" w:rsidP="38C5BCCC">
            <w:pPr>
              <w:jc w:val="center"/>
              <w:rPr>
                <w:rFonts w:ascii="Arial" w:eastAsia="Arial" w:hAnsi="Arial" w:cs="Arial"/>
                <w:b/>
                <w:bCs/>
                <w:sz w:val="22"/>
                <w:szCs w:val="22"/>
              </w:rPr>
            </w:pPr>
            <w:r w:rsidRPr="38C5BCCC">
              <w:rPr>
                <w:rFonts w:ascii="Arial" w:eastAsia="Arial" w:hAnsi="Arial" w:cs="Arial"/>
                <w:b/>
                <w:bCs/>
                <w:sz w:val="22"/>
                <w:szCs w:val="22"/>
              </w:rPr>
              <w:t>E</w:t>
            </w:r>
            <w:r w:rsidR="1CF05034" w:rsidRPr="38C5BCCC">
              <w:rPr>
                <w:rFonts w:ascii="Arial" w:eastAsia="Arial" w:hAnsi="Arial" w:cs="Arial"/>
                <w:b/>
                <w:bCs/>
                <w:sz w:val="22"/>
                <w:szCs w:val="22"/>
              </w:rPr>
              <w:t>ssential or</w:t>
            </w:r>
          </w:p>
          <w:p w14:paraId="079209D7" w14:textId="15605E16" w:rsidR="38C5BCCC" w:rsidRDefault="38C5BCCC" w:rsidP="38C5BCCC">
            <w:pPr>
              <w:jc w:val="center"/>
              <w:rPr>
                <w:rFonts w:ascii="Arial" w:eastAsia="Arial" w:hAnsi="Arial" w:cs="Arial"/>
                <w:sz w:val="22"/>
                <w:szCs w:val="22"/>
              </w:rPr>
            </w:pPr>
            <w:r w:rsidRPr="38C5BCCC">
              <w:rPr>
                <w:rFonts w:ascii="Arial" w:eastAsia="Arial" w:hAnsi="Arial" w:cs="Arial"/>
                <w:b/>
                <w:bCs/>
                <w:sz w:val="22"/>
                <w:szCs w:val="22"/>
              </w:rPr>
              <w:t>Desirable</w:t>
            </w:r>
          </w:p>
        </w:tc>
      </w:tr>
      <w:tr w:rsidR="38C5BCCC" w14:paraId="2311FCF5"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tcPr>
          <w:p w14:paraId="1CA2C5C2" w14:textId="6AC06B64" w:rsidR="004F51B7" w:rsidRPr="002B3F55" w:rsidRDefault="004F51B7" w:rsidP="38C5BCCC">
            <w:pPr>
              <w:spacing w:line="259" w:lineRule="auto"/>
              <w:jc w:val="center"/>
              <w:rPr>
                <w:rFonts w:ascii="Arial" w:eastAsia="Arial" w:hAnsi="Arial" w:cs="Arial"/>
                <w:b/>
                <w:bCs/>
                <w:sz w:val="23"/>
                <w:szCs w:val="23"/>
              </w:rPr>
            </w:pPr>
            <w:r w:rsidRPr="002B3F55">
              <w:rPr>
                <w:rFonts w:ascii="Arial" w:eastAsia="Arial" w:hAnsi="Arial" w:cs="Arial"/>
                <w:b/>
                <w:bCs/>
                <w:sz w:val="23"/>
                <w:szCs w:val="23"/>
              </w:rPr>
              <w:t>Qualifications and Experience</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403D61FB" w14:textId="7AD079E2"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0D9832DF" w14:textId="7FC4FBD4" w:rsidR="38C5BCCC" w:rsidRPr="002B3F55" w:rsidRDefault="38C5BCCC" w:rsidP="38C5BCCC">
            <w:pPr>
              <w:jc w:val="center"/>
              <w:rPr>
                <w:rFonts w:ascii="Arial" w:eastAsia="Arial" w:hAnsi="Arial" w:cs="Arial"/>
                <w:sz w:val="23"/>
                <w:szCs w:val="23"/>
              </w:rPr>
            </w:pPr>
          </w:p>
        </w:tc>
      </w:tr>
      <w:tr w:rsidR="38C5BCCC" w14:paraId="71C12B5F"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ACF36A" w14:textId="77777777" w:rsidR="008C641A" w:rsidRPr="002B3F55" w:rsidRDefault="38C5BCCC" w:rsidP="008C641A">
            <w:pPr>
              <w:rPr>
                <w:rFonts w:ascii="Arial" w:eastAsia="Arial" w:hAnsi="Arial" w:cs="Arial"/>
                <w:sz w:val="23"/>
                <w:szCs w:val="23"/>
              </w:rPr>
            </w:pPr>
            <w:r w:rsidRPr="002B3F55">
              <w:rPr>
                <w:rFonts w:ascii="Arial" w:eastAsia="Arial" w:hAnsi="Arial" w:cs="Arial"/>
                <w:sz w:val="23"/>
                <w:szCs w:val="23"/>
              </w:rPr>
              <w:t xml:space="preserve">Educated to Degree level or equivalent </w:t>
            </w:r>
          </w:p>
          <w:p w14:paraId="19F5463A" w14:textId="2EB9755A" w:rsidR="00666117" w:rsidRPr="002B3F55" w:rsidRDefault="00666117" w:rsidP="008C641A">
            <w:pPr>
              <w:rPr>
                <w:rFonts w:ascii="Arial" w:eastAsia="Arial" w:hAnsi="Arial" w:cs="Arial"/>
                <w:sz w:val="23"/>
                <w:szCs w:val="23"/>
              </w:rPr>
            </w:pPr>
            <w:r w:rsidRPr="002B3F55">
              <w:rPr>
                <w:rFonts w:ascii="Arial" w:hAnsi="Arial" w:cs="Arial"/>
                <w:sz w:val="23"/>
                <w:szCs w:val="23"/>
                <w:lang w:eastAsia="ar-SA"/>
              </w:rPr>
              <w:t>(The post holder should be able to demonstrate literacy and numeracy competence through proven experience or academic qualification)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5DD188" w14:textId="1193834A" w:rsidR="23924938" w:rsidRPr="002B3F55" w:rsidRDefault="23924938" w:rsidP="38C5BCCC">
            <w:pPr>
              <w:jc w:val="center"/>
              <w:rPr>
                <w:rFonts w:ascii="Arial" w:eastAsia="Arial" w:hAnsi="Arial" w:cs="Arial"/>
                <w:sz w:val="23"/>
                <w:szCs w:val="23"/>
              </w:rPr>
            </w:pPr>
            <w:r w:rsidRPr="002B3F55">
              <w:rPr>
                <w:rFonts w:ascii="Arial" w:eastAsia="Arial" w:hAnsi="Arial" w:cs="Arial"/>
                <w:sz w:val="23"/>
                <w:szCs w:val="23"/>
              </w:rPr>
              <w:t>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E8053C" w14:textId="060C3939" w:rsidR="008C641A" w:rsidRPr="002B3F55" w:rsidRDefault="008C641A" w:rsidP="008C641A">
            <w:pPr>
              <w:jc w:val="center"/>
              <w:rPr>
                <w:rFonts w:ascii="Arial" w:eastAsia="Arial" w:hAnsi="Arial" w:cs="Arial"/>
                <w:sz w:val="23"/>
                <w:szCs w:val="23"/>
              </w:rPr>
            </w:pPr>
            <w:r w:rsidRPr="002B3F55">
              <w:rPr>
                <w:rFonts w:ascii="Arial" w:eastAsia="Arial" w:hAnsi="Arial" w:cs="Arial"/>
                <w:sz w:val="23"/>
                <w:szCs w:val="23"/>
              </w:rPr>
              <w:t>D</w:t>
            </w:r>
            <w:r w:rsidR="00666117" w:rsidRPr="002B3F55">
              <w:rPr>
                <w:rFonts w:ascii="Arial" w:eastAsia="Arial" w:hAnsi="Arial" w:cs="Arial"/>
                <w:sz w:val="23"/>
                <w:szCs w:val="23"/>
              </w:rPr>
              <w:t xml:space="preserve"> (E)</w:t>
            </w:r>
          </w:p>
        </w:tc>
      </w:tr>
      <w:tr w:rsidR="38C5BCCC" w14:paraId="5228E216"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2890F9" w14:textId="5A14EB72" w:rsidR="38C5BCCC" w:rsidRPr="002B3F55" w:rsidRDefault="38C5BCCC" w:rsidP="38C5BCCC">
            <w:pPr>
              <w:rPr>
                <w:rFonts w:ascii="Arial" w:eastAsia="Arial" w:hAnsi="Arial" w:cs="Arial"/>
                <w:sz w:val="23"/>
                <w:szCs w:val="23"/>
              </w:rPr>
            </w:pPr>
            <w:r w:rsidRPr="002B3F55">
              <w:rPr>
                <w:rFonts w:ascii="Arial" w:eastAsia="Arial" w:hAnsi="Arial" w:cs="Arial"/>
                <w:sz w:val="23"/>
                <w:szCs w:val="23"/>
              </w:rPr>
              <w:t xml:space="preserve">High standards of literacy and strong communication skills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325580" w14:textId="4E25CDD4" w:rsidR="38C5BCCC" w:rsidRPr="002B3F55" w:rsidRDefault="38C5BCCC" w:rsidP="38C5BCCC">
            <w:pPr>
              <w:spacing w:line="259" w:lineRule="auto"/>
              <w:jc w:val="center"/>
              <w:rPr>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28C1AB" w14:textId="66B05FEE" w:rsidR="38C5BCCC" w:rsidRPr="002B3F55" w:rsidRDefault="38C5BCCC"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00C28B72"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FC59CD" w14:textId="31D35C19" w:rsidR="003E5079" w:rsidRPr="002B3F55" w:rsidRDefault="003E5079" w:rsidP="38C5BCCC">
            <w:pPr>
              <w:rPr>
                <w:rFonts w:ascii="Arial" w:eastAsia="Arial" w:hAnsi="Arial" w:cs="Arial"/>
                <w:sz w:val="23"/>
                <w:szCs w:val="23"/>
              </w:rPr>
            </w:pPr>
            <w:r w:rsidRPr="002B3F55">
              <w:rPr>
                <w:rFonts w:ascii="Arial" w:eastAsia="Arial" w:hAnsi="Arial" w:cs="Arial"/>
                <w:sz w:val="23"/>
                <w:szCs w:val="23"/>
              </w:rPr>
              <w:t>Previous experience in executive/administrative support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BD1C56" w14:textId="3C87194F" w:rsidR="003E5079" w:rsidRPr="002B3F55" w:rsidRDefault="003E5079"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96CF05" w14:textId="4453CC20" w:rsidR="003E5079" w:rsidRPr="002B3F55" w:rsidRDefault="003E5079"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059F275C"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F0309C" w14:textId="43DFD908" w:rsidR="6D0F4FE4" w:rsidRPr="002B3F55" w:rsidRDefault="6D0F4FE4" w:rsidP="38C5BCCC">
            <w:pPr>
              <w:rPr>
                <w:rFonts w:ascii="Arial" w:eastAsia="Arial" w:hAnsi="Arial" w:cs="Arial"/>
                <w:sz w:val="23"/>
                <w:szCs w:val="23"/>
              </w:rPr>
            </w:pPr>
            <w:r w:rsidRPr="002B3F55">
              <w:rPr>
                <w:rFonts w:ascii="Arial" w:eastAsia="Arial" w:hAnsi="Arial" w:cs="Arial"/>
                <w:sz w:val="23"/>
                <w:szCs w:val="23"/>
              </w:rPr>
              <w:t xml:space="preserve">Experience of </w:t>
            </w:r>
            <w:r w:rsidR="2C01282A" w:rsidRPr="002B3F55">
              <w:rPr>
                <w:rFonts w:ascii="Arial" w:eastAsia="Arial" w:hAnsi="Arial" w:cs="Arial"/>
                <w:sz w:val="23"/>
                <w:szCs w:val="23"/>
              </w:rPr>
              <w:t xml:space="preserve">successfully </w:t>
            </w:r>
            <w:r w:rsidRPr="002B3F55">
              <w:rPr>
                <w:rFonts w:ascii="Arial" w:eastAsia="Arial" w:hAnsi="Arial" w:cs="Arial"/>
                <w:sz w:val="23"/>
                <w:szCs w:val="23"/>
              </w:rPr>
              <w:t xml:space="preserve">coordinating </w:t>
            </w:r>
            <w:r w:rsidR="5EA69EAA" w:rsidRPr="002B3F55">
              <w:rPr>
                <w:rFonts w:ascii="Arial" w:eastAsia="Arial" w:hAnsi="Arial" w:cs="Arial"/>
                <w:sz w:val="23"/>
                <w:szCs w:val="23"/>
              </w:rPr>
              <w:t xml:space="preserve">organisational </w:t>
            </w:r>
            <w:r w:rsidRPr="002B3F55">
              <w:rPr>
                <w:rFonts w:ascii="Arial" w:eastAsia="Arial" w:hAnsi="Arial" w:cs="Arial"/>
                <w:sz w:val="23"/>
                <w:szCs w:val="23"/>
              </w:rPr>
              <w:t>projects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4EEAC9" w14:textId="552B973D" w:rsidR="34A6F4D0" w:rsidRPr="002B3F55" w:rsidRDefault="34A6F4D0"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BBC54A" w14:textId="6A72E60A" w:rsidR="2D5F325D" w:rsidRPr="002B3F55" w:rsidRDefault="2D5F325D"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5BDDCA32"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74DAA8" w14:textId="408B9755" w:rsidR="4CC953D0" w:rsidRPr="002B3F55" w:rsidRDefault="4CC953D0" w:rsidP="38C5BCCC">
            <w:pPr>
              <w:rPr>
                <w:rFonts w:ascii="Arial" w:eastAsia="Arial" w:hAnsi="Arial" w:cs="Arial"/>
                <w:sz w:val="23"/>
                <w:szCs w:val="23"/>
              </w:rPr>
            </w:pPr>
            <w:r w:rsidRPr="002B3F55">
              <w:rPr>
                <w:rFonts w:ascii="Arial" w:eastAsia="Arial" w:hAnsi="Arial" w:cs="Arial"/>
                <w:sz w:val="23"/>
                <w:szCs w:val="23"/>
              </w:rPr>
              <w:t xml:space="preserve">Experience of </w:t>
            </w:r>
            <w:r w:rsidR="7A157747" w:rsidRPr="002B3F55">
              <w:rPr>
                <w:rFonts w:ascii="Arial" w:eastAsia="Arial" w:hAnsi="Arial" w:cs="Arial"/>
                <w:sz w:val="23"/>
                <w:szCs w:val="23"/>
              </w:rPr>
              <w:t xml:space="preserve">working and </w:t>
            </w:r>
            <w:r w:rsidRPr="002B3F55">
              <w:rPr>
                <w:rFonts w:ascii="Arial" w:eastAsia="Arial" w:hAnsi="Arial" w:cs="Arial"/>
                <w:sz w:val="23"/>
                <w:szCs w:val="23"/>
              </w:rPr>
              <w:t xml:space="preserve">communicating with a </w:t>
            </w:r>
            <w:r w:rsidR="73EE5C32" w:rsidRPr="002B3F55">
              <w:rPr>
                <w:rFonts w:ascii="Arial" w:eastAsia="Arial" w:hAnsi="Arial" w:cs="Arial"/>
                <w:sz w:val="23"/>
                <w:szCs w:val="23"/>
              </w:rPr>
              <w:t xml:space="preserve">diverse </w:t>
            </w:r>
            <w:r w:rsidRPr="002B3F55">
              <w:rPr>
                <w:rFonts w:ascii="Arial" w:eastAsia="Arial" w:hAnsi="Arial" w:cs="Arial"/>
                <w:sz w:val="23"/>
                <w:szCs w:val="23"/>
              </w:rPr>
              <w:t>range of stakeholders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8FF6A3" w14:textId="01154B57" w:rsidR="012135EF" w:rsidRPr="002B3F55" w:rsidRDefault="012135EF"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97C618" w14:textId="555F86A6" w:rsidR="4CC953D0" w:rsidRPr="002B3F55" w:rsidRDefault="4CC953D0"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73CF23C4"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5130A6" w14:textId="38AD7447" w:rsidR="4CC953D0" w:rsidRPr="002B3F55" w:rsidRDefault="4CC953D0" w:rsidP="38C5BCCC">
            <w:pPr>
              <w:rPr>
                <w:rFonts w:ascii="Arial" w:eastAsia="Arial" w:hAnsi="Arial" w:cs="Arial"/>
                <w:sz w:val="23"/>
                <w:szCs w:val="23"/>
              </w:rPr>
            </w:pPr>
            <w:r w:rsidRPr="002B3F55">
              <w:rPr>
                <w:rFonts w:ascii="Arial" w:eastAsia="Arial" w:hAnsi="Arial" w:cs="Arial"/>
                <w:sz w:val="23"/>
                <w:szCs w:val="23"/>
              </w:rPr>
              <w:t>Experience of co</w:t>
            </w:r>
            <w:r w:rsidR="3438E44A" w:rsidRPr="002B3F55">
              <w:rPr>
                <w:rFonts w:ascii="Arial" w:eastAsia="Arial" w:hAnsi="Arial" w:cs="Arial"/>
                <w:sz w:val="23"/>
                <w:szCs w:val="23"/>
              </w:rPr>
              <w:t>-</w:t>
            </w:r>
            <w:r w:rsidRPr="002B3F55">
              <w:rPr>
                <w:rFonts w:ascii="Arial" w:eastAsia="Arial" w:hAnsi="Arial" w:cs="Arial"/>
                <w:sz w:val="23"/>
                <w:szCs w:val="23"/>
              </w:rPr>
              <w:t>ordinating corporate events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3E12A1" w14:textId="5204B495" w:rsidR="3EAF5F82" w:rsidRPr="002B3F55" w:rsidRDefault="3EAF5F82"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573DF5" w14:textId="251DD954" w:rsidR="0385F894" w:rsidRPr="002B3F55" w:rsidRDefault="0385F894" w:rsidP="38C5BCCC">
            <w:pPr>
              <w:jc w:val="center"/>
              <w:rPr>
                <w:rFonts w:ascii="Arial" w:eastAsia="Arial" w:hAnsi="Arial" w:cs="Arial"/>
                <w:sz w:val="23"/>
                <w:szCs w:val="23"/>
              </w:rPr>
            </w:pPr>
            <w:r w:rsidRPr="002B3F55">
              <w:rPr>
                <w:rFonts w:ascii="Arial" w:eastAsia="Arial" w:hAnsi="Arial" w:cs="Arial"/>
                <w:sz w:val="23"/>
                <w:szCs w:val="23"/>
              </w:rPr>
              <w:t>D</w:t>
            </w:r>
          </w:p>
        </w:tc>
      </w:tr>
      <w:tr w:rsidR="38C5BCCC" w14:paraId="263CBB34"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5D0F1A" w14:textId="4EA0CD34" w:rsidR="5394D150" w:rsidRPr="002B3F55" w:rsidRDefault="5394D150" w:rsidP="38C5BCCC">
            <w:pPr>
              <w:rPr>
                <w:rFonts w:ascii="Arial" w:eastAsia="Arial" w:hAnsi="Arial" w:cs="Arial"/>
                <w:sz w:val="23"/>
                <w:szCs w:val="23"/>
              </w:rPr>
            </w:pPr>
            <w:r w:rsidRPr="002B3F55">
              <w:rPr>
                <w:rFonts w:ascii="Arial" w:eastAsia="Arial" w:hAnsi="Arial" w:cs="Arial"/>
                <w:color w:val="000000" w:themeColor="text1"/>
                <w:sz w:val="23"/>
                <w:szCs w:val="23"/>
              </w:rPr>
              <w:t>Experience of management of a small budget and financial information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6E1EBD" w14:textId="1E99826D" w:rsidR="4480858F" w:rsidRPr="002B3F55" w:rsidRDefault="4480858F" w:rsidP="38C5BCCC">
            <w:pPr>
              <w:jc w:val="center"/>
              <w:rPr>
                <w:rFonts w:ascii="Arial" w:eastAsia="Arial" w:hAnsi="Arial" w:cs="Arial"/>
                <w:sz w:val="23"/>
                <w:szCs w:val="23"/>
              </w:rPr>
            </w:pPr>
            <w:r w:rsidRPr="002B3F55">
              <w:rPr>
                <w:rFonts w:ascii="Arial" w:eastAsia="Arial" w:hAnsi="Arial" w:cs="Arial"/>
                <w:sz w:val="23"/>
                <w:szCs w:val="23"/>
              </w:rPr>
              <w:t>A</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C45DB9" w14:textId="5960B298" w:rsidR="5394D150" w:rsidRPr="002B3F55" w:rsidRDefault="5394D150" w:rsidP="38C5BCCC">
            <w:pPr>
              <w:jc w:val="center"/>
              <w:rPr>
                <w:rFonts w:ascii="Arial" w:eastAsia="Arial" w:hAnsi="Arial" w:cs="Arial"/>
                <w:sz w:val="23"/>
                <w:szCs w:val="23"/>
              </w:rPr>
            </w:pPr>
            <w:r w:rsidRPr="002B3F55">
              <w:rPr>
                <w:rFonts w:ascii="Arial" w:eastAsia="Arial" w:hAnsi="Arial" w:cs="Arial"/>
                <w:sz w:val="23"/>
                <w:szCs w:val="23"/>
              </w:rPr>
              <w:t>D</w:t>
            </w:r>
          </w:p>
        </w:tc>
      </w:tr>
      <w:tr w:rsidR="38C5BCCC" w14:paraId="12B65D4A"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8C6338" w14:textId="6AB25976" w:rsidR="5394D150" w:rsidRPr="002B3F55" w:rsidRDefault="5394D150" w:rsidP="38C5BCCC">
            <w:pPr>
              <w:rPr>
                <w:rFonts w:ascii="Arial" w:eastAsia="Arial" w:hAnsi="Arial" w:cs="Arial"/>
                <w:sz w:val="23"/>
                <w:szCs w:val="23"/>
              </w:rPr>
            </w:pPr>
            <w:r w:rsidRPr="002B3F55">
              <w:rPr>
                <w:rFonts w:ascii="Arial" w:eastAsia="Arial" w:hAnsi="Arial" w:cs="Arial"/>
                <w:sz w:val="23"/>
                <w:szCs w:val="23"/>
              </w:rPr>
              <w:t xml:space="preserve">Experience of implementing, developing and maintaining effective administrative systems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7E287B" w14:textId="44F9511A" w:rsidR="613245A5" w:rsidRPr="002B3F55" w:rsidRDefault="613245A5"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98E90C" w14:textId="066C8FEA" w:rsidR="5394D150" w:rsidRPr="002B3F55" w:rsidRDefault="5394D150" w:rsidP="38C5BCCC">
            <w:pPr>
              <w:spacing w:line="259" w:lineRule="auto"/>
              <w:jc w:val="center"/>
              <w:rPr>
                <w:sz w:val="23"/>
                <w:szCs w:val="23"/>
              </w:rPr>
            </w:pPr>
            <w:r w:rsidRPr="002B3F55">
              <w:rPr>
                <w:rFonts w:ascii="Arial" w:eastAsia="Arial" w:hAnsi="Arial" w:cs="Arial"/>
                <w:sz w:val="23"/>
                <w:szCs w:val="23"/>
              </w:rPr>
              <w:t>E</w:t>
            </w:r>
          </w:p>
        </w:tc>
      </w:tr>
      <w:tr w:rsidR="38C5BCCC" w14:paraId="1118774C"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F403AF" w14:textId="14E90306" w:rsidR="040CEC40" w:rsidRPr="002B3F55" w:rsidRDefault="040CEC40" w:rsidP="38C5BCCC">
            <w:pPr>
              <w:rPr>
                <w:rFonts w:ascii="Arial" w:eastAsia="Arial" w:hAnsi="Arial" w:cs="Arial"/>
                <w:sz w:val="23"/>
                <w:szCs w:val="23"/>
              </w:rPr>
            </w:pPr>
            <w:r w:rsidRPr="002B3F55">
              <w:rPr>
                <w:rFonts w:ascii="Arial" w:eastAsia="Arial" w:hAnsi="Arial" w:cs="Arial"/>
                <w:sz w:val="23"/>
                <w:szCs w:val="23"/>
              </w:rPr>
              <w:t>Experience in using IT systems e.g. MIS, Microsoft 365, SharePoint to coordinate shared working</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625335" w14:textId="65933D1E" w:rsidR="6338B4D9" w:rsidRPr="002B3F55" w:rsidRDefault="6338B4D9"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B26913" w14:textId="5397FE6D" w:rsidR="040CEC40" w:rsidRPr="002B3F55" w:rsidRDefault="040CEC40"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4CD2B193"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DE3338" w14:textId="27133963" w:rsidR="38C5BCCC" w:rsidRPr="002B3F55" w:rsidRDefault="38C5BCCC" w:rsidP="38C5BCCC">
            <w:pPr>
              <w:rPr>
                <w:rFonts w:ascii="Arial" w:eastAsia="Arial" w:hAnsi="Arial" w:cs="Arial"/>
                <w:sz w:val="23"/>
                <w:szCs w:val="23"/>
              </w:rPr>
            </w:pPr>
            <w:r w:rsidRPr="002B3F55">
              <w:rPr>
                <w:rFonts w:ascii="Arial" w:eastAsia="Arial" w:hAnsi="Arial" w:cs="Arial"/>
                <w:sz w:val="23"/>
                <w:szCs w:val="23"/>
              </w:rPr>
              <w:t>Knowledge and awareness of operating frameworks in education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7F526C" w14:textId="36E643D0" w:rsidR="00C3E420" w:rsidRPr="002B3F55" w:rsidRDefault="00C3E420"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BFAF4B" w14:textId="7DEF938F" w:rsidR="38C5BCCC" w:rsidRPr="002B3F55" w:rsidRDefault="38C5BCCC" w:rsidP="38C5BCCC">
            <w:pPr>
              <w:jc w:val="center"/>
              <w:rPr>
                <w:rFonts w:ascii="Arial" w:eastAsia="Arial" w:hAnsi="Arial" w:cs="Arial"/>
                <w:sz w:val="23"/>
                <w:szCs w:val="23"/>
              </w:rPr>
            </w:pPr>
            <w:r w:rsidRPr="002B3F55">
              <w:rPr>
                <w:rFonts w:ascii="Arial" w:eastAsia="Arial" w:hAnsi="Arial" w:cs="Arial"/>
                <w:sz w:val="23"/>
                <w:szCs w:val="23"/>
              </w:rPr>
              <w:t>D</w:t>
            </w:r>
          </w:p>
        </w:tc>
      </w:tr>
      <w:tr w:rsidR="38C5BCCC" w14:paraId="2CCE96CE"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tcPr>
          <w:p w14:paraId="27D6274D" w14:textId="48088235" w:rsidR="7E99DB08" w:rsidRPr="002B3F55" w:rsidRDefault="7E99DB08" w:rsidP="38C5BCCC">
            <w:pPr>
              <w:rPr>
                <w:rFonts w:ascii="Arial" w:eastAsia="Arial" w:hAnsi="Arial" w:cs="Arial"/>
                <w:b/>
                <w:bCs/>
                <w:color w:val="000000" w:themeColor="text1"/>
                <w:sz w:val="23"/>
                <w:szCs w:val="23"/>
              </w:rPr>
            </w:pPr>
            <w:r w:rsidRPr="002B3F55">
              <w:rPr>
                <w:rFonts w:ascii="Arial" w:eastAsia="Arial" w:hAnsi="Arial" w:cs="Arial"/>
                <w:b/>
                <w:bCs/>
                <w:color w:val="000000" w:themeColor="text1"/>
                <w:sz w:val="23"/>
                <w:szCs w:val="23"/>
              </w:rPr>
              <w:t>Knowledge</w:t>
            </w:r>
            <w:r w:rsidR="66217AC9" w:rsidRPr="002B3F55">
              <w:rPr>
                <w:rFonts w:ascii="Arial" w:eastAsia="Arial" w:hAnsi="Arial" w:cs="Arial"/>
                <w:b/>
                <w:bCs/>
                <w:color w:val="000000" w:themeColor="text1"/>
                <w:sz w:val="23"/>
                <w:szCs w:val="23"/>
              </w:rPr>
              <w:t xml:space="preserve">, </w:t>
            </w:r>
            <w:r w:rsidRPr="002B3F55">
              <w:rPr>
                <w:rFonts w:ascii="Arial" w:eastAsia="Arial" w:hAnsi="Arial" w:cs="Arial"/>
                <w:b/>
                <w:bCs/>
                <w:color w:val="000000" w:themeColor="text1"/>
                <w:sz w:val="23"/>
                <w:szCs w:val="23"/>
              </w:rPr>
              <w:t>Skills</w:t>
            </w:r>
            <w:r w:rsidR="47FAF2D6" w:rsidRPr="002B3F55">
              <w:rPr>
                <w:rFonts w:ascii="Arial" w:eastAsia="Arial" w:hAnsi="Arial" w:cs="Arial"/>
                <w:b/>
                <w:bCs/>
                <w:color w:val="000000" w:themeColor="text1"/>
                <w:sz w:val="23"/>
                <w:szCs w:val="23"/>
              </w:rPr>
              <w:t xml:space="preserve"> and </w:t>
            </w:r>
            <w:r w:rsidR="07442047" w:rsidRPr="002B3F55">
              <w:rPr>
                <w:rFonts w:ascii="Arial" w:eastAsia="Arial" w:hAnsi="Arial" w:cs="Arial"/>
                <w:b/>
                <w:bCs/>
                <w:color w:val="000000" w:themeColor="text1"/>
                <w:sz w:val="23"/>
                <w:szCs w:val="23"/>
              </w:rPr>
              <w:t>A</w:t>
            </w:r>
            <w:r w:rsidR="47FAF2D6" w:rsidRPr="002B3F55">
              <w:rPr>
                <w:rFonts w:ascii="Arial" w:eastAsia="Arial" w:hAnsi="Arial" w:cs="Arial"/>
                <w:b/>
                <w:bCs/>
                <w:color w:val="000000" w:themeColor="text1"/>
                <w:sz w:val="23"/>
                <w:szCs w:val="23"/>
              </w:rPr>
              <w:t>bilities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54699999" w14:textId="11162DCE"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0FAE1A0E" w14:textId="75ED15C4" w:rsidR="38C5BCCC" w:rsidRPr="002B3F55" w:rsidRDefault="38C5BCCC" w:rsidP="38C5BCCC">
            <w:pPr>
              <w:jc w:val="center"/>
              <w:rPr>
                <w:rFonts w:ascii="Arial" w:eastAsia="Arial" w:hAnsi="Arial" w:cs="Arial"/>
                <w:sz w:val="23"/>
                <w:szCs w:val="23"/>
              </w:rPr>
            </w:pPr>
          </w:p>
        </w:tc>
      </w:tr>
      <w:tr w:rsidR="38C5BCCC" w14:paraId="67E58A4B"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BFE76B" w14:textId="53ADC15C" w:rsidR="517E4BD4" w:rsidRPr="002B3F55" w:rsidRDefault="517E4BD4" w:rsidP="38C5BCCC">
            <w:pPr>
              <w:rPr>
                <w:rFonts w:ascii="Arial" w:eastAsia="Arial" w:hAnsi="Arial" w:cs="Arial"/>
                <w:sz w:val="23"/>
                <w:szCs w:val="23"/>
              </w:rPr>
            </w:pPr>
            <w:r w:rsidRPr="002B3F55">
              <w:rPr>
                <w:rFonts w:ascii="Arial" w:eastAsia="Arial" w:hAnsi="Arial" w:cs="Arial"/>
                <w:sz w:val="23"/>
                <w:szCs w:val="23"/>
              </w:rPr>
              <w:t>Excellent teamwork</w:t>
            </w:r>
            <w:r w:rsidR="2EF5BDE1" w:rsidRPr="002B3F55">
              <w:rPr>
                <w:rFonts w:ascii="Arial" w:eastAsia="Arial" w:hAnsi="Arial" w:cs="Arial"/>
                <w:sz w:val="23"/>
                <w:szCs w:val="23"/>
              </w:rPr>
              <w:t>ing</w:t>
            </w:r>
            <w:r w:rsidRPr="002B3F55">
              <w:rPr>
                <w:rFonts w:ascii="Arial" w:eastAsia="Arial" w:hAnsi="Arial" w:cs="Arial"/>
                <w:sz w:val="23"/>
                <w:szCs w:val="23"/>
              </w:rPr>
              <w:t xml:space="preserve"> and interpersonal skills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3F0C8D" w14:textId="1B32D1E1" w:rsidR="7FF0024B" w:rsidRPr="002B3F55" w:rsidRDefault="7FF0024B"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82A5B0" w14:textId="58ED5BB3" w:rsidR="7FF0024B" w:rsidRPr="002B3F55" w:rsidRDefault="7FF0024B"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54C5B9AD"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A77A3" w14:textId="0A0467E2" w:rsidR="190DE085" w:rsidRPr="002B3F55" w:rsidRDefault="190DE085" w:rsidP="38C5BCCC">
            <w:pPr>
              <w:rPr>
                <w:rFonts w:ascii="Arial" w:eastAsia="Arial" w:hAnsi="Arial" w:cs="Arial"/>
                <w:sz w:val="23"/>
                <w:szCs w:val="23"/>
              </w:rPr>
            </w:pPr>
            <w:r w:rsidRPr="002B3F55">
              <w:rPr>
                <w:rFonts w:ascii="Arial" w:eastAsia="Arial" w:hAnsi="Arial" w:cs="Arial"/>
                <w:sz w:val="23"/>
                <w:szCs w:val="23"/>
              </w:rPr>
              <w:t>Ability to communicate effectively with a range of stakeholders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BDD4DA" w14:textId="3D898195" w:rsidR="43BCD8C3" w:rsidRPr="002B3F55" w:rsidRDefault="43BCD8C3"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FE3729" w14:textId="19D587BF" w:rsidR="190DE085" w:rsidRPr="002B3F55" w:rsidRDefault="190DE085"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19E6BE6D"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0C4B36" w14:textId="2FE16BC6" w:rsidR="38C5BCCC" w:rsidRPr="002B3F55" w:rsidRDefault="38C5BCCC" w:rsidP="38C5BCCC">
            <w:pPr>
              <w:keepLines/>
              <w:spacing w:after="60"/>
              <w:rPr>
                <w:rFonts w:ascii="Arial" w:eastAsia="Arial" w:hAnsi="Arial" w:cs="Arial"/>
                <w:sz w:val="23"/>
                <w:szCs w:val="23"/>
              </w:rPr>
            </w:pPr>
            <w:r w:rsidRPr="002B3F55">
              <w:rPr>
                <w:rFonts w:ascii="Arial" w:eastAsia="Arial" w:hAnsi="Arial" w:cs="Arial"/>
                <w:color w:val="000000" w:themeColor="text1"/>
                <w:sz w:val="23"/>
                <w:szCs w:val="23"/>
              </w:rPr>
              <w:t>Ability to organise own workload and that of others to meet conflicting deadlines within fixed timescales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AD7B36" w14:textId="4DAD4F17" w:rsidR="6D7301D1" w:rsidRPr="002B3F55" w:rsidRDefault="6D7301D1"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E21584" w14:textId="04899482" w:rsidR="38C5BCCC" w:rsidRPr="002B3F55" w:rsidRDefault="38C5BCCC" w:rsidP="38C5BCCC">
            <w:pPr>
              <w:spacing w:line="259" w:lineRule="auto"/>
              <w:jc w:val="center"/>
              <w:rPr>
                <w:sz w:val="23"/>
                <w:szCs w:val="23"/>
              </w:rPr>
            </w:pPr>
            <w:r w:rsidRPr="002B3F55">
              <w:rPr>
                <w:rFonts w:ascii="Arial" w:eastAsia="Arial" w:hAnsi="Arial" w:cs="Arial"/>
                <w:sz w:val="23"/>
                <w:szCs w:val="23"/>
              </w:rPr>
              <w:t>E</w:t>
            </w:r>
          </w:p>
        </w:tc>
      </w:tr>
      <w:tr w:rsidR="38C5BCCC" w14:paraId="509364A0"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E1478" w14:textId="2BE7D4F7" w:rsidR="38C5BCCC" w:rsidRPr="002B3F55" w:rsidRDefault="38C5BCCC" w:rsidP="38C5BCCC">
            <w:pPr>
              <w:keepLines/>
              <w:spacing w:after="60"/>
              <w:rPr>
                <w:rFonts w:ascii="Arial" w:eastAsia="Arial" w:hAnsi="Arial" w:cs="Arial"/>
                <w:sz w:val="23"/>
                <w:szCs w:val="23"/>
              </w:rPr>
            </w:pPr>
            <w:r w:rsidRPr="002B3F55">
              <w:rPr>
                <w:rFonts w:ascii="Arial" w:eastAsia="Arial" w:hAnsi="Arial" w:cs="Arial"/>
                <w:sz w:val="23"/>
                <w:szCs w:val="23"/>
              </w:rPr>
              <w:t>Ability to prioritise tasks effectively</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C0B2BA" w14:textId="08CAA791" w:rsidR="0390D5EC" w:rsidRPr="002B3F55" w:rsidRDefault="0390D5EC"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52BB40" w14:textId="4CCABF66" w:rsidR="0390D5EC" w:rsidRPr="002B3F55" w:rsidRDefault="0390D5EC"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53B02FAF"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E83749" w14:textId="0506F9F1" w:rsidR="55C164CB" w:rsidRPr="002B3F55" w:rsidRDefault="55C164CB" w:rsidP="38C5BCCC">
            <w:pPr>
              <w:rPr>
                <w:rFonts w:ascii="Arial" w:eastAsia="Arial" w:hAnsi="Arial" w:cs="Arial"/>
                <w:sz w:val="23"/>
                <w:szCs w:val="23"/>
              </w:rPr>
            </w:pPr>
            <w:r w:rsidRPr="002B3F55">
              <w:rPr>
                <w:rFonts w:ascii="Arial" w:eastAsia="Arial" w:hAnsi="Arial" w:cs="Arial"/>
                <w:sz w:val="23"/>
                <w:szCs w:val="23"/>
              </w:rPr>
              <w:t xml:space="preserve">Understanding of the roles and accountabilities of others within </w:t>
            </w:r>
            <w:r w:rsidR="12F05461" w:rsidRPr="002B3F55">
              <w:rPr>
                <w:rFonts w:ascii="Arial" w:eastAsia="Arial" w:hAnsi="Arial" w:cs="Arial"/>
                <w:sz w:val="23"/>
                <w:szCs w:val="23"/>
              </w:rPr>
              <w:t>the</w:t>
            </w:r>
            <w:r w:rsidRPr="002B3F55">
              <w:rPr>
                <w:rFonts w:ascii="Arial" w:eastAsia="Arial" w:hAnsi="Arial" w:cs="Arial"/>
                <w:sz w:val="23"/>
                <w:szCs w:val="23"/>
              </w:rPr>
              <w:t xml:space="preserve"> organisation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5C0027" w14:textId="1C04155A" w:rsidR="03EF656D" w:rsidRPr="002B3F55" w:rsidRDefault="03EF656D"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A27AED" w14:textId="4FD21634" w:rsidR="5BC55DBE" w:rsidRPr="002B3F55" w:rsidRDefault="5BC55DBE"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235633D0"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9474CF" w14:textId="431A2D83" w:rsidR="6456F14F" w:rsidRPr="002B3F55" w:rsidRDefault="6456F14F" w:rsidP="38C5BCCC">
            <w:pPr>
              <w:rPr>
                <w:rFonts w:ascii="Arial" w:eastAsia="Arial" w:hAnsi="Arial" w:cs="Arial"/>
                <w:sz w:val="23"/>
                <w:szCs w:val="23"/>
              </w:rPr>
            </w:pPr>
            <w:r w:rsidRPr="002B3F55">
              <w:rPr>
                <w:rFonts w:ascii="Arial" w:eastAsia="Arial" w:hAnsi="Arial" w:cs="Arial"/>
                <w:sz w:val="23"/>
                <w:szCs w:val="23"/>
              </w:rPr>
              <w:t xml:space="preserve">Ability to manage challenging situations calmly and consistently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22BE25" w14:textId="4379CA1D" w:rsidR="42563B82" w:rsidRPr="002B3F55" w:rsidRDefault="42563B82" w:rsidP="38C5BCCC">
            <w:pPr>
              <w:jc w:val="center"/>
              <w:rPr>
                <w:rFonts w:ascii="Arial" w:eastAsia="Arial" w:hAnsi="Arial" w:cs="Arial"/>
                <w:sz w:val="23"/>
                <w:szCs w:val="23"/>
              </w:rPr>
            </w:pPr>
            <w:proofErr w:type="gramStart"/>
            <w:r w:rsidRPr="002B3F55">
              <w:rPr>
                <w:rFonts w:ascii="Arial" w:eastAsia="Arial" w:hAnsi="Arial" w:cs="Arial"/>
                <w:sz w:val="23"/>
                <w:szCs w:val="23"/>
              </w:rPr>
              <w:t>A,</w:t>
            </w:r>
            <w:r w:rsidR="6456F14F" w:rsidRPr="002B3F55">
              <w:rPr>
                <w:rFonts w:ascii="Arial" w:eastAsia="Arial" w:hAnsi="Arial" w:cs="Arial"/>
                <w:sz w:val="23"/>
                <w:szCs w:val="23"/>
              </w:rPr>
              <w:t>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42F330" w14:textId="0CCDDB97" w:rsidR="6456F14F" w:rsidRPr="002B3F55" w:rsidRDefault="6456F14F"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299D0DDB"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46B07A" w14:textId="1049EDC2" w:rsidR="017E5152" w:rsidRPr="002B3F55" w:rsidRDefault="017E5152" w:rsidP="38C5BCCC">
            <w:pPr>
              <w:keepLines/>
              <w:spacing w:after="60"/>
              <w:rPr>
                <w:rFonts w:ascii="Arial" w:eastAsia="Arial" w:hAnsi="Arial" w:cs="Arial"/>
                <w:sz w:val="23"/>
                <w:szCs w:val="23"/>
              </w:rPr>
            </w:pPr>
            <w:r w:rsidRPr="002B3F55">
              <w:rPr>
                <w:rFonts w:ascii="Arial" w:eastAsia="Arial" w:hAnsi="Arial" w:cs="Arial"/>
                <w:sz w:val="23"/>
                <w:szCs w:val="23"/>
              </w:rPr>
              <w:t>Excellent organisational skills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6C0A47" w14:textId="38858113" w:rsidR="017E5152" w:rsidRPr="002B3F55" w:rsidRDefault="017E5152"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355A7D" w14:textId="2FA6C482" w:rsidR="017E5152" w:rsidRPr="002B3F55" w:rsidRDefault="017E5152"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1807F9DA"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0525C1" w14:textId="0EFD7876" w:rsidR="41726949" w:rsidRPr="002B3F55" w:rsidRDefault="41726949" w:rsidP="38C5BCCC">
            <w:pPr>
              <w:rPr>
                <w:rFonts w:ascii="Arial" w:eastAsia="Arial" w:hAnsi="Arial" w:cs="Arial"/>
                <w:color w:val="FF0000"/>
                <w:sz w:val="23"/>
                <w:szCs w:val="23"/>
              </w:rPr>
            </w:pPr>
            <w:r w:rsidRPr="002B3F55">
              <w:rPr>
                <w:rFonts w:ascii="Arial" w:eastAsia="Arial" w:hAnsi="Arial" w:cs="Arial"/>
                <w:sz w:val="23"/>
                <w:szCs w:val="23"/>
              </w:rPr>
              <w:t>Ability to deal with confidential and sensitive issues responsibly and with discretion</w:t>
            </w:r>
            <w:r w:rsidRPr="002B3F55">
              <w:rPr>
                <w:rFonts w:ascii="Arial" w:eastAsia="Arial" w:hAnsi="Arial" w:cs="Arial"/>
                <w:color w:val="FF0000"/>
                <w:sz w:val="23"/>
                <w:szCs w:val="23"/>
              </w:rPr>
              <w:t xml:space="preserve">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78A91F" w14:textId="74956B98" w:rsidR="67A34BC2" w:rsidRPr="002B3F55" w:rsidRDefault="67A34BC2"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D76EE1" w14:textId="1C1D014C" w:rsidR="67A34BC2" w:rsidRPr="002B3F55" w:rsidRDefault="67A34BC2"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0D72691A"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DBD2A6" w14:textId="32BE9822" w:rsidR="38C5BCCC" w:rsidRPr="002B3F55" w:rsidRDefault="38C5BCCC" w:rsidP="38C5BCCC">
            <w:pPr>
              <w:keepLines/>
              <w:spacing w:after="60"/>
              <w:rPr>
                <w:rFonts w:ascii="Arial" w:eastAsia="Arial" w:hAnsi="Arial" w:cs="Arial"/>
                <w:sz w:val="23"/>
                <w:szCs w:val="23"/>
              </w:rPr>
            </w:pPr>
            <w:r w:rsidRPr="002B3F55">
              <w:rPr>
                <w:rFonts w:ascii="Arial" w:eastAsia="Arial" w:hAnsi="Arial" w:cs="Arial"/>
                <w:sz w:val="23"/>
                <w:szCs w:val="23"/>
              </w:rPr>
              <w:t>Ability to work independently and autonomously with minimal supervision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B7A056" w14:textId="5FFACDB6" w:rsidR="58181859" w:rsidRPr="002B3F55" w:rsidRDefault="58181859"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p w14:paraId="5F574BD9" w14:textId="4A90B6B7"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483B41" w14:textId="1B62BA20" w:rsidR="3CD1994B" w:rsidRPr="002B3F55" w:rsidRDefault="3CD1994B"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25073732"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2A0C77" w14:textId="3BFFAEC3" w:rsidR="0BCD2435" w:rsidRPr="002B3F55" w:rsidRDefault="0BCD2435" w:rsidP="38C5BCCC">
            <w:pPr>
              <w:rPr>
                <w:rFonts w:ascii="Arial" w:eastAsia="Arial" w:hAnsi="Arial" w:cs="Arial"/>
                <w:sz w:val="23"/>
                <w:szCs w:val="23"/>
              </w:rPr>
            </w:pPr>
            <w:r w:rsidRPr="002B3F55">
              <w:rPr>
                <w:rFonts w:ascii="Arial" w:eastAsia="Arial" w:hAnsi="Arial" w:cs="Arial"/>
                <w:sz w:val="23"/>
                <w:szCs w:val="23"/>
              </w:rPr>
              <w:t xml:space="preserve">Communicates organisational </w:t>
            </w:r>
            <w:r w:rsidR="5BBE14A0" w:rsidRPr="002B3F55">
              <w:rPr>
                <w:rFonts w:ascii="Arial" w:eastAsia="Arial" w:hAnsi="Arial" w:cs="Arial"/>
                <w:sz w:val="23"/>
                <w:szCs w:val="23"/>
              </w:rPr>
              <w:t>goal</w:t>
            </w:r>
            <w:r w:rsidRPr="002B3F55">
              <w:rPr>
                <w:rFonts w:ascii="Arial" w:eastAsia="Arial" w:hAnsi="Arial" w:cs="Arial"/>
                <w:sz w:val="23"/>
                <w:szCs w:val="23"/>
              </w:rPr>
              <w:t>s consistently to all stakeholders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1382BF" w14:textId="19811011" w:rsidR="11422EB1" w:rsidRPr="002B3F55" w:rsidRDefault="11422EB1"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C71B2E" w14:textId="588FA184" w:rsidR="3CD1994B" w:rsidRPr="002B3F55" w:rsidRDefault="3CD1994B" w:rsidP="38C5BCCC">
            <w:pPr>
              <w:spacing w:line="259" w:lineRule="auto"/>
              <w:jc w:val="center"/>
              <w:rPr>
                <w:sz w:val="23"/>
                <w:szCs w:val="23"/>
              </w:rPr>
            </w:pPr>
            <w:r w:rsidRPr="002B3F55">
              <w:rPr>
                <w:rFonts w:ascii="Arial" w:eastAsia="Arial" w:hAnsi="Arial" w:cs="Arial"/>
                <w:sz w:val="23"/>
                <w:szCs w:val="23"/>
              </w:rPr>
              <w:t>E</w:t>
            </w:r>
          </w:p>
        </w:tc>
      </w:tr>
      <w:tr w:rsidR="38C5BCCC" w14:paraId="48A04D64"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228AA0" w14:textId="6C690B57" w:rsidR="38C5BCCC" w:rsidRPr="002B3F55" w:rsidRDefault="38C5BCCC" w:rsidP="38C5BCCC">
            <w:pPr>
              <w:rPr>
                <w:rFonts w:ascii="Arial" w:eastAsia="Arial" w:hAnsi="Arial" w:cs="Arial"/>
                <w:sz w:val="23"/>
                <w:szCs w:val="23"/>
              </w:rPr>
            </w:pPr>
            <w:r w:rsidRPr="002B3F55">
              <w:rPr>
                <w:rFonts w:ascii="Arial" w:eastAsia="Arial" w:hAnsi="Arial" w:cs="Arial"/>
                <w:sz w:val="23"/>
                <w:szCs w:val="23"/>
              </w:rPr>
              <w:t xml:space="preserve">Commitment to promoting the safeguarding and wellbeing of children and </w:t>
            </w:r>
            <w:r w:rsidR="6EC5038F" w:rsidRPr="002B3F55">
              <w:rPr>
                <w:rFonts w:ascii="Arial" w:eastAsia="Arial" w:hAnsi="Arial" w:cs="Arial"/>
                <w:sz w:val="23"/>
                <w:szCs w:val="23"/>
              </w:rPr>
              <w:t>adults in the organisation</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1BCA06" w14:textId="0EB4FB86" w:rsidR="7F7C7E29" w:rsidRPr="002B3F55" w:rsidRDefault="7F7C7E29"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p w14:paraId="2A14386F" w14:textId="4E9B1624"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98A875" w14:textId="36BEE228" w:rsidR="6F953C31" w:rsidRPr="002B3F55" w:rsidRDefault="6F953C31"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13E94D2D"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tcPr>
          <w:p w14:paraId="1A256808" w14:textId="5D448AF2" w:rsidR="3E6F271E" w:rsidRPr="002B3F55" w:rsidRDefault="3E6F271E" w:rsidP="38C5BCCC">
            <w:pPr>
              <w:rPr>
                <w:rFonts w:ascii="Arial" w:eastAsia="Arial" w:hAnsi="Arial" w:cs="Arial"/>
                <w:b/>
                <w:bCs/>
                <w:sz w:val="23"/>
                <w:szCs w:val="23"/>
              </w:rPr>
            </w:pPr>
            <w:r w:rsidRPr="002B3F55">
              <w:rPr>
                <w:rFonts w:ascii="Arial" w:eastAsia="Arial" w:hAnsi="Arial" w:cs="Arial"/>
                <w:b/>
                <w:bCs/>
                <w:sz w:val="23"/>
                <w:szCs w:val="23"/>
              </w:rPr>
              <w:t>Personal Characteristics</w:t>
            </w:r>
            <w:r w:rsidR="34882A10" w:rsidRPr="002B3F55">
              <w:rPr>
                <w:rFonts w:ascii="Arial" w:eastAsia="Arial" w:hAnsi="Arial" w:cs="Arial"/>
                <w:b/>
                <w:bCs/>
                <w:sz w:val="23"/>
                <w:szCs w:val="23"/>
              </w:rPr>
              <w:t xml:space="preserve"> and qualities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4AC4872E" w14:textId="7A70A1F4"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AD47" w:themeFill="accent6"/>
            <w:tcMar>
              <w:left w:w="105" w:type="dxa"/>
              <w:right w:w="105" w:type="dxa"/>
            </w:tcMar>
            <w:vAlign w:val="center"/>
          </w:tcPr>
          <w:p w14:paraId="49FA1E15" w14:textId="54E97348" w:rsidR="38C5BCCC" w:rsidRPr="002B3F55" w:rsidRDefault="38C5BCCC" w:rsidP="38C5BCCC">
            <w:pPr>
              <w:jc w:val="center"/>
              <w:rPr>
                <w:rFonts w:ascii="Arial" w:eastAsia="Arial" w:hAnsi="Arial" w:cs="Arial"/>
                <w:sz w:val="23"/>
                <w:szCs w:val="23"/>
              </w:rPr>
            </w:pPr>
          </w:p>
        </w:tc>
      </w:tr>
      <w:tr w:rsidR="38C5BCCC" w14:paraId="058EE1C7"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CEC955" w14:textId="5398E456" w:rsidR="61A6892B" w:rsidRPr="002B3F55" w:rsidRDefault="61A6892B" w:rsidP="38C5BCCC">
            <w:pPr>
              <w:rPr>
                <w:rFonts w:ascii="Arial" w:eastAsia="Arial" w:hAnsi="Arial" w:cs="Arial"/>
                <w:sz w:val="23"/>
                <w:szCs w:val="23"/>
              </w:rPr>
            </w:pPr>
            <w:r w:rsidRPr="002B3F55">
              <w:rPr>
                <w:rFonts w:ascii="Arial" w:eastAsia="Arial" w:hAnsi="Arial" w:cs="Arial"/>
                <w:sz w:val="23"/>
                <w:szCs w:val="23"/>
              </w:rPr>
              <w:t>Represents the core values of the Trust in every aspect of their work</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AE9D94" w14:textId="4C7237CB" w:rsidR="4222A1EF" w:rsidRPr="002B3F55" w:rsidRDefault="4222A1EF"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p w14:paraId="07EC0AE2" w14:textId="0971F15A"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3C898A" w14:textId="5ACEC4DB" w:rsidR="61A6892B" w:rsidRPr="002B3F55" w:rsidRDefault="61A6892B"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3A6EE4B2"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0BF40" w14:textId="6DE616A7" w:rsidR="634AC6E8" w:rsidRPr="002B3F55" w:rsidRDefault="634AC6E8" w:rsidP="38C5BCCC">
            <w:pPr>
              <w:rPr>
                <w:rFonts w:ascii="Arial" w:eastAsia="Arial" w:hAnsi="Arial" w:cs="Arial"/>
                <w:sz w:val="23"/>
                <w:szCs w:val="23"/>
              </w:rPr>
            </w:pPr>
            <w:r w:rsidRPr="002B3F55">
              <w:rPr>
                <w:rFonts w:ascii="Arial" w:eastAsia="Arial" w:hAnsi="Arial" w:cs="Arial"/>
                <w:sz w:val="23"/>
                <w:szCs w:val="23"/>
              </w:rPr>
              <w:t>Awareness of effective organisational culture</w:t>
            </w:r>
            <w:r w:rsidR="1E08E3F7" w:rsidRPr="002B3F55">
              <w:rPr>
                <w:rFonts w:ascii="Arial" w:eastAsia="Arial" w:hAnsi="Arial" w:cs="Arial"/>
                <w:sz w:val="23"/>
                <w:szCs w:val="23"/>
              </w:rPr>
              <w:t>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BE056F" w14:textId="0AEC876C" w:rsidR="1E08E3F7" w:rsidRPr="002B3F55" w:rsidRDefault="1E08E3F7" w:rsidP="38C5BCCC">
            <w:pPr>
              <w:jc w:val="center"/>
              <w:rPr>
                <w:rFonts w:ascii="Arial" w:eastAsia="Arial" w:hAnsi="Arial" w:cs="Arial"/>
                <w:sz w:val="23"/>
                <w:szCs w:val="23"/>
              </w:rPr>
            </w:pPr>
            <w:proofErr w:type="gramStart"/>
            <w:r w:rsidRPr="002B3F55">
              <w:rPr>
                <w:rFonts w:ascii="Arial" w:eastAsia="Arial" w:hAnsi="Arial" w:cs="Arial"/>
                <w:sz w:val="23"/>
                <w:szCs w:val="23"/>
              </w:rPr>
              <w:t>A,</w:t>
            </w:r>
            <w:r w:rsidR="366CBAD7" w:rsidRPr="002B3F55">
              <w:rPr>
                <w:rFonts w:ascii="Arial" w:eastAsia="Arial" w:hAnsi="Arial" w:cs="Arial"/>
                <w:sz w:val="23"/>
                <w:szCs w:val="23"/>
              </w:rPr>
              <w:t>I</w:t>
            </w:r>
            <w:proofErr w:type="gramEnd"/>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E623AC" w14:textId="0705C628" w:rsidR="366CBAD7" w:rsidRPr="002B3F55" w:rsidRDefault="366CBAD7"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5CFA634B" w14:textId="77777777" w:rsidTr="00931317">
        <w:trPr>
          <w:trHeight w:val="33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C7B2D6" w14:textId="70CC6636" w:rsidR="61A6892B" w:rsidRPr="002B3F55" w:rsidRDefault="61A6892B" w:rsidP="38C5BCCC">
            <w:pPr>
              <w:rPr>
                <w:rFonts w:ascii="Arial" w:eastAsia="Arial" w:hAnsi="Arial" w:cs="Arial"/>
                <w:sz w:val="23"/>
                <w:szCs w:val="23"/>
              </w:rPr>
            </w:pPr>
            <w:r w:rsidRPr="002B3F55">
              <w:rPr>
                <w:rFonts w:ascii="Arial" w:eastAsia="Arial" w:hAnsi="Arial" w:cs="Arial"/>
                <w:sz w:val="23"/>
                <w:szCs w:val="23"/>
              </w:rPr>
              <w:t>Demonstrates a calm and professional approach</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241376" w14:textId="19C8E3DF" w:rsidR="5C26D160" w:rsidRPr="002B3F55" w:rsidRDefault="5C26D160" w:rsidP="38C5BCCC">
            <w:pPr>
              <w:jc w:val="center"/>
              <w:rPr>
                <w:rFonts w:ascii="Arial" w:eastAsia="Arial" w:hAnsi="Arial" w:cs="Arial"/>
                <w:sz w:val="23"/>
                <w:szCs w:val="23"/>
              </w:rPr>
            </w:pPr>
            <w:r w:rsidRPr="002B3F55">
              <w:rPr>
                <w:rFonts w:ascii="Arial" w:eastAsia="Arial" w:hAnsi="Arial" w:cs="Arial"/>
                <w:sz w:val="23"/>
                <w:szCs w:val="23"/>
              </w:rPr>
              <w:t>I</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9294AD" w14:textId="194B98A0" w:rsidR="2174A281" w:rsidRPr="002B3F55" w:rsidRDefault="2174A281"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00FB638B"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C22099" w14:textId="3CC32A91" w:rsidR="38C5BCCC" w:rsidRPr="002B3F55" w:rsidRDefault="38C5BCCC" w:rsidP="38C5BCCC">
            <w:pPr>
              <w:rPr>
                <w:rFonts w:ascii="Arial" w:eastAsia="Arial" w:hAnsi="Arial" w:cs="Arial"/>
                <w:sz w:val="23"/>
                <w:szCs w:val="23"/>
              </w:rPr>
            </w:pPr>
            <w:r w:rsidRPr="002B3F55">
              <w:rPr>
                <w:rFonts w:ascii="Arial" w:eastAsia="Arial" w:hAnsi="Arial" w:cs="Arial"/>
                <w:sz w:val="23"/>
                <w:szCs w:val="23"/>
              </w:rPr>
              <w:t>Excellent communication</w:t>
            </w:r>
            <w:r w:rsidR="4DF0A620" w:rsidRPr="002B3F55">
              <w:rPr>
                <w:rFonts w:ascii="Arial" w:eastAsia="Arial" w:hAnsi="Arial" w:cs="Arial"/>
                <w:sz w:val="23"/>
                <w:szCs w:val="23"/>
              </w:rPr>
              <w:t xml:space="preserve"> and interpersonal</w:t>
            </w:r>
            <w:r w:rsidRPr="002B3F55">
              <w:rPr>
                <w:rFonts w:ascii="Arial" w:eastAsia="Arial" w:hAnsi="Arial" w:cs="Arial"/>
                <w:sz w:val="23"/>
                <w:szCs w:val="23"/>
              </w:rPr>
              <w:t xml:space="preserve"> skills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CD090B" w14:textId="653D0D61" w:rsidR="5CE6E799" w:rsidRPr="002B3F55" w:rsidRDefault="5CE6E799"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09864A" w14:textId="07DB1627" w:rsidR="7C4AE0D1" w:rsidRPr="002B3F55" w:rsidRDefault="7C4AE0D1" w:rsidP="38C5BCCC">
            <w:pPr>
              <w:jc w:val="center"/>
              <w:rPr>
                <w:rFonts w:ascii="Arial" w:eastAsia="Arial" w:hAnsi="Arial" w:cs="Arial"/>
                <w:sz w:val="23"/>
                <w:szCs w:val="23"/>
              </w:rPr>
            </w:pPr>
            <w:r w:rsidRPr="002B3F55">
              <w:rPr>
                <w:rFonts w:ascii="Arial" w:eastAsia="Arial" w:hAnsi="Arial" w:cs="Arial"/>
                <w:sz w:val="23"/>
                <w:szCs w:val="23"/>
              </w:rPr>
              <w:t>E</w:t>
            </w:r>
          </w:p>
        </w:tc>
      </w:tr>
      <w:tr w:rsidR="38C5BCCC" w14:paraId="5507173B"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CB2E1F" w14:textId="35401D67" w:rsidR="1BD28672" w:rsidRPr="002B3F55" w:rsidRDefault="1BD28672" w:rsidP="38C5BCCC">
            <w:pPr>
              <w:keepLines/>
              <w:spacing w:after="60"/>
              <w:rPr>
                <w:rFonts w:ascii="Arial" w:eastAsia="Arial" w:hAnsi="Arial" w:cs="Arial"/>
                <w:sz w:val="23"/>
                <w:szCs w:val="23"/>
              </w:rPr>
            </w:pPr>
            <w:r w:rsidRPr="002B3F55">
              <w:rPr>
                <w:rFonts w:ascii="Arial" w:eastAsia="Arial" w:hAnsi="Arial" w:cs="Arial"/>
                <w:sz w:val="23"/>
                <w:szCs w:val="23"/>
              </w:rPr>
              <w:t>Reflective both professionally and personally, with a commitment to continuously improve</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1D7287" w14:textId="3CDBA81B" w:rsidR="4AA1D843" w:rsidRPr="002B3F55" w:rsidRDefault="4AA1D843" w:rsidP="38C5BCCC">
            <w:pPr>
              <w:jc w:val="center"/>
              <w:rPr>
                <w:rFonts w:ascii="Arial" w:eastAsia="Arial" w:hAnsi="Arial" w:cs="Arial"/>
                <w:sz w:val="23"/>
                <w:szCs w:val="23"/>
              </w:rPr>
            </w:pPr>
            <w:proofErr w:type="gramStart"/>
            <w:r w:rsidRPr="002B3F55">
              <w:rPr>
                <w:rFonts w:ascii="Arial" w:eastAsia="Arial" w:hAnsi="Arial" w:cs="Arial"/>
                <w:sz w:val="23"/>
                <w:szCs w:val="23"/>
              </w:rPr>
              <w:t>A,I</w:t>
            </w:r>
            <w:proofErr w:type="gramEnd"/>
            <w:r w:rsidRPr="002B3F55">
              <w:rPr>
                <w:rFonts w:ascii="Arial" w:eastAsia="Arial" w:hAnsi="Arial" w:cs="Arial"/>
                <w:sz w:val="23"/>
                <w:szCs w:val="23"/>
              </w:rPr>
              <w:t>,R</w:t>
            </w: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B4EFE0" w14:textId="3233F902" w:rsidR="24065172" w:rsidRPr="002B3F55" w:rsidRDefault="24065172" w:rsidP="38C5BCCC">
            <w:pPr>
              <w:spacing w:line="259" w:lineRule="auto"/>
              <w:jc w:val="center"/>
              <w:rPr>
                <w:sz w:val="23"/>
                <w:szCs w:val="23"/>
              </w:rPr>
            </w:pPr>
            <w:r w:rsidRPr="002B3F55">
              <w:rPr>
                <w:rFonts w:ascii="Arial" w:eastAsia="Arial" w:hAnsi="Arial" w:cs="Arial"/>
                <w:sz w:val="23"/>
                <w:szCs w:val="23"/>
              </w:rPr>
              <w:t>E</w:t>
            </w:r>
          </w:p>
        </w:tc>
      </w:tr>
      <w:tr w:rsidR="38C5BCCC" w14:paraId="01EF72A9" w14:textId="77777777" w:rsidTr="00931317">
        <w:trPr>
          <w:trHeight w:val="300"/>
        </w:trPr>
        <w:tc>
          <w:tcPr>
            <w:tcW w:w="6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6D0711" w14:textId="374F3E92" w:rsidR="3CEA7B78" w:rsidRPr="002B3F55" w:rsidRDefault="3CEA7B78" w:rsidP="38C5BCCC">
            <w:pPr>
              <w:rPr>
                <w:rFonts w:ascii="Arial" w:eastAsia="Arial" w:hAnsi="Arial" w:cs="Arial"/>
                <w:sz w:val="23"/>
                <w:szCs w:val="23"/>
              </w:rPr>
            </w:pPr>
            <w:r w:rsidRPr="002B3F55">
              <w:rPr>
                <w:rFonts w:ascii="Arial" w:eastAsia="Arial" w:hAnsi="Arial" w:cs="Arial"/>
                <w:sz w:val="23"/>
                <w:szCs w:val="23"/>
              </w:rPr>
              <w:t>Understands and implements the principles of confidentiality and trust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B207FC" w14:textId="149DC586" w:rsidR="3CEA7B78" w:rsidRPr="002B3F55" w:rsidRDefault="3CEA7B78" w:rsidP="38C5BCCC">
            <w:pPr>
              <w:jc w:val="center"/>
              <w:rPr>
                <w:rFonts w:ascii="Arial" w:eastAsia="Arial" w:hAnsi="Arial" w:cs="Arial"/>
                <w:sz w:val="23"/>
                <w:szCs w:val="23"/>
              </w:rPr>
            </w:pPr>
            <w:proofErr w:type="gramStart"/>
            <w:r w:rsidRPr="002B3F55">
              <w:rPr>
                <w:rFonts w:ascii="Arial" w:eastAsia="Arial" w:hAnsi="Arial" w:cs="Arial"/>
                <w:sz w:val="23"/>
                <w:szCs w:val="23"/>
              </w:rPr>
              <w:t>I,R</w:t>
            </w:r>
            <w:proofErr w:type="gramEnd"/>
          </w:p>
          <w:p w14:paraId="045E5466" w14:textId="12A4A4CF" w:rsidR="38C5BCCC" w:rsidRPr="002B3F55" w:rsidRDefault="38C5BCCC" w:rsidP="38C5BCCC">
            <w:pPr>
              <w:jc w:val="center"/>
              <w:rPr>
                <w:rFonts w:ascii="Arial" w:eastAsia="Arial" w:hAnsi="Arial" w:cs="Arial"/>
                <w:sz w:val="23"/>
                <w:szCs w:val="23"/>
              </w:rPr>
            </w:pPr>
          </w:p>
        </w:tc>
        <w:tc>
          <w:tcPr>
            <w:tcW w:w="1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AD5825" w14:textId="66A15B4B" w:rsidR="3CEA7B78" w:rsidRPr="002B3F55" w:rsidRDefault="3CEA7B78" w:rsidP="38C5BCCC">
            <w:pPr>
              <w:jc w:val="center"/>
              <w:rPr>
                <w:rFonts w:ascii="Arial" w:eastAsia="Arial" w:hAnsi="Arial" w:cs="Arial"/>
                <w:sz w:val="23"/>
                <w:szCs w:val="23"/>
              </w:rPr>
            </w:pPr>
            <w:r w:rsidRPr="002B3F55">
              <w:rPr>
                <w:rFonts w:ascii="Arial" w:eastAsia="Arial" w:hAnsi="Arial" w:cs="Arial"/>
                <w:sz w:val="23"/>
                <w:szCs w:val="23"/>
              </w:rPr>
              <w:t>E</w:t>
            </w:r>
          </w:p>
        </w:tc>
      </w:tr>
    </w:tbl>
    <w:p w14:paraId="625A2FFE" w14:textId="3154FF89" w:rsidR="00F730FB" w:rsidRPr="00F730FB" w:rsidRDefault="00F730FB" w:rsidP="00931317">
      <w:pPr>
        <w:spacing w:after="160" w:line="278" w:lineRule="auto"/>
        <w:contextualSpacing/>
        <w:jc w:val="both"/>
        <w:rPr>
          <w:rFonts w:ascii="Arial" w:hAnsi="Arial" w:cs="Arial"/>
          <w:sz w:val="22"/>
          <w:szCs w:val="22"/>
          <w:lang w:eastAsia="en-GB"/>
        </w:rPr>
      </w:pPr>
    </w:p>
    <w:sectPr w:rsidR="00F730FB" w:rsidRPr="00F730FB" w:rsidSect="00D11312">
      <w:headerReference w:type="first" r:id="rId11"/>
      <w:pgSz w:w="11906" w:h="16838" w:code="9"/>
      <w:pgMar w:top="426" w:right="424" w:bottom="142" w:left="426"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0F34" w14:textId="77777777" w:rsidR="004E57A4" w:rsidRDefault="004E57A4" w:rsidP="009D3080">
      <w:r>
        <w:separator/>
      </w:r>
    </w:p>
  </w:endnote>
  <w:endnote w:type="continuationSeparator" w:id="0">
    <w:p w14:paraId="101D8686" w14:textId="77777777" w:rsidR="004E57A4" w:rsidRDefault="004E57A4"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F994" w14:textId="77777777" w:rsidR="004E57A4" w:rsidRDefault="004E57A4" w:rsidP="009D3080">
      <w:r>
        <w:separator/>
      </w:r>
    </w:p>
  </w:footnote>
  <w:footnote w:type="continuationSeparator" w:id="0">
    <w:p w14:paraId="22A709B4" w14:textId="77777777" w:rsidR="004E57A4" w:rsidRDefault="004E57A4"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E8D6" w14:textId="789E9528" w:rsidR="00130891" w:rsidRPr="007F2554" w:rsidRDefault="00130891" w:rsidP="00FF2BEB">
    <w:pPr>
      <w:pStyle w:val="Header"/>
      <w:jc w:val="center"/>
      <w:rPr>
        <w:sz w:val="28"/>
        <w:szCs w:val="28"/>
      </w:rPr>
    </w:pPr>
    <w:r w:rsidRPr="007F2554">
      <w:rPr>
        <w:rFonts w:ascii="Arial" w:hAnsi="Arial" w:cs="Arial"/>
        <w:b/>
        <w:sz w:val="28"/>
        <w:szCs w:val="28"/>
      </w:rPr>
      <w:t>Greater Manchester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75038BE"/>
    <w:multiLevelType w:val="hybridMultilevel"/>
    <w:tmpl w:val="0DA6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760B4"/>
    <w:multiLevelType w:val="multilevel"/>
    <w:tmpl w:val="52865A1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3" w15:restartNumberingAfterBreak="0">
    <w:nsid w:val="486C1475"/>
    <w:multiLevelType w:val="hybridMultilevel"/>
    <w:tmpl w:val="12A6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D2BB3"/>
    <w:multiLevelType w:val="multilevel"/>
    <w:tmpl w:val="A7ECB4AA"/>
    <w:lvl w:ilvl="0">
      <w:start w:val="1"/>
      <w:numFmt w:val="bullet"/>
      <w:lvlText w:val=""/>
      <w:lvlJc w:val="left"/>
      <w:pPr>
        <w:tabs>
          <w:tab w:val="num" w:pos="360"/>
        </w:tabs>
        <w:ind w:left="360" w:hanging="360"/>
      </w:pPr>
      <w:rPr>
        <w:rFonts w:ascii="Symbol" w:hAnsi="Symbo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E5D3B0F"/>
    <w:multiLevelType w:val="hybridMultilevel"/>
    <w:tmpl w:val="B9B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90B4D"/>
    <w:multiLevelType w:val="hybridMultilevel"/>
    <w:tmpl w:val="C912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078165">
    <w:abstractNumId w:val="2"/>
  </w:num>
  <w:num w:numId="2" w16cid:durableId="2037193410">
    <w:abstractNumId w:val="3"/>
  </w:num>
  <w:num w:numId="3" w16cid:durableId="793400648">
    <w:abstractNumId w:val="4"/>
  </w:num>
  <w:num w:numId="4" w16cid:durableId="541745876">
    <w:abstractNumId w:val="6"/>
  </w:num>
  <w:num w:numId="5" w16cid:durableId="1995333461">
    <w:abstractNumId w:val="5"/>
  </w:num>
  <w:num w:numId="6" w16cid:durableId="1701393399">
    <w:abstractNumId w:val="1"/>
  </w:num>
  <w:num w:numId="7" w16cid:durableId="3040434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213D3"/>
    <w:rsid w:val="000316D5"/>
    <w:rsid w:val="00034BEE"/>
    <w:rsid w:val="000350FB"/>
    <w:rsid w:val="00041008"/>
    <w:rsid w:val="00044D9D"/>
    <w:rsid w:val="00056502"/>
    <w:rsid w:val="00067A97"/>
    <w:rsid w:val="00085696"/>
    <w:rsid w:val="00085BC8"/>
    <w:rsid w:val="000929DA"/>
    <w:rsid w:val="00096E17"/>
    <w:rsid w:val="000B08B6"/>
    <w:rsid w:val="000B44FF"/>
    <w:rsid w:val="000B4E67"/>
    <w:rsid w:val="000B53D7"/>
    <w:rsid w:val="000B709D"/>
    <w:rsid w:val="000C1854"/>
    <w:rsid w:val="000C5B14"/>
    <w:rsid w:val="000E54B4"/>
    <w:rsid w:val="000E79CA"/>
    <w:rsid w:val="000F0288"/>
    <w:rsid w:val="000F3B11"/>
    <w:rsid w:val="000F7DBC"/>
    <w:rsid w:val="00110EA2"/>
    <w:rsid w:val="00117707"/>
    <w:rsid w:val="00121DF9"/>
    <w:rsid w:val="00123E4B"/>
    <w:rsid w:val="0012772A"/>
    <w:rsid w:val="00130891"/>
    <w:rsid w:val="0013338B"/>
    <w:rsid w:val="00134AA7"/>
    <w:rsid w:val="00144C68"/>
    <w:rsid w:val="0014503E"/>
    <w:rsid w:val="0014640C"/>
    <w:rsid w:val="0016365A"/>
    <w:rsid w:val="001650F9"/>
    <w:rsid w:val="001678CB"/>
    <w:rsid w:val="001712DE"/>
    <w:rsid w:val="0018119C"/>
    <w:rsid w:val="00183FCD"/>
    <w:rsid w:val="0019445F"/>
    <w:rsid w:val="001C1F60"/>
    <w:rsid w:val="001C3190"/>
    <w:rsid w:val="001C7DE9"/>
    <w:rsid w:val="001D2A95"/>
    <w:rsid w:val="001D37C5"/>
    <w:rsid w:val="002034AB"/>
    <w:rsid w:val="00204281"/>
    <w:rsid w:val="00205431"/>
    <w:rsid w:val="0020724D"/>
    <w:rsid w:val="00207E14"/>
    <w:rsid w:val="00223B5E"/>
    <w:rsid w:val="00233FDB"/>
    <w:rsid w:val="00242259"/>
    <w:rsid w:val="00246019"/>
    <w:rsid w:val="0025378B"/>
    <w:rsid w:val="00256EC1"/>
    <w:rsid w:val="00271C59"/>
    <w:rsid w:val="00275AA8"/>
    <w:rsid w:val="00285FD7"/>
    <w:rsid w:val="00291FEB"/>
    <w:rsid w:val="002A0F96"/>
    <w:rsid w:val="002A48EA"/>
    <w:rsid w:val="002A5F2F"/>
    <w:rsid w:val="002B26B7"/>
    <w:rsid w:val="002B3F55"/>
    <w:rsid w:val="002B616D"/>
    <w:rsid w:val="002C7304"/>
    <w:rsid w:val="002D3A7B"/>
    <w:rsid w:val="002E1A9C"/>
    <w:rsid w:val="002E2EF1"/>
    <w:rsid w:val="002E60AA"/>
    <w:rsid w:val="002F500C"/>
    <w:rsid w:val="002F6D14"/>
    <w:rsid w:val="00304E10"/>
    <w:rsid w:val="003071CC"/>
    <w:rsid w:val="00312852"/>
    <w:rsid w:val="003163C5"/>
    <w:rsid w:val="00316793"/>
    <w:rsid w:val="0032116F"/>
    <w:rsid w:val="00322279"/>
    <w:rsid w:val="00332128"/>
    <w:rsid w:val="0035290D"/>
    <w:rsid w:val="00356DA2"/>
    <w:rsid w:val="00362DF8"/>
    <w:rsid w:val="00363D56"/>
    <w:rsid w:val="003727C0"/>
    <w:rsid w:val="0038466F"/>
    <w:rsid w:val="003926FF"/>
    <w:rsid w:val="0039608C"/>
    <w:rsid w:val="003A01F1"/>
    <w:rsid w:val="003A6781"/>
    <w:rsid w:val="003A7D87"/>
    <w:rsid w:val="003B2AAD"/>
    <w:rsid w:val="003B5A43"/>
    <w:rsid w:val="003B76AE"/>
    <w:rsid w:val="003C2C2E"/>
    <w:rsid w:val="003C462E"/>
    <w:rsid w:val="003D321E"/>
    <w:rsid w:val="003D666C"/>
    <w:rsid w:val="003E5079"/>
    <w:rsid w:val="003F25E1"/>
    <w:rsid w:val="003F2C6B"/>
    <w:rsid w:val="00404381"/>
    <w:rsid w:val="004076FA"/>
    <w:rsid w:val="00413AFD"/>
    <w:rsid w:val="0041716D"/>
    <w:rsid w:val="00421AB7"/>
    <w:rsid w:val="00423131"/>
    <w:rsid w:val="0043008B"/>
    <w:rsid w:val="00435BA8"/>
    <w:rsid w:val="004373D9"/>
    <w:rsid w:val="004401CE"/>
    <w:rsid w:val="004504E0"/>
    <w:rsid w:val="00463F43"/>
    <w:rsid w:val="00464914"/>
    <w:rsid w:val="00466E74"/>
    <w:rsid w:val="004750C6"/>
    <w:rsid w:val="00476F99"/>
    <w:rsid w:val="00490F00"/>
    <w:rsid w:val="004A509A"/>
    <w:rsid w:val="004A7266"/>
    <w:rsid w:val="004C2151"/>
    <w:rsid w:val="004C3796"/>
    <w:rsid w:val="004C4882"/>
    <w:rsid w:val="004C7C67"/>
    <w:rsid w:val="004D17CF"/>
    <w:rsid w:val="004D2D2C"/>
    <w:rsid w:val="004E043E"/>
    <w:rsid w:val="004E13C6"/>
    <w:rsid w:val="004E57A4"/>
    <w:rsid w:val="004F0EE9"/>
    <w:rsid w:val="004F1C57"/>
    <w:rsid w:val="004F2675"/>
    <w:rsid w:val="004F51B7"/>
    <w:rsid w:val="004F573A"/>
    <w:rsid w:val="00500020"/>
    <w:rsid w:val="00500A5F"/>
    <w:rsid w:val="005014D9"/>
    <w:rsid w:val="00513D9F"/>
    <w:rsid w:val="005208BB"/>
    <w:rsid w:val="0052164B"/>
    <w:rsid w:val="00525285"/>
    <w:rsid w:val="00530A1A"/>
    <w:rsid w:val="005365F6"/>
    <w:rsid w:val="00546028"/>
    <w:rsid w:val="0055078F"/>
    <w:rsid w:val="00562BE5"/>
    <w:rsid w:val="00564AB4"/>
    <w:rsid w:val="00566A8D"/>
    <w:rsid w:val="005704DF"/>
    <w:rsid w:val="005712E3"/>
    <w:rsid w:val="005724EA"/>
    <w:rsid w:val="0058003E"/>
    <w:rsid w:val="00581700"/>
    <w:rsid w:val="0058648A"/>
    <w:rsid w:val="005922B8"/>
    <w:rsid w:val="005932CF"/>
    <w:rsid w:val="0059501C"/>
    <w:rsid w:val="00595431"/>
    <w:rsid w:val="005B5961"/>
    <w:rsid w:val="005C3D4B"/>
    <w:rsid w:val="005C4FA2"/>
    <w:rsid w:val="005C57BC"/>
    <w:rsid w:val="005C747D"/>
    <w:rsid w:val="005D086C"/>
    <w:rsid w:val="005E25E8"/>
    <w:rsid w:val="005E324B"/>
    <w:rsid w:val="005E5172"/>
    <w:rsid w:val="0061158E"/>
    <w:rsid w:val="006157A1"/>
    <w:rsid w:val="00624254"/>
    <w:rsid w:val="00624FB7"/>
    <w:rsid w:val="006302B1"/>
    <w:rsid w:val="00631E1F"/>
    <w:rsid w:val="006477E4"/>
    <w:rsid w:val="00653176"/>
    <w:rsid w:val="00662AE7"/>
    <w:rsid w:val="0066330D"/>
    <w:rsid w:val="00665CAF"/>
    <w:rsid w:val="00666117"/>
    <w:rsid w:val="00667840"/>
    <w:rsid w:val="00667C67"/>
    <w:rsid w:val="00672369"/>
    <w:rsid w:val="00676CCE"/>
    <w:rsid w:val="00684974"/>
    <w:rsid w:val="006862AD"/>
    <w:rsid w:val="00691E9B"/>
    <w:rsid w:val="006924B2"/>
    <w:rsid w:val="00697F4C"/>
    <w:rsid w:val="006A7352"/>
    <w:rsid w:val="006B2D0B"/>
    <w:rsid w:val="006C5DA5"/>
    <w:rsid w:val="006C7202"/>
    <w:rsid w:val="006D153E"/>
    <w:rsid w:val="006D1A0A"/>
    <w:rsid w:val="006E3831"/>
    <w:rsid w:val="007006CA"/>
    <w:rsid w:val="007013A0"/>
    <w:rsid w:val="007015B2"/>
    <w:rsid w:val="00720A89"/>
    <w:rsid w:val="00730915"/>
    <w:rsid w:val="00730FD7"/>
    <w:rsid w:val="00733DC6"/>
    <w:rsid w:val="00777B6F"/>
    <w:rsid w:val="00781348"/>
    <w:rsid w:val="007843AB"/>
    <w:rsid w:val="007875F1"/>
    <w:rsid w:val="00793C3B"/>
    <w:rsid w:val="007952A1"/>
    <w:rsid w:val="007960AF"/>
    <w:rsid w:val="00797529"/>
    <w:rsid w:val="007978B5"/>
    <w:rsid w:val="007A1158"/>
    <w:rsid w:val="007B0973"/>
    <w:rsid w:val="007B4862"/>
    <w:rsid w:val="007B4D20"/>
    <w:rsid w:val="007C150F"/>
    <w:rsid w:val="007C465D"/>
    <w:rsid w:val="007F2554"/>
    <w:rsid w:val="007F78BB"/>
    <w:rsid w:val="00831647"/>
    <w:rsid w:val="00837451"/>
    <w:rsid w:val="008400A6"/>
    <w:rsid w:val="0084529D"/>
    <w:rsid w:val="00845E92"/>
    <w:rsid w:val="00846577"/>
    <w:rsid w:val="0085629F"/>
    <w:rsid w:val="00857ED1"/>
    <w:rsid w:val="00860F96"/>
    <w:rsid w:val="00882006"/>
    <w:rsid w:val="00887D73"/>
    <w:rsid w:val="00894389"/>
    <w:rsid w:val="00895CDB"/>
    <w:rsid w:val="00896285"/>
    <w:rsid w:val="0089716A"/>
    <w:rsid w:val="008A0714"/>
    <w:rsid w:val="008A1611"/>
    <w:rsid w:val="008A7526"/>
    <w:rsid w:val="008A7625"/>
    <w:rsid w:val="008A7778"/>
    <w:rsid w:val="008B6B62"/>
    <w:rsid w:val="008B6DB2"/>
    <w:rsid w:val="008B7EE2"/>
    <w:rsid w:val="008C4186"/>
    <w:rsid w:val="008C641A"/>
    <w:rsid w:val="008F3A2C"/>
    <w:rsid w:val="009050D5"/>
    <w:rsid w:val="00917F38"/>
    <w:rsid w:val="00925E16"/>
    <w:rsid w:val="00925F1F"/>
    <w:rsid w:val="00931317"/>
    <w:rsid w:val="0093151F"/>
    <w:rsid w:val="009332C6"/>
    <w:rsid w:val="009407B3"/>
    <w:rsid w:val="00943D72"/>
    <w:rsid w:val="00944CA4"/>
    <w:rsid w:val="0094740D"/>
    <w:rsid w:val="0094EB29"/>
    <w:rsid w:val="00961587"/>
    <w:rsid w:val="009617BD"/>
    <w:rsid w:val="009654EE"/>
    <w:rsid w:val="009669A0"/>
    <w:rsid w:val="00983F14"/>
    <w:rsid w:val="00992B50"/>
    <w:rsid w:val="00993048"/>
    <w:rsid w:val="009A70F6"/>
    <w:rsid w:val="009B2CCE"/>
    <w:rsid w:val="009B4117"/>
    <w:rsid w:val="009B61B6"/>
    <w:rsid w:val="009C05D2"/>
    <w:rsid w:val="009C3A68"/>
    <w:rsid w:val="009C4346"/>
    <w:rsid w:val="009C6672"/>
    <w:rsid w:val="009D3080"/>
    <w:rsid w:val="009D65DB"/>
    <w:rsid w:val="009F3E15"/>
    <w:rsid w:val="00A006CA"/>
    <w:rsid w:val="00A00F89"/>
    <w:rsid w:val="00A02106"/>
    <w:rsid w:val="00A03716"/>
    <w:rsid w:val="00A051BC"/>
    <w:rsid w:val="00A14C54"/>
    <w:rsid w:val="00A24757"/>
    <w:rsid w:val="00A33384"/>
    <w:rsid w:val="00A36FD9"/>
    <w:rsid w:val="00A40FFA"/>
    <w:rsid w:val="00A44B4B"/>
    <w:rsid w:val="00A46A28"/>
    <w:rsid w:val="00A47C54"/>
    <w:rsid w:val="00A51CF2"/>
    <w:rsid w:val="00A63AB7"/>
    <w:rsid w:val="00A64D9B"/>
    <w:rsid w:val="00A70DA7"/>
    <w:rsid w:val="00A7148B"/>
    <w:rsid w:val="00A74A83"/>
    <w:rsid w:val="00A75627"/>
    <w:rsid w:val="00A833A5"/>
    <w:rsid w:val="00A858DE"/>
    <w:rsid w:val="00A878C3"/>
    <w:rsid w:val="00A91FD8"/>
    <w:rsid w:val="00A93A71"/>
    <w:rsid w:val="00AB774C"/>
    <w:rsid w:val="00AC1F4E"/>
    <w:rsid w:val="00AC4861"/>
    <w:rsid w:val="00AC54ED"/>
    <w:rsid w:val="00AC6E9E"/>
    <w:rsid w:val="00AD2886"/>
    <w:rsid w:val="00AD519A"/>
    <w:rsid w:val="00AE49AD"/>
    <w:rsid w:val="00AE704F"/>
    <w:rsid w:val="00AE7CBD"/>
    <w:rsid w:val="00AF12DB"/>
    <w:rsid w:val="00B062DB"/>
    <w:rsid w:val="00B17860"/>
    <w:rsid w:val="00B44DA6"/>
    <w:rsid w:val="00B45A26"/>
    <w:rsid w:val="00B47DAC"/>
    <w:rsid w:val="00B50774"/>
    <w:rsid w:val="00B51320"/>
    <w:rsid w:val="00B55510"/>
    <w:rsid w:val="00B564FE"/>
    <w:rsid w:val="00B63D38"/>
    <w:rsid w:val="00B65FE7"/>
    <w:rsid w:val="00B710D6"/>
    <w:rsid w:val="00B801F6"/>
    <w:rsid w:val="00B815F3"/>
    <w:rsid w:val="00B828F6"/>
    <w:rsid w:val="00B93313"/>
    <w:rsid w:val="00B95448"/>
    <w:rsid w:val="00BA162A"/>
    <w:rsid w:val="00BA1AC8"/>
    <w:rsid w:val="00BD0B38"/>
    <w:rsid w:val="00BD302C"/>
    <w:rsid w:val="00BD3F3E"/>
    <w:rsid w:val="00BE2EB3"/>
    <w:rsid w:val="00BE53B2"/>
    <w:rsid w:val="00BE6E96"/>
    <w:rsid w:val="00BF0583"/>
    <w:rsid w:val="00BF1905"/>
    <w:rsid w:val="00BF2986"/>
    <w:rsid w:val="00C03EAF"/>
    <w:rsid w:val="00C07509"/>
    <w:rsid w:val="00C15B2A"/>
    <w:rsid w:val="00C16442"/>
    <w:rsid w:val="00C2084A"/>
    <w:rsid w:val="00C30661"/>
    <w:rsid w:val="00C3247B"/>
    <w:rsid w:val="00C35B1E"/>
    <w:rsid w:val="00C367FB"/>
    <w:rsid w:val="00C3E420"/>
    <w:rsid w:val="00C4577B"/>
    <w:rsid w:val="00C45865"/>
    <w:rsid w:val="00C500D2"/>
    <w:rsid w:val="00C628E7"/>
    <w:rsid w:val="00C67A94"/>
    <w:rsid w:val="00C73259"/>
    <w:rsid w:val="00C9007B"/>
    <w:rsid w:val="00CA0434"/>
    <w:rsid w:val="00CA3E0D"/>
    <w:rsid w:val="00CA5475"/>
    <w:rsid w:val="00CB3ACC"/>
    <w:rsid w:val="00CD63AE"/>
    <w:rsid w:val="00CE509B"/>
    <w:rsid w:val="00CF42F7"/>
    <w:rsid w:val="00CF6829"/>
    <w:rsid w:val="00CF7740"/>
    <w:rsid w:val="00CF7867"/>
    <w:rsid w:val="00D060F6"/>
    <w:rsid w:val="00D103A4"/>
    <w:rsid w:val="00D11312"/>
    <w:rsid w:val="00D11B09"/>
    <w:rsid w:val="00D11BDA"/>
    <w:rsid w:val="00D2105B"/>
    <w:rsid w:val="00D22981"/>
    <w:rsid w:val="00D302BA"/>
    <w:rsid w:val="00D340BD"/>
    <w:rsid w:val="00D34EA1"/>
    <w:rsid w:val="00D417DE"/>
    <w:rsid w:val="00D5430C"/>
    <w:rsid w:val="00D55D08"/>
    <w:rsid w:val="00D60BD2"/>
    <w:rsid w:val="00D6166C"/>
    <w:rsid w:val="00D617FA"/>
    <w:rsid w:val="00D65DB3"/>
    <w:rsid w:val="00D7188A"/>
    <w:rsid w:val="00D82E03"/>
    <w:rsid w:val="00D91CC2"/>
    <w:rsid w:val="00D97140"/>
    <w:rsid w:val="00DA10CA"/>
    <w:rsid w:val="00DA1AA6"/>
    <w:rsid w:val="00DA2D5B"/>
    <w:rsid w:val="00DA46BF"/>
    <w:rsid w:val="00DA577A"/>
    <w:rsid w:val="00DC0AED"/>
    <w:rsid w:val="00DC1F99"/>
    <w:rsid w:val="00DC4964"/>
    <w:rsid w:val="00DF15CE"/>
    <w:rsid w:val="00DF2C31"/>
    <w:rsid w:val="00E02986"/>
    <w:rsid w:val="00E03CD9"/>
    <w:rsid w:val="00E13739"/>
    <w:rsid w:val="00E13E3B"/>
    <w:rsid w:val="00E15604"/>
    <w:rsid w:val="00E30015"/>
    <w:rsid w:val="00E33F6D"/>
    <w:rsid w:val="00E476DE"/>
    <w:rsid w:val="00E5062C"/>
    <w:rsid w:val="00E622BB"/>
    <w:rsid w:val="00E64BCD"/>
    <w:rsid w:val="00E65A99"/>
    <w:rsid w:val="00E73729"/>
    <w:rsid w:val="00E85CED"/>
    <w:rsid w:val="00EA5AE0"/>
    <w:rsid w:val="00EA7E70"/>
    <w:rsid w:val="00EB275C"/>
    <w:rsid w:val="00EB6442"/>
    <w:rsid w:val="00EB6F2C"/>
    <w:rsid w:val="00EC2780"/>
    <w:rsid w:val="00EC3F88"/>
    <w:rsid w:val="00ED0C10"/>
    <w:rsid w:val="00ED3DA8"/>
    <w:rsid w:val="00EE0C86"/>
    <w:rsid w:val="00EE3F90"/>
    <w:rsid w:val="00EE6262"/>
    <w:rsid w:val="00EF05BD"/>
    <w:rsid w:val="00F01442"/>
    <w:rsid w:val="00F06EA1"/>
    <w:rsid w:val="00F164A3"/>
    <w:rsid w:val="00F23E44"/>
    <w:rsid w:val="00F36E4E"/>
    <w:rsid w:val="00F420EF"/>
    <w:rsid w:val="00F50722"/>
    <w:rsid w:val="00F5180E"/>
    <w:rsid w:val="00F54DDB"/>
    <w:rsid w:val="00F57FC0"/>
    <w:rsid w:val="00F62B38"/>
    <w:rsid w:val="00F6418C"/>
    <w:rsid w:val="00F730FB"/>
    <w:rsid w:val="00F93344"/>
    <w:rsid w:val="00F94630"/>
    <w:rsid w:val="00F96D34"/>
    <w:rsid w:val="00FA1D9D"/>
    <w:rsid w:val="00FA2204"/>
    <w:rsid w:val="00FB3783"/>
    <w:rsid w:val="00FB7577"/>
    <w:rsid w:val="00FB7A30"/>
    <w:rsid w:val="00FC1B90"/>
    <w:rsid w:val="00FC220A"/>
    <w:rsid w:val="00FC2627"/>
    <w:rsid w:val="00FC368D"/>
    <w:rsid w:val="00FD23D3"/>
    <w:rsid w:val="00FE06CA"/>
    <w:rsid w:val="00FE4922"/>
    <w:rsid w:val="00FF1E89"/>
    <w:rsid w:val="00FF1FA5"/>
    <w:rsid w:val="00FF2BEB"/>
    <w:rsid w:val="00FF409A"/>
    <w:rsid w:val="012135EF"/>
    <w:rsid w:val="017E5152"/>
    <w:rsid w:val="024E5D3C"/>
    <w:rsid w:val="025D6D92"/>
    <w:rsid w:val="028AE4DD"/>
    <w:rsid w:val="029074E9"/>
    <w:rsid w:val="029C260F"/>
    <w:rsid w:val="030AA2BE"/>
    <w:rsid w:val="0385F894"/>
    <w:rsid w:val="038FBF20"/>
    <w:rsid w:val="0390D5EC"/>
    <w:rsid w:val="03EF656D"/>
    <w:rsid w:val="03FE3B22"/>
    <w:rsid w:val="040CEC40"/>
    <w:rsid w:val="060E2AC2"/>
    <w:rsid w:val="0622CB6F"/>
    <w:rsid w:val="071B8661"/>
    <w:rsid w:val="07442047"/>
    <w:rsid w:val="080A2FBC"/>
    <w:rsid w:val="084B91DF"/>
    <w:rsid w:val="0865ED04"/>
    <w:rsid w:val="08AFFC70"/>
    <w:rsid w:val="08B09A1D"/>
    <w:rsid w:val="08DEDB78"/>
    <w:rsid w:val="08E6C86B"/>
    <w:rsid w:val="08F6BFC2"/>
    <w:rsid w:val="096E1B24"/>
    <w:rsid w:val="09D0D92A"/>
    <w:rsid w:val="09F6A236"/>
    <w:rsid w:val="0AC21452"/>
    <w:rsid w:val="0B21C6C1"/>
    <w:rsid w:val="0B3ED9B7"/>
    <w:rsid w:val="0B5E2F54"/>
    <w:rsid w:val="0B982D6A"/>
    <w:rsid w:val="0BCD2435"/>
    <w:rsid w:val="0BD698E7"/>
    <w:rsid w:val="0BF28FDF"/>
    <w:rsid w:val="0C90D6BA"/>
    <w:rsid w:val="0D7D7068"/>
    <w:rsid w:val="0F01F852"/>
    <w:rsid w:val="0F85CAB6"/>
    <w:rsid w:val="0FCCEBC3"/>
    <w:rsid w:val="0FCF0DB3"/>
    <w:rsid w:val="0FF7647D"/>
    <w:rsid w:val="10754E0F"/>
    <w:rsid w:val="1081E508"/>
    <w:rsid w:val="110F7012"/>
    <w:rsid w:val="11422EB1"/>
    <w:rsid w:val="118584C2"/>
    <w:rsid w:val="118751F2"/>
    <w:rsid w:val="120936F0"/>
    <w:rsid w:val="126CFD18"/>
    <w:rsid w:val="12DCB9F9"/>
    <w:rsid w:val="12E2A354"/>
    <w:rsid w:val="12F05461"/>
    <w:rsid w:val="1330F2CE"/>
    <w:rsid w:val="134F44AC"/>
    <w:rsid w:val="13AC44E8"/>
    <w:rsid w:val="1462C4A1"/>
    <w:rsid w:val="154F4339"/>
    <w:rsid w:val="1563933B"/>
    <w:rsid w:val="15B0D3B7"/>
    <w:rsid w:val="1696E516"/>
    <w:rsid w:val="17247664"/>
    <w:rsid w:val="17B2889F"/>
    <w:rsid w:val="1808DE50"/>
    <w:rsid w:val="1887812F"/>
    <w:rsid w:val="18C2FB09"/>
    <w:rsid w:val="18F2B1F8"/>
    <w:rsid w:val="190DE085"/>
    <w:rsid w:val="19150C69"/>
    <w:rsid w:val="1999D2CC"/>
    <w:rsid w:val="1AF1558C"/>
    <w:rsid w:val="1AF1DD76"/>
    <w:rsid w:val="1B4D8A6E"/>
    <w:rsid w:val="1BD28672"/>
    <w:rsid w:val="1BD3866A"/>
    <w:rsid w:val="1BFA87D2"/>
    <w:rsid w:val="1CEABBB9"/>
    <w:rsid w:val="1CF05034"/>
    <w:rsid w:val="1D66CC69"/>
    <w:rsid w:val="1E031233"/>
    <w:rsid w:val="1E08E3F7"/>
    <w:rsid w:val="1EB1E444"/>
    <w:rsid w:val="1ED30F92"/>
    <w:rsid w:val="1EEAC1DD"/>
    <w:rsid w:val="1F158B18"/>
    <w:rsid w:val="1F271517"/>
    <w:rsid w:val="1F7DA15F"/>
    <w:rsid w:val="2072E939"/>
    <w:rsid w:val="20AB94A4"/>
    <w:rsid w:val="20DC73C7"/>
    <w:rsid w:val="2174A281"/>
    <w:rsid w:val="218FB93A"/>
    <w:rsid w:val="21CD012A"/>
    <w:rsid w:val="2259A2EE"/>
    <w:rsid w:val="22605414"/>
    <w:rsid w:val="22C1CA68"/>
    <w:rsid w:val="22CBED8D"/>
    <w:rsid w:val="23924938"/>
    <w:rsid w:val="239E4F26"/>
    <w:rsid w:val="23C86DC3"/>
    <w:rsid w:val="24065172"/>
    <w:rsid w:val="2486932C"/>
    <w:rsid w:val="2557EAA5"/>
    <w:rsid w:val="25B6ACF8"/>
    <w:rsid w:val="25C55814"/>
    <w:rsid w:val="25CCF1EA"/>
    <w:rsid w:val="269D0168"/>
    <w:rsid w:val="269E2764"/>
    <w:rsid w:val="26A2C0D9"/>
    <w:rsid w:val="2775E764"/>
    <w:rsid w:val="27E47B7E"/>
    <w:rsid w:val="288EE1C5"/>
    <w:rsid w:val="292D32E7"/>
    <w:rsid w:val="2A70BC45"/>
    <w:rsid w:val="2AF694B6"/>
    <w:rsid w:val="2B2129FB"/>
    <w:rsid w:val="2BAA1324"/>
    <w:rsid w:val="2C01282A"/>
    <w:rsid w:val="2CD75710"/>
    <w:rsid w:val="2D5F325D"/>
    <w:rsid w:val="2D6F675C"/>
    <w:rsid w:val="2DF99458"/>
    <w:rsid w:val="2E10DCE2"/>
    <w:rsid w:val="2E34AFF8"/>
    <w:rsid w:val="2E9E8C9A"/>
    <w:rsid w:val="2EF5BDE1"/>
    <w:rsid w:val="2F77179C"/>
    <w:rsid w:val="2FCC2E21"/>
    <w:rsid w:val="2FCD1FE6"/>
    <w:rsid w:val="3033973A"/>
    <w:rsid w:val="30DA537C"/>
    <w:rsid w:val="31071CD0"/>
    <w:rsid w:val="3117470D"/>
    <w:rsid w:val="32AF5F16"/>
    <w:rsid w:val="33B186BA"/>
    <w:rsid w:val="33CB8724"/>
    <w:rsid w:val="33FC2D1F"/>
    <w:rsid w:val="3438E44A"/>
    <w:rsid w:val="34409A8B"/>
    <w:rsid w:val="34882A10"/>
    <w:rsid w:val="34A6F4D0"/>
    <w:rsid w:val="360AA3C9"/>
    <w:rsid w:val="36107422"/>
    <w:rsid w:val="362A6C2D"/>
    <w:rsid w:val="366CBAD7"/>
    <w:rsid w:val="368A6CED"/>
    <w:rsid w:val="370D05A3"/>
    <w:rsid w:val="37FC62C8"/>
    <w:rsid w:val="3838B4D8"/>
    <w:rsid w:val="38658AB3"/>
    <w:rsid w:val="386642E6"/>
    <w:rsid w:val="38C5BCCC"/>
    <w:rsid w:val="390E99BD"/>
    <w:rsid w:val="394B1278"/>
    <w:rsid w:val="397D1B86"/>
    <w:rsid w:val="398875EA"/>
    <w:rsid w:val="39CEBA0C"/>
    <w:rsid w:val="3A83E762"/>
    <w:rsid w:val="3B52C47E"/>
    <w:rsid w:val="3B6773EF"/>
    <w:rsid w:val="3B935A45"/>
    <w:rsid w:val="3C9F6A44"/>
    <w:rsid w:val="3CB1B7AD"/>
    <w:rsid w:val="3CD1994B"/>
    <w:rsid w:val="3CEA7B78"/>
    <w:rsid w:val="3CF9B3C6"/>
    <w:rsid w:val="3D5E79D4"/>
    <w:rsid w:val="3DBF7923"/>
    <w:rsid w:val="3E6F271E"/>
    <w:rsid w:val="3EAF5F82"/>
    <w:rsid w:val="3FEBFB27"/>
    <w:rsid w:val="40BAC48A"/>
    <w:rsid w:val="41726949"/>
    <w:rsid w:val="4222A1EF"/>
    <w:rsid w:val="4230B473"/>
    <w:rsid w:val="42520F4F"/>
    <w:rsid w:val="42563B82"/>
    <w:rsid w:val="43BCD8C3"/>
    <w:rsid w:val="441E9534"/>
    <w:rsid w:val="445A4808"/>
    <w:rsid w:val="4480858F"/>
    <w:rsid w:val="450A8F71"/>
    <w:rsid w:val="450B6036"/>
    <w:rsid w:val="45553500"/>
    <w:rsid w:val="4579F06B"/>
    <w:rsid w:val="45CD5E1B"/>
    <w:rsid w:val="45E5FB8B"/>
    <w:rsid w:val="46059049"/>
    <w:rsid w:val="4660035D"/>
    <w:rsid w:val="4686C823"/>
    <w:rsid w:val="4695148C"/>
    <w:rsid w:val="47AE2F0B"/>
    <w:rsid w:val="47FAF2D6"/>
    <w:rsid w:val="48100E90"/>
    <w:rsid w:val="48CDB198"/>
    <w:rsid w:val="4933B83A"/>
    <w:rsid w:val="494AEE3F"/>
    <w:rsid w:val="4990DCFA"/>
    <w:rsid w:val="4A1D18AA"/>
    <w:rsid w:val="4AA1D843"/>
    <w:rsid w:val="4B3F3360"/>
    <w:rsid w:val="4B4C4C27"/>
    <w:rsid w:val="4C6BCAE9"/>
    <w:rsid w:val="4C6BE3AC"/>
    <w:rsid w:val="4CC953D0"/>
    <w:rsid w:val="4D0E660E"/>
    <w:rsid w:val="4DF0A620"/>
    <w:rsid w:val="4DFA136D"/>
    <w:rsid w:val="4EE10067"/>
    <w:rsid w:val="4FC143CF"/>
    <w:rsid w:val="5078904B"/>
    <w:rsid w:val="517E4BD4"/>
    <w:rsid w:val="519ED5BB"/>
    <w:rsid w:val="51A12FFF"/>
    <w:rsid w:val="524714C0"/>
    <w:rsid w:val="5263FBAB"/>
    <w:rsid w:val="528C5F85"/>
    <w:rsid w:val="52AB0DF2"/>
    <w:rsid w:val="5357A10A"/>
    <w:rsid w:val="537525C0"/>
    <w:rsid w:val="5394D150"/>
    <w:rsid w:val="5435F29E"/>
    <w:rsid w:val="546B2B27"/>
    <w:rsid w:val="5545F78F"/>
    <w:rsid w:val="55C164CB"/>
    <w:rsid w:val="5611758C"/>
    <w:rsid w:val="5681B387"/>
    <w:rsid w:val="56A9050C"/>
    <w:rsid w:val="575B4165"/>
    <w:rsid w:val="5763FA59"/>
    <w:rsid w:val="57AE747B"/>
    <w:rsid w:val="57D3751E"/>
    <w:rsid w:val="58181859"/>
    <w:rsid w:val="5879B93E"/>
    <w:rsid w:val="595D9FCC"/>
    <w:rsid w:val="5A82193B"/>
    <w:rsid w:val="5A8BACF4"/>
    <w:rsid w:val="5AAC03AD"/>
    <w:rsid w:val="5B9FD01F"/>
    <w:rsid w:val="5BBE14A0"/>
    <w:rsid w:val="5BC55DBE"/>
    <w:rsid w:val="5C1CA6F5"/>
    <w:rsid w:val="5C26D160"/>
    <w:rsid w:val="5C870A89"/>
    <w:rsid w:val="5CCFF38A"/>
    <w:rsid w:val="5CE6E799"/>
    <w:rsid w:val="5CE7B388"/>
    <w:rsid w:val="5D35786B"/>
    <w:rsid w:val="5D4510C9"/>
    <w:rsid w:val="5DAE70CE"/>
    <w:rsid w:val="5DE5F90D"/>
    <w:rsid w:val="5EA69EAA"/>
    <w:rsid w:val="5FF08113"/>
    <w:rsid w:val="602F51C6"/>
    <w:rsid w:val="6087989B"/>
    <w:rsid w:val="611D70A4"/>
    <w:rsid w:val="613245A5"/>
    <w:rsid w:val="61675A0E"/>
    <w:rsid w:val="619416A1"/>
    <w:rsid w:val="61A6892B"/>
    <w:rsid w:val="61AA4F37"/>
    <w:rsid w:val="6209F66C"/>
    <w:rsid w:val="62C72ED1"/>
    <w:rsid w:val="62DE00D4"/>
    <w:rsid w:val="63384809"/>
    <w:rsid w:val="6338B4D9"/>
    <w:rsid w:val="634AC6E8"/>
    <w:rsid w:val="64296750"/>
    <w:rsid w:val="6456F14F"/>
    <w:rsid w:val="65B19A82"/>
    <w:rsid w:val="66217AC9"/>
    <w:rsid w:val="6627750B"/>
    <w:rsid w:val="66BE8F9E"/>
    <w:rsid w:val="6724994F"/>
    <w:rsid w:val="67A34BC2"/>
    <w:rsid w:val="6855240D"/>
    <w:rsid w:val="686A8BCC"/>
    <w:rsid w:val="68AAEEB9"/>
    <w:rsid w:val="68F6B0F8"/>
    <w:rsid w:val="69684F40"/>
    <w:rsid w:val="69865819"/>
    <w:rsid w:val="69FB0FA4"/>
    <w:rsid w:val="6A709EE9"/>
    <w:rsid w:val="6C5B2558"/>
    <w:rsid w:val="6CCFBFF7"/>
    <w:rsid w:val="6D0F4FE4"/>
    <w:rsid w:val="6D3DD936"/>
    <w:rsid w:val="6D7301D1"/>
    <w:rsid w:val="6D890A06"/>
    <w:rsid w:val="6E2266BC"/>
    <w:rsid w:val="6E506749"/>
    <w:rsid w:val="6E923B2E"/>
    <w:rsid w:val="6EC5038F"/>
    <w:rsid w:val="6ED3268F"/>
    <w:rsid w:val="6F0FFEB8"/>
    <w:rsid w:val="6F7CDA3E"/>
    <w:rsid w:val="6F953C31"/>
    <w:rsid w:val="6FBBA627"/>
    <w:rsid w:val="6FE4306F"/>
    <w:rsid w:val="70601D9F"/>
    <w:rsid w:val="70D72612"/>
    <w:rsid w:val="7154FA2A"/>
    <w:rsid w:val="71622F90"/>
    <w:rsid w:val="71CAD2E8"/>
    <w:rsid w:val="71D96E9E"/>
    <w:rsid w:val="72007C10"/>
    <w:rsid w:val="72E50807"/>
    <w:rsid w:val="731FC406"/>
    <w:rsid w:val="7322FD32"/>
    <w:rsid w:val="737473E0"/>
    <w:rsid w:val="739F397C"/>
    <w:rsid w:val="73EE5C32"/>
    <w:rsid w:val="747038AC"/>
    <w:rsid w:val="7499FBC3"/>
    <w:rsid w:val="7501BCEF"/>
    <w:rsid w:val="754906BD"/>
    <w:rsid w:val="7553F68E"/>
    <w:rsid w:val="75655428"/>
    <w:rsid w:val="769F71E3"/>
    <w:rsid w:val="76B40BE8"/>
    <w:rsid w:val="76E69B40"/>
    <w:rsid w:val="78B75C53"/>
    <w:rsid w:val="78C18693"/>
    <w:rsid w:val="78F7AE03"/>
    <w:rsid w:val="7907EB7F"/>
    <w:rsid w:val="793E657A"/>
    <w:rsid w:val="7A157747"/>
    <w:rsid w:val="7A693DF4"/>
    <w:rsid w:val="7A7F3E76"/>
    <w:rsid w:val="7C045D18"/>
    <w:rsid w:val="7C4AE0D1"/>
    <w:rsid w:val="7C512664"/>
    <w:rsid w:val="7D6F816E"/>
    <w:rsid w:val="7DB98FD2"/>
    <w:rsid w:val="7DC4A196"/>
    <w:rsid w:val="7DFF7F5D"/>
    <w:rsid w:val="7DFFEDEA"/>
    <w:rsid w:val="7E50EA38"/>
    <w:rsid w:val="7E8EBA3C"/>
    <w:rsid w:val="7E99DB08"/>
    <w:rsid w:val="7F7C7E29"/>
    <w:rsid w:val="7FC7063B"/>
    <w:rsid w:val="7FE9BA69"/>
    <w:rsid w:val="7FF0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C36D7F3"/>
  <w15:chartTrackingRefBased/>
  <w15:docId w15:val="{EFFE9314-7D59-4E2E-8CCA-22F43E84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474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94740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9474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94740D"/>
    <w:rPr>
      <w:rFonts w:asciiTheme="majorHAnsi" w:eastAsiaTheme="majorEastAsia" w:hAnsiTheme="majorHAnsi" w:cstheme="majorBidi"/>
      <w:i/>
      <w:iCs/>
      <w:color w:val="2E74B5" w:themeColor="accent1" w:themeShade="BF"/>
      <w:sz w:val="24"/>
      <w:szCs w:val="24"/>
      <w:lang w:eastAsia="en-US"/>
    </w:rPr>
  </w:style>
  <w:style w:type="character" w:customStyle="1" w:styleId="Heading6Char">
    <w:name w:val="Heading 6 Char"/>
    <w:basedOn w:val="DefaultParagraphFont"/>
    <w:link w:val="Heading6"/>
    <w:semiHidden/>
    <w:rsid w:val="0094740D"/>
    <w:rPr>
      <w:rFonts w:asciiTheme="majorHAnsi" w:eastAsiaTheme="majorEastAsia" w:hAnsiTheme="majorHAnsi" w:cstheme="majorBidi"/>
      <w:color w:val="1F4D78" w:themeColor="accent1" w:themeShade="7F"/>
      <w:sz w:val="24"/>
      <w:szCs w:val="24"/>
      <w:lang w:eastAsia="en-US"/>
    </w:rPr>
  </w:style>
  <w:style w:type="character" w:customStyle="1" w:styleId="Heading8Char">
    <w:name w:val="Heading 8 Char"/>
    <w:basedOn w:val="DefaultParagraphFont"/>
    <w:link w:val="Heading8"/>
    <w:semiHidden/>
    <w:rsid w:val="0094740D"/>
    <w:rPr>
      <w:rFonts w:asciiTheme="majorHAnsi" w:eastAsiaTheme="majorEastAsia" w:hAnsiTheme="majorHAnsi" w:cstheme="majorBidi"/>
      <w:color w:val="272727" w:themeColor="text1" w:themeTint="D8"/>
      <w:sz w:val="21"/>
      <w:szCs w:val="21"/>
      <w:lang w:eastAsia="en-US"/>
    </w:rPr>
  </w:style>
  <w:style w:type="character" w:customStyle="1" w:styleId="A1">
    <w:name w:val="A1"/>
    <w:uiPriority w:val="99"/>
    <w:rsid w:val="0094740D"/>
    <w:rPr>
      <w:rFonts w:ascii="Open Sans" w:hAnsi="Open Sans" w:cs="Open Sans" w:hint="default"/>
      <w:color w:val="000000"/>
      <w:sz w:val="22"/>
      <w:szCs w:val="22"/>
    </w:rPr>
  </w:style>
  <w:style w:type="character" w:styleId="Emphasis">
    <w:name w:val="Emphasis"/>
    <w:qFormat/>
    <w:rsid w:val="003F25E1"/>
    <w:rPr>
      <w:i/>
      <w:iCs/>
    </w:rPr>
  </w:style>
  <w:style w:type="paragraph" w:styleId="Revision">
    <w:name w:val="Revision"/>
    <w:hidden/>
    <w:uiPriority w:val="99"/>
    <w:semiHidden/>
    <w:rsid w:val="00E13739"/>
    <w:rPr>
      <w:sz w:val="24"/>
      <w:szCs w:val="24"/>
      <w:lang w:eastAsia="en-US"/>
    </w:rPr>
  </w:style>
  <w:style w:type="paragraph" w:styleId="NormalWeb">
    <w:name w:val="Normal (Web)"/>
    <w:basedOn w:val="Normal"/>
    <w:uiPriority w:val="99"/>
    <w:unhideWhenUsed/>
    <w:rsid w:val="00A7148B"/>
    <w:rPr>
      <w:rFonts w:ascii="Calibri" w:hAnsi="Calibri"/>
      <w:color w:val="474747"/>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8668">
      <w:bodyDiv w:val="1"/>
      <w:marLeft w:val="0"/>
      <w:marRight w:val="0"/>
      <w:marTop w:val="0"/>
      <w:marBottom w:val="0"/>
      <w:divBdr>
        <w:top w:val="none" w:sz="0" w:space="0" w:color="auto"/>
        <w:left w:val="none" w:sz="0" w:space="0" w:color="auto"/>
        <w:bottom w:val="none" w:sz="0" w:space="0" w:color="auto"/>
        <w:right w:val="none" w:sz="0" w:space="0" w:color="auto"/>
      </w:divBdr>
    </w:div>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649987812">
      <w:bodyDiv w:val="1"/>
      <w:marLeft w:val="0"/>
      <w:marRight w:val="0"/>
      <w:marTop w:val="0"/>
      <w:marBottom w:val="0"/>
      <w:divBdr>
        <w:top w:val="none" w:sz="0" w:space="0" w:color="auto"/>
        <w:left w:val="none" w:sz="0" w:space="0" w:color="auto"/>
        <w:bottom w:val="none" w:sz="0" w:space="0" w:color="auto"/>
        <w:right w:val="none" w:sz="0" w:space="0" w:color="auto"/>
      </w:divBdr>
    </w:div>
    <w:div w:id="829179675">
      <w:bodyDiv w:val="1"/>
      <w:marLeft w:val="0"/>
      <w:marRight w:val="0"/>
      <w:marTop w:val="0"/>
      <w:marBottom w:val="0"/>
      <w:divBdr>
        <w:top w:val="none" w:sz="0" w:space="0" w:color="auto"/>
        <w:left w:val="none" w:sz="0" w:space="0" w:color="auto"/>
        <w:bottom w:val="none" w:sz="0" w:space="0" w:color="auto"/>
        <w:right w:val="none" w:sz="0" w:space="0" w:color="auto"/>
      </w:divBdr>
    </w:div>
    <w:div w:id="1486359367">
      <w:bodyDiv w:val="1"/>
      <w:marLeft w:val="0"/>
      <w:marRight w:val="0"/>
      <w:marTop w:val="0"/>
      <w:marBottom w:val="0"/>
      <w:divBdr>
        <w:top w:val="none" w:sz="0" w:space="0" w:color="auto"/>
        <w:left w:val="none" w:sz="0" w:space="0" w:color="auto"/>
        <w:bottom w:val="none" w:sz="0" w:space="0" w:color="auto"/>
        <w:right w:val="none" w:sz="0" w:space="0" w:color="auto"/>
      </w:divBdr>
    </w:div>
    <w:div w:id="1636566025">
      <w:bodyDiv w:val="1"/>
      <w:marLeft w:val="0"/>
      <w:marRight w:val="0"/>
      <w:marTop w:val="0"/>
      <w:marBottom w:val="0"/>
      <w:divBdr>
        <w:top w:val="none" w:sz="0" w:space="0" w:color="auto"/>
        <w:left w:val="none" w:sz="0" w:space="0" w:color="auto"/>
        <w:bottom w:val="none" w:sz="0" w:space="0" w:color="auto"/>
        <w:right w:val="none" w:sz="0" w:space="0" w:color="auto"/>
      </w:divBdr>
    </w:div>
    <w:div w:id="1710371255">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7196264">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 w:id="19938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54E4B3B6FA0E4CA7969287E2CCCBB6" ma:contentTypeVersion="4" ma:contentTypeDescription="Create a new document." ma:contentTypeScope="" ma:versionID="1beb695b590cf5beb0b03ee299b89826">
  <xsd:schema xmlns:xsd="http://www.w3.org/2001/XMLSchema" xmlns:xs="http://www.w3.org/2001/XMLSchema" xmlns:p="http://schemas.microsoft.com/office/2006/metadata/properties" xmlns:ns2="f02e7763-cf91-4d81-bb7c-942524a796da" targetNamespace="http://schemas.microsoft.com/office/2006/metadata/properties" ma:root="true" ma:fieldsID="dd5059de8bec1ffb2c2dced7c8d06020" ns2:_="">
    <xsd:import namespace="f02e7763-cf91-4d81-bb7c-942524a79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e7763-cf91-4d81-bb7c-942524a79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343A2-47ED-48F4-8929-B430A80E9DBF}">
  <ds:schemaRefs>
    <ds:schemaRef ds:uri="http://schemas.microsoft.com/sharepoint/v3/contenttype/forms"/>
  </ds:schemaRefs>
</ds:datastoreItem>
</file>

<file path=customXml/itemProps2.xml><?xml version="1.0" encoding="utf-8"?>
<ds:datastoreItem xmlns:ds="http://schemas.openxmlformats.org/officeDocument/2006/customXml" ds:itemID="{C118FEC0-60C7-4EDF-B690-366241BAB6E4}">
  <ds:schemaRefs>
    <ds:schemaRef ds:uri="http://schemas.openxmlformats.org/officeDocument/2006/bibliography"/>
  </ds:schemaRefs>
</ds:datastoreItem>
</file>

<file path=customXml/itemProps3.xml><?xml version="1.0" encoding="utf-8"?>
<ds:datastoreItem xmlns:ds="http://schemas.openxmlformats.org/officeDocument/2006/customXml" ds:itemID="{2700F792-2E43-4011-85D0-7C181CCB9A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2EA97-5EFE-4863-897E-2980846C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e7763-cf91-4d81-bb7c-942524a7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1431</Words>
  <Characters>8460</Characters>
  <Application>Microsoft Office Word</Application>
  <DocSecurity>0</DocSecurity>
  <Lines>70</Lines>
  <Paragraphs>19</Paragraphs>
  <ScaleCrop>false</ScaleCrop>
  <Company>LEVENSHULME HIGH SCHOOL</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dc:description/>
  <cp:lastModifiedBy>Sara Phillips</cp:lastModifiedBy>
  <cp:revision>4</cp:revision>
  <cp:lastPrinted>2025-02-12T08:57:00Z</cp:lastPrinted>
  <dcterms:created xsi:type="dcterms:W3CDTF">2025-03-04T08:36:00Z</dcterms:created>
  <dcterms:modified xsi:type="dcterms:W3CDTF">2025-03-04T08:42:00Z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0x0101000B54E4B3B6FA0E4CA7969287E2CCCBB6</vt:lpwstr>
  </property>
</Properties>
</file>