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12D" w:rsidRPr="002F21F9" w:rsidRDefault="00E6712D" w:rsidP="00E6712D">
      <w:pPr>
        <w:pStyle w:val="NoSpacing"/>
        <w:rPr>
          <w:sz w:val="24"/>
          <w:szCs w:val="24"/>
        </w:rPr>
      </w:pPr>
    </w:p>
    <w:p w:rsidR="005258E2" w:rsidRPr="002F21F9" w:rsidRDefault="005258E2" w:rsidP="005258E2">
      <w:pPr>
        <w:jc w:val="center"/>
        <w:rPr>
          <w:rFonts w:cs="Arial"/>
          <w:b/>
          <w:sz w:val="24"/>
          <w:szCs w:val="24"/>
        </w:rPr>
      </w:pPr>
      <w:r w:rsidRPr="002F21F9">
        <w:rPr>
          <w:rFonts w:cs="Arial"/>
          <w:b/>
          <w:sz w:val="24"/>
          <w:szCs w:val="24"/>
        </w:rPr>
        <w:t>Job Description</w:t>
      </w:r>
    </w:p>
    <w:p w:rsidR="00E20CFF" w:rsidRDefault="00FB26CE" w:rsidP="00E20CFF">
      <w:pPr>
        <w:ind w:left="567" w:hanging="567"/>
        <w:jc w:val="center"/>
        <w:outlineLvl w:val="0"/>
        <w:rPr>
          <w:b/>
          <w:sz w:val="24"/>
          <w:szCs w:val="24"/>
        </w:rPr>
      </w:pPr>
      <w:r>
        <w:rPr>
          <w:b/>
          <w:sz w:val="24"/>
          <w:szCs w:val="24"/>
        </w:rPr>
        <w:t xml:space="preserve">Senior </w:t>
      </w:r>
      <w:r w:rsidR="00C07445">
        <w:rPr>
          <w:b/>
          <w:sz w:val="24"/>
          <w:szCs w:val="24"/>
        </w:rPr>
        <w:t>Systems</w:t>
      </w:r>
      <w:r w:rsidR="00E20CFF" w:rsidRPr="002F21F9">
        <w:rPr>
          <w:b/>
          <w:sz w:val="24"/>
          <w:szCs w:val="24"/>
        </w:rPr>
        <w:t xml:space="preserve"> Engineer</w:t>
      </w:r>
    </w:p>
    <w:p w:rsidR="002F21F9" w:rsidRPr="002F21F9" w:rsidRDefault="002F21F9" w:rsidP="002F21F9">
      <w:pPr>
        <w:pStyle w:val="NoSpacing"/>
        <w:numPr>
          <w:ilvl w:val="0"/>
          <w:numId w:val="6"/>
        </w:numPr>
        <w:ind w:hanging="720"/>
        <w:rPr>
          <w:b/>
          <w:sz w:val="24"/>
          <w:szCs w:val="24"/>
        </w:rPr>
      </w:pPr>
      <w:r w:rsidRPr="002F21F9">
        <w:rPr>
          <w:b/>
          <w:sz w:val="24"/>
          <w:szCs w:val="24"/>
        </w:rPr>
        <w:t>St Francis Xavier College is a Roman Catholic Foundation.  All staff should endeavour to maintain and develop the Catholic character of the College in accordance with the directions given by the Governors and, subject to, the directions given by the Principal.</w:t>
      </w:r>
    </w:p>
    <w:p w:rsidR="002F21F9" w:rsidRPr="002F21F9" w:rsidRDefault="002F21F9" w:rsidP="002F21F9">
      <w:pPr>
        <w:pStyle w:val="NoSpacing"/>
        <w:ind w:left="709" w:hanging="709"/>
        <w:rPr>
          <w:b/>
          <w:sz w:val="24"/>
          <w:szCs w:val="24"/>
        </w:rPr>
      </w:pPr>
    </w:p>
    <w:p w:rsidR="002F21F9" w:rsidRPr="002F21F9" w:rsidRDefault="002F21F9" w:rsidP="002F21F9">
      <w:pPr>
        <w:pStyle w:val="NoSpacing"/>
        <w:ind w:left="709" w:hanging="709"/>
        <w:rPr>
          <w:b/>
          <w:sz w:val="24"/>
          <w:szCs w:val="24"/>
        </w:rPr>
      </w:pPr>
      <w:r w:rsidRPr="002F21F9">
        <w:rPr>
          <w:b/>
          <w:sz w:val="24"/>
          <w:szCs w:val="24"/>
        </w:rPr>
        <w:t>B.</w:t>
      </w:r>
      <w:r w:rsidRPr="002F21F9">
        <w:rPr>
          <w:b/>
          <w:sz w:val="24"/>
          <w:szCs w:val="24"/>
        </w:rPr>
        <w:tab/>
        <w:t>The College has a strong commitment to equal opportunities and respect for all members of our community regardless of age, disability, gender reassignment, marriage and civil partnership, pregnancy and maternity, race, religion or belief, sex and sexual orientation.</w:t>
      </w:r>
    </w:p>
    <w:p w:rsidR="002F21F9" w:rsidRPr="002F21F9" w:rsidRDefault="002F21F9" w:rsidP="002F21F9">
      <w:pPr>
        <w:pStyle w:val="NoSpacing"/>
        <w:ind w:left="709" w:hanging="709"/>
        <w:rPr>
          <w:b/>
          <w:sz w:val="24"/>
          <w:szCs w:val="24"/>
        </w:rPr>
      </w:pPr>
    </w:p>
    <w:p w:rsidR="002F21F9" w:rsidRPr="002F21F9" w:rsidRDefault="002F21F9" w:rsidP="002F21F9">
      <w:pPr>
        <w:pStyle w:val="NoSpacing"/>
        <w:ind w:left="709" w:hanging="709"/>
        <w:rPr>
          <w:b/>
          <w:sz w:val="24"/>
          <w:szCs w:val="24"/>
        </w:rPr>
      </w:pPr>
      <w:r w:rsidRPr="002F21F9">
        <w:rPr>
          <w:b/>
          <w:sz w:val="24"/>
          <w:szCs w:val="24"/>
        </w:rPr>
        <w:t>C.</w:t>
      </w:r>
      <w:r w:rsidRPr="002F21F9">
        <w:rPr>
          <w:b/>
          <w:sz w:val="24"/>
          <w:szCs w:val="24"/>
        </w:rPr>
        <w:tab/>
        <w:t>This post is offered subject to the conditions of service as set out in the agreed contract.</w:t>
      </w:r>
    </w:p>
    <w:p w:rsidR="002F21F9" w:rsidRPr="002F21F9" w:rsidRDefault="002F21F9" w:rsidP="002F21F9">
      <w:pPr>
        <w:pStyle w:val="NoSpacing"/>
        <w:ind w:left="709" w:hanging="709"/>
        <w:rPr>
          <w:b/>
          <w:sz w:val="24"/>
          <w:szCs w:val="24"/>
        </w:rPr>
      </w:pPr>
      <w:r w:rsidRPr="002F21F9">
        <w:rPr>
          <w:b/>
          <w:sz w:val="24"/>
          <w:szCs w:val="24"/>
        </w:rPr>
        <w:tab/>
      </w:r>
    </w:p>
    <w:p w:rsidR="002F21F9" w:rsidRDefault="002F21F9" w:rsidP="002F21F9">
      <w:pPr>
        <w:pStyle w:val="NoSpacing"/>
        <w:ind w:left="709" w:hanging="709"/>
        <w:rPr>
          <w:b/>
          <w:sz w:val="24"/>
          <w:szCs w:val="24"/>
        </w:rPr>
      </w:pPr>
      <w:r w:rsidRPr="002F21F9">
        <w:rPr>
          <w:b/>
          <w:sz w:val="24"/>
          <w:szCs w:val="24"/>
        </w:rPr>
        <w:t>D.</w:t>
      </w:r>
      <w:r w:rsidRPr="002F21F9">
        <w:rPr>
          <w:b/>
          <w:sz w:val="24"/>
          <w:szCs w:val="24"/>
        </w:rPr>
        <w:tab/>
        <w:t xml:space="preserve">The College Staff Handbook contains general information about the duties of all members of staff and the policy frameworks of the college. </w:t>
      </w:r>
    </w:p>
    <w:p w:rsidR="0031692A" w:rsidRDefault="0031692A" w:rsidP="00E20CFF">
      <w:pPr>
        <w:ind w:left="567" w:hanging="567"/>
        <w:jc w:val="both"/>
        <w:outlineLvl w:val="0"/>
        <w:rPr>
          <w:b/>
          <w:sz w:val="24"/>
          <w:szCs w:val="24"/>
        </w:rPr>
      </w:pPr>
    </w:p>
    <w:p w:rsidR="00E20CFF" w:rsidRDefault="00E20CFF" w:rsidP="00E20CFF">
      <w:pPr>
        <w:ind w:left="567" w:hanging="567"/>
        <w:jc w:val="both"/>
        <w:outlineLvl w:val="0"/>
        <w:rPr>
          <w:sz w:val="24"/>
          <w:szCs w:val="24"/>
        </w:rPr>
      </w:pPr>
      <w:r w:rsidRPr="002F21F9">
        <w:rPr>
          <w:b/>
          <w:sz w:val="24"/>
          <w:szCs w:val="24"/>
        </w:rPr>
        <w:t>Hours:</w:t>
      </w:r>
      <w:r w:rsidRPr="002F21F9">
        <w:rPr>
          <w:b/>
          <w:sz w:val="24"/>
          <w:szCs w:val="24"/>
        </w:rPr>
        <w:tab/>
      </w:r>
      <w:r w:rsidRPr="002F21F9">
        <w:rPr>
          <w:b/>
          <w:sz w:val="24"/>
          <w:szCs w:val="24"/>
        </w:rPr>
        <w:tab/>
        <w:t>Full-time</w:t>
      </w:r>
      <w:r w:rsidR="002F21F9">
        <w:rPr>
          <w:b/>
          <w:sz w:val="24"/>
          <w:szCs w:val="24"/>
        </w:rPr>
        <w:t xml:space="preserve"> </w:t>
      </w:r>
      <w:r w:rsidRPr="002F21F9">
        <w:rPr>
          <w:sz w:val="24"/>
          <w:szCs w:val="24"/>
        </w:rPr>
        <w:t>(</w:t>
      </w:r>
      <w:r w:rsidR="002F21F9">
        <w:rPr>
          <w:sz w:val="24"/>
          <w:szCs w:val="24"/>
        </w:rPr>
        <w:t>35</w:t>
      </w:r>
      <w:r w:rsidRPr="002F21F9">
        <w:rPr>
          <w:sz w:val="24"/>
          <w:szCs w:val="24"/>
        </w:rPr>
        <w:t xml:space="preserve"> hours a week – all year round)</w:t>
      </w:r>
    </w:p>
    <w:p w:rsidR="00E20CFF" w:rsidRPr="002F21F9" w:rsidRDefault="00E20CFF" w:rsidP="00E20CFF">
      <w:pPr>
        <w:ind w:left="567" w:hanging="567"/>
        <w:jc w:val="both"/>
        <w:outlineLvl w:val="0"/>
        <w:rPr>
          <w:b/>
          <w:sz w:val="24"/>
          <w:szCs w:val="24"/>
        </w:rPr>
      </w:pPr>
      <w:r w:rsidRPr="002F21F9">
        <w:rPr>
          <w:b/>
          <w:sz w:val="24"/>
          <w:szCs w:val="24"/>
        </w:rPr>
        <w:t>Reporting to:</w:t>
      </w:r>
      <w:r w:rsidRPr="002F21F9">
        <w:rPr>
          <w:b/>
          <w:sz w:val="24"/>
          <w:szCs w:val="24"/>
        </w:rPr>
        <w:tab/>
      </w:r>
      <w:r w:rsidR="005361A6" w:rsidRPr="005361A6">
        <w:rPr>
          <w:sz w:val="24"/>
          <w:szCs w:val="24"/>
        </w:rPr>
        <w:t xml:space="preserve">Network </w:t>
      </w:r>
      <w:r w:rsidR="00654F42">
        <w:rPr>
          <w:sz w:val="24"/>
          <w:szCs w:val="24"/>
        </w:rPr>
        <w:t xml:space="preserve">and Systems </w:t>
      </w:r>
      <w:r w:rsidR="005361A6" w:rsidRPr="005361A6">
        <w:rPr>
          <w:sz w:val="24"/>
          <w:szCs w:val="24"/>
        </w:rPr>
        <w:t>Manager</w:t>
      </w:r>
    </w:p>
    <w:p w:rsidR="00E20CFF" w:rsidRPr="002F21F9" w:rsidRDefault="00E20CFF" w:rsidP="00E20CFF">
      <w:pPr>
        <w:ind w:left="567" w:hanging="567"/>
        <w:jc w:val="both"/>
        <w:outlineLvl w:val="0"/>
        <w:rPr>
          <w:b/>
          <w:sz w:val="24"/>
          <w:szCs w:val="24"/>
        </w:rPr>
      </w:pPr>
      <w:r w:rsidRPr="002F21F9">
        <w:rPr>
          <w:b/>
          <w:sz w:val="24"/>
          <w:szCs w:val="24"/>
        </w:rPr>
        <w:t>Purpose of the Job</w:t>
      </w:r>
    </w:p>
    <w:p w:rsidR="00E20CFF" w:rsidRDefault="00E20CFF" w:rsidP="00BC402A">
      <w:pPr>
        <w:jc w:val="both"/>
        <w:rPr>
          <w:sz w:val="24"/>
          <w:szCs w:val="24"/>
        </w:rPr>
      </w:pPr>
      <w:r w:rsidRPr="002F21F9">
        <w:rPr>
          <w:sz w:val="24"/>
          <w:szCs w:val="24"/>
        </w:rPr>
        <w:t xml:space="preserve">Act in the capacity of a </w:t>
      </w:r>
      <w:r w:rsidR="001E37D2">
        <w:rPr>
          <w:sz w:val="24"/>
          <w:szCs w:val="24"/>
        </w:rPr>
        <w:t xml:space="preserve">senior </w:t>
      </w:r>
      <w:r w:rsidR="00F86D03">
        <w:rPr>
          <w:sz w:val="24"/>
          <w:szCs w:val="24"/>
        </w:rPr>
        <w:t>systems</w:t>
      </w:r>
      <w:r w:rsidRPr="002F21F9">
        <w:rPr>
          <w:sz w:val="24"/>
          <w:szCs w:val="24"/>
        </w:rPr>
        <w:t xml:space="preserve"> engineer and to </w:t>
      </w:r>
      <w:r w:rsidR="002F21F9">
        <w:rPr>
          <w:sz w:val="24"/>
          <w:szCs w:val="24"/>
        </w:rPr>
        <w:t xml:space="preserve">assist </w:t>
      </w:r>
      <w:r w:rsidRPr="002F21F9">
        <w:rPr>
          <w:sz w:val="24"/>
          <w:szCs w:val="24"/>
        </w:rPr>
        <w:t xml:space="preserve">in the day-to-day </w:t>
      </w:r>
      <w:r w:rsidR="00A67FF7">
        <w:rPr>
          <w:sz w:val="24"/>
          <w:szCs w:val="24"/>
        </w:rPr>
        <w:t>server</w:t>
      </w:r>
      <w:r w:rsidR="00BC402A">
        <w:rPr>
          <w:sz w:val="24"/>
          <w:szCs w:val="24"/>
        </w:rPr>
        <w:t xml:space="preserve"> </w:t>
      </w:r>
      <w:r w:rsidRPr="002F21F9">
        <w:rPr>
          <w:sz w:val="24"/>
          <w:szCs w:val="24"/>
        </w:rPr>
        <w:t>management</w:t>
      </w:r>
      <w:r w:rsidR="004B0605">
        <w:rPr>
          <w:sz w:val="24"/>
          <w:szCs w:val="24"/>
        </w:rPr>
        <w:t>, administration</w:t>
      </w:r>
      <w:r w:rsidRPr="002F21F9">
        <w:rPr>
          <w:sz w:val="24"/>
          <w:szCs w:val="24"/>
        </w:rPr>
        <w:t xml:space="preserve"> and operation of the College ICT Systems.</w:t>
      </w:r>
      <w:r w:rsidR="00E5597A">
        <w:rPr>
          <w:sz w:val="24"/>
          <w:szCs w:val="24"/>
        </w:rPr>
        <w:t xml:space="preserve"> </w:t>
      </w:r>
      <w:r w:rsidR="00E7503F">
        <w:rPr>
          <w:sz w:val="24"/>
          <w:szCs w:val="24"/>
        </w:rPr>
        <w:t xml:space="preserve">To </w:t>
      </w:r>
      <w:r w:rsidR="001E37D2">
        <w:rPr>
          <w:sz w:val="24"/>
          <w:szCs w:val="24"/>
        </w:rPr>
        <w:t xml:space="preserve">work with and where required </w:t>
      </w:r>
      <w:r w:rsidR="00E7503F">
        <w:rPr>
          <w:sz w:val="24"/>
          <w:szCs w:val="24"/>
        </w:rPr>
        <w:t xml:space="preserve">line manage the </w:t>
      </w:r>
      <w:r w:rsidR="00362EA2">
        <w:rPr>
          <w:sz w:val="24"/>
          <w:szCs w:val="24"/>
        </w:rPr>
        <w:t>f</w:t>
      </w:r>
      <w:r w:rsidR="00AA4A16">
        <w:rPr>
          <w:sz w:val="24"/>
          <w:szCs w:val="24"/>
        </w:rPr>
        <w:t xml:space="preserve">irst </w:t>
      </w:r>
      <w:r w:rsidR="00362EA2">
        <w:rPr>
          <w:sz w:val="24"/>
          <w:szCs w:val="24"/>
        </w:rPr>
        <w:t>l</w:t>
      </w:r>
      <w:r w:rsidR="00AA4A16">
        <w:rPr>
          <w:sz w:val="24"/>
          <w:szCs w:val="24"/>
        </w:rPr>
        <w:t>ine IT Support</w:t>
      </w:r>
      <w:r w:rsidR="00E7503F">
        <w:rPr>
          <w:sz w:val="24"/>
          <w:szCs w:val="24"/>
        </w:rPr>
        <w:t xml:space="preserve"> and other technicians</w:t>
      </w:r>
      <w:r w:rsidR="00362EA2">
        <w:rPr>
          <w:sz w:val="24"/>
          <w:szCs w:val="24"/>
        </w:rPr>
        <w:t xml:space="preserve"> / engineers</w:t>
      </w:r>
      <w:r w:rsidR="00E7503F">
        <w:rPr>
          <w:sz w:val="24"/>
          <w:szCs w:val="24"/>
        </w:rPr>
        <w:t xml:space="preserve"> as directed by the </w:t>
      </w:r>
      <w:r w:rsidR="001E37D2">
        <w:rPr>
          <w:sz w:val="24"/>
          <w:szCs w:val="24"/>
        </w:rPr>
        <w:t>Executive Director BD&amp;P</w:t>
      </w:r>
      <w:r w:rsidR="00E7503F">
        <w:rPr>
          <w:sz w:val="24"/>
          <w:szCs w:val="24"/>
        </w:rPr>
        <w:t>.</w:t>
      </w:r>
    </w:p>
    <w:p w:rsidR="00BC402A" w:rsidRPr="005F0783" w:rsidRDefault="00BC402A" w:rsidP="00BC402A">
      <w:pPr>
        <w:jc w:val="both"/>
        <w:rPr>
          <w:rFonts w:eastAsia="Times New Roman" w:cs="Arial"/>
          <w:szCs w:val="24"/>
          <w:lang w:eastAsia="en-GB"/>
        </w:rPr>
      </w:pPr>
      <w:r w:rsidRPr="005F0783">
        <w:rPr>
          <w:rFonts w:eastAsia="Times New Roman" w:cs="Arial"/>
          <w:b/>
          <w:szCs w:val="24"/>
          <w:lang w:eastAsia="en-GB"/>
        </w:rPr>
        <w:t xml:space="preserve">Overview:  </w:t>
      </w:r>
      <w:r w:rsidRPr="005F0783">
        <w:rPr>
          <w:rFonts w:eastAsia="Times New Roman" w:cs="Arial"/>
          <w:szCs w:val="24"/>
          <w:lang w:eastAsia="en-GB"/>
        </w:rPr>
        <w:t xml:space="preserve">Your position is part of the Technical Services (IT) Department.  SFX support staff will continue to work flexibly in liaison with each other to ensure an outstanding service is provided to the students and teaching staff.  As a member of the Technical Services (IT) Department, you work as part of a cohesive team and will be asked (and trained) to assist your fellow team members with their duties particularly at busy times or when the needs of the college calendar or staff absence dictate. The College remains committed to supporting your work in the Technical Services (IT) Department and if you require further training or assistance with prioritisation or time management, you should discuss these issues with your line manager.   </w:t>
      </w:r>
    </w:p>
    <w:p w:rsidR="00BC402A" w:rsidRPr="002F21F9" w:rsidRDefault="00BC402A" w:rsidP="00E20CFF">
      <w:pPr>
        <w:ind w:left="567" w:hanging="567"/>
        <w:jc w:val="both"/>
        <w:rPr>
          <w:sz w:val="24"/>
          <w:szCs w:val="24"/>
        </w:rPr>
      </w:pPr>
    </w:p>
    <w:p w:rsidR="00E20CFF" w:rsidRPr="002F21F9" w:rsidRDefault="00E20CFF" w:rsidP="00E20CFF">
      <w:pPr>
        <w:ind w:left="567" w:hanging="567"/>
        <w:jc w:val="both"/>
        <w:outlineLvl w:val="0"/>
        <w:rPr>
          <w:sz w:val="24"/>
          <w:szCs w:val="24"/>
        </w:rPr>
      </w:pPr>
      <w:r w:rsidRPr="002F21F9">
        <w:rPr>
          <w:b/>
          <w:sz w:val="24"/>
          <w:szCs w:val="24"/>
        </w:rPr>
        <w:t>Main Activities and Responsibilities</w:t>
      </w:r>
    </w:p>
    <w:p w:rsidR="00E20CFF" w:rsidRPr="002F21F9" w:rsidRDefault="00E20CFF" w:rsidP="00E20CFF">
      <w:pPr>
        <w:numPr>
          <w:ilvl w:val="0"/>
          <w:numId w:val="40"/>
        </w:numPr>
        <w:spacing w:after="120" w:line="240" w:lineRule="auto"/>
        <w:ind w:left="788"/>
        <w:jc w:val="both"/>
        <w:rPr>
          <w:sz w:val="24"/>
          <w:szCs w:val="24"/>
        </w:rPr>
      </w:pPr>
      <w:r w:rsidRPr="002F21F9">
        <w:rPr>
          <w:sz w:val="24"/>
          <w:szCs w:val="24"/>
        </w:rPr>
        <w:t xml:space="preserve">Provide second and third level technical support, including technical </w:t>
      </w:r>
      <w:r w:rsidR="009F399B">
        <w:rPr>
          <w:sz w:val="24"/>
          <w:szCs w:val="24"/>
        </w:rPr>
        <w:t xml:space="preserve">management and </w:t>
      </w:r>
      <w:r w:rsidRPr="002F21F9">
        <w:rPr>
          <w:sz w:val="24"/>
          <w:szCs w:val="24"/>
        </w:rPr>
        <w:t xml:space="preserve">monitoring of ICT resources, diagnosis and resolution of </w:t>
      </w:r>
      <w:r w:rsidR="00E106E0">
        <w:rPr>
          <w:sz w:val="24"/>
          <w:szCs w:val="24"/>
        </w:rPr>
        <w:t xml:space="preserve">server &amp; </w:t>
      </w:r>
      <w:r w:rsidRPr="002F21F9">
        <w:rPr>
          <w:sz w:val="24"/>
          <w:szCs w:val="24"/>
        </w:rPr>
        <w:t xml:space="preserve">network infrastructure, software and hardware faults (including peripherals, systems and servers – physical and virtual).  This responsibility </w:t>
      </w:r>
      <w:r w:rsidR="004B0605">
        <w:rPr>
          <w:sz w:val="24"/>
          <w:szCs w:val="24"/>
        </w:rPr>
        <w:t xml:space="preserve">also </w:t>
      </w:r>
      <w:r w:rsidRPr="002F21F9">
        <w:rPr>
          <w:sz w:val="24"/>
          <w:szCs w:val="24"/>
        </w:rPr>
        <w:lastRenderedPageBreak/>
        <w:t>includes ensuring that the IT Support Team can provide expert user support for all software, hardware and operating systems.</w:t>
      </w:r>
    </w:p>
    <w:p w:rsidR="00E7503F" w:rsidRDefault="00E7503F" w:rsidP="00E20CFF">
      <w:pPr>
        <w:numPr>
          <w:ilvl w:val="0"/>
          <w:numId w:val="40"/>
        </w:numPr>
        <w:spacing w:after="120" w:line="240" w:lineRule="auto"/>
        <w:ind w:left="788"/>
        <w:jc w:val="both"/>
        <w:rPr>
          <w:sz w:val="24"/>
          <w:szCs w:val="24"/>
        </w:rPr>
      </w:pPr>
      <w:r>
        <w:rPr>
          <w:sz w:val="24"/>
          <w:szCs w:val="24"/>
        </w:rPr>
        <w:t xml:space="preserve">Line manage and supervise the </w:t>
      </w:r>
      <w:r w:rsidR="00362EA2">
        <w:rPr>
          <w:sz w:val="24"/>
          <w:szCs w:val="24"/>
        </w:rPr>
        <w:t xml:space="preserve">first line IT support and where required </w:t>
      </w:r>
      <w:r>
        <w:rPr>
          <w:sz w:val="24"/>
          <w:szCs w:val="24"/>
        </w:rPr>
        <w:t>network engineers or technicians day-to-day function, providing training, support and guidance and where required performance manage.</w:t>
      </w:r>
    </w:p>
    <w:p w:rsidR="00E20CFF" w:rsidRPr="002F21F9" w:rsidRDefault="004B0605" w:rsidP="00E20CFF">
      <w:pPr>
        <w:numPr>
          <w:ilvl w:val="0"/>
          <w:numId w:val="40"/>
        </w:numPr>
        <w:spacing w:after="120" w:line="240" w:lineRule="auto"/>
        <w:ind w:left="788"/>
        <w:jc w:val="both"/>
        <w:rPr>
          <w:sz w:val="24"/>
          <w:szCs w:val="24"/>
        </w:rPr>
      </w:pPr>
      <w:r>
        <w:rPr>
          <w:sz w:val="24"/>
          <w:szCs w:val="24"/>
        </w:rPr>
        <w:t xml:space="preserve">Assist the </w:t>
      </w:r>
      <w:r w:rsidR="00362EA2">
        <w:rPr>
          <w:sz w:val="24"/>
          <w:szCs w:val="24"/>
        </w:rPr>
        <w:t xml:space="preserve">Network Manager </w:t>
      </w:r>
      <w:r>
        <w:rPr>
          <w:sz w:val="24"/>
          <w:szCs w:val="24"/>
        </w:rPr>
        <w:t>to m</w:t>
      </w:r>
      <w:r w:rsidR="00E20CFF" w:rsidRPr="002F21F9">
        <w:rPr>
          <w:sz w:val="24"/>
          <w:szCs w:val="24"/>
        </w:rPr>
        <w:t>anage, improve and enhance</w:t>
      </w:r>
      <w:r w:rsidR="00E106E0">
        <w:rPr>
          <w:sz w:val="24"/>
          <w:szCs w:val="24"/>
        </w:rPr>
        <w:t xml:space="preserve"> systems,</w:t>
      </w:r>
      <w:r w:rsidR="00E20CFF" w:rsidRPr="002F21F9">
        <w:rPr>
          <w:sz w:val="24"/>
          <w:szCs w:val="24"/>
        </w:rPr>
        <w:t xml:space="preserve"> network and s</w:t>
      </w:r>
      <w:r w:rsidR="00E106E0">
        <w:rPr>
          <w:sz w:val="24"/>
          <w:szCs w:val="24"/>
        </w:rPr>
        <w:t>ecurity management capabilities</w:t>
      </w:r>
      <w:r w:rsidR="00E20CFF" w:rsidRPr="002F21F9">
        <w:rPr>
          <w:sz w:val="24"/>
          <w:szCs w:val="24"/>
        </w:rPr>
        <w:t xml:space="preserve">, which may include reviewing and upgrading </w:t>
      </w:r>
      <w:r w:rsidR="00E106E0">
        <w:rPr>
          <w:sz w:val="24"/>
          <w:szCs w:val="24"/>
        </w:rPr>
        <w:t xml:space="preserve">infrastructure systems </w:t>
      </w:r>
      <w:r w:rsidR="00E20CFF" w:rsidRPr="002F21F9">
        <w:rPr>
          <w:sz w:val="24"/>
          <w:szCs w:val="24"/>
        </w:rPr>
        <w:t>and s</w:t>
      </w:r>
      <w:r w:rsidR="00E106E0">
        <w:rPr>
          <w:sz w:val="24"/>
          <w:szCs w:val="24"/>
        </w:rPr>
        <w:t>oftware/firmware, and documenting changes.</w:t>
      </w:r>
    </w:p>
    <w:p w:rsidR="00E20CFF" w:rsidRPr="002F21F9" w:rsidRDefault="004B0605" w:rsidP="00E20CFF">
      <w:pPr>
        <w:numPr>
          <w:ilvl w:val="0"/>
          <w:numId w:val="40"/>
        </w:numPr>
        <w:spacing w:after="120" w:line="240" w:lineRule="auto"/>
        <w:ind w:left="788"/>
        <w:jc w:val="both"/>
        <w:rPr>
          <w:sz w:val="24"/>
          <w:szCs w:val="24"/>
        </w:rPr>
      </w:pPr>
      <w:r>
        <w:rPr>
          <w:sz w:val="24"/>
          <w:szCs w:val="24"/>
        </w:rPr>
        <w:t>Contribute towards d</w:t>
      </w:r>
      <w:r w:rsidR="00E20CFF" w:rsidRPr="002F21F9">
        <w:rPr>
          <w:sz w:val="24"/>
          <w:szCs w:val="24"/>
        </w:rPr>
        <w:t>evelop</w:t>
      </w:r>
      <w:r>
        <w:rPr>
          <w:sz w:val="24"/>
          <w:szCs w:val="24"/>
        </w:rPr>
        <w:t>ing</w:t>
      </w:r>
      <w:r w:rsidR="00E20CFF" w:rsidRPr="002F21F9">
        <w:rPr>
          <w:sz w:val="24"/>
          <w:szCs w:val="24"/>
        </w:rPr>
        <w:t xml:space="preserve"> innovative and cutting edge solutions in order to make network more accessible, secure, reliable and efficient, and deal with complex problems and assigned issues.</w:t>
      </w:r>
    </w:p>
    <w:p w:rsidR="00E20CFF" w:rsidRPr="002F21F9" w:rsidRDefault="00E20CFF" w:rsidP="00E20CFF">
      <w:pPr>
        <w:numPr>
          <w:ilvl w:val="0"/>
          <w:numId w:val="40"/>
        </w:numPr>
        <w:spacing w:after="120" w:line="240" w:lineRule="auto"/>
        <w:ind w:left="788"/>
        <w:jc w:val="both"/>
        <w:rPr>
          <w:sz w:val="24"/>
          <w:szCs w:val="24"/>
        </w:rPr>
      </w:pPr>
      <w:r w:rsidRPr="002F21F9">
        <w:rPr>
          <w:sz w:val="24"/>
          <w:szCs w:val="24"/>
        </w:rPr>
        <w:t>Plan, prepare and conduct tests on test systems to aid innovation and to facilitate in identifying ways of improving efficiency and effectiveness in systems operation, and to test new applications before installing on the live system/server.</w:t>
      </w:r>
    </w:p>
    <w:p w:rsidR="00E20CFF" w:rsidRPr="002F21F9" w:rsidRDefault="00E20CFF" w:rsidP="00E20CFF">
      <w:pPr>
        <w:numPr>
          <w:ilvl w:val="0"/>
          <w:numId w:val="40"/>
        </w:numPr>
        <w:spacing w:after="120" w:line="240" w:lineRule="auto"/>
        <w:ind w:left="788"/>
        <w:jc w:val="both"/>
        <w:rPr>
          <w:sz w:val="24"/>
          <w:szCs w:val="24"/>
        </w:rPr>
      </w:pPr>
      <w:r w:rsidRPr="002F21F9">
        <w:rPr>
          <w:sz w:val="24"/>
          <w:szCs w:val="24"/>
        </w:rPr>
        <w:t>Assist in and where required lead on conducting major changes, enhancements/upgrades, and installation of new products including custom scripts, patches, application upgrades, and performance tuning of SQL, Windows and other operating systems and server applications.</w:t>
      </w:r>
    </w:p>
    <w:p w:rsidR="00E20CFF" w:rsidRPr="002F21F9" w:rsidRDefault="00E106E0" w:rsidP="00E20CFF">
      <w:pPr>
        <w:numPr>
          <w:ilvl w:val="0"/>
          <w:numId w:val="40"/>
        </w:numPr>
        <w:spacing w:after="120" w:line="240" w:lineRule="auto"/>
        <w:ind w:left="788"/>
        <w:jc w:val="both"/>
        <w:rPr>
          <w:sz w:val="24"/>
          <w:szCs w:val="24"/>
        </w:rPr>
      </w:pPr>
      <w:r>
        <w:rPr>
          <w:sz w:val="24"/>
          <w:szCs w:val="24"/>
        </w:rPr>
        <w:lastRenderedPageBreak/>
        <w:t xml:space="preserve">Manage and </w:t>
      </w:r>
      <w:r w:rsidR="00787433">
        <w:rPr>
          <w:sz w:val="24"/>
          <w:szCs w:val="24"/>
        </w:rPr>
        <w:t>administer, monitor and manage</w:t>
      </w:r>
      <w:r w:rsidR="00E20CFF" w:rsidRPr="002F21F9">
        <w:rPr>
          <w:sz w:val="24"/>
          <w:szCs w:val="24"/>
        </w:rPr>
        <w:t xml:space="preserve"> the College backup systems, including regular systems backups, archiving, troubleshooting along with developing and implementing effective recovery processes for network services and core sy</w:t>
      </w:r>
      <w:r w:rsidR="002F21F9">
        <w:rPr>
          <w:sz w:val="24"/>
          <w:szCs w:val="24"/>
        </w:rPr>
        <w:t>stems (including MIS, HR and Fi</w:t>
      </w:r>
      <w:r w:rsidR="00E20CFF" w:rsidRPr="002F21F9">
        <w:rPr>
          <w:sz w:val="24"/>
          <w:szCs w:val="24"/>
        </w:rPr>
        <w:t>nance).</w:t>
      </w:r>
    </w:p>
    <w:p w:rsidR="00E20CFF" w:rsidRPr="002F21F9" w:rsidRDefault="005B71B9" w:rsidP="00E20CFF">
      <w:pPr>
        <w:numPr>
          <w:ilvl w:val="0"/>
          <w:numId w:val="40"/>
        </w:numPr>
        <w:spacing w:after="120" w:line="240" w:lineRule="auto"/>
        <w:ind w:left="788"/>
        <w:jc w:val="both"/>
        <w:rPr>
          <w:sz w:val="24"/>
          <w:szCs w:val="24"/>
        </w:rPr>
      </w:pPr>
      <w:r>
        <w:rPr>
          <w:sz w:val="24"/>
          <w:szCs w:val="24"/>
        </w:rPr>
        <w:t xml:space="preserve">Assist the </w:t>
      </w:r>
      <w:r w:rsidR="00F25F24">
        <w:rPr>
          <w:sz w:val="24"/>
          <w:szCs w:val="24"/>
        </w:rPr>
        <w:t xml:space="preserve">Network Manager </w:t>
      </w:r>
      <w:r>
        <w:rPr>
          <w:sz w:val="24"/>
          <w:szCs w:val="24"/>
        </w:rPr>
        <w:t>to m</w:t>
      </w:r>
      <w:r w:rsidRPr="002F21F9">
        <w:rPr>
          <w:sz w:val="24"/>
          <w:szCs w:val="24"/>
        </w:rPr>
        <w:t xml:space="preserve">anage </w:t>
      </w:r>
      <w:r w:rsidR="00FF194A">
        <w:rPr>
          <w:sz w:val="24"/>
          <w:szCs w:val="24"/>
        </w:rPr>
        <w:t>and administer all critical MIS systems</w:t>
      </w:r>
      <w:r w:rsidR="002E12F2">
        <w:rPr>
          <w:sz w:val="24"/>
          <w:szCs w:val="24"/>
        </w:rPr>
        <w:t>.</w:t>
      </w:r>
      <w:r w:rsidR="000773D8">
        <w:rPr>
          <w:sz w:val="24"/>
          <w:szCs w:val="24"/>
        </w:rPr>
        <w:t xml:space="preserve"> This may include liaising with relevant providers.</w:t>
      </w:r>
    </w:p>
    <w:p w:rsidR="00E20CFF" w:rsidRPr="002F21F9" w:rsidRDefault="00E20CFF" w:rsidP="00E20CFF">
      <w:pPr>
        <w:numPr>
          <w:ilvl w:val="0"/>
          <w:numId w:val="40"/>
        </w:numPr>
        <w:spacing w:after="120" w:line="240" w:lineRule="auto"/>
        <w:ind w:left="788"/>
        <w:jc w:val="both"/>
        <w:rPr>
          <w:sz w:val="24"/>
          <w:szCs w:val="24"/>
        </w:rPr>
      </w:pPr>
      <w:r w:rsidRPr="002F21F9">
        <w:rPr>
          <w:sz w:val="24"/>
          <w:szCs w:val="24"/>
        </w:rPr>
        <w:t>Assist in and where required lead on developing high system availability to minimise the risk and impact of a serious disaster and threats to continuity.</w:t>
      </w:r>
    </w:p>
    <w:p w:rsidR="00E20CFF" w:rsidRPr="002F21F9" w:rsidRDefault="00E20CFF" w:rsidP="00E20CFF">
      <w:pPr>
        <w:numPr>
          <w:ilvl w:val="0"/>
          <w:numId w:val="40"/>
        </w:numPr>
        <w:spacing w:after="120" w:line="240" w:lineRule="auto"/>
        <w:jc w:val="both"/>
        <w:rPr>
          <w:sz w:val="24"/>
          <w:szCs w:val="24"/>
        </w:rPr>
      </w:pPr>
      <w:r w:rsidRPr="002F21F9">
        <w:rPr>
          <w:sz w:val="24"/>
          <w:szCs w:val="24"/>
        </w:rPr>
        <w:t>Effectively communicate and astutely</w:t>
      </w:r>
      <w:r w:rsidR="002F21F9">
        <w:rPr>
          <w:sz w:val="24"/>
          <w:szCs w:val="24"/>
        </w:rPr>
        <w:t xml:space="preserve"> </w:t>
      </w:r>
      <w:r w:rsidRPr="002F21F9">
        <w:rPr>
          <w:sz w:val="24"/>
          <w:szCs w:val="24"/>
        </w:rPr>
        <w:t>present complex and/or sensitive</w:t>
      </w:r>
      <w:r w:rsidR="002F21F9">
        <w:rPr>
          <w:sz w:val="24"/>
          <w:szCs w:val="24"/>
        </w:rPr>
        <w:t xml:space="preserve"> </w:t>
      </w:r>
      <w:r w:rsidRPr="002F21F9">
        <w:rPr>
          <w:sz w:val="24"/>
          <w:szCs w:val="24"/>
        </w:rPr>
        <w:t>information internally and externally.</w:t>
      </w:r>
    </w:p>
    <w:p w:rsidR="00E20CFF" w:rsidRPr="002F21F9" w:rsidRDefault="00E20CFF" w:rsidP="00E20CFF">
      <w:pPr>
        <w:numPr>
          <w:ilvl w:val="0"/>
          <w:numId w:val="40"/>
        </w:numPr>
        <w:spacing w:after="120" w:line="240" w:lineRule="auto"/>
        <w:ind w:left="788"/>
        <w:jc w:val="both"/>
        <w:rPr>
          <w:sz w:val="24"/>
          <w:szCs w:val="24"/>
        </w:rPr>
      </w:pPr>
      <w:r w:rsidRPr="002F21F9">
        <w:rPr>
          <w:sz w:val="24"/>
          <w:szCs w:val="24"/>
        </w:rPr>
        <w:t>Liaise with and maintain professional relationships with application vendors, platforms teams, administration and development peers, and network engineers across the industry and through JISC network.</w:t>
      </w:r>
    </w:p>
    <w:p w:rsidR="00E20CFF" w:rsidRPr="002F21F9" w:rsidRDefault="00E20CFF" w:rsidP="00E20CFF">
      <w:pPr>
        <w:numPr>
          <w:ilvl w:val="0"/>
          <w:numId w:val="40"/>
        </w:numPr>
        <w:spacing w:after="120" w:line="240" w:lineRule="auto"/>
        <w:ind w:left="788"/>
        <w:jc w:val="both"/>
        <w:rPr>
          <w:sz w:val="24"/>
          <w:szCs w:val="24"/>
        </w:rPr>
      </w:pPr>
      <w:r w:rsidRPr="002F21F9">
        <w:rPr>
          <w:sz w:val="24"/>
          <w:szCs w:val="24"/>
        </w:rPr>
        <w:t>Work with the team to maintain the hardware and software database for audit purposes and assist in IT reviews and audits.</w:t>
      </w:r>
    </w:p>
    <w:p w:rsidR="00E20CFF" w:rsidRPr="002F21F9" w:rsidRDefault="00E20CFF" w:rsidP="00E20CFF">
      <w:pPr>
        <w:numPr>
          <w:ilvl w:val="0"/>
          <w:numId w:val="40"/>
        </w:numPr>
        <w:spacing w:after="120" w:line="240" w:lineRule="auto"/>
        <w:ind w:left="788"/>
        <w:jc w:val="both"/>
        <w:rPr>
          <w:sz w:val="24"/>
          <w:szCs w:val="24"/>
        </w:rPr>
      </w:pPr>
      <w:r w:rsidRPr="002F21F9">
        <w:rPr>
          <w:sz w:val="24"/>
          <w:szCs w:val="24"/>
        </w:rPr>
        <w:t>Maintain documentation of the operating environment and associated infrastructure and facilitate in creating a strong set of documented processes and procedures.</w:t>
      </w:r>
    </w:p>
    <w:p w:rsidR="00E20CFF" w:rsidRPr="002F21F9" w:rsidRDefault="00E20CFF" w:rsidP="00E20CFF">
      <w:pPr>
        <w:numPr>
          <w:ilvl w:val="0"/>
          <w:numId w:val="40"/>
        </w:numPr>
        <w:spacing w:after="120" w:line="240" w:lineRule="auto"/>
        <w:ind w:left="788"/>
        <w:jc w:val="both"/>
        <w:rPr>
          <w:sz w:val="24"/>
          <w:szCs w:val="24"/>
        </w:rPr>
      </w:pPr>
      <w:r w:rsidRPr="002F21F9">
        <w:rPr>
          <w:sz w:val="24"/>
          <w:szCs w:val="24"/>
        </w:rPr>
        <w:lastRenderedPageBreak/>
        <w:t xml:space="preserve">Assist with procurement of ITC equipment and where required lead on procurement processes, including </w:t>
      </w:r>
      <w:r w:rsidR="002F21F9">
        <w:rPr>
          <w:sz w:val="24"/>
          <w:szCs w:val="24"/>
        </w:rPr>
        <w:t>negotiations.</w:t>
      </w:r>
    </w:p>
    <w:p w:rsidR="00E20CFF" w:rsidRPr="002F21F9" w:rsidRDefault="000773D8" w:rsidP="00E20CFF">
      <w:pPr>
        <w:numPr>
          <w:ilvl w:val="0"/>
          <w:numId w:val="40"/>
        </w:numPr>
        <w:spacing w:after="120" w:line="240" w:lineRule="auto"/>
        <w:ind w:left="788"/>
        <w:jc w:val="both"/>
        <w:rPr>
          <w:sz w:val="24"/>
          <w:szCs w:val="24"/>
        </w:rPr>
      </w:pPr>
      <w:r>
        <w:rPr>
          <w:sz w:val="24"/>
          <w:szCs w:val="24"/>
        </w:rPr>
        <w:t xml:space="preserve">Provide IT </w:t>
      </w:r>
      <w:r w:rsidR="00E20CFF" w:rsidRPr="002F21F9">
        <w:rPr>
          <w:sz w:val="24"/>
          <w:szCs w:val="24"/>
        </w:rPr>
        <w:t>helpdesk support</w:t>
      </w:r>
      <w:r>
        <w:rPr>
          <w:sz w:val="24"/>
          <w:szCs w:val="24"/>
        </w:rPr>
        <w:t xml:space="preserve"> as required</w:t>
      </w:r>
      <w:r w:rsidR="00E20CFF" w:rsidRPr="002F21F9">
        <w:rPr>
          <w:sz w:val="24"/>
          <w:szCs w:val="24"/>
        </w:rPr>
        <w:t>.</w:t>
      </w:r>
    </w:p>
    <w:p w:rsidR="00E20CFF" w:rsidRPr="002F21F9" w:rsidRDefault="00E20CFF" w:rsidP="00E20CFF">
      <w:pPr>
        <w:numPr>
          <w:ilvl w:val="0"/>
          <w:numId w:val="40"/>
        </w:numPr>
        <w:spacing w:after="120" w:line="240" w:lineRule="auto"/>
        <w:ind w:left="788"/>
        <w:jc w:val="both"/>
        <w:rPr>
          <w:sz w:val="24"/>
          <w:szCs w:val="24"/>
        </w:rPr>
      </w:pPr>
      <w:r w:rsidRPr="002F21F9">
        <w:rPr>
          <w:sz w:val="24"/>
          <w:szCs w:val="24"/>
        </w:rPr>
        <w:t>Assist in the facilitation of team meetings.</w:t>
      </w:r>
    </w:p>
    <w:p w:rsidR="00E20CFF" w:rsidRPr="002F21F9" w:rsidRDefault="00E20CFF" w:rsidP="00E20CFF">
      <w:pPr>
        <w:spacing w:after="120"/>
        <w:ind w:left="567" w:hanging="567"/>
        <w:jc w:val="both"/>
        <w:rPr>
          <w:b/>
          <w:sz w:val="24"/>
          <w:szCs w:val="24"/>
        </w:rPr>
      </w:pPr>
    </w:p>
    <w:p w:rsidR="00E20CFF" w:rsidRPr="002F21F9" w:rsidRDefault="00E20CFF" w:rsidP="00E20CFF">
      <w:pPr>
        <w:spacing w:after="120"/>
        <w:ind w:left="567" w:hanging="567"/>
        <w:jc w:val="both"/>
        <w:outlineLvl w:val="0"/>
        <w:rPr>
          <w:b/>
          <w:sz w:val="24"/>
          <w:szCs w:val="24"/>
        </w:rPr>
      </w:pPr>
      <w:r w:rsidRPr="002F21F9">
        <w:rPr>
          <w:b/>
          <w:sz w:val="24"/>
          <w:szCs w:val="24"/>
        </w:rPr>
        <w:t>Other Duties may include</w:t>
      </w:r>
    </w:p>
    <w:p w:rsidR="00E20CFF" w:rsidRPr="002F21F9" w:rsidRDefault="00E20CFF" w:rsidP="00E20CFF">
      <w:pPr>
        <w:numPr>
          <w:ilvl w:val="0"/>
          <w:numId w:val="40"/>
        </w:numPr>
        <w:spacing w:after="120" w:line="240" w:lineRule="auto"/>
        <w:ind w:left="788"/>
        <w:jc w:val="both"/>
        <w:rPr>
          <w:sz w:val="24"/>
          <w:szCs w:val="24"/>
        </w:rPr>
      </w:pPr>
      <w:r w:rsidRPr="002F21F9">
        <w:rPr>
          <w:sz w:val="24"/>
          <w:szCs w:val="24"/>
        </w:rPr>
        <w:t>Provide guidance and support to support technicians</w:t>
      </w:r>
      <w:r w:rsidR="00022999">
        <w:rPr>
          <w:sz w:val="24"/>
          <w:szCs w:val="24"/>
        </w:rPr>
        <w:t>/engineers</w:t>
      </w:r>
      <w:r w:rsidRPr="002F21F9">
        <w:rPr>
          <w:sz w:val="24"/>
          <w:szCs w:val="24"/>
        </w:rPr>
        <w:t xml:space="preserve"> and other colleagues.</w:t>
      </w:r>
    </w:p>
    <w:p w:rsidR="00E20CFF" w:rsidRPr="002F21F9" w:rsidRDefault="00E20CFF" w:rsidP="00E20CFF">
      <w:pPr>
        <w:numPr>
          <w:ilvl w:val="0"/>
          <w:numId w:val="40"/>
        </w:numPr>
        <w:spacing w:after="120" w:line="240" w:lineRule="auto"/>
        <w:ind w:left="788"/>
        <w:jc w:val="both"/>
        <w:rPr>
          <w:sz w:val="24"/>
          <w:szCs w:val="24"/>
        </w:rPr>
      </w:pPr>
      <w:r w:rsidRPr="002F21F9">
        <w:rPr>
          <w:sz w:val="24"/>
          <w:szCs w:val="24"/>
        </w:rPr>
        <w:t>Attend in-service training to ensure skills are kept up to date and in line with services offered on the computer network e.g. new operating systems/website management</w:t>
      </w:r>
    </w:p>
    <w:p w:rsidR="00E20CFF" w:rsidRPr="002F21F9" w:rsidRDefault="00E20CFF" w:rsidP="00E20CFF">
      <w:pPr>
        <w:spacing w:after="120"/>
        <w:ind w:left="567" w:hanging="567"/>
        <w:jc w:val="both"/>
        <w:outlineLvl w:val="0"/>
        <w:rPr>
          <w:b/>
          <w:sz w:val="24"/>
          <w:szCs w:val="24"/>
        </w:rPr>
      </w:pPr>
      <w:r w:rsidRPr="002F21F9">
        <w:rPr>
          <w:b/>
          <w:sz w:val="24"/>
          <w:szCs w:val="24"/>
        </w:rPr>
        <w:t>Occasional duties would include</w:t>
      </w:r>
    </w:p>
    <w:p w:rsidR="00E20CFF" w:rsidRPr="002F21F9" w:rsidRDefault="00E20CFF" w:rsidP="00E20CFF">
      <w:pPr>
        <w:numPr>
          <w:ilvl w:val="0"/>
          <w:numId w:val="40"/>
        </w:numPr>
        <w:spacing w:after="120" w:line="240" w:lineRule="auto"/>
        <w:ind w:left="788"/>
        <w:jc w:val="both"/>
        <w:rPr>
          <w:sz w:val="24"/>
          <w:szCs w:val="24"/>
        </w:rPr>
      </w:pPr>
      <w:r w:rsidRPr="002F21F9">
        <w:rPr>
          <w:sz w:val="24"/>
          <w:szCs w:val="24"/>
        </w:rPr>
        <w:t>Assist and where required provide demonstration of computer equipment and software tools to teaching staff and/or students.</w:t>
      </w:r>
    </w:p>
    <w:p w:rsidR="00E20CFF" w:rsidRPr="002F21F9" w:rsidRDefault="00E20CFF" w:rsidP="00E20CFF">
      <w:pPr>
        <w:numPr>
          <w:ilvl w:val="0"/>
          <w:numId w:val="40"/>
        </w:numPr>
        <w:spacing w:after="120" w:line="240" w:lineRule="auto"/>
        <w:ind w:left="788"/>
        <w:jc w:val="both"/>
        <w:rPr>
          <w:sz w:val="24"/>
          <w:szCs w:val="24"/>
        </w:rPr>
      </w:pPr>
      <w:r w:rsidRPr="002F21F9">
        <w:rPr>
          <w:sz w:val="24"/>
          <w:szCs w:val="24"/>
        </w:rPr>
        <w:t>The porterage of computer equipment and consumables.</w:t>
      </w:r>
    </w:p>
    <w:p w:rsidR="00E20CFF" w:rsidRPr="002F21F9" w:rsidRDefault="00E20CFF" w:rsidP="00E20CFF">
      <w:pPr>
        <w:spacing w:after="120"/>
        <w:ind w:left="567" w:hanging="567"/>
        <w:jc w:val="both"/>
        <w:outlineLvl w:val="0"/>
        <w:rPr>
          <w:sz w:val="24"/>
          <w:szCs w:val="24"/>
        </w:rPr>
      </w:pPr>
      <w:r w:rsidRPr="002F21F9">
        <w:rPr>
          <w:b/>
          <w:sz w:val="24"/>
          <w:szCs w:val="24"/>
        </w:rPr>
        <w:t>Exceptional duties would include</w:t>
      </w:r>
    </w:p>
    <w:p w:rsidR="00E20CFF" w:rsidRPr="002F21F9" w:rsidRDefault="00E20CFF" w:rsidP="00E20CFF">
      <w:pPr>
        <w:numPr>
          <w:ilvl w:val="0"/>
          <w:numId w:val="40"/>
        </w:numPr>
        <w:spacing w:after="120" w:line="240" w:lineRule="auto"/>
        <w:ind w:left="788"/>
        <w:jc w:val="both"/>
        <w:rPr>
          <w:sz w:val="24"/>
          <w:szCs w:val="24"/>
        </w:rPr>
      </w:pPr>
      <w:r w:rsidRPr="002F21F9">
        <w:rPr>
          <w:sz w:val="24"/>
          <w:szCs w:val="24"/>
        </w:rPr>
        <w:lastRenderedPageBreak/>
        <w:t xml:space="preserve">Assist and where required lead in the preparation of exhibition and displays.  This may </w:t>
      </w:r>
      <w:r w:rsidR="002F21F9">
        <w:rPr>
          <w:sz w:val="24"/>
          <w:szCs w:val="24"/>
        </w:rPr>
        <w:t xml:space="preserve">necessitate </w:t>
      </w:r>
      <w:r w:rsidRPr="002F21F9">
        <w:rPr>
          <w:sz w:val="24"/>
          <w:szCs w:val="24"/>
        </w:rPr>
        <w:t>evening or weekend work for which time off in lieu or overtime will be paid if appropriate.</w:t>
      </w:r>
    </w:p>
    <w:p w:rsidR="003D53AE" w:rsidRDefault="003D53AE" w:rsidP="003D53AE">
      <w:pPr>
        <w:spacing w:after="120" w:line="240" w:lineRule="auto"/>
        <w:jc w:val="both"/>
        <w:rPr>
          <w:b/>
        </w:rPr>
      </w:pPr>
    </w:p>
    <w:p w:rsidR="003D53AE" w:rsidRPr="003D53AE" w:rsidRDefault="003D53AE" w:rsidP="003D53AE">
      <w:pPr>
        <w:spacing w:after="120" w:line="240" w:lineRule="auto"/>
        <w:jc w:val="both"/>
        <w:rPr>
          <w:b/>
          <w:sz w:val="24"/>
          <w:szCs w:val="24"/>
        </w:rPr>
      </w:pPr>
      <w:r w:rsidRPr="003D53AE">
        <w:rPr>
          <w:b/>
          <w:sz w:val="24"/>
          <w:szCs w:val="24"/>
        </w:rPr>
        <w:t>General</w:t>
      </w:r>
    </w:p>
    <w:p w:rsidR="003D53AE" w:rsidRPr="003D53AE" w:rsidRDefault="003D53AE" w:rsidP="003D53AE">
      <w:pPr>
        <w:pStyle w:val="BodyTextIndent"/>
        <w:ind w:left="567" w:hanging="567"/>
        <w:rPr>
          <w:rFonts w:ascii="Calibri" w:hAnsi="Calibri" w:cs="Arial"/>
          <w:sz w:val="24"/>
          <w:szCs w:val="24"/>
        </w:rPr>
      </w:pPr>
      <w:r w:rsidRPr="003D53AE">
        <w:rPr>
          <w:rFonts w:ascii="Calibri" w:hAnsi="Calibri" w:cs="Arial"/>
          <w:sz w:val="24"/>
          <w:szCs w:val="24"/>
        </w:rPr>
        <w:t>1.</w:t>
      </w:r>
      <w:r w:rsidRPr="003D53AE">
        <w:rPr>
          <w:rFonts w:ascii="Calibri" w:hAnsi="Calibri" w:cs="Arial"/>
          <w:sz w:val="24"/>
          <w:szCs w:val="24"/>
        </w:rPr>
        <w:tab/>
        <w:t>To have an awareness of the Technical Services Department’s aims and targets, both short and long term.</w:t>
      </w:r>
    </w:p>
    <w:p w:rsidR="003D53AE" w:rsidRPr="003D53AE" w:rsidRDefault="003D53AE" w:rsidP="003D53AE">
      <w:pPr>
        <w:pStyle w:val="BodyTextIndent"/>
        <w:ind w:left="567" w:hanging="567"/>
        <w:rPr>
          <w:rFonts w:ascii="Calibri" w:hAnsi="Calibri" w:cs="Arial"/>
          <w:sz w:val="24"/>
          <w:szCs w:val="24"/>
        </w:rPr>
      </w:pPr>
      <w:r w:rsidRPr="003D53AE">
        <w:rPr>
          <w:rFonts w:ascii="Calibri" w:hAnsi="Calibri" w:cs="Arial"/>
          <w:sz w:val="24"/>
          <w:szCs w:val="24"/>
        </w:rPr>
        <w:t>2.</w:t>
      </w:r>
      <w:r w:rsidRPr="003D53AE">
        <w:rPr>
          <w:rFonts w:ascii="Calibri" w:hAnsi="Calibri" w:cs="Arial"/>
          <w:sz w:val="24"/>
          <w:szCs w:val="24"/>
        </w:rPr>
        <w:tab/>
        <w:t>To contribute to the Departmental SAR on an annual basis in liaison with the Director of Networks and Information Systems (IS) and the team.</w:t>
      </w:r>
    </w:p>
    <w:p w:rsidR="003D53AE" w:rsidRPr="003D53AE" w:rsidRDefault="003D53AE" w:rsidP="003D53AE">
      <w:pPr>
        <w:pStyle w:val="BodyTextIndent"/>
        <w:ind w:left="567" w:hanging="567"/>
        <w:rPr>
          <w:rFonts w:ascii="Calibri" w:hAnsi="Calibri" w:cs="Arial"/>
          <w:sz w:val="24"/>
          <w:szCs w:val="24"/>
        </w:rPr>
      </w:pPr>
      <w:r w:rsidRPr="003D53AE">
        <w:rPr>
          <w:rFonts w:ascii="Calibri" w:hAnsi="Calibri" w:cs="Arial"/>
          <w:sz w:val="24"/>
          <w:szCs w:val="24"/>
        </w:rPr>
        <w:t>3.</w:t>
      </w:r>
      <w:r w:rsidRPr="003D53AE">
        <w:rPr>
          <w:rFonts w:ascii="Calibri" w:hAnsi="Calibri" w:cs="Arial"/>
          <w:sz w:val="24"/>
          <w:szCs w:val="24"/>
        </w:rPr>
        <w:tab/>
        <w:t>To assist your fellow team members with urgent priorities, maintaining an overview of their duties to enable you to cover as necessary.  Full training will be provided.</w:t>
      </w:r>
    </w:p>
    <w:p w:rsidR="003D53AE" w:rsidRPr="003D53AE" w:rsidRDefault="003D53AE" w:rsidP="003D53AE">
      <w:pPr>
        <w:pStyle w:val="BodyTextIndent"/>
        <w:ind w:left="567" w:hanging="567"/>
        <w:rPr>
          <w:rFonts w:ascii="Calibri" w:hAnsi="Calibri" w:cs="Arial"/>
          <w:sz w:val="24"/>
          <w:szCs w:val="24"/>
        </w:rPr>
      </w:pPr>
      <w:r w:rsidRPr="003D53AE">
        <w:rPr>
          <w:rFonts w:ascii="Calibri" w:hAnsi="Calibri" w:cs="Arial"/>
          <w:sz w:val="24"/>
          <w:szCs w:val="24"/>
        </w:rPr>
        <w:t>4.</w:t>
      </w:r>
      <w:r w:rsidRPr="003D53AE">
        <w:rPr>
          <w:rFonts w:ascii="Calibri" w:hAnsi="Calibri" w:cs="Arial"/>
          <w:sz w:val="24"/>
          <w:szCs w:val="24"/>
        </w:rPr>
        <w:tab/>
        <w:t>To engage in CPD as required to enable the post holder to fulfil all the duties of the post.</w:t>
      </w:r>
    </w:p>
    <w:p w:rsidR="003D53AE" w:rsidRPr="003D53AE" w:rsidRDefault="003D53AE" w:rsidP="003D53AE">
      <w:pPr>
        <w:pStyle w:val="BodyTextIndent"/>
        <w:ind w:left="567" w:hanging="567"/>
        <w:rPr>
          <w:rFonts w:ascii="Calibri" w:hAnsi="Calibri" w:cs="Arial"/>
          <w:sz w:val="24"/>
          <w:szCs w:val="24"/>
        </w:rPr>
      </w:pPr>
      <w:r w:rsidRPr="003D53AE">
        <w:rPr>
          <w:rFonts w:ascii="Calibri" w:hAnsi="Calibri" w:cs="Arial"/>
          <w:sz w:val="24"/>
          <w:szCs w:val="24"/>
        </w:rPr>
        <w:t>5.</w:t>
      </w:r>
      <w:r w:rsidRPr="003D53AE">
        <w:rPr>
          <w:rFonts w:ascii="Calibri" w:hAnsi="Calibri" w:cs="Arial"/>
          <w:sz w:val="24"/>
          <w:szCs w:val="24"/>
        </w:rPr>
        <w:tab/>
        <w:t>To have an awareness of, and commitment to, the College’s policies on Health and Safety, Equality, Diversity and Inclusion, Prevent and Safeguarding.</w:t>
      </w:r>
    </w:p>
    <w:p w:rsidR="003D53AE" w:rsidRPr="003D53AE" w:rsidRDefault="003D53AE" w:rsidP="003D53AE">
      <w:pPr>
        <w:pStyle w:val="BodyTextIndent"/>
        <w:ind w:left="567" w:hanging="567"/>
        <w:rPr>
          <w:rFonts w:ascii="Calibri" w:hAnsi="Calibri" w:cs="Arial"/>
          <w:sz w:val="24"/>
          <w:szCs w:val="24"/>
        </w:rPr>
      </w:pPr>
      <w:r w:rsidRPr="003D53AE">
        <w:rPr>
          <w:rFonts w:ascii="Calibri" w:hAnsi="Calibri" w:cs="Arial"/>
          <w:sz w:val="24"/>
          <w:szCs w:val="24"/>
        </w:rPr>
        <w:t>6.</w:t>
      </w:r>
      <w:r w:rsidRPr="003D53AE">
        <w:rPr>
          <w:rFonts w:ascii="Calibri" w:hAnsi="Calibri" w:cs="Arial"/>
          <w:sz w:val="24"/>
          <w:szCs w:val="24"/>
        </w:rPr>
        <w:tab/>
        <w:t>To support the Ethos and Values of St. Francis Xavier College.</w:t>
      </w:r>
    </w:p>
    <w:p w:rsidR="003D53AE" w:rsidRPr="003D53AE" w:rsidRDefault="003D53AE" w:rsidP="003D53AE">
      <w:pPr>
        <w:pStyle w:val="BodyTextIndent"/>
        <w:ind w:left="567" w:hanging="567"/>
        <w:rPr>
          <w:rFonts w:ascii="Calibri" w:hAnsi="Calibri" w:cs="Arial"/>
          <w:sz w:val="24"/>
          <w:szCs w:val="24"/>
        </w:rPr>
      </w:pPr>
      <w:r w:rsidRPr="003D53AE">
        <w:rPr>
          <w:rFonts w:ascii="Calibri" w:hAnsi="Calibri" w:cs="Arial"/>
          <w:sz w:val="24"/>
          <w:szCs w:val="24"/>
        </w:rPr>
        <w:t>7.</w:t>
      </w:r>
      <w:r w:rsidRPr="003D53AE">
        <w:rPr>
          <w:rFonts w:ascii="Calibri" w:hAnsi="Calibri" w:cs="Arial"/>
          <w:sz w:val="24"/>
          <w:szCs w:val="24"/>
        </w:rPr>
        <w:tab/>
        <w:t>Any other duties within the remit of the post as may be required.</w:t>
      </w:r>
    </w:p>
    <w:p w:rsidR="00BC402A" w:rsidRPr="003D53AE" w:rsidRDefault="00BC402A" w:rsidP="00E20CFF">
      <w:pPr>
        <w:ind w:left="567" w:hanging="567"/>
        <w:jc w:val="both"/>
        <w:rPr>
          <w:b/>
          <w:sz w:val="24"/>
          <w:szCs w:val="24"/>
        </w:rPr>
      </w:pPr>
    </w:p>
    <w:p w:rsidR="00BC402A" w:rsidRPr="003D53AE" w:rsidRDefault="00BC402A" w:rsidP="00E20CFF">
      <w:pPr>
        <w:ind w:left="567" w:hanging="567"/>
        <w:jc w:val="both"/>
        <w:rPr>
          <w:b/>
          <w:sz w:val="24"/>
          <w:szCs w:val="24"/>
        </w:rPr>
      </w:pPr>
    </w:p>
    <w:p w:rsidR="00BC402A" w:rsidRDefault="00BC402A" w:rsidP="00E20CFF">
      <w:pPr>
        <w:ind w:left="567" w:hanging="567"/>
        <w:jc w:val="both"/>
        <w:rPr>
          <w:b/>
          <w:sz w:val="24"/>
          <w:szCs w:val="24"/>
        </w:rPr>
      </w:pPr>
    </w:p>
    <w:p w:rsidR="00BC402A" w:rsidRDefault="00BC402A" w:rsidP="00E20CFF">
      <w:pPr>
        <w:ind w:left="567" w:hanging="567"/>
        <w:jc w:val="both"/>
        <w:rPr>
          <w:b/>
          <w:sz w:val="24"/>
          <w:szCs w:val="24"/>
        </w:rPr>
      </w:pPr>
    </w:p>
    <w:p w:rsidR="00BC402A" w:rsidRDefault="00BC402A" w:rsidP="00E20CFF">
      <w:pPr>
        <w:ind w:left="567" w:hanging="567"/>
        <w:jc w:val="both"/>
        <w:rPr>
          <w:b/>
          <w:sz w:val="24"/>
          <w:szCs w:val="24"/>
        </w:rPr>
      </w:pPr>
    </w:p>
    <w:p w:rsidR="00BC402A" w:rsidRDefault="00BC402A" w:rsidP="00E20CFF">
      <w:pPr>
        <w:ind w:left="567" w:hanging="567"/>
        <w:jc w:val="both"/>
        <w:rPr>
          <w:b/>
          <w:sz w:val="24"/>
          <w:szCs w:val="24"/>
        </w:rPr>
      </w:pPr>
    </w:p>
    <w:p w:rsidR="00BC402A" w:rsidRDefault="00BC402A" w:rsidP="00E20CFF">
      <w:pPr>
        <w:ind w:left="567" w:hanging="567"/>
        <w:jc w:val="both"/>
        <w:rPr>
          <w:b/>
          <w:sz w:val="24"/>
          <w:szCs w:val="24"/>
        </w:rPr>
      </w:pPr>
    </w:p>
    <w:p w:rsidR="00BC402A" w:rsidRDefault="00BC402A" w:rsidP="00E20CFF">
      <w:pPr>
        <w:ind w:left="567" w:hanging="567"/>
        <w:jc w:val="both"/>
        <w:rPr>
          <w:b/>
          <w:sz w:val="24"/>
          <w:szCs w:val="24"/>
        </w:rPr>
      </w:pPr>
    </w:p>
    <w:p w:rsidR="003D53AE" w:rsidRDefault="003D53AE" w:rsidP="00E20CFF">
      <w:pPr>
        <w:ind w:left="567" w:hanging="567"/>
        <w:jc w:val="both"/>
        <w:rPr>
          <w:b/>
          <w:sz w:val="24"/>
          <w:szCs w:val="24"/>
        </w:rPr>
      </w:pPr>
    </w:p>
    <w:p w:rsidR="00E20CFF" w:rsidRPr="002F21F9" w:rsidRDefault="00E20CFF" w:rsidP="00E20CFF">
      <w:pPr>
        <w:ind w:left="567" w:hanging="567"/>
        <w:jc w:val="both"/>
        <w:rPr>
          <w:b/>
          <w:sz w:val="24"/>
          <w:szCs w:val="24"/>
        </w:rPr>
      </w:pPr>
      <w:bookmarkStart w:id="0" w:name="_GoBack"/>
      <w:bookmarkEnd w:id="0"/>
      <w:r w:rsidRPr="002F21F9">
        <w:rPr>
          <w:b/>
          <w:sz w:val="24"/>
          <w:szCs w:val="24"/>
        </w:rPr>
        <w:t>Selection Criteria:</w:t>
      </w:r>
    </w:p>
    <w:p w:rsidR="00E20CFF" w:rsidRPr="002F21F9" w:rsidRDefault="00E20CFF" w:rsidP="00E20CFF">
      <w:pPr>
        <w:pStyle w:val="BodyTextIndent"/>
        <w:numPr>
          <w:ilvl w:val="3"/>
          <w:numId w:val="41"/>
        </w:numPr>
        <w:ind w:left="567"/>
        <w:rPr>
          <w:rFonts w:ascii="Calibri" w:hAnsi="Calibri" w:cs="Arial"/>
          <w:sz w:val="24"/>
          <w:szCs w:val="24"/>
        </w:rPr>
      </w:pPr>
      <w:r w:rsidRPr="002F21F9">
        <w:rPr>
          <w:rFonts w:ascii="Calibri" w:hAnsi="Calibri" w:cs="Arial"/>
          <w:sz w:val="24"/>
          <w:szCs w:val="24"/>
        </w:rPr>
        <w:t>High level technical network and IT skills appr</w:t>
      </w:r>
      <w:r w:rsidR="000A4FA1">
        <w:rPr>
          <w:rFonts w:ascii="Calibri" w:hAnsi="Calibri" w:cs="Arial"/>
          <w:sz w:val="24"/>
          <w:szCs w:val="24"/>
        </w:rPr>
        <w:t xml:space="preserve">opriate to the tasks outlined (servers, </w:t>
      </w:r>
      <w:r w:rsidRPr="002F21F9">
        <w:rPr>
          <w:rFonts w:ascii="Calibri" w:hAnsi="Calibri" w:cs="Arial"/>
          <w:sz w:val="24"/>
          <w:szCs w:val="24"/>
        </w:rPr>
        <w:t>networks, hardware and software support for users, backup routines, telephone system).</w:t>
      </w:r>
    </w:p>
    <w:p w:rsidR="00E20CFF" w:rsidRPr="002F21F9" w:rsidRDefault="00E20CFF" w:rsidP="00E20CFF">
      <w:pPr>
        <w:pStyle w:val="BodyTextIndent"/>
        <w:numPr>
          <w:ilvl w:val="3"/>
          <w:numId w:val="41"/>
        </w:numPr>
        <w:ind w:left="567"/>
        <w:rPr>
          <w:rFonts w:ascii="Calibri" w:hAnsi="Calibri" w:cs="Arial"/>
          <w:sz w:val="24"/>
          <w:szCs w:val="24"/>
        </w:rPr>
      </w:pPr>
      <w:r w:rsidRPr="002F21F9">
        <w:rPr>
          <w:rFonts w:ascii="Calibri" w:hAnsi="Calibri" w:cs="Arial"/>
          <w:sz w:val="24"/>
          <w:szCs w:val="24"/>
        </w:rPr>
        <w:t>Experience of administering and managing a large Microsoft network infrast</w:t>
      </w:r>
      <w:r w:rsidR="002F21F9">
        <w:rPr>
          <w:rFonts w:ascii="Calibri" w:hAnsi="Calibri" w:cs="Arial"/>
          <w:sz w:val="24"/>
          <w:szCs w:val="24"/>
        </w:rPr>
        <w:t>ruct</w:t>
      </w:r>
      <w:r w:rsidR="00654F42">
        <w:rPr>
          <w:rFonts w:ascii="Calibri" w:hAnsi="Calibri" w:cs="Arial"/>
          <w:sz w:val="24"/>
          <w:szCs w:val="24"/>
        </w:rPr>
        <w:t>ure.</w:t>
      </w:r>
    </w:p>
    <w:p w:rsidR="000A4FA1" w:rsidRPr="002F21F9" w:rsidRDefault="000A4FA1" w:rsidP="000A4FA1">
      <w:pPr>
        <w:pStyle w:val="BodyTextIndent"/>
        <w:numPr>
          <w:ilvl w:val="3"/>
          <w:numId w:val="41"/>
        </w:numPr>
        <w:ind w:left="567"/>
        <w:rPr>
          <w:rFonts w:ascii="Calibri" w:hAnsi="Calibri" w:cs="Arial"/>
          <w:sz w:val="24"/>
          <w:szCs w:val="24"/>
        </w:rPr>
      </w:pPr>
      <w:r>
        <w:rPr>
          <w:rFonts w:ascii="Calibri" w:hAnsi="Calibri" w:cs="Arial"/>
          <w:sz w:val="24"/>
          <w:szCs w:val="24"/>
        </w:rPr>
        <w:t xml:space="preserve">Excellent knowledge of core server technologies required including AD, DNS, DHCP, </w:t>
      </w:r>
      <w:proofErr w:type="gramStart"/>
      <w:r>
        <w:rPr>
          <w:rFonts w:ascii="Calibri" w:hAnsi="Calibri" w:cs="Arial"/>
          <w:sz w:val="24"/>
          <w:szCs w:val="24"/>
        </w:rPr>
        <w:t>GPO</w:t>
      </w:r>
      <w:proofErr w:type="gramEnd"/>
      <w:r>
        <w:rPr>
          <w:rFonts w:ascii="Calibri" w:hAnsi="Calibri" w:cs="Arial"/>
          <w:sz w:val="24"/>
          <w:szCs w:val="24"/>
        </w:rPr>
        <w:t xml:space="preserve"> &amp; Printer Management.</w:t>
      </w:r>
    </w:p>
    <w:p w:rsidR="00E34222" w:rsidRDefault="00E34222" w:rsidP="00E34222">
      <w:pPr>
        <w:pStyle w:val="BodyTextIndent"/>
        <w:numPr>
          <w:ilvl w:val="3"/>
          <w:numId w:val="41"/>
        </w:numPr>
        <w:ind w:left="567"/>
        <w:rPr>
          <w:rFonts w:ascii="Calibri" w:hAnsi="Calibri" w:cs="Arial"/>
          <w:sz w:val="24"/>
          <w:szCs w:val="24"/>
        </w:rPr>
      </w:pPr>
      <w:r>
        <w:rPr>
          <w:rFonts w:ascii="Calibri" w:hAnsi="Calibri" w:cs="Arial"/>
          <w:sz w:val="24"/>
          <w:szCs w:val="24"/>
        </w:rPr>
        <w:t xml:space="preserve">Good </w:t>
      </w:r>
      <w:r w:rsidRPr="002F21F9">
        <w:rPr>
          <w:rFonts w:ascii="Calibri" w:hAnsi="Calibri" w:cs="Arial"/>
          <w:sz w:val="24"/>
          <w:szCs w:val="24"/>
        </w:rPr>
        <w:t xml:space="preserve">knowledge </w:t>
      </w:r>
      <w:r>
        <w:rPr>
          <w:rFonts w:ascii="Calibri" w:hAnsi="Calibri" w:cs="Arial"/>
          <w:sz w:val="24"/>
          <w:szCs w:val="24"/>
        </w:rPr>
        <w:t>and hands-on experience with backup solutions.</w:t>
      </w:r>
    </w:p>
    <w:p w:rsidR="00E34222" w:rsidRPr="001B6DA3" w:rsidRDefault="00E34222" w:rsidP="00E34222">
      <w:pPr>
        <w:pStyle w:val="BodyTextIndent"/>
        <w:numPr>
          <w:ilvl w:val="3"/>
          <w:numId w:val="41"/>
        </w:numPr>
        <w:ind w:left="567"/>
        <w:rPr>
          <w:rFonts w:ascii="Calibri" w:hAnsi="Calibri" w:cs="Arial"/>
          <w:sz w:val="24"/>
          <w:szCs w:val="24"/>
        </w:rPr>
      </w:pPr>
      <w:r>
        <w:rPr>
          <w:rFonts w:ascii="Calibri" w:hAnsi="Calibri" w:cs="Arial"/>
          <w:sz w:val="24"/>
          <w:szCs w:val="24"/>
        </w:rPr>
        <w:t>Good</w:t>
      </w:r>
      <w:r w:rsidRPr="002F21F9">
        <w:rPr>
          <w:rFonts w:ascii="Calibri" w:hAnsi="Calibri" w:cs="Arial"/>
          <w:sz w:val="24"/>
          <w:szCs w:val="24"/>
        </w:rPr>
        <w:t xml:space="preserve"> </w:t>
      </w:r>
      <w:r>
        <w:rPr>
          <w:rFonts w:ascii="Calibri" w:hAnsi="Calibri" w:cs="Arial"/>
          <w:sz w:val="24"/>
          <w:szCs w:val="24"/>
        </w:rPr>
        <w:t>understanding</w:t>
      </w:r>
      <w:r w:rsidRPr="002F21F9">
        <w:rPr>
          <w:rFonts w:ascii="Calibri" w:hAnsi="Calibri" w:cs="Arial"/>
          <w:sz w:val="24"/>
          <w:szCs w:val="24"/>
        </w:rPr>
        <w:t xml:space="preserve"> of </w:t>
      </w:r>
      <w:r>
        <w:rPr>
          <w:rFonts w:ascii="Calibri" w:hAnsi="Calibri" w:cs="Arial"/>
          <w:sz w:val="24"/>
          <w:szCs w:val="24"/>
        </w:rPr>
        <w:t>networking technologies</w:t>
      </w:r>
      <w:r w:rsidRPr="001B6DA3">
        <w:rPr>
          <w:rFonts w:ascii="Calibri" w:hAnsi="Calibri" w:cs="Arial"/>
          <w:sz w:val="24"/>
          <w:szCs w:val="24"/>
        </w:rPr>
        <w:t>.</w:t>
      </w:r>
    </w:p>
    <w:p w:rsidR="00E20CFF" w:rsidRDefault="00F86D03" w:rsidP="00E20CFF">
      <w:pPr>
        <w:pStyle w:val="BodyTextIndent"/>
        <w:numPr>
          <w:ilvl w:val="3"/>
          <w:numId w:val="41"/>
        </w:numPr>
        <w:ind w:left="567"/>
        <w:rPr>
          <w:rFonts w:ascii="Calibri" w:hAnsi="Calibri" w:cs="Arial"/>
          <w:sz w:val="24"/>
          <w:szCs w:val="24"/>
        </w:rPr>
      </w:pPr>
      <w:r>
        <w:rPr>
          <w:rFonts w:ascii="Calibri" w:hAnsi="Calibri" w:cs="Arial"/>
          <w:sz w:val="24"/>
          <w:szCs w:val="24"/>
        </w:rPr>
        <w:t>Some practical k</w:t>
      </w:r>
      <w:r w:rsidR="00E34222" w:rsidRPr="002F21F9">
        <w:rPr>
          <w:rFonts w:ascii="Calibri" w:hAnsi="Calibri" w:cs="Arial"/>
          <w:sz w:val="24"/>
          <w:szCs w:val="24"/>
        </w:rPr>
        <w:t>nowledge</w:t>
      </w:r>
      <w:r w:rsidR="00E20CFF" w:rsidRPr="002F21F9">
        <w:rPr>
          <w:rFonts w:ascii="Calibri" w:hAnsi="Calibri" w:cs="Arial"/>
          <w:sz w:val="24"/>
          <w:szCs w:val="24"/>
        </w:rPr>
        <w:t xml:space="preserve"> of managing </w:t>
      </w:r>
      <w:r w:rsidR="001008A6">
        <w:rPr>
          <w:rFonts w:ascii="Calibri" w:hAnsi="Calibri" w:cs="Arial"/>
          <w:sz w:val="24"/>
          <w:szCs w:val="24"/>
        </w:rPr>
        <w:t>VM</w:t>
      </w:r>
      <w:r w:rsidR="001B6DA3">
        <w:rPr>
          <w:rFonts w:ascii="Calibri" w:hAnsi="Calibri" w:cs="Arial"/>
          <w:sz w:val="24"/>
          <w:szCs w:val="24"/>
        </w:rPr>
        <w:t>w</w:t>
      </w:r>
      <w:r w:rsidR="001008A6" w:rsidRPr="002F21F9">
        <w:rPr>
          <w:rFonts w:ascii="Calibri" w:hAnsi="Calibri" w:cs="Arial"/>
          <w:sz w:val="24"/>
          <w:szCs w:val="24"/>
        </w:rPr>
        <w:t>are</w:t>
      </w:r>
      <w:r w:rsidR="002F21F9">
        <w:rPr>
          <w:rFonts w:ascii="Calibri" w:hAnsi="Calibri" w:cs="Arial"/>
          <w:sz w:val="24"/>
          <w:szCs w:val="24"/>
        </w:rPr>
        <w:t xml:space="preserve"> </w:t>
      </w:r>
      <w:r w:rsidR="000A4FA1">
        <w:rPr>
          <w:rFonts w:ascii="Calibri" w:hAnsi="Calibri" w:cs="Arial"/>
          <w:sz w:val="24"/>
          <w:szCs w:val="24"/>
        </w:rPr>
        <w:t>v</w:t>
      </w:r>
      <w:r w:rsidR="00E20CFF" w:rsidRPr="002F21F9">
        <w:rPr>
          <w:rFonts w:ascii="Calibri" w:hAnsi="Calibri" w:cs="Arial"/>
          <w:sz w:val="24"/>
          <w:szCs w:val="24"/>
        </w:rPr>
        <w:t>Sphere.</w:t>
      </w:r>
    </w:p>
    <w:p w:rsidR="00A67FF7" w:rsidRPr="002F21F9" w:rsidRDefault="00A67FF7" w:rsidP="00A67FF7">
      <w:pPr>
        <w:pStyle w:val="BodyTextIndent"/>
        <w:numPr>
          <w:ilvl w:val="3"/>
          <w:numId w:val="41"/>
        </w:numPr>
        <w:ind w:left="567"/>
        <w:rPr>
          <w:rFonts w:ascii="Calibri" w:hAnsi="Calibri" w:cs="Arial"/>
          <w:sz w:val="24"/>
          <w:szCs w:val="24"/>
        </w:rPr>
      </w:pPr>
      <w:r>
        <w:rPr>
          <w:rFonts w:ascii="Calibri" w:hAnsi="Calibri" w:cs="Arial"/>
          <w:sz w:val="24"/>
          <w:szCs w:val="24"/>
        </w:rPr>
        <w:t xml:space="preserve">Desirable </w:t>
      </w:r>
      <w:r w:rsidR="00654F42">
        <w:rPr>
          <w:rFonts w:ascii="Calibri" w:hAnsi="Calibri" w:cs="Arial"/>
          <w:sz w:val="24"/>
          <w:szCs w:val="24"/>
        </w:rPr>
        <w:t xml:space="preserve">knowledge/skills </w:t>
      </w:r>
      <w:r>
        <w:rPr>
          <w:rFonts w:ascii="Calibri" w:hAnsi="Calibri" w:cs="Arial"/>
          <w:sz w:val="24"/>
          <w:szCs w:val="24"/>
        </w:rPr>
        <w:t xml:space="preserve">– </w:t>
      </w:r>
      <w:r w:rsidR="00654F42">
        <w:rPr>
          <w:rFonts w:ascii="Calibri" w:hAnsi="Calibri" w:cs="Arial"/>
          <w:sz w:val="24"/>
          <w:szCs w:val="24"/>
        </w:rPr>
        <w:t xml:space="preserve">SAN, </w:t>
      </w:r>
      <w:r w:rsidR="00E106E0">
        <w:rPr>
          <w:rFonts w:ascii="Calibri" w:hAnsi="Calibri" w:cs="Arial"/>
          <w:sz w:val="24"/>
          <w:szCs w:val="24"/>
        </w:rPr>
        <w:t xml:space="preserve">SCCM, </w:t>
      </w:r>
      <w:r w:rsidR="001B6DA3">
        <w:rPr>
          <w:rFonts w:ascii="Calibri" w:hAnsi="Calibri" w:cs="Arial"/>
          <w:sz w:val="24"/>
          <w:szCs w:val="24"/>
        </w:rPr>
        <w:t xml:space="preserve">Cisco IOS Configuration, </w:t>
      </w:r>
      <w:r>
        <w:rPr>
          <w:rFonts w:ascii="Calibri" w:hAnsi="Calibri" w:cs="Arial"/>
          <w:sz w:val="24"/>
          <w:szCs w:val="24"/>
        </w:rPr>
        <w:t>Office 365, Certificates, SQL Scripting</w:t>
      </w:r>
      <w:r w:rsidR="001B6DA3">
        <w:rPr>
          <w:rFonts w:ascii="Calibri" w:hAnsi="Calibri" w:cs="Arial"/>
          <w:sz w:val="24"/>
          <w:szCs w:val="24"/>
        </w:rPr>
        <w:t xml:space="preserve"> &amp; management</w:t>
      </w:r>
      <w:r>
        <w:rPr>
          <w:rFonts w:ascii="Calibri" w:hAnsi="Calibri" w:cs="Arial"/>
          <w:sz w:val="24"/>
          <w:szCs w:val="24"/>
        </w:rPr>
        <w:t>.</w:t>
      </w:r>
    </w:p>
    <w:p w:rsidR="00E20CFF" w:rsidRPr="002F21F9" w:rsidRDefault="00E20CFF" w:rsidP="00E20CFF">
      <w:pPr>
        <w:pStyle w:val="BodyTextIndent"/>
        <w:numPr>
          <w:ilvl w:val="3"/>
          <w:numId w:val="41"/>
        </w:numPr>
        <w:ind w:left="567"/>
        <w:rPr>
          <w:rFonts w:ascii="Calibri" w:hAnsi="Calibri" w:cs="Arial"/>
          <w:sz w:val="24"/>
          <w:szCs w:val="24"/>
        </w:rPr>
      </w:pPr>
      <w:r w:rsidRPr="002F21F9">
        <w:rPr>
          <w:rFonts w:ascii="Calibri" w:hAnsi="Calibri" w:cs="Arial"/>
          <w:sz w:val="24"/>
          <w:szCs w:val="24"/>
        </w:rPr>
        <w:t>Must be capable of working in a team</w:t>
      </w:r>
      <w:r w:rsidR="00A8390A">
        <w:rPr>
          <w:rFonts w:ascii="Calibri" w:hAnsi="Calibri" w:cs="Arial"/>
          <w:sz w:val="24"/>
          <w:szCs w:val="24"/>
        </w:rPr>
        <w:t>.</w:t>
      </w:r>
    </w:p>
    <w:p w:rsidR="00E20CFF" w:rsidRPr="003D53AE" w:rsidRDefault="00E20CFF" w:rsidP="00E20CFF">
      <w:pPr>
        <w:pStyle w:val="ListParagraph"/>
        <w:numPr>
          <w:ilvl w:val="3"/>
          <w:numId w:val="41"/>
        </w:numPr>
        <w:spacing w:after="0" w:line="240" w:lineRule="auto"/>
        <w:ind w:left="567"/>
        <w:contextualSpacing w:val="0"/>
        <w:jc w:val="both"/>
        <w:rPr>
          <w:rFonts w:cs="Arial"/>
          <w:sz w:val="24"/>
          <w:szCs w:val="24"/>
        </w:rPr>
      </w:pPr>
      <w:r w:rsidRPr="003D53AE">
        <w:rPr>
          <w:rFonts w:cs="Arial"/>
          <w:sz w:val="24"/>
          <w:szCs w:val="24"/>
        </w:rPr>
        <w:t>Must possess a high level of interpersonal and communication skills.</w:t>
      </w:r>
    </w:p>
    <w:p w:rsidR="00BC402A" w:rsidRPr="003D53AE" w:rsidRDefault="00BC402A" w:rsidP="00E20CFF">
      <w:pPr>
        <w:pStyle w:val="ListParagraph"/>
        <w:numPr>
          <w:ilvl w:val="3"/>
          <w:numId w:val="41"/>
        </w:numPr>
        <w:spacing w:after="0" w:line="240" w:lineRule="auto"/>
        <w:ind w:left="567"/>
        <w:contextualSpacing w:val="0"/>
        <w:jc w:val="both"/>
        <w:rPr>
          <w:rFonts w:cs="Arial"/>
          <w:sz w:val="24"/>
          <w:szCs w:val="24"/>
        </w:rPr>
      </w:pPr>
      <w:r w:rsidRPr="003D53AE">
        <w:rPr>
          <w:rFonts w:asciiTheme="minorHAnsi" w:hAnsiTheme="minorHAnsi"/>
          <w:sz w:val="24"/>
          <w:szCs w:val="24"/>
        </w:rPr>
        <w:t>The ability to motivate team members and provide training and guidance as required</w:t>
      </w:r>
    </w:p>
    <w:p w:rsidR="00BC402A" w:rsidRPr="003D53AE" w:rsidRDefault="00BC402A" w:rsidP="00E20CFF">
      <w:pPr>
        <w:pStyle w:val="ListParagraph"/>
        <w:numPr>
          <w:ilvl w:val="3"/>
          <w:numId w:val="41"/>
        </w:numPr>
        <w:spacing w:after="0" w:line="240" w:lineRule="auto"/>
        <w:ind w:left="567"/>
        <w:contextualSpacing w:val="0"/>
        <w:jc w:val="both"/>
        <w:rPr>
          <w:rFonts w:cs="Arial"/>
          <w:sz w:val="24"/>
          <w:szCs w:val="24"/>
        </w:rPr>
      </w:pPr>
      <w:r w:rsidRPr="003D53AE">
        <w:rPr>
          <w:rFonts w:asciiTheme="minorHAnsi" w:hAnsiTheme="minorHAnsi"/>
          <w:sz w:val="24"/>
          <w:szCs w:val="24"/>
        </w:rPr>
        <w:t>Experience of effective communication with all stakeholders, both written and oral.</w:t>
      </w:r>
    </w:p>
    <w:p w:rsidR="00BC402A" w:rsidRPr="003D53AE" w:rsidRDefault="00BC402A" w:rsidP="00E20CFF">
      <w:pPr>
        <w:pStyle w:val="ListParagraph"/>
        <w:numPr>
          <w:ilvl w:val="3"/>
          <w:numId w:val="41"/>
        </w:numPr>
        <w:spacing w:after="0" w:line="240" w:lineRule="auto"/>
        <w:ind w:left="567"/>
        <w:contextualSpacing w:val="0"/>
        <w:jc w:val="both"/>
        <w:rPr>
          <w:rFonts w:cs="Arial"/>
          <w:sz w:val="24"/>
          <w:szCs w:val="24"/>
        </w:rPr>
      </w:pPr>
      <w:r w:rsidRPr="003D53AE">
        <w:rPr>
          <w:rFonts w:asciiTheme="minorHAnsi" w:hAnsiTheme="minorHAnsi"/>
          <w:sz w:val="24"/>
          <w:szCs w:val="24"/>
        </w:rPr>
        <w:t>A commitment to personal development.</w:t>
      </w:r>
    </w:p>
    <w:p w:rsidR="00BC402A" w:rsidRPr="003D53AE" w:rsidRDefault="00BC402A" w:rsidP="00E20CFF">
      <w:pPr>
        <w:pStyle w:val="ListParagraph"/>
        <w:numPr>
          <w:ilvl w:val="3"/>
          <w:numId w:val="41"/>
        </w:numPr>
        <w:spacing w:after="0" w:line="240" w:lineRule="auto"/>
        <w:ind w:left="567"/>
        <w:contextualSpacing w:val="0"/>
        <w:jc w:val="both"/>
        <w:rPr>
          <w:rFonts w:cs="Arial"/>
          <w:sz w:val="24"/>
          <w:szCs w:val="24"/>
        </w:rPr>
      </w:pPr>
      <w:r w:rsidRPr="003D53AE">
        <w:rPr>
          <w:rFonts w:asciiTheme="minorHAnsi" w:hAnsiTheme="minorHAnsi"/>
          <w:sz w:val="24"/>
          <w:szCs w:val="24"/>
        </w:rPr>
        <w:t>A commitment to the Health and Safety of staff and students.</w:t>
      </w:r>
    </w:p>
    <w:p w:rsidR="00BC402A" w:rsidRPr="003D53AE" w:rsidRDefault="00BC402A" w:rsidP="00E20CFF">
      <w:pPr>
        <w:pStyle w:val="ListParagraph"/>
        <w:numPr>
          <w:ilvl w:val="3"/>
          <w:numId w:val="41"/>
        </w:numPr>
        <w:spacing w:after="0" w:line="240" w:lineRule="auto"/>
        <w:ind w:left="567"/>
        <w:contextualSpacing w:val="0"/>
        <w:jc w:val="both"/>
        <w:rPr>
          <w:rFonts w:cs="Arial"/>
          <w:sz w:val="24"/>
          <w:szCs w:val="24"/>
        </w:rPr>
      </w:pPr>
      <w:r w:rsidRPr="003D53AE">
        <w:rPr>
          <w:rFonts w:asciiTheme="minorHAnsi" w:hAnsiTheme="minorHAnsi"/>
          <w:sz w:val="24"/>
          <w:szCs w:val="24"/>
        </w:rPr>
        <w:t xml:space="preserve">The ability to work flexibly within the Technical Services Department in line with emerging priorities, the College calendar and staff absence as directed by </w:t>
      </w:r>
      <w:r w:rsidR="00182117" w:rsidRPr="003D53AE">
        <w:rPr>
          <w:rFonts w:asciiTheme="minorHAnsi" w:hAnsiTheme="minorHAnsi"/>
          <w:sz w:val="24"/>
          <w:szCs w:val="24"/>
        </w:rPr>
        <w:t>the Networks and Systems Manager</w:t>
      </w:r>
      <w:r w:rsidR="003D53AE">
        <w:rPr>
          <w:rFonts w:asciiTheme="minorHAnsi" w:hAnsiTheme="minorHAnsi"/>
          <w:sz w:val="24"/>
          <w:szCs w:val="24"/>
        </w:rPr>
        <w:t>.</w:t>
      </w:r>
    </w:p>
    <w:p w:rsidR="00182117" w:rsidRPr="003D53AE" w:rsidRDefault="00182117" w:rsidP="003D53AE">
      <w:pPr>
        <w:pStyle w:val="ListParagraph"/>
        <w:numPr>
          <w:ilvl w:val="3"/>
          <w:numId w:val="41"/>
        </w:numPr>
        <w:ind w:left="567" w:hanging="328"/>
        <w:jc w:val="both"/>
        <w:rPr>
          <w:rFonts w:asciiTheme="minorHAnsi" w:hAnsiTheme="minorHAnsi"/>
          <w:sz w:val="24"/>
          <w:szCs w:val="24"/>
        </w:rPr>
      </w:pPr>
      <w:r w:rsidRPr="003D53AE">
        <w:rPr>
          <w:rFonts w:asciiTheme="minorHAnsi" w:hAnsiTheme="minorHAnsi"/>
          <w:sz w:val="24"/>
          <w:szCs w:val="24"/>
        </w:rPr>
        <w:t>A commitment to all College policies to include Health and Safety, Equality, Diversity and Inclusion, Safeguarding and Prevent.</w:t>
      </w:r>
    </w:p>
    <w:p w:rsidR="00182117" w:rsidRPr="003D53AE" w:rsidRDefault="00182117" w:rsidP="00182117">
      <w:pPr>
        <w:pStyle w:val="ListParagraph"/>
        <w:spacing w:after="0" w:line="240" w:lineRule="auto"/>
        <w:ind w:left="567"/>
        <w:contextualSpacing w:val="0"/>
        <w:jc w:val="both"/>
        <w:rPr>
          <w:rFonts w:cs="Arial"/>
          <w:sz w:val="24"/>
          <w:szCs w:val="24"/>
        </w:rPr>
      </w:pPr>
    </w:p>
    <w:p w:rsidR="00BC402A" w:rsidRDefault="00BC402A" w:rsidP="00BC402A">
      <w:pPr>
        <w:pStyle w:val="ListParagraph"/>
        <w:spacing w:after="0" w:line="240" w:lineRule="auto"/>
        <w:ind w:left="2160"/>
        <w:contextualSpacing w:val="0"/>
        <w:jc w:val="both"/>
        <w:rPr>
          <w:rFonts w:cs="Arial"/>
          <w:sz w:val="24"/>
          <w:szCs w:val="24"/>
        </w:rPr>
      </w:pPr>
    </w:p>
    <w:p w:rsidR="00BC402A" w:rsidRDefault="00BC402A" w:rsidP="00BC402A">
      <w:pPr>
        <w:pStyle w:val="ListParagraph"/>
        <w:spacing w:after="0" w:line="240" w:lineRule="auto"/>
        <w:ind w:left="2160"/>
        <w:contextualSpacing w:val="0"/>
        <w:jc w:val="both"/>
        <w:rPr>
          <w:rFonts w:cs="Arial"/>
          <w:sz w:val="24"/>
          <w:szCs w:val="24"/>
        </w:rPr>
      </w:pPr>
    </w:p>
    <w:p w:rsidR="00BC402A" w:rsidRPr="002F21F9" w:rsidRDefault="00BC402A" w:rsidP="00182117">
      <w:pPr>
        <w:pStyle w:val="ListParagraph"/>
        <w:spacing w:after="0" w:line="240" w:lineRule="auto"/>
        <w:ind w:left="567"/>
        <w:contextualSpacing w:val="0"/>
        <w:jc w:val="both"/>
        <w:rPr>
          <w:rFonts w:cs="Arial"/>
          <w:sz w:val="24"/>
          <w:szCs w:val="24"/>
        </w:rPr>
      </w:pPr>
    </w:p>
    <w:p w:rsidR="00B12B39" w:rsidRDefault="00B12B39" w:rsidP="00B12B39">
      <w:pPr>
        <w:spacing w:after="0" w:line="240" w:lineRule="auto"/>
        <w:jc w:val="both"/>
        <w:rPr>
          <w:rFonts w:cs="Arial"/>
          <w:sz w:val="24"/>
          <w:szCs w:val="24"/>
        </w:rPr>
      </w:pPr>
    </w:p>
    <w:p w:rsidR="00B12B39" w:rsidRDefault="00B12B39" w:rsidP="00B12B39">
      <w:pPr>
        <w:spacing w:after="0" w:line="240" w:lineRule="auto"/>
        <w:jc w:val="both"/>
        <w:rPr>
          <w:rFonts w:cs="Arial"/>
          <w:sz w:val="24"/>
          <w:szCs w:val="24"/>
        </w:rPr>
      </w:pPr>
    </w:p>
    <w:p w:rsidR="00B12B39" w:rsidRDefault="00B12B39" w:rsidP="00B12B39">
      <w:pPr>
        <w:jc w:val="both"/>
        <w:rPr>
          <w:sz w:val="24"/>
          <w:szCs w:val="24"/>
        </w:rPr>
      </w:pPr>
    </w:p>
    <w:p w:rsidR="00B12B39" w:rsidRPr="00B12B39" w:rsidRDefault="00B12B39" w:rsidP="00B12B39">
      <w:pPr>
        <w:spacing w:after="0" w:line="240" w:lineRule="auto"/>
        <w:jc w:val="both"/>
        <w:rPr>
          <w:rFonts w:cs="Arial"/>
          <w:sz w:val="24"/>
          <w:szCs w:val="24"/>
        </w:rPr>
      </w:pPr>
    </w:p>
    <w:sectPr w:rsidR="00B12B39" w:rsidRPr="00B12B39" w:rsidSect="007B3F71">
      <w:headerReference w:type="default" r:id="rId8"/>
      <w:footerReference w:type="default" r:id="rId9"/>
      <w:pgSz w:w="11906" w:h="16838"/>
      <w:pgMar w:top="1276"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AE0" w:rsidRDefault="008E7AE0" w:rsidP="00E6712D">
      <w:pPr>
        <w:spacing w:after="0" w:line="240" w:lineRule="auto"/>
      </w:pPr>
      <w:r>
        <w:separator/>
      </w:r>
    </w:p>
  </w:endnote>
  <w:endnote w:type="continuationSeparator" w:id="0">
    <w:p w:rsidR="008E7AE0" w:rsidRDefault="008E7AE0" w:rsidP="00E67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D9D" w:rsidRDefault="00105D9D">
    <w:pPr>
      <w:pStyle w:val="Footer"/>
    </w:pPr>
    <w:r>
      <w:t>Job Des\</w:t>
    </w:r>
    <w:proofErr w:type="spellStart"/>
    <w:r w:rsidR="00CB6136">
      <w:t>NonTeach</w:t>
    </w:r>
    <w:proofErr w:type="spellEnd"/>
    <w:r w:rsidR="00CB6136">
      <w:t>\Tech\</w:t>
    </w:r>
    <w:r w:rsidR="004A04BA">
      <w:t>Vacant</w:t>
    </w:r>
  </w:p>
  <w:p w:rsidR="00105D9D" w:rsidRDefault="00105D9D">
    <w:pPr>
      <w:pStyle w:val="Footer"/>
    </w:pPr>
    <w:r>
      <w:t xml:space="preserve">Updated </w:t>
    </w:r>
    <w:r w:rsidR="00654F42">
      <w:t>05</w:t>
    </w:r>
    <w:r w:rsidR="000F3A5F">
      <w:t>0</w:t>
    </w:r>
    <w:r w:rsidR="00654F42">
      <w:t>0617</w:t>
    </w:r>
  </w:p>
  <w:p w:rsidR="000F3A5F" w:rsidRDefault="000F3A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AE0" w:rsidRDefault="008E7AE0" w:rsidP="00E6712D">
      <w:pPr>
        <w:spacing w:after="0" w:line="240" w:lineRule="auto"/>
      </w:pPr>
      <w:r>
        <w:separator/>
      </w:r>
    </w:p>
  </w:footnote>
  <w:footnote w:type="continuationSeparator" w:id="0">
    <w:p w:rsidR="008E7AE0" w:rsidRDefault="008E7AE0" w:rsidP="00E671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D9D" w:rsidRPr="00E6712D" w:rsidRDefault="00E106E0">
    <w:pPr>
      <w:pStyle w:val="Header"/>
      <w:rPr>
        <w:b/>
        <w:sz w:val="28"/>
        <w:szCs w:val="28"/>
      </w:rPr>
    </w:pPr>
    <w:r>
      <w:rPr>
        <w:b/>
        <w:noProof/>
        <w:sz w:val="28"/>
        <w:szCs w:val="28"/>
        <w:lang w:eastAsia="en-GB"/>
      </w:rPr>
      <w:drawing>
        <wp:anchor distT="0" distB="0" distL="114300" distR="114300" simplePos="0" relativeHeight="251657728" behindDoc="0" locked="0" layoutInCell="1" allowOverlap="1">
          <wp:simplePos x="0" y="0"/>
          <wp:positionH relativeFrom="column">
            <wp:posOffset>4914900</wp:posOffset>
          </wp:positionH>
          <wp:positionV relativeFrom="paragraph">
            <wp:posOffset>-373380</wp:posOffset>
          </wp:positionV>
          <wp:extent cx="1005840" cy="666750"/>
          <wp:effectExtent l="0" t="0" r="3810" b="0"/>
          <wp:wrapThrough wrapText="bothSides">
            <wp:wrapPolygon edited="0">
              <wp:start x="0" y="0"/>
              <wp:lineTo x="0" y="20983"/>
              <wp:lineTo x="21273" y="20983"/>
              <wp:lineTo x="21273" y="0"/>
              <wp:lineTo x="0" y="0"/>
            </wp:wrapPolygon>
          </wp:wrapThrough>
          <wp:docPr id="1" name="Picture 0" descr="Oran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rang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05D9D">
      <w:rPr>
        <w:b/>
        <w:sz w:val="28"/>
        <w:szCs w:val="28"/>
      </w:rPr>
      <w:t>St Francis Xavier College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A30F8"/>
    <w:multiLevelType w:val="hybridMultilevel"/>
    <w:tmpl w:val="B2A05B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CE1E83"/>
    <w:multiLevelType w:val="hybridMultilevel"/>
    <w:tmpl w:val="90E2A5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1D616F3"/>
    <w:multiLevelType w:val="hybridMultilevel"/>
    <w:tmpl w:val="51CED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29F4871"/>
    <w:multiLevelType w:val="hybridMultilevel"/>
    <w:tmpl w:val="954C2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4D91600"/>
    <w:multiLevelType w:val="hybridMultilevel"/>
    <w:tmpl w:val="76FAC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6E32CC"/>
    <w:multiLevelType w:val="hybridMultilevel"/>
    <w:tmpl w:val="88745984"/>
    <w:lvl w:ilvl="0" w:tplc="E41819E8">
      <w:start w:val="1"/>
      <w:numFmt w:val="decimal"/>
      <w:lvlText w:val="%1."/>
      <w:lvlJc w:val="left"/>
      <w:pPr>
        <w:ind w:left="108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FEE4DE1"/>
    <w:multiLevelType w:val="hybridMultilevel"/>
    <w:tmpl w:val="3FDC5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0EC5194"/>
    <w:multiLevelType w:val="hybridMultilevel"/>
    <w:tmpl w:val="9ECA2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8E73B9"/>
    <w:multiLevelType w:val="hybridMultilevel"/>
    <w:tmpl w:val="81ECA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3F4946"/>
    <w:multiLevelType w:val="hybridMultilevel"/>
    <w:tmpl w:val="73201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F801A13"/>
    <w:multiLevelType w:val="hybridMultilevel"/>
    <w:tmpl w:val="5BB45CAA"/>
    <w:lvl w:ilvl="0" w:tplc="5B9CF33C">
      <w:start w:val="1"/>
      <w:numFmt w:val="decimal"/>
      <w:lvlText w:val="%1."/>
      <w:lvlJc w:val="left"/>
      <w:pPr>
        <w:ind w:left="786"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0C424E6"/>
    <w:multiLevelType w:val="hybridMultilevel"/>
    <w:tmpl w:val="9B14C9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4C26F7F"/>
    <w:multiLevelType w:val="hybridMultilevel"/>
    <w:tmpl w:val="7BC6D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8696F15"/>
    <w:multiLevelType w:val="hybridMultilevel"/>
    <w:tmpl w:val="DF44DAF2"/>
    <w:lvl w:ilvl="0" w:tplc="E41819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2A4C6AAD"/>
    <w:multiLevelType w:val="hybridMultilevel"/>
    <w:tmpl w:val="229C37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B5B00FB"/>
    <w:multiLevelType w:val="hybridMultilevel"/>
    <w:tmpl w:val="CF8A9E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F36677E"/>
    <w:multiLevelType w:val="hybridMultilevel"/>
    <w:tmpl w:val="2E143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C73213"/>
    <w:multiLevelType w:val="singleLevel"/>
    <w:tmpl w:val="0809000F"/>
    <w:lvl w:ilvl="0">
      <w:start w:val="1"/>
      <w:numFmt w:val="decimal"/>
      <w:lvlText w:val="%1."/>
      <w:lvlJc w:val="left"/>
      <w:pPr>
        <w:tabs>
          <w:tab w:val="num" w:pos="360"/>
        </w:tabs>
        <w:ind w:left="360" w:hanging="360"/>
      </w:pPr>
    </w:lvl>
  </w:abstractNum>
  <w:abstractNum w:abstractNumId="18">
    <w:nsid w:val="32D67553"/>
    <w:multiLevelType w:val="hybridMultilevel"/>
    <w:tmpl w:val="983A80F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36464E1A"/>
    <w:multiLevelType w:val="hybridMultilevel"/>
    <w:tmpl w:val="741CD228"/>
    <w:lvl w:ilvl="0" w:tplc="E41819E8">
      <w:start w:val="1"/>
      <w:numFmt w:val="decimal"/>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39F80C17"/>
    <w:multiLevelType w:val="hybridMultilevel"/>
    <w:tmpl w:val="16CC1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AE789A"/>
    <w:multiLevelType w:val="hybridMultilevel"/>
    <w:tmpl w:val="9DB80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26E3B8A"/>
    <w:multiLevelType w:val="hybridMultilevel"/>
    <w:tmpl w:val="AEFA553A"/>
    <w:lvl w:ilvl="0" w:tplc="DFC082E2">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5F63488"/>
    <w:multiLevelType w:val="hybridMultilevel"/>
    <w:tmpl w:val="7954E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1834FD4"/>
    <w:multiLevelType w:val="hybridMultilevel"/>
    <w:tmpl w:val="318E925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51F31AFB"/>
    <w:multiLevelType w:val="hybridMultilevel"/>
    <w:tmpl w:val="3FDC5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678798E"/>
    <w:multiLevelType w:val="hybridMultilevel"/>
    <w:tmpl w:val="C180EF8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8E76A28"/>
    <w:multiLevelType w:val="hybridMultilevel"/>
    <w:tmpl w:val="40B01E4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595D17B5"/>
    <w:multiLevelType w:val="hybridMultilevel"/>
    <w:tmpl w:val="6A5E1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BE779AE"/>
    <w:multiLevelType w:val="hybridMultilevel"/>
    <w:tmpl w:val="3FDC5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2227142"/>
    <w:multiLevelType w:val="hybridMultilevel"/>
    <w:tmpl w:val="B5A03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391789E"/>
    <w:multiLevelType w:val="hybridMultilevel"/>
    <w:tmpl w:val="12080148"/>
    <w:lvl w:ilvl="0" w:tplc="3FB0D370">
      <w:start w:val="8"/>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2">
    <w:nsid w:val="63E472FE"/>
    <w:multiLevelType w:val="hybridMultilevel"/>
    <w:tmpl w:val="B9F0C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5B21A1E"/>
    <w:multiLevelType w:val="hybridMultilevel"/>
    <w:tmpl w:val="7C681464"/>
    <w:lvl w:ilvl="0" w:tplc="372265C0">
      <w:start w:val="2"/>
      <w:numFmt w:val="lowerLetter"/>
      <w:lvlText w:val="%1)"/>
      <w:lvlJc w:val="left"/>
      <w:pPr>
        <w:ind w:left="106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4">
    <w:nsid w:val="68706A7B"/>
    <w:multiLevelType w:val="hybridMultilevel"/>
    <w:tmpl w:val="80F007B2"/>
    <w:lvl w:ilvl="0" w:tplc="E41819E8">
      <w:start w:val="1"/>
      <w:numFmt w:val="decimal"/>
      <w:lvlText w:val="%1."/>
      <w:lvlJc w:val="left"/>
      <w:pPr>
        <w:ind w:left="108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ADC500D"/>
    <w:multiLevelType w:val="hybridMultilevel"/>
    <w:tmpl w:val="3FDC5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CB3513E"/>
    <w:multiLevelType w:val="hybridMultilevel"/>
    <w:tmpl w:val="5EFA2E8C"/>
    <w:lvl w:ilvl="0" w:tplc="C93467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2BC66BE"/>
    <w:multiLevelType w:val="hybridMultilevel"/>
    <w:tmpl w:val="A29A9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6CC3DC8"/>
    <w:multiLevelType w:val="hybridMultilevel"/>
    <w:tmpl w:val="A7421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8B059EE"/>
    <w:multiLevelType w:val="hybridMultilevel"/>
    <w:tmpl w:val="8556C3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nsid w:val="7C896C34"/>
    <w:multiLevelType w:val="hybridMultilevel"/>
    <w:tmpl w:val="97FE85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6"/>
  </w:num>
  <w:num w:numId="2">
    <w:abstractNumId w:val="4"/>
  </w:num>
  <w:num w:numId="3">
    <w:abstractNumId w:val="37"/>
  </w:num>
  <w:num w:numId="4">
    <w:abstractNumId w:val="28"/>
  </w:num>
  <w:num w:numId="5">
    <w:abstractNumId w:val="33"/>
  </w:num>
  <w:num w:numId="6">
    <w:abstractNumId w:val="14"/>
  </w:num>
  <w:num w:numId="7">
    <w:abstractNumId w:val="17"/>
  </w:num>
  <w:num w:numId="8">
    <w:abstractNumId w:val="31"/>
  </w:num>
  <w:num w:numId="9">
    <w:abstractNumId w:val="30"/>
  </w:num>
  <w:num w:numId="10">
    <w:abstractNumId w:val="2"/>
  </w:num>
  <w:num w:numId="11">
    <w:abstractNumId w:val="20"/>
  </w:num>
  <w:num w:numId="12">
    <w:abstractNumId w:val="9"/>
  </w:num>
  <w:num w:numId="13">
    <w:abstractNumId w:val="25"/>
  </w:num>
  <w:num w:numId="14">
    <w:abstractNumId w:val="39"/>
  </w:num>
  <w:num w:numId="15">
    <w:abstractNumId w:val="19"/>
  </w:num>
  <w:num w:numId="16">
    <w:abstractNumId w:val="34"/>
  </w:num>
  <w:num w:numId="17">
    <w:abstractNumId w:val="5"/>
  </w:num>
  <w:num w:numId="18">
    <w:abstractNumId w:val="13"/>
  </w:num>
  <w:num w:numId="19">
    <w:abstractNumId w:val="6"/>
  </w:num>
  <w:num w:numId="20">
    <w:abstractNumId w:val="29"/>
  </w:num>
  <w:num w:numId="21">
    <w:abstractNumId w:val="35"/>
  </w:num>
  <w:num w:numId="22">
    <w:abstractNumId w:val="23"/>
  </w:num>
  <w:num w:numId="23">
    <w:abstractNumId w:val="21"/>
  </w:num>
  <w:num w:numId="24">
    <w:abstractNumId w:val="12"/>
  </w:num>
  <w:num w:numId="25">
    <w:abstractNumId w:val="36"/>
  </w:num>
  <w:num w:numId="26">
    <w:abstractNumId w:val="3"/>
  </w:num>
  <w:num w:numId="27">
    <w:abstractNumId w:val="7"/>
  </w:num>
  <w:num w:numId="28">
    <w:abstractNumId w:val="32"/>
  </w:num>
  <w:num w:numId="29">
    <w:abstractNumId w:val="11"/>
  </w:num>
  <w:num w:numId="30">
    <w:abstractNumId w:val="1"/>
  </w:num>
  <w:num w:numId="31">
    <w:abstractNumId w:val="0"/>
  </w:num>
  <w:num w:numId="32">
    <w:abstractNumId w:val="16"/>
  </w:num>
  <w:num w:numId="33">
    <w:abstractNumId w:val="24"/>
  </w:num>
  <w:num w:numId="34">
    <w:abstractNumId w:val="27"/>
  </w:num>
  <w:num w:numId="35">
    <w:abstractNumId w:val="38"/>
  </w:num>
  <w:num w:numId="36">
    <w:abstractNumId w:val="22"/>
  </w:num>
  <w:num w:numId="37">
    <w:abstractNumId w:val="40"/>
  </w:num>
  <w:num w:numId="38">
    <w:abstractNumId w:val="18"/>
  </w:num>
  <w:num w:numId="39">
    <w:abstractNumId w:val="8"/>
  </w:num>
  <w:num w:numId="40">
    <w:abstractNumId w:val="10"/>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BF5"/>
    <w:rsid w:val="000214F3"/>
    <w:rsid w:val="00022999"/>
    <w:rsid w:val="00024D02"/>
    <w:rsid w:val="00025166"/>
    <w:rsid w:val="00047C0A"/>
    <w:rsid w:val="000614D0"/>
    <w:rsid w:val="000773D8"/>
    <w:rsid w:val="00086CC6"/>
    <w:rsid w:val="000A4FA1"/>
    <w:rsid w:val="000D31D4"/>
    <w:rsid w:val="000D59D8"/>
    <w:rsid w:val="000F3A5F"/>
    <w:rsid w:val="000F478D"/>
    <w:rsid w:val="000F62D5"/>
    <w:rsid w:val="001008A6"/>
    <w:rsid w:val="00105D9D"/>
    <w:rsid w:val="0013053D"/>
    <w:rsid w:val="00134AA9"/>
    <w:rsid w:val="00147F2C"/>
    <w:rsid w:val="001643EA"/>
    <w:rsid w:val="00182117"/>
    <w:rsid w:val="00183844"/>
    <w:rsid w:val="0018434A"/>
    <w:rsid w:val="00187745"/>
    <w:rsid w:val="0019217F"/>
    <w:rsid w:val="00195B0C"/>
    <w:rsid w:val="001B5848"/>
    <w:rsid w:val="001B6DA3"/>
    <w:rsid w:val="001C5BE5"/>
    <w:rsid w:val="001D187D"/>
    <w:rsid w:val="001E2891"/>
    <w:rsid w:val="001E37D2"/>
    <w:rsid w:val="001F5A03"/>
    <w:rsid w:val="001F67EA"/>
    <w:rsid w:val="002226FE"/>
    <w:rsid w:val="002749F1"/>
    <w:rsid w:val="002A72C0"/>
    <w:rsid w:val="002D2872"/>
    <w:rsid w:val="002E12F2"/>
    <w:rsid w:val="002E59F1"/>
    <w:rsid w:val="002E6B95"/>
    <w:rsid w:val="002F21F9"/>
    <w:rsid w:val="0031692A"/>
    <w:rsid w:val="00330262"/>
    <w:rsid w:val="00331561"/>
    <w:rsid w:val="003462FD"/>
    <w:rsid w:val="0035389E"/>
    <w:rsid w:val="00362EA2"/>
    <w:rsid w:val="003839D8"/>
    <w:rsid w:val="003C6F1D"/>
    <w:rsid w:val="003D53AE"/>
    <w:rsid w:val="004422E0"/>
    <w:rsid w:val="00464C32"/>
    <w:rsid w:val="00482B2C"/>
    <w:rsid w:val="00495274"/>
    <w:rsid w:val="004A04BA"/>
    <w:rsid w:val="004A4F0A"/>
    <w:rsid w:val="004B0605"/>
    <w:rsid w:val="004B3F05"/>
    <w:rsid w:val="0050004A"/>
    <w:rsid w:val="005211F3"/>
    <w:rsid w:val="005258E2"/>
    <w:rsid w:val="005361A6"/>
    <w:rsid w:val="005B71B9"/>
    <w:rsid w:val="005D2DD5"/>
    <w:rsid w:val="00654F42"/>
    <w:rsid w:val="006855AF"/>
    <w:rsid w:val="006B1188"/>
    <w:rsid w:val="006C2ACE"/>
    <w:rsid w:val="006D547B"/>
    <w:rsid w:val="00705EC9"/>
    <w:rsid w:val="0072771B"/>
    <w:rsid w:val="007550C2"/>
    <w:rsid w:val="007572AE"/>
    <w:rsid w:val="00787433"/>
    <w:rsid w:val="00791801"/>
    <w:rsid w:val="007A54F0"/>
    <w:rsid w:val="007B11DF"/>
    <w:rsid w:val="007B3F71"/>
    <w:rsid w:val="007C056A"/>
    <w:rsid w:val="008144A1"/>
    <w:rsid w:val="008242E0"/>
    <w:rsid w:val="00855BF8"/>
    <w:rsid w:val="00873D1D"/>
    <w:rsid w:val="00897F2D"/>
    <w:rsid w:val="008A5880"/>
    <w:rsid w:val="008B4830"/>
    <w:rsid w:val="008D3420"/>
    <w:rsid w:val="008E7AE0"/>
    <w:rsid w:val="008F19AD"/>
    <w:rsid w:val="008F2A1C"/>
    <w:rsid w:val="009017F7"/>
    <w:rsid w:val="00901A5D"/>
    <w:rsid w:val="00917662"/>
    <w:rsid w:val="00934BAC"/>
    <w:rsid w:val="00960101"/>
    <w:rsid w:val="00967113"/>
    <w:rsid w:val="009E5951"/>
    <w:rsid w:val="009F399B"/>
    <w:rsid w:val="009F77A8"/>
    <w:rsid w:val="00A04580"/>
    <w:rsid w:val="00A12C91"/>
    <w:rsid w:val="00A40341"/>
    <w:rsid w:val="00A67FF7"/>
    <w:rsid w:val="00A8336A"/>
    <w:rsid w:val="00A8390A"/>
    <w:rsid w:val="00A9302E"/>
    <w:rsid w:val="00AA4A16"/>
    <w:rsid w:val="00AC0BCC"/>
    <w:rsid w:val="00AF0A89"/>
    <w:rsid w:val="00B12B39"/>
    <w:rsid w:val="00B37889"/>
    <w:rsid w:val="00B40370"/>
    <w:rsid w:val="00B552FC"/>
    <w:rsid w:val="00B86B55"/>
    <w:rsid w:val="00B91419"/>
    <w:rsid w:val="00B97726"/>
    <w:rsid w:val="00BA058B"/>
    <w:rsid w:val="00BA7F1C"/>
    <w:rsid w:val="00BC402A"/>
    <w:rsid w:val="00BC403A"/>
    <w:rsid w:val="00BE7337"/>
    <w:rsid w:val="00C02B63"/>
    <w:rsid w:val="00C07445"/>
    <w:rsid w:val="00C11AA7"/>
    <w:rsid w:val="00C128E9"/>
    <w:rsid w:val="00C1584C"/>
    <w:rsid w:val="00C56F00"/>
    <w:rsid w:val="00C60BF5"/>
    <w:rsid w:val="00C60C8A"/>
    <w:rsid w:val="00C6341D"/>
    <w:rsid w:val="00C72432"/>
    <w:rsid w:val="00C944DE"/>
    <w:rsid w:val="00C9522A"/>
    <w:rsid w:val="00CB588A"/>
    <w:rsid w:val="00CB6136"/>
    <w:rsid w:val="00CD08A9"/>
    <w:rsid w:val="00D01006"/>
    <w:rsid w:val="00D04700"/>
    <w:rsid w:val="00D1338F"/>
    <w:rsid w:val="00D2184A"/>
    <w:rsid w:val="00D264D2"/>
    <w:rsid w:val="00D35738"/>
    <w:rsid w:val="00D522D4"/>
    <w:rsid w:val="00D6083C"/>
    <w:rsid w:val="00D61D2C"/>
    <w:rsid w:val="00D6663F"/>
    <w:rsid w:val="00D80933"/>
    <w:rsid w:val="00DA03A5"/>
    <w:rsid w:val="00DA0C10"/>
    <w:rsid w:val="00DD1B51"/>
    <w:rsid w:val="00DF3124"/>
    <w:rsid w:val="00E01DDF"/>
    <w:rsid w:val="00E106E0"/>
    <w:rsid w:val="00E20CFF"/>
    <w:rsid w:val="00E34222"/>
    <w:rsid w:val="00E52390"/>
    <w:rsid w:val="00E5597A"/>
    <w:rsid w:val="00E6712D"/>
    <w:rsid w:val="00E7503F"/>
    <w:rsid w:val="00E81EB6"/>
    <w:rsid w:val="00EB22D0"/>
    <w:rsid w:val="00EB45E9"/>
    <w:rsid w:val="00ED1517"/>
    <w:rsid w:val="00ED3AD2"/>
    <w:rsid w:val="00ED604A"/>
    <w:rsid w:val="00F24897"/>
    <w:rsid w:val="00F25F24"/>
    <w:rsid w:val="00F2783D"/>
    <w:rsid w:val="00F3238C"/>
    <w:rsid w:val="00F358E9"/>
    <w:rsid w:val="00F540C4"/>
    <w:rsid w:val="00F86D03"/>
    <w:rsid w:val="00FB26CE"/>
    <w:rsid w:val="00FB5D08"/>
    <w:rsid w:val="00FC1831"/>
    <w:rsid w:val="00FF1710"/>
    <w:rsid w:val="00FF194A"/>
    <w:rsid w:val="00FF3F83"/>
    <w:rsid w:val="00FF5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90CDF9FA-389A-4EBF-986B-A1745AEB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BF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0BF5"/>
    <w:rPr>
      <w:sz w:val="22"/>
      <w:szCs w:val="22"/>
      <w:lang w:eastAsia="en-US"/>
    </w:rPr>
  </w:style>
  <w:style w:type="paragraph" w:styleId="Header">
    <w:name w:val="header"/>
    <w:basedOn w:val="Normal"/>
    <w:link w:val="HeaderChar"/>
    <w:uiPriority w:val="99"/>
    <w:unhideWhenUsed/>
    <w:rsid w:val="00E67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12D"/>
  </w:style>
  <w:style w:type="paragraph" w:styleId="Footer">
    <w:name w:val="footer"/>
    <w:basedOn w:val="Normal"/>
    <w:link w:val="FooterChar"/>
    <w:uiPriority w:val="99"/>
    <w:unhideWhenUsed/>
    <w:rsid w:val="00E67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12D"/>
  </w:style>
  <w:style w:type="paragraph" w:styleId="BalloonText">
    <w:name w:val="Balloon Text"/>
    <w:basedOn w:val="Normal"/>
    <w:link w:val="BalloonTextChar"/>
    <w:uiPriority w:val="99"/>
    <w:semiHidden/>
    <w:unhideWhenUsed/>
    <w:rsid w:val="00E671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6712D"/>
    <w:rPr>
      <w:rFonts w:ascii="Tahoma" w:hAnsi="Tahoma" w:cs="Tahoma"/>
      <w:sz w:val="16"/>
      <w:szCs w:val="16"/>
    </w:rPr>
  </w:style>
  <w:style w:type="paragraph" w:styleId="ListParagraph">
    <w:name w:val="List Paragraph"/>
    <w:basedOn w:val="Normal"/>
    <w:uiPriority w:val="34"/>
    <w:qFormat/>
    <w:rsid w:val="00330262"/>
    <w:pPr>
      <w:ind w:left="720"/>
      <w:contextualSpacing/>
    </w:pPr>
  </w:style>
  <w:style w:type="paragraph" w:styleId="BodyTextIndent">
    <w:name w:val="Body Text Indent"/>
    <w:basedOn w:val="Normal"/>
    <w:link w:val="BodyTextIndentChar"/>
    <w:rsid w:val="00E20CFF"/>
    <w:pPr>
      <w:spacing w:after="0" w:line="240" w:lineRule="auto"/>
      <w:ind w:left="720" w:hanging="720"/>
      <w:jc w:val="both"/>
    </w:pPr>
    <w:rPr>
      <w:rFonts w:ascii="Arial" w:eastAsia="Times New Roman" w:hAnsi="Arial"/>
      <w:sz w:val="18"/>
      <w:szCs w:val="20"/>
    </w:rPr>
  </w:style>
  <w:style w:type="character" w:customStyle="1" w:styleId="BodyTextIndentChar">
    <w:name w:val="Body Text Indent Char"/>
    <w:link w:val="BodyTextIndent"/>
    <w:rsid w:val="00E20CFF"/>
    <w:rPr>
      <w:rFonts w:ascii="Arial" w:eastAsia="Times New Roman" w:hAnsi="Arial"/>
      <w:sz w:val="18"/>
      <w:lang w:eastAsia="en-US"/>
    </w:rPr>
  </w:style>
  <w:style w:type="table" w:styleId="TableGrid">
    <w:name w:val="Table Grid"/>
    <w:basedOn w:val="TableNormal"/>
    <w:rsid w:val="00BC402A"/>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86161">
      <w:bodyDiv w:val="1"/>
      <w:marLeft w:val="0"/>
      <w:marRight w:val="0"/>
      <w:marTop w:val="0"/>
      <w:marBottom w:val="0"/>
      <w:divBdr>
        <w:top w:val="none" w:sz="0" w:space="0" w:color="auto"/>
        <w:left w:val="none" w:sz="0" w:space="0" w:color="auto"/>
        <w:bottom w:val="none" w:sz="0" w:space="0" w:color="auto"/>
        <w:right w:val="none" w:sz="0" w:space="0" w:color="auto"/>
      </w:divBdr>
    </w:div>
    <w:div w:id="220874296">
      <w:bodyDiv w:val="1"/>
      <w:marLeft w:val="0"/>
      <w:marRight w:val="0"/>
      <w:marTop w:val="0"/>
      <w:marBottom w:val="0"/>
      <w:divBdr>
        <w:top w:val="none" w:sz="0" w:space="0" w:color="auto"/>
        <w:left w:val="none" w:sz="0" w:space="0" w:color="auto"/>
        <w:bottom w:val="none" w:sz="0" w:space="0" w:color="auto"/>
        <w:right w:val="none" w:sz="0" w:space="0" w:color="auto"/>
      </w:divBdr>
    </w:div>
    <w:div w:id="107820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E4C79-D41A-4193-97D3-E5029EACA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s.flannery</dc:creator>
  <cp:keywords/>
  <cp:lastModifiedBy>Karen Thompson</cp:lastModifiedBy>
  <cp:revision>3</cp:revision>
  <cp:lastPrinted>2015-03-27T15:29:00Z</cp:lastPrinted>
  <dcterms:created xsi:type="dcterms:W3CDTF">2017-06-07T13:23:00Z</dcterms:created>
  <dcterms:modified xsi:type="dcterms:W3CDTF">2017-06-07T13:33:00Z</dcterms:modified>
</cp:coreProperties>
</file>