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8F" w:rsidRPr="009F748F" w:rsidRDefault="009F748F" w:rsidP="009F748F">
      <w:pPr>
        <w:tabs>
          <w:tab w:val="left" w:pos="2295"/>
          <w:tab w:val="center" w:pos="4153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9F748F">
        <w:rPr>
          <w:rFonts w:ascii="Arial" w:hAnsi="Arial"/>
          <w:b/>
          <w:sz w:val="22"/>
          <w:szCs w:val="22"/>
        </w:rPr>
        <w:t>Key Stage 2 Teacher</w:t>
      </w:r>
    </w:p>
    <w:p w:rsidR="009F748F" w:rsidRPr="009F748F" w:rsidRDefault="009F748F" w:rsidP="009F748F">
      <w:pPr>
        <w:jc w:val="center"/>
        <w:rPr>
          <w:rFonts w:ascii="Arial" w:hAnsi="Arial"/>
          <w:b/>
          <w:sz w:val="22"/>
          <w:szCs w:val="22"/>
        </w:rPr>
      </w:pPr>
      <w:r w:rsidRPr="009F748F">
        <w:rPr>
          <w:rFonts w:ascii="Arial" w:hAnsi="Arial"/>
          <w:b/>
          <w:sz w:val="22"/>
          <w:szCs w:val="22"/>
        </w:rPr>
        <w:t>Person Specification</w:t>
      </w:r>
    </w:p>
    <w:p w:rsidR="009F748F" w:rsidRPr="009F748F" w:rsidRDefault="009F748F" w:rsidP="009F748F">
      <w:pPr>
        <w:rPr>
          <w:rFonts w:ascii="Arial" w:hAnsi="Arial" w:cs="Arial"/>
          <w:sz w:val="20"/>
        </w:rPr>
      </w:pPr>
    </w:p>
    <w:p w:rsidR="009F748F" w:rsidRPr="009F748F" w:rsidRDefault="009F748F" w:rsidP="009F748F">
      <w:pPr>
        <w:rPr>
          <w:rFonts w:ascii="Arial" w:hAnsi="Arial" w:cs="Arial"/>
          <w:sz w:val="20"/>
        </w:rPr>
      </w:pPr>
    </w:p>
    <w:tbl>
      <w:tblPr>
        <w:tblW w:w="10065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4206"/>
        <w:gridCol w:w="2598"/>
      </w:tblGrid>
      <w:tr w:rsidR="009F748F" w:rsidRPr="009F748F" w:rsidTr="00570522">
        <w:trPr>
          <w:trHeight w:val="229"/>
          <w:tblHeader/>
        </w:trPr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ind w:left="-70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5" w:type="dxa"/>
              <w:bottom w:w="115" w:type="dxa"/>
            </w:tcMar>
            <w:vAlign w:val="center"/>
          </w:tcPr>
          <w:p w:rsidR="009F748F" w:rsidRPr="009F748F" w:rsidRDefault="009F748F" w:rsidP="009F74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748F">
              <w:rPr>
                <w:rFonts w:ascii="Arial" w:hAnsi="Arial" w:cs="Arial"/>
                <w:b/>
                <w:sz w:val="20"/>
              </w:rPr>
              <w:t>Essential Requirements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F748F" w:rsidRPr="009F748F" w:rsidRDefault="009F748F" w:rsidP="009F74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748F">
              <w:rPr>
                <w:rFonts w:ascii="Arial" w:hAnsi="Arial" w:cs="Arial"/>
                <w:b/>
                <w:sz w:val="20"/>
              </w:rPr>
              <w:t>How Identified</w:t>
            </w:r>
          </w:p>
        </w:tc>
      </w:tr>
      <w:tr w:rsidR="009F748F" w:rsidRPr="009F748F" w:rsidTr="00570522">
        <w:trPr>
          <w:trHeight w:val="16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numPr>
                <w:ilvl w:val="0"/>
                <w:numId w:val="10"/>
              </w:numPr>
              <w:tabs>
                <w:tab w:val="left" w:pos="421"/>
              </w:tabs>
              <w:contextualSpacing/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Qualifications/Relevant     Experience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To have qualified Teacher status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Experience of teaching in KS2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Experience of working with parents</w:t>
            </w:r>
          </w:p>
          <w:p w:rsid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Experience of working collaboratively with teaching assistants.</w:t>
            </w:r>
          </w:p>
          <w:p w:rsidR="00B0074D" w:rsidRPr="009F748F" w:rsidRDefault="00B0074D" w:rsidP="009F74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excellent teaching over time.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Formal possession of an appropriate qualification to be verified at interview or from records.  Employment history record.</w:t>
            </w:r>
          </w:p>
        </w:tc>
      </w:tr>
      <w:tr w:rsidR="009F748F" w:rsidRPr="009F748F" w:rsidTr="00570522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tabs>
                <w:tab w:val="left" w:pos="434"/>
              </w:tabs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2.  Training/Special Knowledge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</w:p>
          <w:p w:rsidR="009F748F" w:rsidRPr="009F748F" w:rsidRDefault="009F748F" w:rsidP="009F748F">
            <w:pPr>
              <w:tabs>
                <w:tab w:val="left" w:pos="10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Excellent ICT skills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Knowledge of end of Key Stage 2 assessment.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Past training employment history from application form and records.  Selection process by demonstration of ability to display knowledge and skills at the interview.</w:t>
            </w:r>
          </w:p>
        </w:tc>
      </w:tr>
      <w:tr w:rsidR="009F748F" w:rsidRPr="009F748F" w:rsidTr="0057052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numPr>
                <w:ilvl w:val="0"/>
                <w:numId w:val="10"/>
              </w:numPr>
              <w:tabs>
                <w:tab w:val="num" w:pos="765"/>
              </w:tabs>
              <w:contextualSpacing/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Skills and attributes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High level of written and oral communication.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Ability to relate effectively to pupils, staff, parents and governors.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To be able to plan lessons effectively, ensuring progress.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Ensuring candidates are aware of these requirements from the post description.  Interview questions and application form details.</w:t>
            </w:r>
          </w:p>
        </w:tc>
      </w:tr>
      <w:tr w:rsidR="009F748F" w:rsidRPr="009F748F" w:rsidTr="0057052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numPr>
                <w:ilvl w:val="0"/>
                <w:numId w:val="8"/>
              </w:numPr>
              <w:tabs>
                <w:tab w:val="num" w:pos="765"/>
              </w:tabs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Circumstances (personal)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 xml:space="preserve">Willingness to attend and support events beyond the school day.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</w:p>
        </w:tc>
      </w:tr>
      <w:tr w:rsidR="009F748F" w:rsidRPr="009F748F" w:rsidTr="0057052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numPr>
                <w:ilvl w:val="0"/>
                <w:numId w:val="8"/>
              </w:numPr>
              <w:tabs>
                <w:tab w:val="num" w:pos="765"/>
              </w:tabs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Disposition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</w:p>
          <w:p w:rsidR="009F748F" w:rsidRPr="009F748F" w:rsidRDefault="009F748F" w:rsidP="00977A55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Willingness to lead teaching by example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A child centred approach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Excellent interpersonal skills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Ability to lead and inspire teams and individuals in a range of roles and develop team spirit.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Ability to offer professional and personal support.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Ability to multi task and work under pressure.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Ability to work with parents and teaching assistants.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</w:p>
        </w:tc>
      </w:tr>
      <w:tr w:rsidR="009F748F" w:rsidRPr="009F748F" w:rsidTr="0057052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numPr>
                <w:ilvl w:val="0"/>
                <w:numId w:val="8"/>
              </w:numPr>
              <w:tabs>
                <w:tab w:val="num" w:pos="765"/>
              </w:tabs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Practical and Intellectual Skills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B0074D" w:rsidP="009F74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teach to greater depth.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High level of ICT competence.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Knowledge of how to interpret data and use to inform interventions, strategic plans and provide monitoring reports.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Ability to communicate effectively with parents and teaching assistants.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</w:p>
        </w:tc>
      </w:tr>
      <w:tr w:rsidR="009F748F" w:rsidRPr="009F748F" w:rsidTr="0057052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numPr>
                <w:ilvl w:val="0"/>
                <w:numId w:val="8"/>
              </w:numPr>
              <w:tabs>
                <w:tab w:val="clear" w:pos="405"/>
                <w:tab w:val="left" w:pos="421"/>
              </w:tabs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Other</w:t>
            </w:r>
          </w:p>
          <w:p w:rsidR="009F748F" w:rsidRPr="009F748F" w:rsidRDefault="009F748F" w:rsidP="009F748F">
            <w:pPr>
              <w:tabs>
                <w:tab w:val="left" w:pos="421"/>
              </w:tabs>
              <w:rPr>
                <w:rFonts w:ascii="Arial" w:hAnsi="Arial" w:cs="Arial"/>
                <w:sz w:val="20"/>
              </w:rPr>
            </w:pPr>
          </w:p>
          <w:p w:rsidR="009F748F" w:rsidRPr="009F748F" w:rsidRDefault="009F748F" w:rsidP="009F748F">
            <w:pPr>
              <w:tabs>
                <w:tab w:val="left" w:pos="4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Commitment to positive behaviour management strategies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Professional manner and appearance.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Enthusiastic, energetic and well-motivated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>Performance in related selection process.</w:t>
            </w:r>
          </w:p>
        </w:tc>
      </w:tr>
      <w:tr w:rsidR="009F748F" w:rsidRPr="009F748F" w:rsidTr="0057052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tabs>
                <w:tab w:val="left" w:pos="434"/>
              </w:tabs>
              <w:ind w:left="432" w:hanging="432"/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lastRenderedPageBreak/>
              <w:t>9.</w:t>
            </w:r>
            <w:r w:rsidRPr="009F748F">
              <w:rPr>
                <w:rFonts w:ascii="Arial" w:hAnsi="Arial" w:cs="Arial"/>
                <w:sz w:val="20"/>
              </w:rPr>
              <w:tab/>
              <w:t>Any other additional requirements specific to this post.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</w:p>
          <w:p w:rsidR="009F748F" w:rsidRPr="009F748F" w:rsidRDefault="009F748F" w:rsidP="009F748F">
            <w:pPr>
              <w:tabs>
                <w:tab w:val="left" w:pos="4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  <w:r w:rsidRPr="009F748F">
              <w:rPr>
                <w:rFonts w:ascii="Arial" w:hAnsi="Arial" w:cs="Arial"/>
                <w:sz w:val="20"/>
              </w:rPr>
              <w:t xml:space="preserve">Enhanced DBS disclosure check required </w:t>
            </w:r>
          </w:p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8F" w:rsidRPr="009F748F" w:rsidRDefault="009F748F" w:rsidP="009F748F">
            <w:pPr>
              <w:rPr>
                <w:rFonts w:ascii="Arial" w:hAnsi="Arial" w:cs="Arial"/>
                <w:sz w:val="20"/>
              </w:rPr>
            </w:pPr>
          </w:p>
        </w:tc>
      </w:tr>
    </w:tbl>
    <w:p w:rsidR="00E92C5A" w:rsidRDefault="00E92C5A" w:rsidP="009F748F">
      <w:pPr>
        <w:rPr>
          <w:rFonts w:ascii="Arial" w:hAnsi="Arial"/>
          <w:sz w:val="28"/>
        </w:rPr>
      </w:pPr>
    </w:p>
    <w:p w:rsidR="009349DA" w:rsidRDefault="003F6F63" w:rsidP="009F748F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May</w:t>
      </w:r>
      <w:bookmarkStart w:id="0" w:name="_GoBack"/>
      <w:bookmarkEnd w:id="0"/>
      <w:r w:rsidR="00B0074D">
        <w:rPr>
          <w:rFonts w:ascii="Arial" w:hAnsi="Arial"/>
          <w:sz w:val="22"/>
          <w:szCs w:val="22"/>
        </w:rPr>
        <w:t xml:space="preserve"> 2018</w:t>
      </w:r>
    </w:p>
    <w:p w:rsidR="009349DA" w:rsidRDefault="009349DA" w:rsidP="009349DA">
      <w:pPr>
        <w:rPr>
          <w:sz w:val="22"/>
          <w:szCs w:val="22"/>
        </w:rPr>
      </w:pPr>
    </w:p>
    <w:p w:rsidR="009349DA" w:rsidRPr="009349DA" w:rsidRDefault="009349DA" w:rsidP="009349DA">
      <w:pPr>
        <w:rPr>
          <w:sz w:val="22"/>
          <w:szCs w:val="22"/>
        </w:rPr>
      </w:pPr>
    </w:p>
    <w:sectPr w:rsidR="009349DA" w:rsidRPr="009349DA" w:rsidSect="00083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3B" w:rsidRDefault="00D2473B">
      <w:r>
        <w:separator/>
      </w:r>
    </w:p>
  </w:endnote>
  <w:endnote w:type="continuationSeparator" w:id="0">
    <w:p w:rsidR="00D2473B" w:rsidRDefault="00D2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00" w:rsidRDefault="00286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52" w:rsidRDefault="00C82552" w:rsidP="00C8255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00" w:rsidRDefault="00286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3B" w:rsidRDefault="00D2473B">
      <w:r>
        <w:separator/>
      </w:r>
    </w:p>
  </w:footnote>
  <w:footnote w:type="continuationSeparator" w:id="0">
    <w:p w:rsidR="00D2473B" w:rsidRDefault="00D2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00" w:rsidRDefault="00286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A5" w:rsidRPr="00C32CD9" w:rsidRDefault="00785DA7" w:rsidP="00E92C5A">
    <w:pPr>
      <w:pStyle w:val="Footer"/>
      <w:tabs>
        <w:tab w:val="right" w:pos="9923"/>
      </w:tabs>
      <w:ind w:left="-851"/>
      <w:jc w:val="right"/>
      <w:rPr>
        <w:b/>
        <w:color w:val="808080"/>
      </w:rPr>
    </w:pPr>
    <w:r>
      <w:rPr>
        <w:noProof/>
        <w:lang w:eastAsia="en-GB"/>
      </w:rPr>
      <w:drawing>
        <wp:anchor distT="36576" distB="36576" distL="36576" distR="36576" simplePos="0" relativeHeight="251658752" behindDoc="0" locked="0" layoutInCell="1" allowOverlap="1" wp14:anchorId="2828C9DA" wp14:editId="3FD4883D">
          <wp:simplePos x="0" y="0"/>
          <wp:positionH relativeFrom="column">
            <wp:posOffset>-638810</wp:posOffset>
          </wp:positionH>
          <wp:positionV relativeFrom="paragraph">
            <wp:posOffset>-163830</wp:posOffset>
          </wp:positionV>
          <wp:extent cx="1159510" cy="857250"/>
          <wp:effectExtent l="0" t="0" r="2540" b="0"/>
          <wp:wrapNone/>
          <wp:docPr id="7" name="Picture 13" descr="Description: Ipsley CE Logo - Colour for White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Ipsley CE Logo - Colour for White Pap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07A5" w:rsidRPr="00C32CD9" w:rsidRDefault="009349DA" w:rsidP="00E92C5A">
    <w:pPr>
      <w:pStyle w:val="Footer"/>
      <w:spacing w:line="360" w:lineRule="auto"/>
      <w:ind w:left="-850" w:right="-897"/>
      <w:jc w:val="right"/>
      <w:rPr>
        <w:rFonts w:ascii="Arial" w:hAnsi="Arial" w:cs="Arial"/>
        <w:color w:val="808080"/>
        <w:sz w:val="18"/>
        <w:szCs w:val="20"/>
      </w:rPr>
    </w:pPr>
    <w:r>
      <w:rPr>
        <w:noProof/>
        <w:lang w:eastAsia="en-GB"/>
      </w:rPr>
      <w:drawing>
        <wp:anchor distT="36576" distB="36576" distL="36576" distR="36576" simplePos="0" relativeHeight="251656704" behindDoc="0" locked="1" layoutInCell="1" allowOverlap="1" wp14:anchorId="32F43ECD" wp14:editId="5F1A1F6E">
          <wp:simplePos x="0" y="0"/>
          <wp:positionH relativeFrom="column">
            <wp:posOffset>4657725</wp:posOffset>
          </wp:positionH>
          <wp:positionV relativeFrom="page">
            <wp:posOffset>327660</wp:posOffset>
          </wp:positionV>
          <wp:extent cx="1190625" cy="836295"/>
          <wp:effectExtent l="0" t="0" r="9525" b="190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07A5" w:rsidRDefault="007E0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00" w:rsidRDefault="00286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986"/>
    <w:multiLevelType w:val="hybridMultilevel"/>
    <w:tmpl w:val="847C04A8"/>
    <w:lvl w:ilvl="0" w:tplc="C20836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D2BB0"/>
    <w:multiLevelType w:val="hybridMultilevel"/>
    <w:tmpl w:val="872E6DB0"/>
    <w:lvl w:ilvl="0" w:tplc="983CD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3D871A10"/>
    <w:multiLevelType w:val="hybridMultilevel"/>
    <w:tmpl w:val="17488964"/>
    <w:lvl w:ilvl="0" w:tplc="983CD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4C9003CD"/>
    <w:multiLevelType w:val="hybridMultilevel"/>
    <w:tmpl w:val="0AAA932A"/>
    <w:lvl w:ilvl="0" w:tplc="983CD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1544D17"/>
    <w:multiLevelType w:val="hybridMultilevel"/>
    <w:tmpl w:val="10260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C1B53"/>
    <w:multiLevelType w:val="hybridMultilevel"/>
    <w:tmpl w:val="01A80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64023"/>
    <w:multiLevelType w:val="hybridMultilevel"/>
    <w:tmpl w:val="6B9EE8E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692932"/>
    <w:multiLevelType w:val="hybridMultilevel"/>
    <w:tmpl w:val="AA46CBCA"/>
    <w:lvl w:ilvl="0" w:tplc="17F0B134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9A2305"/>
    <w:multiLevelType w:val="hybridMultilevel"/>
    <w:tmpl w:val="DA2A36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C3076"/>
    <w:multiLevelType w:val="hybridMultilevel"/>
    <w:tmpl w:val="D3CE12CC"/>
    <w:lvl w:ilvl="0" w:tplc="983CD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3B"/>
    <w:rsid w:val="00083404"/>
    <w:rsid w:val="000B73E6"/>
    <w:rsid w:val="00124F5F"/>
    <w:rsid w:val="00203B37"/>
    <w:rsid w:val="00234A6F"/>
    <w:rsid w:val="00241E98"/>
    <w:rsid w:val="0026085D"/>
    <w:rsid w:val="00280085"/>
    <w:rsid w:val="00286400"/>
    <w:rsid w:val="002C1D82"/>
    <w:rsid w:val="00341A8D"/>
    <w:rsid w:val="00370779"/>
    <w:rsid w:val="003F6F63"/>
    <w:rsid w:val="00491B53"/>
    <w:rsid w:val="004B38F7"/>
    <w:rsid w:val="004E7C77"/>
    <w:rsid w:val="00652E9C"/>
    <w:rsid w:val="00674F31"/>
    <w:rsid w:val="006D1567"/>
    <w:rsid w:val="006E451C"/>
    <w:rsid w:val="00744315"/>
    <w:rsid w:val="00785DA7"/>
    <w:rsid w:val="007E07A5"/>
    <w:rsid w:val="008D7C1F"/>
    <w:rsid w:val="00902DB6"/>
    <w:rsid w:val="009349DA"/>
    <w:rsid w:val="00977A55"/>
    <w:rsid w:val="009F748F"/>
    <w:rsid w:val="00B0074D"/>
    <w:rsid w:val="00B50368"/>
    <w:rsid w:val="00B64DB8"/>
    <w:rsid w:val="00B944C9"/>
    <w:rsid w:val="00C82552"/>
    <w:rsid w:val="00CA420C"/>
    <w:rsid w:val="00CF144F"/>
    <w:rsid w:val="00D1734B"/>
    <w:rsid w:val="00D2473B"/>
    <w:rsid w:val="00DF0302"/>
    <w:rsid w:val="00E92C5A"/>
    <w:rsid w:val="00E95759"/>
    <w:rsid w:val="00EA5BF9"/>
    <w:rsid w:val="00F1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6FE5A88"/>
  <w15:docId w15:val="{5F69CAD7-BCF8-4AB8-8AC1-FBE7D50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473B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2C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92C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E92C5A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CA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03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2473B"/>
    <w:rPr>
      <w:rFonts w:ascii="Arial" w:hAnsi="Arial" w:cs="Arial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2473B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2473B"/>
    <w:rPr>
      <w:rFonts w:ascii="Arial" w:hAnsi="Arial" w:cs="Arial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Meeting</vt:lpstr>
    </vt:vector>
  </TitlesOfParts>
  <Company>Ipsley CE Middle School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Meeting</dc:title>
  <dc:creator>ywigg</dc:creator>
  <cp:lastModifiedBy>Wigg, Y Mrs</cp:lastModifiedBy>
  <cp:revision>4</cp:revision>
  <cp:lastPrinted>2018-03-16T12:04:00Z</cp:lastPrinted>
  <dcterms:created xsi:type="dcterms:W3CDTF">2018-03-16T12:04:00Z</dcterms:created>
  <dcterms:modified xsi:type="dcterms:W3CDTF">2018-05-02T12:48:00Z</dcterms:modified>
</cp:coreProperties>
</file>