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C6461" w14:textId="77777777" w:rsidR="00976CA1" w:rsidRPr="00DA4B1B" w:rsidRDefault="00561625">
      <w:pPr>
        <w:jc w:val="center"/>
        <w:rPr>
          <w:rFonts w:asciiTheme="minorHAnsi" w:hAnsiTheme="minorHAnsi" w:cs="Tahoma"/>
          <w:b/>
          <w:sz w:val="64"/>
          <w:szCs w:val="64"/>
        </w:rPr>
      </w:pPr>
      <w:r w:rsidRPr="00DA4B1B">
        <w:rPr>
          <w:rFonts w:asciiTheme="minorHAnsi" w:hAnsiTheme="minorHAnsi" w:cs="Tahoma"/>
          <w:b/>
          <w:sz w:val="64"/>
          <w:szCs w:val="64"/>
        </w:rPr>
        <w:t>Generations Multi Academy Trust</w:t>
      </w:r>
    </w:p>
    <w:p w14:paraId="2CE3C2D8" w14:textId="77777777" w:rsidR="00976CA1" w:rsidRPr="00DA4B1B" w:rsidRDefault="00561625">
      <w:pPr>
        <w:jc w:val="center"/>
        <w:rPr>
          <w:rFonts w:asciiTheme="minorHAnsi" w:hAnsiTheme="minorHAnsi" w:cs="Tahoma"/>
          <w:b/>
          <w:sz w:val="64"/>
          <w:szCs w:val="64"/>
        </w:rPr>
      </w:pPr>
      <w:proofErr w:type="spellStart"/>
      <w:r w:rsidRPr="00DA4B1B">
        <w:rPr>
          <w:rFonts w:asciiTheme="minorHAnsi" w:hAnsiTheme="minorHAnsi" w:cs="Tahoma"/>
          <w:b/>
          <w:sz w:val="64"/>
          <w:szCs w:val="64"/>
        </w:rPr>
        <w:t>Goffs-Churchgate</w:t>
      </w:r>
      <w:proofErr w:type="spellEnd"/>
      <w:r w:rsidRPr="00DA4B1B">
        <w:rPr>
          <w:rFonts w:asciiTheme="minorHAnsi" w:hAnsiTheme="minorHAnsi" w:cs="Tahoma"/>
          <w:b/>
          <w:sz w:val="64"/>
          <w:szCs w:val="64"/>
        </w:rPr>
        <w:t xml:space="preserve"> Academy</w:t>
      </w:r>
    </w:p>
    <w:p w14:paraId="38B697A2" w14:textId="77777777" w:rsidR="00976CA1" w:rsidRDefault="00976CA1">
      <w:pPr>
        <w:jc w:val="center"/>
        <w:rPr>
          <w:rFonts w:ascii="Tahoma" w:hAnsi="Tahoma" w:cs="Tahoma"/>
          <w:sz w:val="56"/>
          <w:szCs w:val="56"/>
        </w:rPr>
      </w:pPr>
    </w:p>
    <w:p w14:paraId="4FE40069" w14:textId="77777777" w:rsidR="00976CA1" w:rsidRDefault="00561625">
      <w:pPr>
        <w:jc w:val="center"/>
      </w:pPr>
      <w:r>
        <w:rPr>
          <w:noProof/>
          <w:lang w:eastAsia="en-GB"/>
        </w:rPr>
        <w:drawing>
          <wp:inline distT="0" distB="0" distL="0" distR="0" wp14:anchorId="5FCB738D" wp14:editId="1B1CD10D">
            <wp:extent cx="895350"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49481" t="-6668" r="-2" b="-9232"/>
                    <a:stretch>
                      <a:fillRect/>
                    </a:stretch>
                  </pic:blipFill>
                  <pic:spPr bwMode="auto">
                    <a:xfrm>
                      <a:off x="0" y="0"/>
                      <a:ext cx="895350" cy="1438275"/>
                    </a:xfrm>
                    <a:prstGeom prst="rect">
                      <a:avLst/>
                    </a:prstGeom>
                    <a:noFill/>
                    <a:ln>
                      <a:noFill/>
                    </a:ln>
                  </pic:spPr>
                </pic:pic>
              </a:graphicData>
            </a:graphic>
          </wp:inline>
        </w:drawing>
      </w:r>
    </w:p>
    <w:p w14:paraId="78F09ED2" w14:textId="77777777" w:rsidR="00976CA1" w:rsidRDefault="00976CA1">
      <w:pPr>
        <w:jc w:val="center"/>
      </w:pPr>
    </w:p>
    <w:p w14:paraId="4209E6F5" w14:textId="77777777" w:rsidR="00976CA1" w:rsidRDefault="00976CA1"/>
    <w:p w14:paraId="10EE2AD6" w14:textId="39ADCFDF" w:rsidR="00976CA1" w:rsidRPr="00DA4B1B" w:rsidRDefault="00DA4B1B" w:rsidP="00795C80">
      <w:pPr>
        <w:widowControl w:val="0"/>
        <w:autoSpaceDE w:val="0"/>
        <w:autoSpaceDN w:val="0"/>
        <w:adjustRightInd w:val="0"/>
        <w:spacing w:line="508" w:lineRule="exact"/>
        <w:ind w:right="-35"/>
        <w:jc w:val="center"/>
        <w:rPr>
          <w:rFonts w:asciiTheme="minorHAnsi" w:hAnsiTheme="minorHAnsi" w:cs="Calibri"/>
          <w:sz w:val="56"/>
          <w:szCs w:val="56"/>
        </w:rPr>
      </w:pPr>
      <w:r>
        <w:rPr>
          <w:rFonts w:asciiTheme="minorHAnsi" w:hAnsiTheme="minorHAnsi" w:cs="Calibri"/>
          <w:b/>
          <w:bCs/>
          <w:spacing w:val="1"/>
          <w:position w:val="2"/>
          <w:sz w:val="56"/>
          <w:szCs w:val="56"/>
        </w:rPr>
        <w:t>Teacher of Design Technology</w:t>
      </w:r>
    </w:p>
    <w:p w14:paraId="1BEE0173" w14:textId="77777777" w:rsidR="00976CA1" w:rsidRPr="00DA4B1B" w:rsidRDefault="00976CA1">
      <w:pPr>
        <w:jc w:val="center"/>
        <w:rPr>
          <w:rFonts w:asciiTheme="minorHAnsi" w:hAnsiTheme="minorHAnsi" w:cs="Tahoma"/>
          <w:b/>
          <w:sz w:val="56"/>
          <w:szCs w:val="56"/>
        </w:rPr>
      </w:pPr>
    </w:p>
    <w:p w14:paraId="14BA6AFA" w14:textId="70606704" w:rsidR="00976CA1" w:rsidRPr="00DA4B1B" w:rsidRDefault="00561625">
      <w:pPr>
        <w:jc w:val="center"/>
        <w:rPr>
          <w:rFonts w:asciiTheme="minorHAnsi" w:hAnsiTheme="minorHAnsi" w:cs="Tahoma"/>
          <w:sz w:val="48"/>
          <w:szCs w:val="48"/>
        </w:rPr>
      </w:pPr>
      <w:r w:rsidRPr="00DA4B1B">
        <w:rPr>
          <w:rFonts w:asciiTheme="minorHAnsi" w:hAnsiTheme="minorHAnsi" w:cs="Tahoma"/>
          <w:sz w:val="48"/>
          <w:szCs w:val="48"/>
        </w:rPr>
        <w:t xml:space="preserve">To start </w:t>
      </w:r>
      <w:r w:rsidR="00365227" w:rsidRPr="00DA4B1B">
        <w:rPr>
          <w:rFonts w:asciiTheme="minorHAnsi" w:hAnsiTheme="minorHAnsi" w:cs="Tahoma"/>
          <w:sz w:val="48"/>
          <w:szCs w:val="48"/>
        </w:rPr>
        <w:t xml:space="preserve">September </w:t>
      </w:r>
      <w:r w:rsidRPr="00DA4B1B">
        <w:rPr>
          <w:rFonts w:asciiTheme="minorHAnsi" w:hAnsiTheme="minorHAnsi" w:cs="Tahoma"/>
          <w:sz w:val="48"/>
          <w:szCs w:val="48"/>
        </w:rPr>
        <w:t>2018</w:t>
      </w:r>
      <w:r w:rsidR="004D0F49" w:rsidRPr="00DA4B1B">
        <w:rPr>
          <w:rFonts w:asciiTheme="minorHAnsi" w:hAnsiTheme="minorHAnsi" w:cs="Tahoma"/>
          <w:sz w:val="48"/>
          <w:szCs w:val="48"/>
        </w:rPr>
        <w:t xml:space="preserve"> </w:t>
      </w:r>
    </w:p>
    <w:p w14:paraId="4EA6B643" w14:textId="77777777" w:rsidR="00976CA1" w:rsidRPr="00DA4B1B" w:rsidRDefault="00976CA1">
      <w:pPr>
        <w:jc w:val="center"/>
        <w:rPr>
          <w:rFonts w:asciiTheme="minorHAnsi" w:hAnsiTheme="minorHAnsi" w:cs="Tahoma"/>
          <w:sz w:val="48"/>
          <w:szCs w:val="48"/>
        </w:rPr>
      </w:pPr>
    </w:p>
    <w:p w14:paraId="6CAB0014" w14:textId="77777777" w:rsidR="00976CA1" w:rsidRPr="00DA4B1B" w:rsidRDefault="00561625">
      <w:pPr>
        <w:jc w:val="center"/>
        <w:rPr>
          <w:rFonts w:asciiTheme="minorHAnsi" w:hAnsiTheme="minorHAnsi" w:cs="Tahoma"/>
          <w:sz w:val="48"/>
          <w:szCs w:val="48"/>
        </w:rPr>
      </w:pPr>
      <w:r w:rsidRPr="00DA4B1B">
        <w:rPr>
          <w:rFonts w:asciiTheme="minorHAnsi" w:hAnsiTheme="minorHAnsi" w:cs="Tahoma"/>
          <w:sz w:val="48"/>
          <w:szCs w:val="48"/>
        </w:rPr>
        <w:t>Information for Applicants</w:t>
      </w:r>
    </w:p>
    <w:p w14:paraId="772EF400" w14:textId="77777777" w:rsidR="00976CA1" w:rsidRDefault="00976CA1">
      <w:pPr>
        <w:jc w:val="center"/>
        <w:rPr>
          <w:rFonts w:ascii="Tahoma" w:hAnsi="Tahoma" w:cs="Tahoma"/>
          <w:sz w:val="48"/>
          <w:szCs w:val="48"/>
        </w:rPr>
      </w:pPr>
    </w:p>
    <w:p w14:paraId="5F53A433" w14:textId="77777777" w:rsidR="00976CA1" w:rsidRDefault="00976CA1">
      <w:pPr>
        <w:jc w:val="center"/>
        <w:rPr>
          <w:rFonts w:ascii="Tahoma" w:hAnsi="Tahoma" w:cs="Tahoma"/>
          <w:sz w:val="48"/>
          <w:szCs w:val="48"/>
        </w:rPr>
      </w:pPr>
    </w:p>
    <w:p w14:paraId="26CF30A4" w14:textId="77777777" w:rsidR="00976CA1" w:rsidRDefault="00561625">
      <w:pPr>
        <w:jc w:val="center"/>
      </w:pPr>
      <w:r>
        <w:rPr>
          <w:noProof/>
          <w:lang w:eastAsia="en-GB"/>
        </w:rPr>
        <w:drawing>
          <wp:inline distT="0" distB="0" distL="0" distR="0" wp14:anchorId="3B8C979F" wp14:editId="2EFC535E">
            <wp:extent cx="3226279" cy="21393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9" r="1419" b="1836"/>
                    <a:stretch/>
                  </pic:blipFill>
                  <pic:spPr bwMode="auto">
                    <a:xfrm>
                      <a:off x="0" y="0"/>
                      <a:ext cx="3243136" cy="2150529"/>
                    </a:xfrm>
                    <a:prstGeom prst="rect">
                      <a:avLst/>
                    </a:prstGeom>
                    <a:noFill/>
                    <a:ln>
                      <a:noFill/>
                    </a:ln>
                    <a:extLst>
                      <a:ext uri="{53640926-AAD7-44D8-BBD7-CCE9431645EC}">
                        <a14:shadowObscured xmlns:a14="http://schemas.microsoft.com/office/drawing/2010/main"/>
                      </a:ext>
                    </a:extLst>
                  </pic:spPr>
                </pic:pic>
              </a:graphicData>
            </a:graphic>
          </wp:inline>
        </w:drawing>
      </w:r>
    </w:p>
    <w:p w14:paraId="7589BD92" w14:textId="77777777" w:rsidR="00976CA1" w:rsidRDefault="00976CA1"/>
    <w:p w14:paraId="403A7A82" w14:textId="77777777" w:rsidR="00976CA1" w:rsidRDefault="00976CA1"/>
    <w:p w14:paraId="1E7A996E" w14:textId="77777777" w:rsidR="00976CA1" w:rsidRDefault="00976CA1"/>
    <w:p w14:paraId="605CE062" w14:textId="77777777" w:rsidR="00976CA1" w:rsidRDefault="00976CA1"/>
    <w:p w14:paraId="7220CC24" w14:textId="2E12FA0F" w:rsidR="00365227" w:rsidRPr="00574B2A" w:rsidRDefault="00365227" w:rsidP="00365227">
      <w:pPr>
        <w:jc w:val="center"/>
      </w:pPr>
      <w:r>
        <w:rPr>
          <w:noProof/>
          <w:lang w:eastAsia="en-GB"/>
        </w:rPr>
        <w:lastRenderedPageBreak/>
        <w:drawing>
          <wp:inline distT="0" distB="0" distL="0" distR="0" wp14:anchorId="3C786754" wp14:editId="5D3AA684">
            <wp:extent cx="569595" cy="81089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 cy="810895"/>
                    </a:xfrm>
                    <a:prstGeom prst="rect">
                      <a:avLst/>
                    </a:prstGeom>
                    <a:noFill/>
                    <a:ln>
                      <a:noFill/>
                    </a:ln>
                  </pic:spPr>
                </pic:pic>
              </a:graphicData>
            </a:graphic>
          </wp:inline>
        </w:drawing>
      </w:r>
    </w:p>
    <w:p w14:paraId="6F447DFB" w14:textId="77777777" w:rsidR="00365227" w:rsidRPr="00574B2A" w:rsidRDefault="00365227" w:rsidP="00365227">
      <w:pPr>
        <w:shd w:val="clear" w:color="auto" w:fill="FFFFFF"/>
        <w:jc w:val="center"/>
        <w:rPr>
          <w:rFonts w:cs="Arial"/>
          <w:b/>
          <w:bCs/>
          <w:color w:val="333333"/>
        </w:rPr>
      </w:pPr>
    </w:p>
    <w:p w14:paraId="31A1FE98" w14:textId="60DF5D48" w:rsidR="00365227" w:rsidRPr="00574B2A" w:rsidRDefault="00365227" w:rsidP="00365227">
      <w:pPr>
        <w:shd w:val="clear" w:color="auto" w:fill="FFFFFF"/>
        <w:jc w:val="center"/>
        <w:rPr>
          <w:rFonts w:cs="Arial"/>
          <w:b/>
          <w:bCs/>
          <w:color w:val="333333"/>
        </w:rPr>
      </w:pPr>
      <w:r>
        <w:rPr>
          <w:rFonts w:cs="Arial"/>
          <w:b/>
          <w:bCs/>
          <w:color w:val="333333"/>
        </w:rPr>
        <w:t>TEACHER OF DESIGN TECHNOLOGY</w:t>
      </w:r>
    </w:p>
    <w:p w14:paraId="2EB0E32A" w14:textId="77777777" w:rsidR="00365227" w:rsidRPr="00574B2A" w:rsidRDefault="00365227" w:rsidP="00365227">
      <w:pPr>
        <w:shd w:val="clear" w:color="auto" w:fill="FFFFFF"/>
        <w:rPr>
          <w:rFonts w:cs="Arial"/>
          <w:b/>
          <w:bCs/>
          <w:color w:val="333333"/>
        </w:rPr>
      </w:pPr>
    </w:p>
    <w:p w14:paraId="530782D8" w14:textId="2ED50928" w:rsidR="00365227" w:rsidRPr="00574B2A" w:rsidRDefault="00365227" w:rsidP="00365227">
      <w:pPr>
        <w:shd w:val="clear" w:color="auto" w:fill="FFFFFF"/>
        <w:jc w:val="center"/>
        <w:rPr>
          <w:rFonts w:cs="Arial"/>
          <w:b/>
          <w:bCs/>
          <w:color w:val="333333"/>
        </w:rPr>
      </w:pPr>
      <w:r w:rsidRPr="00574B2A">
        <w:rPr>
          <w:rFonts w:cs="Arial"/>
          <w:b/>
          <w:bCs/>
          <w:color w:val="333333"/>
        </w:rPr>
        <w:t>EX</w:t>
      </w:r>
      <w:bookmarkStart w:id="0" w:name="_GoBack"/>
      <w:bookmarkEnd w:id="0"/>
      <w:r w:rsidRPr="00574B2A">
        <w:rPr>
          <w:rFonts w:cs="Arial"/>
          <w:b/>
          <w:bCs/>
          <w:color w:val="333333"/>
        </w:rPr>
        <w:t xml:space="preserve">CITING OPPORTUNITY TO WORK IN THE GOFFS GENERATIONS MAT AT THE NEW </w:t>
      </w:r>
    </w:p>
    <w:p w14:paraId="62338856" w14:textId="77777777" w:rsidR="00365227" w:rsidRPr="00574B2A" w:rsidRDefault="00365227" w:rsidP="00365227">
      <w:pPr>
        <w:shd w:val="clear" w:color="auto" w:fill="FFFFFF"/>
        <w:jc w:val="center"/>
        <w:rPr>
          <w:rFonts w:cs="Arial"/>
          <w:b/>
          <w:bCs/>
          <w:color w:val="333333"/>
        </w:rPr>
      </w:pPr>
      <w:r w:rsidRPr="00574B2A">
        <w:rPr>
          <w:rFonts w:cs="Arial"/>
          <w:b/>
          <w:bCs/>
          <w:color w:val="333333"/>
        </w:rPr>
        <w:t>GOFFS-CHURCHGATE ACADEMY</w:t>
      </w:r>
    </w:p>
    <w:p w14:paraId="6E022C59" w14:textId="77777777" w:rsidR="00365227" w:rsidRPr="00574B2A" w:rsidRDefault="00365227" w:rsidP="00365227">
      <w:pPr>
        <w:shd w:val="clear" w:color="auto" w:fill="FFFFFF"/>
        <w:jc w:val="center"/>
        <w:rPr>
          <w:rFonts w:cs="Arial"/>
          <w:b/>
          <w:bCs/>
          <w:color w:val="333333"/>
        </w:rPr>
      </w:pPr>
    </w:p>
    <w:p w14:paraId="646C3BC1" w14:textId="20FBB82F" w:rsidR="00365227" w:rsidRPr="00574B2A" w:rsidRDefault="00365227" w:rsidP="00365227">
      <w:pPr>
        <w:shd w:val="clear" w:color="auto" w:fill="FFFFFF"/>
        <w:jc w:val="center"/>
        <w:rPr>
          <w:rFonts w:cs="Arial"/>
          <w:b/>
          <w:bCs/>
          <w:color w:val="333333"/>
        </w:rPr>
      </w:pPr>
      <w:r w:rsidRPr="00574B2A">
        <w:rPr>
          <w:rFonts w:cs="Arial"/>
          <w:b/>
          <w:bCs/>
          <w:color w:val="333333"/>
        </w:rPr>
        <w:t xml:space="preserve">REQUIRED FOR </w:t>
      </w:r>
      <w:r w:rsidR="00A0126B">
        <w:rPr>
          <w:rFonts w:cs="Arial"/>
          <w:b/>
          <w:bCs/>
          <w:color w:val="333333"/>
        </w:rPr>
        <w:t xml:space="preserve">SEPTEMBER </w:t>
      </w:r>
      <w:r>
        <w:rPr>
          <w:rFonts w:cs="Arial"/>
          <w:b/>
          <w:bCs/>
          <w:color w:val="333333"/>
        </w:rPr>
        <w:t>2018</w:t>
      </w:r>
    </w:p>
    <w:p w14:paraId="273D4AD5" w14:textId="77777777" w:rsidR="00365227" w:rsidRDefault="00365227" w:rsidP="00365227">
      <w:pPr>
        <w:shd w:val="clear" w:color="auto" w:fill="FFFFFF"/>
        <w:rPr>
          <w:rFonts w:cs="Calibri"/>
          <w:bCs/>
          <w:color w:val="333333"/>
        </w:rPr>
      </w:pPr>
    </w:p>
    <w:p w14:paraId="263A5F55" w14:textId="77777777" w:rsidR="00DA4B1B" w:rsidRPr="00574B2A" w:rsidRDefault="00DA4B1B" w:rsidP="00365227">
      <w:pPr>
        <w:shd w:val="clear" w:color="auto" w:fill="FFFFFF"/>
        <w:rPr>
          <w:rFonts w:cs="Calibri"/>
          <w:bCs/>
          <w:color w:val="333333"/>
        </w:rPr>
      </w:pPr>
    </w:p>
    <w:p w14:paraId="756CA08C" w14:textId="28681380" w:rsidR="00365227" w:rsidRPr="00574B2A" w:rsidRDefault="00365227" w:rsidP="00365227">
      <w:pPr>
        <w:shd w:val="clear" w:color="auto" w:fill="FFFFFF"/>
        <w:rPr>
          <w:rFonts w:cs="Calibri"/>
          <w:b/>
          <w:bCs/>
          <w:color w:val="333333"/>
        </w:rPr>
      </w:pPr>
      <w:r w:rsidRPr="00574B2A">
        <w:rPr>
          <w:rFonts w:cs="Calibri"/>
          <w:b/>
          <w:bCs/>
          <w:color w:val="333333"/>
        </w:rPr>
        <w:t xml:space="preserve">The successful candidate for this post: </w:t>
      </w:r>
      <w:r w:rsidR="00DA4B1B">
        <w:rPr>
          <w:rFonts w:cs="Calibri"/>
          <w:b/>
          <w:bCs/>
          <w:color w:val="333333"/>
        </w:rPr>
        <w:br/>
      </w:r>
    </w:p>
    <w:p w14:paraId="63580C86" w14:textId="77777777" w:rsidR="00365227" w:rsidRPr="00574B2A" w:rsidRDefault="00365227" w:rsidP="00365227">
      <w:pPr>
        <w:numPr>
          <w:ilvl w:val="0"/>
          <w:numId w:val="1"/>
        </w:numPr>
        <w:tabs>
          <w:tab w:val="clear" w:pos="936"/>
          <w:tab w:val="num" w:pos="851"/>
        </w:tabs>
        <w:jc w:val="both"/>
        <w:rPr>
          <w:rFonts w:cs="Calibri"/>
        </w:rPr>
      </w:pPr>
      <w:r w:rsidRPr="00574B2A">
        <w:rPr>
          <w:rFonts w:cs="Calibri"/>
        </w:rPr>
        <w:t>is an outstanding practitioner, with the energy to inspire, motivate and challenge students</w:t>
      </w:r>
    </w:p>
    <w:p w14:paraId="43E55FA6" w14:textId="17DE02D9" w:rsidR="00365227" w:rsidRPr="00574B2A" w:rsidRDefault="00365227" w:rsidP="00365227">
      <w:pPr>
        <w:numPr>
          <w:ilvl w:val="0"/>
          <w:numId w:val="1"/>
        </w:numPr>
        <w:tabs>
          <w:tab w:val="clear" w:pos="936"/>
          <w:tab w:val="num" w:pos="851"/>
        </w:tabs>
        <w:jc w:val="both"/>
        <w:rPr>
          <w:rFonts w:cs="Calibri"/>
        </w:rPr>
      </w:pPr>
      <w:r w:rsidRPr="00574B2A">
        <w:rPr>
          <w:rFonts w:cs="Calibri"/>
        </w:rPr>
        <w:t>has a passion for learning and teaching</w:t>
      </w:r>
      <w:r>
        <w:rPr>
          <w:rFonts w:cs="Calibri"/>
        </w:rPr>
        <w:t xml:space="preserve"> </w:t>
      </w:r>
      <w:r w:rsidR="00A0126B">
        <w:rPr>
          <w:rFonts w:cs="Calibri"/>
        </w:rPr>
        <w:t>Design Technology</w:t>
      </w:r>
    </w:p>
    <w:p w14:paraId="51933D85" w14:textId="77777777" w:rsidR="00365227" w:rsidRPr="00574B2A" w:rsidRDefault="00365227" w:rsidP="00365227">
      <w:pPr>
        <w:numPr>
          <w:ilvl w:val="0"/>
          <w:numId w:val="1"/>
        </w:numPr>
        <w:tabs>
          <w:tab w:val="clear" w:pos="936"/>
          <w:tab w:val="num" w:pos="851"/>
        </w:tabs>
        <w:rPr>
          <w:rFonts w:cs="Calibri"/>
        </w:rPr>
      </w:pPr>
      <w:r w:rsidRPr="00574B2A">
        <w:rPr>
          <w:rFonts w:cs="Calibri"/>
        </w:rPr>
        <w:t>has a positive, can do attitude with colleagues and students</w:t>
      </w:r>
    </w:p>
    <w:p w14:paraId="18ABE578" w14:textId="77777777" w:rsidR="00365227" w:rsidRPr="00574B2A" w:rsidRDefault="00365227" w:rsidP="00365227">
      <w:pPr>
        <w:numPr>
          <w:ilvl w:val="0"/>
          <w:numId w:val="1"/>
        </w:numPr>
        <w:tabs>
          <w:tab w:val="clear" w:pos="936"/>
          <w:tab w:val="num" w:pos="851"/>
        </w:tabs>
        <w:jc w:val="both"/>
        <w:rPr>
          <w:rFonts w:cs="Calibri"/>
        </w:rPr>
      </w:pPr>
      <w:r w:rsidRPr="00574B2A">
        <w:rPr>
          <w:rFonts w:cs="Calibri"/>
        </w:rPr>
        <w:t>believes in the right of every student to fulfil their potential</w:t>
      </w:r>
    </w:p>
    <w:p w14:paraId="158EF161" w14:textId="77777777" w:rsidR="00365227" w:rsidRPr="00574B2A" w:rsidRDefault="00365227" w:rsidP="00365227">
      <w:pPr>
        <w:numPr>
          <w:ilvl w:val="0"/>
          <w:numId w:val="1"/>
        </w:numPr>
        <w:tabs>
          <w:tab w:val="clear" w:pos="936"/>
          <w:tab w:val="num" w:pos="851"/>
        </w:tabs>
        <w:jc w:val="both"/>
        <w:rPr>
          <w:rFonts w:cs="Calibri"/>
        </w:rPr>
      </w:pPr>
      <w:r w:rsidRPr="00574B2A">
        <w:rPr>
          <w:rFonts w:cs="Calibri"/>
        </w:rPr>
        <w:t>has excellent interpersonal skills and is a real team player</w:t>
      </w:r>
    </w:p>
    <w:p w14:paraId="27CEE657" w14:textId="77777777" w:rsidR="00365227" w:rsidRPr="00574B2A" w:rsidRDefault="00365227" w:rsidP="00365227">
      <w:pPr>
        <w:shd w:val="clear" w:color="auto" w:fill="FFFFFF"/>
        <w:rPr>
          <w:rFonts w:cs="Calibri"/>
          <w:b/>
          <w:bCs/>
          <w:color w:val="333333"/>
        </w:rPr>
      </w:pPr>
    </w:p>
    <w:p w14:paraId="476751C0" w14:textId="3BC0E440" w:rsidR="00365227" w:rsidRPr="00B15981" w:rsidRDefault="00365227" w:rsidP="00365227">
      <w:pPr>
        <w:rPr>
          <w:b/>
        </w:rPr>
      </w:pPr>
      <w:r w:rsidRPr="00B15981">
        <w:rPr>
          <w:b/>
        </w:rPr>
        <w:t xml:space="preserve">In return </w:t>
      </w:r>
      <w:proofErr w:type="spellStart"/>
      <w:r w:rsidRPr="00B15981">
        <w:rPr>
          <w:b/>
        </w:rPr>
        <w:t>Goffs-Churchgate</w:t>
      </w:r>
      <w:proofErr w:type="spellEnd"/>
      <w:r w:rsidRPr="00B15981">
        <w:rPr>
          <w:b/>
        </w:rPr>
        <w:t xml:space="preserve"> can offer you:</w:t>
      </w:r>
      <w:r w:rsidR="00DA4B1B">
        <w:rPr>
          <w:b/>
        </w:rPr>
        <w:br/>
      </w:r>
    </w:p>
    <w:p w14:paraId="61B80ACA" w14:textId="25F4455F" w:rsidR="00365227" w:rsidRPr="00B15981" w:rsidRDefault="00365227" w:rsidP="00365227">
      <w:pPr>
        <w:numPr>
          <w:ilvl w:val="0"/>
          <w:numId w:val="10"/>
        </w:numPr>
      </w:pPr>
      <w:r>
        <w:t>Th</w:t>
      </w:r>
      <w:r w:rsidR="00D514AD">
        <w:t xml:space="preserve">e opportunity to be part </w:t>
      </w:r>
      <w:r>
        <w:t>of an entirely new school, which has already generated significant local interest and excitement</w:t>
      </w:r>
    </w:p>
    <w:p w14:paraId="6C82D1A1" w14:textId="15725615" w:rsidR="00365227" w:rsidRPr="00B15981" w:rsidRDefault="00365227" w:rsidP="00365227">
      <w:pPr>
        <w:numPr>
          <w:ilvl w:val="0"/>
          <w:numId w:val="10"/>
        </w:numPr>
      </w:pPr>
      <w:r>
        <w:t>B</w:t>
      </w:r>
      <w:r w:rsidRPr="00574B2A">
        <w:t xml:space="preserve">rand new </w:t>
      </w:r>
      <w:r>
        <w:t>teaching</w:t>
      </w:r>
      <w:r w:rsidRPr="00574B2A">
        <w:t xml:space="preserve"> facilit</w:t>
      </w:r>
      <w:r>
        <w:t>ies and a highly professional working environment</w:t>
      </w:r>
      <w:r w:rsidR="00A0126B">
        <w:t xml:space="preserve">.  This includes two brand new design technology rooms featuring a </w:t>
      </w:r>
      <w:r w:rsidR="00D514AD">
        <w:t>new 3D printer and laser cutter</w:t>
      </w:r>
    </w:p>
    <w:p w14:paraId="71B0FD0E" w14:textId="77777777" w:rsidR="00365227" w:rsidRPr="00574B2A" w:rsidRDefault="00365227" w:rsidP="00365227">
      <w:pPr>
        <w:numPr>
          <w:ilvl w:val="0"/>
          <w:numId w:val="10"/>
        </w:numPr>
      </w:pPr>
      <w:r>
        <w:t>A highly aspirant school, with students and staff equally committed to that agenda</w:t>
      </w:r>
    </w:p>
    <w:p w14:paraId="2DE8EDC2" w14:textId="77777777" w:rsidR="00365227" w:rsidRPr="00574B2A" w:rsidRDefault="00365227" w:rsidP="00365227">
      <w:pPr>
        <w:numPr>
          <w:ilvl w:val="0"/>
          <w:numId w:val="10"/>
        </w:numPr>
      </w:pPr>
      <w:r w:rsidRPr="00574B2A">
        <w:t>O</w:t>
      </w:r>
      <w:r>
        <w:t>utstanding career development, including o</w:t>
      </w:r>
      <w:r w:rsidRPr="00574B2A">
        <w:t>pportunities to work in a range of settings and schools throug</w:t>
      </w:r>
      <w:r>
        <w:t xml:space="preserve">h the Generations Multi Academy </w:t>
      </w:r>
      <w:r w:rsidRPr="00574B2A">
        <w:t>Trust</w:t>
      </w:r>
    </w:p>
    <w:p w14:paraId="5BF60610" w14:textId="77777777" w:rsidR="00365227" w:rsidRPr="00574B2A" w:rsidRDefault="00365227" w:rsidP="00365227">
      <w:pPr>
        <w:numPr>
          <w:ilvl w:val="0"/>
          <w:numId w:val="10"/>
        </w:numPr>
      </w:pPr>
      <w:r>
        <w:t>Personalised CPD considered best practice within Hertfordshire, including d</w:t>
      </w:r>
      <w:r w:rsidRPr="00574B2A">
        <w:t>edicated leadership development and coaching in a national “Leadership” school</w:t>
      </w:r>
    </w:p>
    <w:p w14:paraId="63A4B105" w14:textId="77777777" w:rsidR="00976CA1" w:rsidRPr="00F00E4C" w:rsidRDefault="00976CA1">
      <w:pPr>
        <w:widowControl w:val="0"/>
        <w:autoSpaceDE w:val="0"/>
        <w:autoSpaceDN w:val="0"/>
        <w:adjustRightInd w:val="0"/>
        <w:spacing w:before="1" w:line="100" w:lineRule="exact"/>
        <w:rPr>
          <w:rFonts w:cs="Calibri"/>
          <w:color w:val="000000"/>
          <w:sz w:val="10"/>
          <w:szCs w:val="10"/>
        </w:rPr>
      </w:pPr>
    </w:p>
    <w:p w14:paraId="4027F26B" w14:textId="77777777" w:rsidR="00976CA1" w:rsidRPr="00324E2F" w:rsidRDefault="00976CA1">
      <w:pPr>
        <w:widowControl w:val="0"/>
        <w:autoSpaceDE w:val="0"/>
        <w:autoSpaceDN w:val="0"/>
        <w:adjustRightInd w:val="0"/>
        <w:spacing w:line="200" w:lineRule="exact"/>
        <w:rPr>
          <w:rFonts w:cs="Calibri"/>
          <w:color w:val="000000"/>
          <w:sz w:val="20"/>
          <w:szCs w:val="20"/>
          <w:highlight w:val="yellow"/>
        </w:rPr>
      </w:pPr>
    </w:p>
    <w:p w14:paraId="456D2CB7" w14:textId="728A12FB" w:rsidR="00976CA1" w:rsidRPr="00697C74" w:rsidRDefault="00A5119B" w:rsidP="00DA4B1B">
      <w:pPr>
        <w:widowControl w:val="0"/>
        <w:autoSpaceDE w:val="0"/>
        <w:autoSpaceDN w:val="0"/>
        <w:adjustRightInd w:val="0"/>
        <w:ind w:right="-35"/>
        <w:rPr>
          <w:rFonts w:cs="Calibri"/>
          <w:color w:val="000000"/>
        </w:rPr>
      </w:pPr>
      <w:r>
        <w:rPr>
          <w:rFonts w:cs="Calibri"/>
          <w:b/>
          <w:bCs/>
          <w:color w:val="000000"/>
        </w:rPr>
        <w:t>For further details about the recruitment process, p</w:t>
      </w:r>
      <w:r w:rsidR="00561625" w:rsidRPr="00697C74">
        <w:rPr>
          <w:rFonts w:cs="Calibri"/>
          <w:b/>
          <w:bCs/>
          <w:color w:val="000000"/>
          <w:spacing w:val="1"/>
        </w:rPr>
        <w:t>l</w:t>
      </w:r>
      <w:r w:rsidR="00561625" w:rsidRPr="00697C74">
        <w:rPr>
          <w:rFonts w:cs="Calibri"/>
          <w:b/>
          <w:bCs/>
          <w:color w:val="000000"/>
          <w:spacing w:val="-1"/>
        </w:rPr>
        <w:t>ea</w:t>
      </w:r>
      <w:r w:rsidR="00561625" w:rsidRPr="00697C74">
        <w:rPr>
          <w:rFonts w:cs="Calibri"/>
          <w:b/>
          <w:bCs/>
          <w:color w:val="000000"/>
        </w:rPr>
        <w:t>se</w:t>
      </w:r>
      <w:r w:rsidR="00561625" w:rsidRPr="00697C74">
        <w:rPr>
          <w:rFonts w:cs="Calibri"/>
          <w:b/>
          <w:bCs/>
          <w:color w:val="000000"/>
          <w:spacing w:val="-1"/>
        </w:rPr>
        <w:t xml:space="preserve"> </w:t>
      </w:r>
      <w:r w:rsidR="00561625" w:rsidRPr="00697C74">
        <w:rPr>
          <w:rFonts w:cs="Calibri"/>
          <w:b/>
          <w:bCs/>
          <w:color w:val="000000"/>
          <w:spacing w:val="1"/>
        </w:rPr>
        <w:t>c</w:t>
      </w:r>
      <w:r w:rsidR="00561625" w:rsidRPr="00697C74">
        <w:rPr>
          <w:rFonts w:cs="Calibri"/>
          <w:b/>
          <w:bCs/>
          <w:color w:val="000000"/>
          <w:spacing w:val="-1"/>
        </w:rPr>
        <w:t>on</w:t>
      </w:r>
      <w:r w:rsidR="00561625" w:rsidRPr="00697C74">
        <w:rPr>
          <w:rFonts w:cs="Calibri"/>
          <w:b/>
          <w:bCs/>
          <w:color w:val="000000"/>
        </w:rPr>
        <w:t>t</w:t>
      </w:r>
      <w:r w:rsidR="00561625" w:rsidRPr="00697C74">
        <w:rPr>
          <w:rFonts w:cs="Calibri"/>
          <w:b/>
          <w:bCs/>
          <w:color w:val="000000"/>
          <w:spacing w:val="-3"/>
        </w:rPr>
        <w:t>a</w:t>
      </w:r>
      <w:r w:rsidR="00561625" w:rsidRPr="00697C74">
        <w:rPr>
          <w:rFonts w:cs="Calibri"/>
          <w:b/>
          <w:bCs/>
          <w:color w:val="000000"/>
          <w:spacing w:val="1"/>
        </w:rPr>
        <w:t>c</w:t>
      </w:r>
      <w:r w:rsidR="00561625" w:rsidRPr="00697C74">
        <w:rPr>
          <w:rFonts w:cs="Calibri"/>
          <w:b/>
          <w:bCs/>
          <w:color w:val="000000"/>
        </w:rPr>
        <w:t>t</w:t>
      </w:r>
      <w:r w:rsidR="00561625" w:rsidRPr="00697C74">
        <w:rPr>
          <w:rFonts w:cs="Calibri"/>
          <w:b/>
          <w:bCs/>
          <w:color w:val="000000"/>
          <w:spacing w:val="-2"/>
        </w:rPr>
        <w:t xml:space="preserve"> </w:t>
      </w:r>
      <w:r w:rsidR="00827C7B">
        <w:rPr>
          <w:rFonts w:cs="Calibri"/>
          <w:b/>
          <w:bCs/>
          <w:color w:val="000000"/>
          <w:spacing w:val="1"/>
        </w:rPr>
        <w:t>Nina Wood</w:t>
      </w:r>
      <w:r w:rsidR="00561625" w:rsidRPr="00697C74">
        <w:rPr>
          <w:rFonts w:cs="Calibri"/>
          <w:b/>
          <w:bCs/>
          <w:color w:val="000000"/>
        </w:rPr>
        <w:t>,</w:t>
      </w:r>
      <w:r w:rsidR="00561625" w:rsidRPr="00697C74">
        <w:rPr>
          <w:rFonts w:cs="Calibri"/>
          <w:b/>
          <w:bCs/>
          <w:color w:val="000000"/>
          <w:spacing w:val="1"/>
        </w:rPr>
        <w:t xml:space="preserve"> </w:t>
      </w:r>
      <w:r w:rsidR="00827C7B">
        <w:rPr>
          <w:rFonts w:cs="Calibri"/>
          <w:b/>
          <w:bCs/>
          <w:color w:val="000000"/>
        </w:rPr>
        <w:t>Executive Principal</w:t>
      </w:r>
      <w:r w:rsidR="00DA4B1B">
        <w:rPr>
          <w:rFonts w:cs="Calibri"/>
          <w:b/>
          <w:bCs/>
          <w:color w:val="000000"/>
        </w:rPr>
        <w:t>’s</w:t>
      </w:r>
      <w:r w:rsidR="00827C7B">
        <w:rPr>
          <w:rFonts w:cs="Calibri"/>
          <w:b/>
          <w:bCs/>
          <w:color w:val="000000"/>
        </w:rPr>
        <w:t xml:space="preserve"> PA</w:t>
      </w:r>
      <w:r w:rsidR="00561625" w:rsidRPr="00697C74">
        <w:rPr>
          <w:rFonts w:cs="Calibri"/>
          <w:b/>
          <w:bCs/>
          <w:color w:val="000000"/>
        </w:rPr>
        <w:t>,</w:t>
      </w:r>
      <w:r w:rsidR="00561625" w:rsidRPr="00697C74">
        <w:rPr>
          <w:rFonts w:cs="Calibri"/>
          <w:b/>
          <w:bCs/>
          <w:color w:val="000000"/>
          <w:spacing w:val="1"/>
        </w:rPr>
        <w:t xml:space="preserve"> </w:t>
      </w:r>
      <w:r w:rsidR="00561625" w:rsidRPr="00697C74">
        <w:rPr>
          <w:rFonts w:cs="Calibri"/>
          <w:b/>
          <w:bCs/>
          <w:color w:val="000000"/>
          <w:spacing w:val="-1"/>
        </w:rPr>
        <w:t>o</w:t>
      </w:r>
      <w:r w:rsidR="00561625" w:rsidRPr="00697C74">
        <w:rPr>
          <w:rFonts w:cs="Calibri"/>
          <w:b/>
          <w:bCs/>
          <w:color w:val="000000"/>
        </w:rPr>
        <w:t>n</w:t>
      </w:r>
      <w:r w:rsidR="00561625" w:rsidRPr="00697C74">
        <w:rPr>
          <w:rFonts w:cs="Calibri"/>
          <w:b/>
          <w:bCs/>
          <w:color w:val="000000"/>
          <w:spacing w:val="-3"/>
        </w:rPr>
        <w:t xml:space="preserve"> </w:t>
      </w:r>
      <w:r w:rsidR="00561625" w:rsidRPr="00697C74">
        <w:rPr>
          <w:rFonts w:cs="Calibri"/>
          <w:b/>
          <w:bCs/>
          <w:color w:val="000000"/>
          <w:spacing w:val="1"/>
        </w:rPr>
        <w:t>0</w:t>
      </w:r>
      <w:r w:rsidR="00561625" w:rsidRPr="00697C74">
        <w:rPr>
          <w:rFonts w:cs="Calibri"/>
          <w:b/>
          <w:bCs/>
          <w:color w:val="000000"/>
          <w:spacing w:val="-2"/>
        </w:rPr>
        <w:t>1</w:t>
      </w:r>
      <w:r w:rsidR="00561625" w:rsidRPr="00697C74">
        <w:rPr>
          <w:rFonts w:cs="Calibri"/>
          <w:b/>
          <w:bCs/>
          <w:color w:val="000000"/>
          <w:spacing w:val="1"/>
        </w:rPr>
        <w:t>9</w:t>
      </w:r>
      <w:r w:rsidR="00561625" w:rsidRPr="00697C74">
        <w:rPr>
          <w:rFonts w:cs="Calibri"/>
          <w:b/>
          <w:bCs/>
          <w:color w:val="000000"/>
          <w:spacing w:val="-2"/>
        </w:rPr>
        <w:t>9</w:t>
      </w:r>
      <w:r w:rsidR="00561625" w:rsidRPr="00697C74">
        <w:rPr>
          <w:rFonts w:cs="Calibri"/>
          <w:b/>
          <w:bCs/>
          <w:color w:val="000000"/>
        </w:rPr>
        <w:t>2</w:t>
      </w:r>
      <w:r w:rsidR="00561625" w:rsidRPr="00697C74">
        <w:rPr>
          <w:rFonts w:cs="Calibri"/>
          <w:b/>
          <w:bCs/>
          <w:color w:val="000000"/>
          <w:spacing w:val="-1"/>
        </w:rPr>
        <w:t xml:space="preserve"> </w:t>
      </w:r>
      <w:r w:rsidR="00561625" w:rsidRPr="00697C74">
        <w:rPr>
          <w:rFonts w:cs="Calibri"/>
          <w:b/>
          <w:bCs/>
          <w:color w:val="000000"/>
          <w:spacing w:val="1"/>
        </w:rPr>
        <w:t>4</w:t>
      </w:r>
      <w:r w:rsidR="00561625" w:rsidRPr="00697C74">
        <w:rPr>
          <w:rFonts w:cs="Calibri"/>
          <w:b/>
          <w:bCs/>
          <w:color w:val="000000"/>
          <w:spacing w:val="-2"/>
        </w:rPr>
        <w:t>2</w:t>
      </w:r>
      <w:r w:rsidR="00561625" w:rsidRPr="00697C74">
        <w:rPr>
          <w:rFonts w:cs="Calibri"/>
          <w:b/>
          <w:bCs/>
          <w:color w:val="000000"/>
          <w:spacing w:val="1"/>
        </w:rPr>
        <w:t>4</w:t>
      </w:r>
      <w:r w:rsidR="00561625" w:rsidRPr="00697C74">
        <w:rPr>
          <w:rFonts w:cs="Calibri"/>
          <w:b/>
          <w:bCs/>
          <w:color w:val="000000"/>
          <w:spacing w:val="-2"/>
        </w:rPr>
        <w:t>2</w:t>
      </w:r>
      <w:r w:rsidR="00561625" w:rsidRPr="00697C74">
        <w:rPr>
          <w:rFonts w:cs="Calibri"/>
          <w:b/>
          <w:bCs/>
          <w:color w:val="000000"/>
          <w:spacing w:val="1"/>
        </w:rPr>
        <w:t>0</w:t>
      </w:r>
      <w:r w:rsidR="00561625" w:rsidRPr="00697C74">
        <w:rPr>
          <w:rFonts w:cs="Calibri"/>
          <w:b/>
          <w:bCs/>
          <w:color w:val="000000"/>
          <w:spacing w:val="-2"/>
        </w:rPr>
        <w:t>0</w:t>
      </w:r>
      <w:r w:rsidR="00561625" w:rsidRPr="00697C74">
        <w:rPr>
          <w:rFonts w:cs="Calibri"/>
          <w:b/>
          <w:bCs/>
          <w:color w:val="000000"/>
        </w:rPr>
        <w:t>,</w:t>
      </w:r>
      <w:r w:rsidR="00561625" w:rsidRPr="00697C74">
        <w:rPr>
          <w:rFonts w:cs="Calibri"/>
          <w:b/>
          <w:bCs/>
          <w:color w:val="000000"/>
          <w:spacing w:val="1"/>
        </w:rPr>
        <w:t xml:space="preserve"> </w:t>
      </w:r>
      <w:r w:rsidR="00561625" w:rsidRPr="00697C74">
        <w:rPr>
          <w:rFonts w:cs="Calibri"/>
          <w:b/>
          <w:bCs/>
          <w:color w:val="000000"/>
        </w:rPr>
        <w:t>Ext</w:t>
      </w:r>
      <w:r w:rsidR="00561625" w:rsidRPr="00697C74">
        <w:rPr>
          <w:rFonts w:cs="Calibri"/>
          <w:b/>
          <w:bCs/>
          <w:color w:val="000000"/>
          <w:spacing w:val="-2"/>
        </w:rPr>
        <w:t xml:space="preserve"> </w:t>
      </w:r>
      <w:r w:rsidR="00561625" w:rsidRPr="00697C74">
        <w:rPr>
          <w:rFonts w:cs="Calibri"/>
          <w:b/>
          <w:bCs/>
          <w:color w:val="000000"/>
          <w:spacing w:val="-1"/>
        </w:rPr>
        <w:t>2</w:t>
      </w:r>
      <w:r w:rsidR="00827C7B">
        <w:rPr>
          <w:rFonts w:cs="Calibri"/>
          <w:b/>
          <w:bCs/>
          <w:color w:val="000000"/>
          <w:spacing w:val="1"/>
        </w:rPr>
        <w:t>01</w:t>
      </w:r>
      <w:r w:rsidR="00561625" w:rsidRPr="00697C74">
        <w:rPr>
          <w:rFonts w:cs="Calibri"/>
          <w:b/>
          <w:bCs/>
          <w:color w:val="000000"/>
        </w:rPr>
        <w:t>,</w:t>
      </w:r>
      <w:r w:rsidR="00561625" w:rsidRPr="00697C74">
        <w:rPr>
          <w:rFonts w:cs="Calibri"/>
          <w:b/>
          <w:bCs/>
          <w:color w:val="000000"/>
          <w:spacing w:val="1"/>
        </w:rPr>
        <w:t xml:space="preserve"> </w:t>
      </w:r>
      <w:r w:rsidR="00561625" w:rsidRPr="00697C74">
        <w:rPr>
          <w:rFonts w:cs="Calibri"/>
          <w:b/>
          <w:bCs/>
          <w:color w:val="000000"/>
          <w:spacing w:val="-1"/>
        </w:rPr>
        <w:t>o</w:t>
      </w:r>
      <w:r w:rsidR="00561625" w:rsidRPr="00697C74">
        <w:rPr>
          <w:rFonts w:cs="Calibri"/>
          <w:b/>
          <w:bCs/>
          <w:color w:val="000000"/>
        </w:rPr>
        <w:t>r</w:t>
      </w:r>
      <w:r w:rsidR="00561625" w:rsidRPr="00697C74">
        <w:rPr>
          <w:rFonts w:cs="Calibri"/>
          <w:b/>
          <w:bCs/>
          <w:color w:val="000000"/>
          <w:spacing w:val="-1"/>
        </w:rPr>
        <w:t xml:space="preserve"> b</w:t>
      </w:r>
      <w:r w:rsidR="00561625" w:rsidRPr="00697C74">
        <w:rPr>
          <w:rFonts w:cs="Calibri"/>
          <w:b/>
          <w:bCs/>
          <w:color w:val="000000"/>
        </w:rPr>
        <w:t>y</w:t>
      </w:r>
      <w:r w:rsidR="00561625" w:rsidRPr="00697C74">
        <w:rPr>
          <w:rFonts w:cs="Calibri"/>
          <w:b/>
          <w:bCs/>
          <w:color w:val="000000"/>
          <w:spacing w:val="1"/>
        </w:rPr>
        <w:t xml:space="preserve"> </w:t>
      </w:r>
      <w:r w:rsidR="00561625" w:rsidRPr="00697C74">
        <w:rPr>
          <w:rFonts w:cs="Calibri"/>
          <w:b/>
          <w:bCs/>
          <w:color w:val="000000"/>
        </w:rPr>
        <w:t>em</w:t>
      </w:r>
      <w:r w:rsidR="00561625" w:rsidRPr="00697C74">
        <w:rPr>
          <w:rFonts w:cs="Calibri"/>
          <w:b/>
          <w:bCs/>
          <w:color w:val="000000"/>
          <w:spacing w:val="-1"/>
        </w:rPr>
        <w:t>ai</w:t>
      </w:r>
      <w:r w:rsidR="00561625" w:rsidRPr="00697C74">
        <w:rPr>
          <w:rFonts w:cs="Calibri"/>
          <w:b/>
          <w:bCs/>
          <w:color w:val="000000"/>
        </w:rPr>
        <w:t>l</w:t>
      </w:r>
      <w:r w:rsidR="00561625" w:rsidRPr="00697C74">
        <w:rPr>
          <w:rFonts w:cs="Calibri"/>
          <w:b/>
          <w:bCs/>
          <w:color w:val="000000"/>
          <w:spacing w:val="1"/>
        </w:rPr>
        <w:t xml:space="preserve"> </w:t>
      </w:r>
      <w:r w:rsidR="00561625" w:rsidRPr="00697C74">
        <w:rPr>
          <w:rFonts w:cs="Calibri"/>
          <w:b/>
          <w:bCs/>
          <w:color w:val="000000"/>
        </w:rPr>
        <w:t xml:space="preserve">at </w:t>
      </w:r>
      <w:hyperlink r:id="rId12" w:history="1">
        <w:r w:rsidR="006E2A22" w:rsidRPr="00F07A59">
          <w:rPr>
            <w:rStyle w:val="Hyperlink"/>
            <w:rFonts w:cs="Calibri"/>
            <w:b/>
            <w:bCs/>
          </w:rPr>
          <w:t>NWo</w:t>
        </w:r>
        <w:r w:rsidR="006E2A22" w:rsidRPr="00F07A59">
          <w:rPr>
            <w:rStyle w:val="Hyperlink"/>
            <w:rFonts w:cs="Calibri"/>
            <w:b/>
            <w:bCs/>
            <w:spacing w:val="1"/>
          </w:rPr>
          <w:t>@g</w:t>
        </w:r>
        <w:r w:rsidR="006E2A22" w:rsidRPr="00F07A59">
          <w:rPr>
            <w:rStyle w:val="Hyperlink"/>
            <w:rFonts w:cs="Calibri"/>
            <w:b/>
            <w:bCs/>
            <w:spacing w:val="-1"/>
          </w:rPr>
          <w:t>o</w:t>
        </w:r>
        <w:r w:rsidR="006E2A22" w:rsidRPr="00F07A59">
          <w:rPr>
            <w:rStyle w:val="Hyperlink"/>
            <w:rFonts w:cs="Calibri"/>
            <w:b/>
            <w:bCs/>
          </w:rPr>
          <w:t>ff</w:t>
        </w:r>
        <w:r w:rsidR="006E2A22" w:rsidRPr="00F07A59">
          <w:rPr>
            <w:rStyle w:val="Hyperlink"/>
            <w:rFonts w:cs="Calibri"/>
            <w:b/>
            <w:bCs/>
            <w:spacing w:val="-2"/>
          </w:rPr>
          <w:t>s</w:t>
        </w:r>
        <w:r w:rsidR="006E2A22" w:rsidRPr="00F07A59">
          <w:rPr>
            <w:rStyle w:val="Hyperlink"/>
            <w:rFonts w:cs="Calibri"/>
            <w:b/>
            <w:bCs/>
            <w:spacing w:val="1"/>
          </w:rPr>
          <w:t>.</w:t>
        </w:r>
        <w:r w:rsidR="006E2A22" w:rsidRPr="00F07A59">
          <w:rPr>
            <w:rStyle w:val="Hyperlink"/>
            <w:rFonts w:cs="Calibri"/>
            <w:b/>
            <w:bCs/>
            <w:spacing w:val="-1"/>
          </w:rPr>
          <w:t>he</w:t>
        </w:r>
        <w:r w:rsidR="006E2A22" w:rsidRPr="00F07A59">
          <w:rPr>
            <w:rStyle w:val="Hyperlink"/>
            <w:rFonts w:cs="Calibri"/>
            <w:b/>
            <w:bCs/>
            <w:spacing w:val="1"/>
          </w:rPr>
          <w:t>r</w:t>
        </w:r>
        <w:r w:rsidR="006E2A22" w:rsidRPr="00F07A59">
          <w:rPr>
            <w:rStyle w:val="Hyperlink"/>
            <w:rFonts w:cs="Calibri"/>
            <w:b/>
            <w:bCs/>
          </w:rPr>
          <w:t>t</w:t>
        </w:r>
        <w:r w:rsidR="006E2A22" w:rsidRPr="00F07A59">
          <w:rPr>
            <w:rStyle w:val="Hyperlink"/>
            <w:rFonts w:cs="Calibri"/>
            <w:b/>
            <w:bCs/>
            <w:spacing w:val="-2"/>
          </w:rPr>
          <w:t>s</w:t>
        </w:r>
        <w:r w:rsidR="006E2A22" w:rsidRPr="00F07A59">
          <w:rPr>
            <w:rStyle w:val="Hyperlink"/>
            <w:rFonts w:cs="Calibri"/>
            <w:b/>
            <w:bCs/>
            <w:spacing w:val="1"/>
          </w:rPr>
          <w:t>.</w:t>
        </w:r>
        <w:r w:rsidR="006E2A22" w:rsidRPr="00F07A59">
          <w:rPr>
            <w:rStyle w:val="Hyperlink"/>
            <w:rFonts w:cs="Calibri"/>
            <w:b/>
            <w:bCs/>
            <w:spacing w:val="-2"/>
          </w:rPr>
          <w:t>s</w:t>
        </w:r>
        <w:r w:rsidR="006E2A22" w:rsidRPr="00F07A59">
          <w:rPr>
            <w:rStyle w:val="Hyperlink"/>
            <w:rFonts w:cs="Calibri"/>
            <w:b/>
            <w:bCs/>
            <w:spacing w:val="1"/>
          </w:rPr>
          <w:t>c</w:t>
        </w:r>
        <w:r w:rsidR="006E2A22" w:rsidRPr="00F07A59">
          <w:rPr>
            <w:rStyle w:val="Hyperlink"/>
            <w:rFonts w:cs="Calibri"/>
            <w:b/>
            <w:bCs/>
            <w:spacing w:val="-1"/>
          </w:rPr>
          <w:t>h</w:t>
        </w:r>
        <w:r w:rsidR="006E2A22" w:rsidRPr="00F07A59">
          <w:rPr>
            <w:rStyle w:val="Hyperlink"/>
            <w:rFonts w:cs="Calibri"/>
            <w:b/>
            <w:bCs/>
            <w:spacing w:val="1"/>
          </w:rPr>
          <w:t>.</w:t>
        </w:r>
        <w:r w:rsidR="006E2A22" w:rsidRPr="00F07A59">
          <w:rPr>
            <w:rStyle w:val="Hyperlink"/>
            <w:rFonts w:cs="Calibri"/>
            <w:b/>
            <w:bCs/>
            <w:spacing w:val="-1"/>
          </w:rPr>
          <w:t>u</w:t>
        </w:r>
        <w:r w:rsidR="006E2A22" w:rsidRPr="00F07A59">
          <w:rPr>
            <w:rStyle w:val="Hyperlink"/>
            <w:rFonts w:cs="Calibri"/>
            <w:b/>
            <w:bCs/>
          </w:rPr>
          <w:t xml:space="preserve">k  </w:t>
        </w:r>
      </w:hyperlink>
    </w:p>
    <w:p w14:paraId="618CAE69" w14:textId="77777777" w:rsidR="005D0A81" w:rsidRDefault="005D0A81" w:rsidP="005D0A81">
      <w:pPr>
        <w:widowControl w:val="0"/>
        <w:autoSpaceDE w:val="0"/>
        <w:autoSpaceDN w:val="0"/>
        <w:adjustRightInd w:val="0"/>
        <w:spacing w:before="32" w:line="360" w:lineRule="auto"/>
        <w:ind w:right="3623"/>
        <w:rPr>
          <w:rFonts w:cs="Calibri"/>
          <w:b/>
          <w:bCs/>
          <w:color w:val="000000"/>
          <w:spacing w:val="1"/>
        </w:rPr>
      </w:pPr>
    </w:p>
    <w:p w14:paraId="3810371C" w14:textId="2B8984DC" w:rsidR="00C611EA" w:rsidRPr="00F90804" w:rsidRDefault="00C611EA" w:rsidP="00C611EA">
      <w:pPr>
        <w:widowControl w:val="0"/>
        <w:autoSpaceDE w:val="0"/>
        <w:autoSpaceDN w:val="0"/>
        <w:adjustRightInd w:val="0"/>
        <w:ind w:right="727"/>
        <w:rPr>
          <w:rStyle w:val="Hyperlink"/>
          <w:rFonts w:cs="Calibri"/>
          <w:b/>
          <w:bCs/>
          <w:color w:val="000000" w:themeColor="text1"/>
          <w:u w:val="none"/>
        </w:rPr>
      </w:pPr>
      <w:r w:rsidRPr="00F90804">
        <w:rPr>
          <w:rStyle w:val="Hyperlink"/>
          <w:rFonts w:cs="Calibri"/>
          <w:b/>
          <w:bCs/>
          <w:color w:val="000000" w:themeColor="text1"/>
          <w:u w:val="none"/>
        </w:rPr>
        <w:t xml:space="preserve">Closing date for applications: </w:t>
      </w:r>
      <w:r w:rsidR="00DA4B1B">
        <w:rPr>
          <w:rStyle w:val="Hyperlink"/>
          <w:rFonts w:cs="Calibri"/>
          <w:b/>
          <w:bCs/>
          <w:color w:val="000000" w:themeColor="text1"/>
          <w:u w:val="none"/>
        </w:rPr>
        <w:t xml:space="preserve">  </w:t>
      </w:r>
      <w:r w:rsidRPr="00F90804">
        <w:rPr>
          <w:rStyle w:val="Hyperlink"/>
          <w:rFonts w:cs="Calibri"/>
          <w:b/>
          <w:bCs/>
          <w:color w:val="000000" w:themeColor="text1"/>
          <w:u w:val="none"/>
        </w:rPr>
        <w:t>9:00am on Tuesday 20</w:t>
      </w:r>
      <w:r w:rsidR="00DA4B1B">
        <w:rPr>
          <w:rStyle w:val="Hyperlink"/>
          <w:rFonts w:cs="Calibri"/>
          <w:b/>
          <w:bCs/>
          <w:color w:val="000000" w:themeColor="text1"/>
          <w:u w:val="none"/>
        </w:rPr>
        <w:t>th</w:t>
      </w:r>
      <w:r w:rsidRPr="00F90804">
        <w:rPr>
          <w:rStyle w:val="Hyperlink"/>
          <w:rFonts w:cs="Calibri"/>
          <w:b/>
          <w:bCs/>
          <w:color w:val="000000" w:themeColor="text1"/>
          <w:u w:val="none"/>
        </w:rPr>
        <w:t xml:space="preserve"> February 2018</w:t>
      </w:r>
    </w:p>
    <w:p w14:paraId="611EF999" w14:textId="77777777" w:rsidR="00C611EA" w:rsidRPr="00F90804" w:rsidRDefault="00C611EA" w:rsidP="00C611EA">
      <w:pPr>
        <w:widowControl w:val="0"/>
        <w:autoSpaceDE w:val="0"/>
        <w:autoSpaceDN w:val="0"/>
        <w:adjustRightInd w:val="0"/>
        <w:ind w:right="727"/>
        <w:rPr>
          <w:rStyle w:val="Hyperlink"/>
          <w:rFonts w:cs="Calibri"/>
          <w:b/>
          <w:bCs/>
          <w:color w:val="000000" w:themeColor="text1"/>
          <w:u w:val="none"/>
        </w:rPr>
      </w:pPr>
    </w:p>
    <w:p w14:paraId="7C5A46E8" w14:textId="2A5495AD" w:rsidR="00C611EA" w:rsidRPr="00F90804" w:rsidRDefault="00C611EA" w:rsidP="00C611EA">
      <w:pPr>
        <w:widowControl w:val="0"/>
        <w:autoSpaceDE w:val="0"/>
        <w:autoSpaceDN w:val="0"/>
        <w:adjustRightInd w:val="0"/>
        <w:ind w:right="727"/>
        <w:rPr>
          <w:rFonts w:cs="Calibri"/>
          <w:b/>
          <w:color w:val="000000" w:themeColor="text1"/>
        </w:rPr>
      </w:pPr>
      <w:r w:rsidRPr="00F90804">
        <w:rPr>
          <w:rStyle w:val="Hyperlink"/>
          <w:rFonts w:cs="Calibri"/>
          <w:b/>
          <w:bCs/>
          <w:color w:val="000000" w:themeColor="text1"/>
          <w:u w:val="none"/>
        </w:rPr>
        <w:t xml:space="preserve">Interviews will be held </w:t>
      </w:r>
      <w:r>
        <w:rPr>
          <w:rStyle w:val="Hyperlink"/>
          <w:rFonts w:cs="Calibri"/>
          <w:b/>
          <w:bCs/>
          <w:color w:val="000000" w:themeColor="text1"/>
          <w:u w:val="none"/>
        </w:rPr>
        <w:t>on Friday 23</w:t>
      </w:r>
      <w:r w:rsidR="00DA4B1B">
        <w:rPr>
          <w:rStyle w:val="Hyperlink"/>
          <w:rFonts w:cs="Calibri"/>
          <w:b/>
          <w:bCs/>
          <w:color w:val="000000" w:themeColor="text1"/>
          <w:u w:val="none"/>
        </w:rPr>
        <w:t>rd</w:t>
      </w:r>
      <w:r>
        <w:rPr>
          <w:rStyle w:val="Hyperlink"/>
          <w:rFonts w:cs="Calibri"/>
          <w:b/>
          <w:bCs/>
          <w:color w:val="000000" w:themeColor="text1"/>
          <w:u w:val="none"/>
        </w:rPr>
        <w:t xml:space="preserve"> February 2018</w:t>
      </w:r>
    </w:p>
    <w:p w14:paraId="3200FE1E" w14:textId="77777777" w:rsidR="00976CA1" w:rsidRDefault="00976CA1">
      <w:pPr>
        <w:widowControl w:val="0"/>
        <w:autoSpaceDE w:val="0"/>
        <w:autoSpaceDN w:val="0"/>
        <w:adjustRightInd w:val="0"/>
        <w:spacing w:before="9" w:line="280" w:lineRule="exact"/>
        <w:rPr>
          <w:rFonts w:cs="Calibri"/>
          <w:color w:val="000000"/>
          <w:sz w:val="28"/>
          <w:szCs w:val="28"/>
        </w:rPr>
      </w:pPr>
    </w:p>
    <w:p w14:paraId="6B218256" w14:textId="09FED0C3" w:rsidR="00976CA1" w:rsidRDefault="00561625" w:rsidP="00DA4B1B">
      <w:pPr>
        <w:widowControl w:val="0"/>
        <w:tabs>
          <w:tab w:val="left" w:pos="9746"/>
        </w:tabs>
        <w:autoSpaceDE w:val="0"/>
        <w:autoSpaceDN w:val="0"/>
        <w:adjustRightInd w:val="0"/>
        <w:ind w:right="-35" w:firstLine="4"/>
        <w:jc w:val="center"/>
        <w:rPr>
          <w:rFonts w:cs="Calibri"/>
          <w:color w:val="000000"/>
        </w:rPr>
      </w:pPr>
      <w:r>
        <w:rPr>
          <w:rFonts w:cs="Calibri"/>
          <w:b/>
          <w:bCs/>
          <w:color w:val="000000"/>
          <w:spacing w:val="1"/>
        </w:rPr>
        <w:t>T</w:t>
      </w:r>
      <w:r>
        <w:rPr>
          <w:rFonts w:cs="Calibri"/>
          <w:b/>
          <w:bCs/>
          <w:color w:val="000000"/>
          <w:spacing w:val="-1"/>
        </w:rPr>
        <w:t>h</w:t>
      </w:r>
      <w:r>
        <w:rPr>
          <w:rFonts w:cs="Calibri"/>
          <w:b/>
          <w:bCs/>
          <w:color w:val="000000"/>
        </w:rPr>
        <w:t>e</w:t>
      </w:r>
      <w:r>
        <w:rPr>
          <w:rFonts w:cs="Calibri"/>
          <w:b/>
          <w:bCs/>
          <w:color w:val="000000"/>
          <w:spacing w:val="-1"/>
        </w:rPr>
        <w:t xml:space="preserve"> s</w:t>
      </w:r>
      <w:r>
        <w:rPr>
          <w:rFonts w:cs="Calibri"/>
          <w:b/>
          <w:bCs/>
          <w:color w:val="000000"/>
          <w:spacing w:val="1"/>
        </w:rPr>
        <w:t>c</w:t>
      </w:r>
      <w:r>
        <w:rPr>
          <w:rFonts w:cs="Calibri"/>
          <w:b/>
          <w:bCs/>
          <w:color w:val="000000"/>
          <w:spacing w:val="-1"/>
        </w:rPr>
        <w:t>hoo</w:t>
      </w:r>
      <w:r>
        <w:rPr>
          <w:rFonts w:cs="Calibri"/>
          <w:b/>
          <w:bCs/>
          <w:color w:val="000000"/>
        </w:rPr>
        <w:t>l</w:t>
      </w:r>
      <w:r>
        <w:rPr>
          <w:rFonts w:cs="Calibri"/>
          <w:b/>
          <w:bCs/>
          <w:color w:val="000000"/>
          <w:spacing w:val="1"/>
        </w:rPr>
        <w:t xml:space="preserve"> </w:t>
      </w:r>
      <w:r>
        <w:rPr>
          <w:rFonts w:cs="Calibri"/>
          <w:b/>
          <w:bCs/>
          <w:color w:val="000000"/>
          <w:spacing w:val="-1"/>
        </w:rPr>
        <w:t>i</w:t>
      </w:r>
      <w:r>
        <w:rPr>
          <w:rFonts w:cs="Calibri"/>
          <w:b/>
          <w:bCs/>
          <w:color w:val="000000"/>
        </w:rPr>
        <w:t>s</w:t>
      </w:r>
      <w:r>
        <w:rPr>
          <w:rFonts w:cs="Calibri"/>
          <w:b/>
          <w:bCs/>
          <w:color w:val="000000"/>
          <w:spacing w:val="1"/>
        </w:rPr>
        <w:t xml:space="preserve"> c</w:t>
      </w:r>
      <w:r>
        <w:rPr>
          <w:rFonts w:cs="Calibri"/>
          <w:b/>
          <w:bCs/>
          <w:color w:val="000000"/>
          <w:spacing w:val="-3"/>
        </w:rPr>
        <w:t>o</w:t>
      </w:r>
      <w:r>
        <w:rPr>
          <w:rFonts w:cs="Calibri"/>
          <w:b/>
          <w:bCs/>
          <w:color w:val="000000"/>
        </w:rPr>
        <w:t>mm</w:t>
      </w:r>
      <w:r>
        <w:rPr>
          <w:rFonts w:cs="Calibri"/>
          <w:b/>
          <w:bCs/>
          <w:color w:val="000000"/>
          <w:spacing w:val="-1"/>
        </w:rPr>
        <w:t>i</w:t>
      </w:r>
      <w:r>
        <w:rPr>
          <w:rFonts w:cs="Calibri"/>
          <w:b/>
          <w:bCs/>
          <w:color w:val="000000"/>
        </w:rPr>
        <w:t>tted</w:t>
      </w:r>
      <w:r>
        <w:rPr>
          <w:rFonts w:cs="Calibri"/>
          <w:b/>
          <w:bCs/>
          <w:color w:val="000000"/>
          <w:spacing w:val="-1"/>
        </w:rPr>
        <w:t xml:space="preserve"> </w:t>
      </w:r>
      <w:r>
        <w:rPr>
          <w:rFonts w:cs="Calibri"/>
          <w:b/>
          <w:bCs/>
          <w:color w:val="000000"/>
          <w:spacing w:val="-2"/>
        </w:rPr>
        <w:t>t</w:t>
      </w:r>
      <w:r>
        <w:rPr>
          <w:rFonts w:cs="Calibri"/>
          <w:b/>
          <w:bCs/>
          <w:color w:val="000000"/>
        </w:rPr>
        <w:t>o</w:t>
      </w:r>
      <w:r>
        <w:rPr>
          <w:rFonts w:cs="Calibri"/>
          <w:b/>
          <w:bCs/>
          <w:color w:val="000000"/>
          <w:spacing w:val="-1"/>
        </w:rPr>
        <w:t xml:space="preserve"> </w:t>
      </w:r>
      <w:r>
        <w:rPr>
          <w:rFonts w:cs="Calibri"/>
          <w:b/>
          <w:bCs/>
          <w:color w:val="000000"/>
          <w:spacing w:val="1"/>
        </w:rPr>
        <w:t>s</w:t>
      </w:r>
      <w:r>
        <w:rPr>
          <w:rFonts w:cs="Calibri"/>
          <w:b/>
          <w:bCs/>
          <w:color w:val="000000"/>
          <w:spacing w:val="-1"/>
        </w:rPr>
        <w:t>a</w:t>
      </w:r>
      <w:r>
        <w:rPr>
          <w:rFonts w:cs="Calibri"/>
          <w:b/>
          <w:bCs/>
          <w:color w:val="000000"/>
        </w:rPr>
        <w:t>f</w:t>
      </w:r>
      <w:r>
        <w:rPr>
          <w:rFonts w:cs="Calibri"/>
          <w:b/>
          <w:bCs/>
          <w:color w:val="000000"/>
          <w:spacing w:val="-1"/>
        </w:rPr>
        <w:t>e</w:t>
      </w:r>
      <w:r>
        <w:rPr>
          <w:rFonts w:cs="Calibri"/>
          <w:b/>
          <w:bCs/>
          <w:color w:val="000000"/>
          <w:spacing w:val="1"/>
        </w:rPr>
        <w:t>g</w:t>
      </w:r>
      <w:r>
        <w:rPr>
          <w:rFonts w:cs="Calibri"/>
          <w:b/>
          <w:bCs/>
          <w:color w:val="000000"/>
          <w:spacing w:val="-1"/>
        </w:rPr>
        <w:t>ua</w:t>
      </w:r>
      <w:r>
        <w:rPr>
          <w:rFonts w:cs="Calibri"/>
          <w:b/>
          <w:bCs/>
          <w:color w:val="000000"/>
          <w:spacing w:val="1"/>
        </w:rPr>
        <w:t>r</w:t>
      </w:r>
      <w:r>
        <w:rPr>
          <w:rFonts w:cs="Calibri"/>
          <w:b/>
          <w:bCs/>
          <w:color w:val="000000"/>
          <w:spacing w:val="-1"/>
        </w:rPr>
        <w:t>d</w:t>
      </w:r>
      <w:r>
        <w:rPr>
          <w:rFonts w:cs="Calibri"/>
          <w:b/>
          <w:bCs/>
          <w:color w:val="000000"/>
          <w:spacing w:val="1"/>
        </w:rPr>
        <w:t>i</w:t>
      </w:r>
      <w:r>
        <w:rPr>
          <w:rFonts w:cs="Calibri"/>
          <w:b/>
          <w:bCs/>
          <w:color w:val="000000"/>
          <w:spacing w:val="-1"/>
        </w:rPr>
        <w:t>n</w:t>
      </w:r>
      <w:r>
        <w:rPr>
          <w:rFonts w:cs="Calibri"/>
          <w:b/>
          <w:bCs/>
          <w:color w:val="000000"/>
        </w:rPr>
        <w:t>g</w:t>
      </w:r>
      <w:r>
        <w:rPr>
          <w:rFonts w:cs="Calibri"/>
          <w:b/>
          <w:bCs/>
          <w:color w:val="000000"/>
          <w:spacing w:val="-1"/>
        </w:rPr>
        <w:t xml:space="preserve"> </w:t>
      </w:r>
      <w:r>
        <w:rPr>
          <w:rFonts w:cs="Calibri"/>
          <w:b/>
          <w:bCs/>
          <w:color w:val="000000"/>
          <w:spacing w:val="1"/>
        </w:rPr>
        <w:t>c</w:t>
      </w:r>
      <w:r>
        <w:rPr>
          <w:rFonts w:cs="Calibri"/>
          <w:b/>
          <w:bCs/>
          <w:color w:val="000000"/>
          <w:spacing w:val="-1"/>
        </w:rPr>
        <w:t>hi</w:t>
      </w:r>
      <w:r>
        <w:rPr>
          <w:rFonts w:cs="Calibri"/>
          <w:b/>
          <w:bCs/>
          <w:color w:val="000000"/>
          <w:spacing w:val="1"/>
        </w:rPr>
        <w:t>l</w:t>
      </w:r>
      <w:r>
        <w:rPr>
          <w:rFonts w:cs="Calibri"/>
          <w:b/>
          <w:bCs/>
          <w:color w:val="000000"/>
          <w:spacing w:val="-1"/>
        </w:rPr>
        <w:t>d</w:t>
      </w:r>
      <w:r>
        <w:rPr>
          <w:rFonts w:cs="Calibri"/>
          <w:b/>
          <w:bCs/>
          <w:color w:val="000000"/>
          <w:spacing w:val="1"/>
        </w:rPr>
        <w:t>r</w:t>
      </w:r>
      <w:r>
        <w:rPr>
          <w:rFonts w:cs="Calibri"/>
          <w:b/>
          <w:bCs/>
          <w:color w:val="000000"/>
          <w:spacing w:val="-1"/>
        </w:rPr>
        <w:t>e</w:t>
      </w:r>
      <w:r>
        <w:rPr>
          <w:rFonts w:cs="Calibri"/>
          <w:b/>
          <w:bCs/>
          <w:color w:val="000000"/>
        </w:rPr>
        <w:t>n</w:t>
      </w:r>
      <w:r>
        <w:rPr>
          <w:rFonts w:cs="Calibri"/>
          <w:b/>
          <w:bCs/>
          <w:color w:val="000000"/>
          <w:spacing w:val="-1"/>
        </w:rPr>
        <w:t xml:space="preserve"> </w:t>
      </w:r>
      <w:r>
        <w:rPr>
          <w:rFonts w:cs="Calibri"/>
          <w:b/>
          <w:bCs/>
          <w:color w:val="000000"/>
        </w:rPr>
        <w:t>a</w:t>
      </w:r>
      <w:r>
        <w:rPr>
          <w:rFonts w:cs="Calibri"/>
          <w:b/>
          <w:bCs/>
          <w:color w:val="000000"/>
          <w:spacing w:val="-4"/>
        </w:rPr>
        <w:t>n</w:t>
      </w:r>
      <w:r>
        <w:rPr>
          <w:rFonts w:cs="Calibri"/>
          <w:b/>
          <w:bCs/>
          <w:color w:val="000000"/>
        </w:rPr>
        <w:t>d</w:t>
      </w:r>
      <w:r>
        <w:rPr>
          <w:rFonts w:cs="Calibri"/>
          <w:b/>
          <w:bCs/>
          <w:color w:val="000000"/>
          <w:spacing w:val="-1"/>
        </w:rPr>
        <w:t xml:space="preserve"> </w:t>
      </w:r>
      <w:r>
        <w:rPr>
          <w:rFonts w:cs="Calibri"/>
          <w:b/>
          <w:bCs/>
          <w:color w:val="000000"/>
          <w:spacing w:val="1"/>
        </w:rPr>
        <w:t>y</w:t>
      </w:r>
      <w:r>
        <w:rPr>
          <w:rFonts w:cs="Calibri"/>
          <w:b/>
          <w:bCs/>
          <w:color w:val="000000"/>
          <w:spacing w:val="-1"/>
        </w:rPr>
        <w:t>oun</w:t>
      </w:r>
      <w:r>
        <w:rPr>
          <w:rFonts w:cs="Calibri"/>
          <w:b/>
          <w:bCs/>
          <w:color w:val="000000"/>
        </w:rPr>
        <w:t>g</w:t>
      </w:r>
      <w:r>
        <w:rPr>
          <w:rFonts w:cs="Calibri"/>
          <w:b/>
          <w:bCs/>
          <w:color w:val="000000"/>
          <w:spacing w:val="1"/>
        </w:rPr>
        <w:t xml:space="preserve"> </w:t>
      </w:r>
      <w:r>
        <w:rPr>
          <w:rFonts w:cs="Calibri"/>
          <w:b/>
          <w:bCs/>
          <w:color w:val="000000"/>
        </w:rPr>
        <w:t>p</w:t>
      </w:r>
      <w:r>
        <w:rPr>
          <w:rFonts w:cs="Calibri"/>
          <w:b/>
          <w:bCs/>
          <w:color w:val="000000"/>
          <w:spacing w:val="-1"/>
        </w:rPr>
        <w:t>eop</w:t>
      </w:r>
      <w:r>
        <w:rPr>
          <w:rFonts w:cs="Calibri"/>
          <w:b/>
          <w:bCs/>
          <w:color w:val="000000"/>
          <w:spacing w:val="1"/>
        </w:rPr>
        <w:t>l</w:t>
      </w:r>
      <w:r>
        <w:rPr>
          <w:rFonts w:cs="Calibri"/>
          <w:b/>
          <w:bCs/>
          <w:color w:val="000000"/>
          <w:spacing w:val="-1"/>
        </w:rPr>
        <w:t>e</w:t>
      </w:r>
      <w:r>
        <w:rPr>
          <w:rFonts w:cs="Calibri"/>
          <w:b/>
          <w:bCs/>
          <w:color w:val="000000"/>
        </w:rPr>
        <w:t>.</w:t>
      </w:r>
      <w:r>
        <w:rPr>
          <w:rFonts w:cs="Calibri"/>
          <w:b/>
          <w:bCs/>
          <w:color w:val="000000"/>
          <w:spacing w:val="50"/>
        </w:rPr>
        <w:t xml:space="preserve"> </w:t>
      </w:r>
      <w:r w:rsidR="00DA4B1B">
        <w:rPr>
          <w:rFonts w:cs="Calibri"/>
          <w:b/>
          <w:bCs/>
          <w:color w:val="000000"/>
          <w:spacing w:val="50"/>
        </w:rPr>
        <w:br/>
      </w:r>
      <w:r>
        <w:rPr>
          <w:rFonts w:cs="Calibri"/>
          <w:b/>
          <w:bCs/>
          <w:color w:val="000000"/>
        </w:rPr>
        <w:t>A</w:t>
      </w:r>
      <w:r>
        <w:rPr>
          <w:rFonts w:cs="Calibri"/>
          <w:b/>
          <w:bCs/>
          <w:color w:val="000000"/>
          <w:spacing w:val="-1"/>
        </w:rPr>
        <w:t>l</w:t>
      </w:r>
      <w:r>
        <w:rPr>
          <w:rFonts w:cs="Calibri"/>
          <w:b/>
          <w:bCs/>
          <w:color w:val="000000"/>
        </w:rPr>
        <w:t>l</w:t>
      </w:r>
      <w:r>
        <w:rPr>
          <w:rFonts w:cs="Calibri"/>
          <w:b/>
          <w:bCs/>
          <w:color w:val="000000"/>
          <w:spacing w:val="1"/>
        </w:rPr>
        <w:t xml:space="preserve"> </w:t>
      </w:r>
      <w:proofErr w:type="spellStart"/>
      <w:r>
        <w:rPr>
          <w:rFonts w:cs="Calibri"/>
          <w:b/>
          <w:bCs/>
          <w:color w:val="000000"/>
        </w:rPr>
        <w:t>p</w:t>
      </w:r>
      <w:r>
        <w:rPr>
          <w:rFonts w:cs="Calibri"/>
          <w:b/>
          <w:bCs/>
          <w:color w:val="000000"/>
          <w:spacing w:val="-2"/>
        </w:rPr>
        <w:t>o</w:t>
      </w:r>
      <w:r>
        <w:rPr>
          <w:rFonts w:cs="Calibri"/>
          <w:b/>
          <w:bCs/>
          <w:color w:val="000000"/>
        </w:rPr>
        <w:t>st</w:t>
      </w:r>
      <w:r>
        <w:rPr>
          <w:rFonts w:cs="Calibri"/>
          <w:b/>
          <w:bCs/>
          <w:color w:val="000000"/>
          <w:spacing w:val="-3"/>
        </w:rPr>
        <w:t>h</w:t>
      </w:r>
      <w:r>
        <w:rPr>
          <w:rFonts w:cs="Calibri"/>
          <w:b/>
          <w:bCs/>
          <w:color w:val="000000"/>
          <w:spacing w:val="-1"/>
        </w:rPr>
        <w:t>o</w:t>
      </w:r>
      <w:r>
        <w:rPr>
          <w:rFonts w:cs="Calibri"/>
          <w:b/>
          <w:bCs/>
          <w:color w:val="000000"/>
          <w:spacing w:val="1"/>
        </w:rPr>
        <w:t>l</w:t>
      </w:r>
      <w:r>
        <w:rPr>
          <w:rFonts w:cs="Calibri"/>
          <w:b/>
          <w:bCs/>
          <w:color w:val="000000"/>
          <w:spacing w:val="-1"/>
        </w:rPr>
        <w:t>de</w:t>
      </w:r>
      <w:r>
        <w:rPr>
          <w:rFonts w:cs="Calibri"/>
          <w:b/>
          <w:bCs/>
          <w:color w:val="000000"/>
          <w:spacing w:val="1"/>
        </w:rPr>
        <w:t>r</w:t>
      </w:r>
      <w:r>
        <w:rPr>
          <w:rFonts w:cs="Calibri"/>
          <w:b/>
          <w:bCs/>
          <w:color w:val="000000"/>
        </w:rPr>
        <w:t>s</w:t>
      </w:r>
      <w:proofErr w:type="spellEnd"/>
      <w:r>
        <w:rPr>
          <w:rFonts w:cs="Calibri"/>
          <w:b/>
          <w:bCs/>
          <w:color w:val="000000"/>
          <w:spacing w:val="6"/>
        </w:rPr>
        <w:t xml:space="preserve"> </w:t>
      </w:r>
      <w:r>
        <w:rPr>
          <w:rFonts w:cs="Calibri"/>
          <w:b/>
          <w:bCs/>
          <w:color w:val="000000"/>
          <w:spacing w:val="-1"/>
        </w:rPr>
        <w:t>a</w:t>
      </w:r>
      <w:r>
        <w:rPr>
          <w:rFonts w:cs="Calibri"/>
          <w:b/>
          <w:bCs/>
          <w:color w:val="000000"/>
          <w:spacing w:val="1"/>
        </w:rPr>
        <w:t>r</w:t>
      </w:r>
      <w:r>
        <w:rPr>
          <w:rFonts w:cs="Calibri"/>
          <w:b/>
          <w:bCs/>
          <w:color w:val="000000"/>
        </w:rPr>
        <w:t>e s</w:t>
      </w:r>
      <w:r>
        <w:rPr>
          <w:rFonts w:cs="Calibri"/>
          <w:b/>
          <w:bCs/>
          <w:color w:val="000000"/>
          <w:spacing w:val="-1"/>
        </w:rPr>
        <w:t>ub</w:t>
      </w:r>
      <w:r>
        <w:rPr>
          <w:rFonts w:cs="Calibri"/>
          <w:b/>
          <w:bCs/>
          <w:color w:val="000000"/>
          <w:spacing w:val="1"/>
        </w:rPr>
        <w:t>j</w:t>
      </w:r>
      <w:r>
        <w:rPr>
          <w:rFonts w:cs="Calibri"/>
          <w:b/>
          <w:bCs/>
          <w:color w:val="000000"/>
          <w:spacing w:val="-1"/>
        </w:rPr>
        <w:t>e</w:t>
      </w:r>
      <w:r>
        <w:rPr>
          <w:rFonts w:cs="Calibri"/>
          <w:b/>
          <w:bCs/>
          <w:color w:val="000000"/>
          <w:spacing w:val="1"/>
        </w:rPr>
        <w:t>c</w:t>
      </w:r>
      <w:r>
        <w:rPr>
          <w:rFonts w:cs="Calibri"/>
          <w:b/>
          <w:bCs/>
          <w:color w:val="000000"/>
        </w:rPr>
        <w:t>t</w:t>
      </w:r>
      <w:r>
        <w:rPr>
          <w:rFonts w:cs="Calibri"/>
          <w:b/>
          <w:bCs/>
          <w:color w:val="000000"/>
          <w:spacing w:val="-2"/>
        </w:rPr>
        <w:t xml:space="preserve"> </w:t>
      </w:r>
      <w:r>
        <w:rPr>
          <w:rFonts w:cs="Calibri"/>
          <w:b/>
          <w:bCs/>
          <w:color w:val="000000"/>
          <w:spacing w:val="1"/>
        </w:rPr>
        <w:t>t</w:t>
      </w:r>
      <w:r>
        <w:rPr>
          <w:rFonts w:cs="Calibri"/>
          <w:b/>
          <w:bCs/>
          <w:color w:val="000000"/>
        </w:rPr>
        <w:t>o</w:t>
      </w:r>
      <w:r>
        <w:rPr>
          <w:rFonts w:cs="Calibri"/>
          <w:b/>
          <w:bCs/>
          <w:color w:val="000000"/>
          <w:spacing w:val="-1"/>
        </w:rPr>
        <w:t xml:space="preserve"> </w:t>
      </w:r>
      <w:r>
        <w:rPr>
          <w:rFonts w:cs="Calibri"/>
          <w:b/>
          <w:bCs/>
          <w:color w:val="000000"/>
        </w:rPr>
        <w:t>a sa</w:t>
      </w:r>
      <w:r>
        <w:rPr>
          <w:rFonts w:cs="Calibri"/>
          <w:b/>
          <w:bCs/>
          <w:color w:val="000000"/>
          <w:spacing w:val="-2"/>
        </w:rPr>
        <w:t>t</w:t>
      </w:r>
      <w:r>
        <w:rPr>
          <w:rFonts w:cs="Calibri"/>
          <w:b/>
          <w:bCs/>
          <w:color w:val="000000"/>
          <w:spacing w:val="1"/>
        </w:rPr>
        <w:t>i</w:t>
      </w:r>
      <w:r>
        <w:rPr>
          <w:rFonts w:cs="Calibri"/>
          <w:b/>
          <w:bCs/>
          <w:color w:val="000000"/>
        </w:rPr>
        <w:t>sf</w:t>
      </w:r>
      <w:r>
        <w:rPr>
          <w:rFonts w:cs="Calibri"/>
          <w:b/>
          <w:bCs/>
          <w:color w:val="000000"/>
          <w:spacing w:val="-4"/>
        </w:rPr>
        <w:t>a</w:t>
      </w:r>
      <w:r>
        <w:rPr>
          <w:rFonts w:cs="Calibri"/>
          <w:b/>
          <w:bCs/>
          <w:color w:val="000000"/>
          <w:spacing w:val="1"/>
        </w:rPr>
        <w:t>c</w:t>
      </w:r>
      <w:r>
        <w:rPr>
          <w:rFonts w:cs="Calibri"/>
          <w:b/>
          <w:bCs/>
          <w:color w:val="000000"/>
        </w:rPr>
        <w:t>t</w:t>
      </w:r>
      <w:r>
        <w:rPr>
          <w:rFonts w:cs="Calibri"/>
          <w:b/>
          <w:bCs/>
          <w:color w:val="000000"/>
          <w:spacing w:val="-1"/>
        </w:rPr>
        <w:t>o</w:t>
      </w:r>
      <w:r>
        <w:rPr>
          <w:rFonts w:cs="Calibri"/>
          <w:b/>
          <w:bCs/>
          <w:color w:val="000000"/>
          <w:spacing w:val="1"/>
        </w:rPr>
        <w:t>r</w:t>
      </w:r>
      <w:r>
        <w:rPr>
          <w:rFonts w:cs="Calibri"/>
          <w:b/>
          <w:bCs/>
          <w:color w:val="000000"/>
        </w:rPr>
        <w:t>y</w:t>
      </w:r>
      <w:r>
        <w:rPr>
          <w:rFonts w:cs="Calibri"/>
          <w:b/>
          <w:bCs/>
          <w:color w:val="000000"/>
          <w:spacing w:val="-1"/>
        </w:rPr>
        <w:t xml:space="preserve"> </w:t>
      </w:r>
      <w:r>
        <w:rPr>
          <w:rFonts w:cs="Calibri"/>
          <w:b/>
          <w:bCs/>
          <w:color w:val="000000"/>
        </w:rPr>
        <w:t>e</w:t>
      </w:r>
      <w:r>
        <w:rPr>
          <w:rFonts w:cs="Calibri"/>
          <w:b/>
          <w:bCs/>
          <w:color w:val="000000"/>
          <w:spacing w:val="-1"/>
        </w:rPr>
        <w:t>nhan</w:t>
      </w:r>
      <w:r>
        <w:rPr>
          <w:rFonts w:cs="Calibri"/>
          <w:b/>
          <w:bCs/>
          <w:color w:val="000000"/>
          <w:spacing w:val="1"/>
        </w:rPr>
        <w:t>c</w:t>
      </w:r>
      <w:r>
        <w:rPr>
          <w:rFonts w:cs="Calibri"/>
          <w:b/>
          <w:bCs/>
          <w:color w:val="000000"/>
          <w:spacing w:val="-1"/>
        </w:rPr>
        <w:t>e</w:t>
      </w:r>
      <w:r>
        <w:rPr>
          <w:rFonts w:cs="Calibri"/>
          <w:b/>
          <w:bCs/>
          <w:color w:val="000000"/>
        </w:rPr>
        <w:t>d</w:t>
      </w:r>
      <w:r>
        <w:rPr>
          <w:rFonts w:cs="Calibri"/>
          <w:b/>
          <w:bCs/>
          <w:color w:val="000000"/>
          <w:spacing w:val="-1"/>
        </w:rPr>
        <w:t xml:space="preserve"> </w:t>
      </w:r>
      <w:r>
        <w:rPr>
          <w:rFonts w:cs="Calibri"/>
          <w:b/>
          <w:bCs/>
          <w:color w:val="000000"/>
        </w:rPr>
        <w:t>D</w:t>
      </w:r>
      <w:r>
        <w:rPr>
          <w:rFonts w:cs="Calibri"/>
          <w:b/>
          <w:bCs/>
          <w:color w:val="000000"/>
          <w:spacing w:val="1"/>
        </w:rPr>
        <w:t>B</w:t>
      </w:r>
      <w:r>
        <w:rPr>
          <w:rFonts w:cs="Calibri"/>
          <w:b/>
          <w:bCs/>
          <w:color w:val="000000"/>
        </w:rPr>
        <w:t>S</w:t>
      </w:r>
      <w:r>
        <w:rPr>
          <w:rFonts w:cs="Calibri"/>
          <w:b/>
          <w:bCs/>
          <w:color w:val="000000"/>
          <w:spacing w:val="-1"/>
        </w:rPr>
        <w:t xml:space="preserve"> </w:t>
      </w:r>
      <w:r>
        <w:rPr>
          <w:rFonts w:cs="Calibri"/>
          <w:b/>
          <w:bCs/>
          <w:color w:val="000000"/>
          <w:spacing w:val="1"/>
        </w:rPr>
        <w:t>c</w:t>
      </w:r>
      <w:r>
        <w:rPr>
          <w:rFonts w:cs="Calibri"/>
          <w:b/>
          <w:bCs/>
          <w:color w:val="000000"/>
          <w:spacing w:val="-1"/>
        </w:rPr>
        <w:t>h</w:t>
      </w:r>
      <w:r>
        <w:rPr>
          <w:rFonts w:cs="Calibri"/>
          <w:b/>
          <w:bCs/>
          <w:color w:val="000000"/>
          <w:spacing w:val="-3"/>
        </w:rPr>
        <w:t>e</w:t>
      </w:r>
      <w:r>
        <w:rPr>
          <w:rFonts w:cs="Calibri"/>
          <w:b/>
          <w:bCs/>
          <w:color w:val="000000"/>
          <w:spacing w:val="1"/>
        </w:rPr>
        <w:t>c</w:t>
      </w:r>
      <w:r>
        <w:rPr>
          <w:rFonts w:cs="Calibri"/>
          <w:b/>
          <w:bCs/>
          <w:color w:val="000000"/>
        </w:rPr>
        <w:t>k</w:t>
      </w:r>
    </w:p>
    <w:p w14:paraId="7F921B58" w14:textId="77777777" w:rsidR="00976CA1" w:rsidRDefault="00976CA1"/>
    <w:p w14:paraId="232FF3C9" w14:textId="77777777" w:rsidR="00976CA1" w:rsidRDefault="00976CA1">
      <w:pPr>
        <w:rPr>
          <w:rFonts w:ascii="FS Albert" w:hAnsi="FS Albert"/>
          <w:sz w:val="24"/>
          <w:szCs w:val="24"/>
        </w:rPr>
      </w:pPr>
    </w:p>
    <w:p w14:paraId="01A82065" w14:textId="77777777" w:rsidR="00976CA1" w:rsidRDefault="00976CA1">
      <w:pPr>
        <w:rPr>
          <w:rFonts w:cs="Arial"/>
          <w:b/>
        </w:rPr>
      </w:pPr>
    </w:p>
    <w:p w14:paraId="29EF62EA" w14:textId="77777777" w:rsidR="00976CA1" w:rsidRDefault="00561625">
      <w:pPr>
        <w:jc w:val="center"/>
      </w:pPr>
      <w:r>
        <w:rPr>
          <w:rFonts w:cs="Arial"/>
          <w:b/>
        </w:rPr>
        <w:br w:type="page"/>
      </w:r>
      <w:r>
        <w:rPr>
          <w:noProof/>
          <w:lang w:eastAsia="en-GB"/>
        </w:rPr>
        <w:lastRenderedPageBreak/>
        <w:drawing>
          <wp:inline distT="0" distB="0" distL="0" distR="0" wp14:anchorId="1C43A31C" wp14:editId="69D51AB2">
            <wp:extent cx="762000" cy="10763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14:paraId="5FB26287" w14:textId="77777777" w:rsidR="00976CA1" w:rsidRDefault="00976CA1"/>
    <w:p w14:paraId="597AD13C" w14:textId="77777777" w:rsidR="00976CA1" w:rsidRDefault="00976CA1"/>
    <w:p w14:paraId="57B9DA70" w14:textId="77777777" w:rsidR="00976CA1" w:rsidRDefault="00976CA1"/>
    <w:p w14:paraId="0FFDED42" w14:textId="77777777" w:rsidR="00976CA1" w:rsidRDefault="00976CA1"/>
    <w:p w14:paraId="1B83A60A" w14:textId="77777777" w:rsidR="00976CA1" w:rsidRDefault="00976CA1"/>
    <w:p w14:paraId="248595CA" w14:textId="77777777" w:rsidR="00976CA1" w:rsidRDefault="00976CA1">
      <w:pPr>
        <w:jc w:val="center"/>
        <w:rPr>
          <w:rFonts w:ascii="Tahoma" w:hAnsi="Tahoma" w:cs="Tahoma"/>
          <w:b/>
          <w:sz w:val="56"/>
          <w:szCs w:val="56"/>
        </w:rPr>
      </w:pPr>
    </w:p>
    <w:p w14:paraId="33D03D27" w14:textId="77777777" w:rsidR="00976CA1" w:rsidRDefault="00976CA1">
      <w:pPr>
        <w:jc w:val="center"/>
        <w:rPr>
          <w:rFonts w:ascii="Tahoma" w:hAnsi="Tahoma" w:cs="Tahoma"/>
          <w:b/>
          <w:sz w:val="56"/>
          <w:szCs w:val="56"/>
        </w:rPr>
      </w:pPr>
    </w:p>
    <w:p w14:paraId="56C6C1AE" w14:textId="77777777" w:rsidR="00976CA1" w:rsidRDefault="00976CA1">
      <w:pPr>
        <w:jc w:val="center"/>
        <w:rPr>
          <w:rFonts w:ascii="Tahoma" w:hAnsi="Tahoma" w:cs="Tahoma"/>
          <w:b/>
          <w:sz w:val="56"/>
          <w:szCs w:val="56"/>
        </w:rPr>
      </w:pPr>
    </w:p>
    <w:p w14:paraId="2201191D" w14:textId="77777777" w:rsidR="00976CA1" w:rsidRDefault="00976CA1">
      <w:pPr>
        <w:jc w:val="center"/>
        <w:rPr>
          <w:rFonts w:ascii="Tahoma" w:hAnsi="Tahoma" w:cs="Tahoma"/>
          <w:b/>
          <w:sz w:val="56"/>
          <w:szCs w:val="56"/>
        </w:rPr>
      </w:pPr>
    </w:p>
    <w:p w14:paraId="1F2D2C67" w14:textId="77777777" w:rsidR="00976CA1" w:rsidRPr="00DA4B1B" w:rsidRDefault="00561625">
      <w:pPr>
        <w:jc w:val="center"/>
        <w:rPr>
          <w:rFonts w:asciiTheme="minorHAnsi" w:hAnsiTheme="minorHAnsi" w:cs="Tahoma"/>
          <w:b/>
          <w:sz w:val="72"/>
          <w:szCs w:val="72"/>
        </w:rPr>
      </w:pPr>
      <w:r w:rsidRPr="00DA4B1B">
        <w:rPr>
          <w:rFonts w:asciiTheme="minorHAnsi" w:hAnsiTheme="minorHAnsi" w:cs="Tahoma"/>
          <w:b/>
          <w:sz w:val="72"/>
          <w:szCs w:val="72"/>
        </w:rPr>
        <w:t>JOB DESCRIPTION</w:t>
      </w:r>
    </w:p>
    <w:p w14:paraId="230D2E1B" w14:textId="77777777" w:rsidR="00976CA1" w:rsidRDefault="00976CA1">
      <w:pPr>
        <w:jc w:val="center"/>
        <w:rPr>
          <w:rFonts w:ascii="Tahoma" w:hAnsi="Tahoma" w:cs="Tahoma"/>
          <w:b/>
          <w:sz w:val="56"/>
          <w:szCs w:val="56"/>
        </w:rPr>
      </w:pPr>
    </w:p>
    <w:p w14:paraId="4BAE8E9C" w14:textId="77777777" w:rsidR="00976CA1" w:rsidRDefault="00976CA1">
      <w:pPr>
        <w:jc w:val="center"/>
        <w:rPr>
          <w:rFonts w:ascii="Tahoma" w:hAnsi="Tahoma" w:cs="Tahoma"/>
          <w:b/>
          <w:sz w:val="56"/>
          <w:szCs w:val="56"/>
        </w:rPr>
      </w:pPr>
    </w:p>
    <w:p w14:paraId="02A1D77C" w14:textId="77777777" w:rsidR="00976CA1" w:rsidRDefault="00976CA1">
      <w:pPr>
        <w:jc w:val="center"/>
        <w:rPr>
          <w:rFonts w:ascii="Tahoma" w:hAnsi="Tahoma" w:cs="Tahoma"/>
          <w:b/>
          <w:sz w:val="56"/>
          <w:szCs w:val="56"/>
        </w:rPr>
      </w:pPr>
    </w:p>
    <w:p w14:paraId="15D4573D" w14:textId="77777777" w:rsidR="00976CA1" w:rsidRDefault="00976CA1">
      <w:pPr>
        <w:jc w:val="center"/>
        <w:rPr>
          <w:rFonts w:ascii="Tahoma" w:hAnsi="Tahoma" w:cs="Tahoma"/>
          <w:b/>
          <w:sz w:val="56"/>
          <w:szCs w:val="56"/>
        </w:rPr>
      </w:pPr>
    </w:p>
    <w:p w14:paraId="0E237291" w14:textId="77777777" w:rsidR="00976CA1" w:rsidRDefault="00976CA1">
      <w:pPr>
        <w:jc w:val="center"/>
        <w:rPr>
          <w:rFonts w:ascii="Tahoma" w:hAnsi="Tahoma" w:cs="Tahoma"/>
          <w:b/>
          <w:sz w:val="56"/>
          <w:szCs w:val="56"/>
        </w:rPr>
      </w:pPr>
    </w:p>
    <w:p w14:paraId="00EEE006" w14:textId="77777777" w:rsidR="00976CA1" w:rsidRDefault="00976CA1">
      <w:pPr>
        <w:jc w:val="center"/>
        <w:rPr>
          <w:rFonts w:ascii="Tahoma" w:hAnsi="Tahoma" w:cs="Tahoma"/>
          <w:b/>
          <w:sz w:val="56"/>
          <w:szCs w:val="56"/>
        </w:rPr>
      </w:pPr>
    </w:p>
    <w:p w14:paraId="6714F442" w14:textId="77777777" w:rsidR="00976CA1" w:rsidRDefault="00976CA1">
      <w:pPr>
        <w:jc w:val="center"/>
        <w:rPr>
          <w:rFonts w:ascii="Tahoma" w:hAnsi="Tahoma" w:cs="Tahoma"/>
          <w:b/>
          <w:sz w:val="56"/>
          <w:szCs w:val="56"/>
        </w:rPr>
      </w:pPr>
    </w:p>
    <w:p w14:paraId="29EB7D04" w14:textId="77777777" w:rsidR="00976CA1" w:rsidRDefault="00976CA1">
      <w:pPr>
        <w:jc w:val="center"/>
        <w:rPr>
          <w:rFonts w:ascii="Tahoma" w:hAnsi="Tahoma" w:cs="Tahoma"/>
          <w:b/>
          <w:sz w:val="56"/>
          <w:szCs w:val="56"/>
        </w:rPr>
      </w:pPr>
    </w:p>
    <w:p w14:paraId="4A27DD1E" w14:textId="77777777" w:rsidR="00976CA1" w:rsidRDefault="00976CA1">
      <w:pPr>
        <w:pStyle w:val="Heading1"/>
        <w:jc w:val="right"/>
        <w:rPr>
          <w:rFonts w:ascii="Calibri" w:hAnsi="Calibri" w:cs="Calibri"/>
          <w:sz w:val="28"/>
          <w:szCs w:val="28"/>
        </w:rPr>
      </w:pPr>
    </w:p>
    <w:p w14:paraId="765A997E" w14:textId="77777777" w:rsidR="00976CA1" w:rsidRDefault="00976CA1">
      <w:pPr>
        <w:jc w:val="center"/>
        <w:rPr>
          <w:rFonts w:ascii="Tahoma" w:hAnsi="Tahoma" w:cs="Tahoma"/>
          <w:b/>
          <w:sz w:val="56"/>
          <w:szCs w:val="56"/>
        </w:rPr>
      </w:pPr>
    </w:p>
    <w:p w14:paraId="0CBF6F90" w14:textId="77777777" w:rsidR="00976CA1" w:rsidRDefault="00976CA1">
      <w:pPr>
        <w:jc w:val="center"/>
        <w:rPr>
          <w:rFonts w:ascii="Tahoma" w:hAnsi="Tahoma" w:cs="Tahoma"/>
          <w:b/>
          <w:sz w:val="56"/>
          <w:szCs w:val="56"/>
        </w:rPr>
      </w:pPr>
    </w:p>
    <w:p w14:paraId="6AEF7124" w14:textId="77777777" w:rsidR="00795C80" w:rsidRDefault="00795C80">
      <w:pPr>
        <w:jc w:val="center"/>
        <w:rPr>
          <w:rFonts w:ascii="Tahoma" w:hAnsi="Tahoma" w:cs="Tahoma"/>
          <w:b/>
          <w:sz w:val="56"/>
          <w:szCs w:val="56"/>
        </w:rPr>
      </w:pPr>
    </w:p>
    <w:tbl>
      <w:tblPr>
        <w:tblpPr w:leftFromText="180" w:rightFromText="180" w:vertAnchor="page" w:horzAnchor="margin" w:tblpXSpec="center" w:tblpY="2460"/>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7623"/>
      </w:tblGrid>
      <w:tr w:rsidR="00DA5310" w:rsidRPr="002E2A90" w14:paraId="7451D801" w14:textId="77777777" w:rsidTr="00DA4B1B">
        <w:trPr>
          <w:trHeight w:val="210"/>
        </w:trPr>
        <w:tc>
          <w:tcPr>
            <w:tcW w:w="2064" w:type="dxa"/>
            <w:shd w:val="clear" w:color="auto" w:fill="auto"/>
          </w:tcPr>
          <w:p w14:paraId="6DAA074E"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Job Title:</w:t>
            </w:r>
          </w:p>
        </w:tc>
        <w:tc>
          <w:tcPr>
            <w:tcW w:w="7623" w:type="dxa"/>
            <w:shd w:val="clear" w:color="auto" w:fill="auto"/>
          </w:tcPr>
          <w:p w14:paraId="65BE0AE2" w14:textId="77777777" w:rsidR="00795C80" w:rsidRDefault="00DA5310" w:rsidP="00DD5D51">
            <w:pPr>
              <w:rPr>
                <w:rFonts w:cs="Calibri"/>
              </w:rPr>
            </w:pPr>
            <w:r>
              <w:rPr>
                <w:noProof/>
                <w:lang w:eastAsia="en-GB"/>
              </w:rPr>
              <w:drawing>
                <wp:anchor distT="0" distB="0" distL="114300" distR="114300" simplePos="0" relativeHeight="251664384" behindDoc="0" locked="0" layoutInCell="1" allowOverlap="1" wp14:anchorId="0823F41F" wp14:editId="424ED7DA">
                  <wp:simplePos x="0" y="0"/>
                  <wp:positionH relativeFrom="column">
                    <wp:posOffset>1587932</wp:posOffset>
                  </wp:positionH>
                  <wp:positionV relativeFrom="paragraph">
                    <wp:posOffset>-1094021</wp:posOffset>
                  </wp:positionV>
                  <wp:extent cx="518160" cy="731520"/>
                  <wp:effectExtent l="0" t="0" r="0" b="0"/>
                  <wp:wrapNone/>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 xml:space="preserve">Teacher of </w:t>
            </w:r>
            <w:r w:rsidR="00DD5D51">
              <w:rPr>
                <w:rFonts w:cs="Calibri"/>
              </w:rPr>
              <w:t>Design Technology</w:t>
            </w:r>
          </w:p>
          <w:p w14:paraId="2EE723B6" w14:textId="46B45B5D" w:rsidR="00DA5310" w:rsidRPr="002E2A90" w:rsidRDefault="00DA5310" w:rsidP="00DD5D51">
            <w:pPr>
              <w:rPr>
                <w:rFonts w:cs="Calibri"/>
                <w:vanish/>
              </w:rPr>
            </w:pPr>
            <w:r w:rsidRPr="002E2A90">
              <w:rPr>
                <w:rFonts w:cs="Calibri"/>
                <w:vanish/>
              </w:rPr>
              <w:t>isHi</w:t>
            </w:r>
          </w:p>
        </w:tc>
      </w:tr>
      <w:tr w:rsidR="00DA5310" w:rsidRPr="002E2A90" w14:paraId="328D3DE3" w14:textId="77777777" w:rsidTr="00DA4B1B">
        <w:trPr>
          <w:trHeight w:val="409"/>
        </w:trPr>
        <w:tc>
          <w:tcPr>
            <w:tcW w:w="2064" w:type="dxa"/>
            <w:tcBorders>
              <w:bottom w:val="single" w:sz="4" w:space="0" w:color="auto"/>
            </w:tcBorders>
            <w:shd w:val="clear" w:color="auto" w:fill="auto"/>
          </w:tcPr>
          <w:p w14:paraId="02D884DF"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Salary:</w:t>
            </w:r>
          </w:p>
        </w:tc>
        <w:tc>
          <w:tcPr>
            <w:tcW w:w="7623" w:type="dxa"/>
            <w:tcBorders>
              <w:bottom w:val="single" w:sz="4" w:space="0" w:color="auto"/>
            </w:tcBorders>
            <w:shd w:val="clear" w:color="auto" w:fill="auto"/>
          </w:tcPr>
          <w:p w14:paraId="476DFEB5" w14:textId="77777777" w:rsidR="00DA5310" w:rsidRPr="002E2A90" w:rsidRDefault="00DA5310" w:rsidP="00DA5310">
            <w:pPr>
              <w:rPr>
                <w:rFonts w:cs="Calibri"/>
              </w:rPr>
            </w:pPr>
            <w:r w:rsidRPr="002E2A90">
              <w:rPr>
                <w:rFonts w:cs="Calibri"/>
              </w:rPr>
              <w:t>MPS/UPS</w:t>
            </w:r>
          </w:p>
          <w:p w14:paraId="1021E1C5" w14:textId="77777777" w:rsidR="00DA5310" w:rsidRDefault="00DA5310" w:rsidP="00DA5310">
            <w:pPr>
              <w:rPr>
                <w:rFonts w:cs="Calibri"/>
              </w:rPr>
            </w:pPr>
            <w:r w:rsidRPr="002E2A90">
              <w:rPr>
                <w:rFonts w:cs="Calibri"/>
              </w:rPr>
              <w:t>Full Time</w:t>
            </w:r>
          </w:p>
          <w:p w14:paraId="61D1393A" w14:textId="77777777" w:rsidR="00795C80" w:rsidRPr="00795C80" w:rsidRDefault="00795C80" w:rsidP="00DA5310">
            <w:pPr>
              <w:rPr>
                <w:rFonts w:cs="Calibri"/>
                <w:sz w:val="16"/>
                <w:szCs w:val="16"/>
              </w:rPr>
            </w:pPr>
          </w:p>
        </w:tc>
      </w:tr>
      <w:tr w:rsidR="00DA5310" w:rsidRPr="002E2A90" w14:paraId="510583F5" w14:textId="77777777" w:rsidTr="00DA4B1B">
        <w:trPr>
          <w:trHeight w:val="829"/>
        </w:trPr>
        <w:tc>
          <w:tcPr>
            <w:tcW w:w="2064" w:type="dxa"/>
            <w:shd w:val="clear" w:color="auto" w:fill="auto"/>
          </w:tcPr>
          <w:p w14:paraId="6F8C02CE"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Purpose:</w:t>
            </w:r>
          </w:p>
        </w:tc>
        <w:tc>
          <w:tcPr>
            <w:tcW w:w="7623" w:type="dxa"/>
            <w:shd w:val="clear" w:color="auto" w:fill="auto"/>
          </w:tcPr>
          <w:p w14:paraId="695494C4" w14:textId="0C4CC8DB" w:rsidR="00DA5310" w:rsidRPr="002E2A90" w:rsidRDefault="00DA5310" w:rsidP="00DA5310">
            <w:pPr>
              <w:jc w:val="both"/>
              <w:rPr>
                <w:rFonts w:cs="Calibri"/>
              </w:rPr>
            </w:pPr>
            <w:r w:rsidRPr="002E2A90">
              <w:rPr>
                <w:rFonts w:cs="Calibri"/>
              </w:rPr>
              <w:t>To deliver to students a balanced, relevant and diff</w:t>
            </w:r>
            <w:r>
              <w:rPr>
                <w:rFonts w:cs="Calibri"/>
              </w:rPr>
              <w:t xml:space="preserve">erentiated curriculum in </w:t>
            </w:r>
            <w:r w:rsidR="00DD5D51">
              <w:rPr>
                <w:rFonts w:cs="Calibri"/>
              </w:rPr>
              <w:t>Design Technology</w:t>
            </w:r>
            <w:r w:rsidRPr="002E2A90">
              <w:rPr>
                <w:rFonts w:cs="Calibri"/>
              </w:rPr>
              <w:t>; to support subject developments; to monitor, assess and report upon student progress, and to contribute to raising subject standards.</w:t>
            </w:r>
          </w:p>
          <w:p w14:paraId="6CDC0DAC" w14:textId="77777777" w:rsidR="00DA5310" w:rsidRPr="002E2A90" w:rsidRDefault="00DA5310" w:rsidP="00DA5310">
            <w:pPr>
              <w:pStyle w:val="Heading1"/>
              <w:jc w:val="both"/>
              <w:rPr>
                <w:rFonts w:ascii="Calibri" w:hAnsi="Calibri" w:cs="Calibri"/>
                <w:sz w:val="22"/>
                <w:szCs w:val="22"/>
              </w:rPr>
            </w:pPr>
          </w:p>
        </w:tc>
      </w:tr>
      <w:tr w:rsidR="00DA5310" w:rsidRPr="002E2A90" w14:paraId="71181598" w14:textId="77777777" w:rsidTr="00DA4B1B">
        <w:trPr>
          <w:trHeight w:val="199"/>
        </w:trPr>
        <w:tc>
          <w:tcPr>
            <w:tcW w:w="2064" w:type="dxa"/>
            <w:shd w:val="clear" w:color="auto" w:fill="auto"/>
          </w:tcPr>
          <w:p w14:paraId="5BA42D3D"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Responsible to:</w:t>
            </w:r>
          </w:p>
        </w:tc>
        <w:tc>
          <w:tcPr>
            <w:tcW w:w="7623" w:type="dxa"/>
            <w:shd w:val="clear" w:color="auto" w:fill="auto"/>
          </w:tcPr>
          <w:p w14:paraId="73894D9A" w14:textId="77777777" w:rsidR="00795C80" w:rsidRDefault="00DA5310" w:rsidP="00DD5D51">
            <w:pPr>
              <w:rPr>
                <w:rFonts w:cs="Calibri"/>
              </w:rPr>
            </w:pPr>
            <w:r w:rsidRPr="002E2A90">
              <w:rPr>
                <w:rFonts w:cs="Calibri"/>
              </w:rPr>
              <w:t xml:space="preserve">Head of </w:t>
            </w:r>
            <w:r w:rsidR="00DD5D51">
              <w:rPr>
                <w:rFonts w:cs="Calibri"/>
              </w:rPr>
              <w:t>Department</w:t>
            </w:r>
          </w:p>
          <w:p w14:paraId="446851D4" w14:textId="757312FD" w:rsidR="00DA5310" w:rsidRPr="002E2A90" w:rsidRDefault="00DA5310" w:rsidP="00DD5D51">
            <w:pPr>
              <w:rPr>
                <w:rFonts w:cs="Calibri"/>
                <w:vanish/>
              </w:rPr>
            </w:pPr>
            <w:r w:rsidRPr="002E2A90">
              <w:rPr>
                <w:rFonts w:cs="Calibri"/>
                <w:vanish/>
              </w:rPr>
              <w:t xml:space="preserve"> istoryH</w:t>
            </w:r>
          </w:p>
        </w:tc>
      </w:tr>
      <w:tr w:rsidR="00DA5310" w:rsidRPr="002E2A90" w14:paraId="6FD7F0E5" w14:textId="77777777" w:rsidTr="00DA4B1B">
        <w:trPr>
          <w:trHeight w:val="1689"/>
        </w:trPr>
        <w:tc>
          <w:tcPr>
            <w:tcW w:w="2064" w:type="dxa"/>
            <w:shd w:val="clear" w:color="auto" w:fill="auto"/>
          </w:tcPr>
          <w:p w14:paraId="4401516B" w14:textId="77777777" w:rsidR="00DA5310" w:rsidRPr="002E2A90" w:rsidRDefault="00DA5310" w:rsidP="00DA5310">
            <w:pPr>
              <w:pStyle w:val="Heading1"/>
              <w:jc w:val="both"/>
              <w:rPr>
                <w:rFonts w:ascii="Calibri" w:hAnsi="Calibri" w:cs="Calibri"/>
                <w:bCs w:val="0"/>
                <w:sz w:val="22"/>
                <w:szCs w:val="22"/>
              </w:rPr>
            </w:pPr>
            <w:r w:rsidRPr="002E2A90">
              <w:rPr>
                <w:rFonts w:ascii="Calibri" w:hAnsi="Calibri" w:cs="Calibri"/>
                <w:bCs w:val="0"/>
                <w:sz w:val="22"/>
                <w:szCs w:val="22"/>
              </w:rPr>
              <w:t>Purpose</w:t>
            </w:r>
          </w:p>
        </w:tc>
        <w:tc>
          <w:tcPr>
            <w:tcW w:w="7623" w:type="dxa"/>
            <w:shd w:val="clear" w:color="auto" w:fill="auto"/>
          </w:tcPr>
          <w:p w14:paraId="019D509D" w14:textId="77777777" w:rsidR="00DA5310" w:rsidRPr="002E2A90" w:rsidRDefault="00DA5310" w:rsidP="00795C80">
            <w:pPr>
              <w:pStyle w:val="ListParagraph"/>
              <w:numPr>
                <w:ilvl w:val="0"/>
                <w:numId w:val="9"/>
              </w:numPr>
              <w:ind w:left="346" w:hanging="346"/>
              <w:rPr>
                <w:rFonts w:ascii="Calibri" w:hAnsi="Calibri" w:cs="Calibri"/>
                <w:sz w:val="22"/>
                <w:szCs w:val="22"/>
              </w:rPr>
            </w:pPr>
            <w:r w:rsidRPr="002E2A90">
              <w:rPr>
                <w:rFonts w:ascii="Calibri" w:hAnsi="Calibri" w:cs="Calibri"/>
                <w:sz w:val="22"/>
                <w:szCs w:val="22"/>
              </w:rPr>
              <w:t xml:space="preserve">To deliver, as directed, syllabuses, resources, schemes of work, assessment and marking  policies and teaching strategies so that student’s needs can be met </w:t>
            </w:r>
          </w:p>
          <w:p w14:paraId="0B2A493E" w14:textId="1CB360AA" w:rsidR="00DA5310" w:rsidRPr="002E2A90" w:rsidRDefault="00DA5310" w:rsidP="00795C80">
            <w:pPr>
              <w:pStyle w:val="ListParagraph"/>
              <w:numPr>
                <w:ilvl w:val="0"/>
                <w:numId w:val="9"/>
              </w:numPr>
              <w:ind w:left="346" w:hanging="346"/>
              <w:rPr>
                <w:rFonts w:ascii="Calibri" w:hAnsi="Calibri" w:cs="Calibri"/>
                <w:sz w:val="22"/>
                <w:szCs w:val="22"/>
              </w:rPr>
            </w:pPr>
            <w:r w:rsidRPr="002E2A90">
              <w:rPr>
                <w:rFonts w:ascii="Calibri" w:hAnsi="Calibri" w:cs="Calibri"/>
                <w:sz w:val="22"/>
                <w:szCs w:val="22"/>
              </w:rPr>
              <w:t xml:space="preserve">To report  student </w:t>
            </w:r>
            <w:r w:rsidRPr="00195265">
              <w:rPr>
                <w:rFonts w:ascii="Calibri" w:hAnsi="Calibri" w:cs="Calibri"/>
                <w:sz w:val="22"/>
                <w:szCs w:val="22"/>
              </w:rPr>
              <w:t xml:space="preserve">progress in </w:t>
            </w:r>
            <w:r w:rsidR="00DD5D51" w:rsidRPr="00DD5D51">
              <w:rPr>
                <w:rFonts w:asciiTheme="minorHAnsi" w:hAnsiTheme="minorHAnsi" w:cstheme="minorHAnsi"/>
                <w:sz w:val="22"/>
                <w:szCs w:val="22"/>
              </w:rPr>
              <w:t>Design Technology</w:t>
            </w:r>
            <w:r w:rsidR="00DD5D51">
              <w:rPr>
                <w:rFonts w:asciiTheme="minorHAnsi" w:hAnsiTheme="minorHAnsi" w:cstheme="minorHAnsi"/>
                <w:sz w:val="22"/>
                <w:szCs w:val="22"/>
              </w:rPr>
              <w:t xml:space="preserve"> </w:t>
            </w:r>
            <w:r w:rsidRPr="00DD5D51">
              <w:rPr>
                <w:rFonts w:asciiTheme="minorHAnsi" w:hAnsiTheme="minorHAnsi" w:cstheme="minorHAnsi"/>
                <w:sz w:val="22"/>
                <w:szCs w:val="22"/>
              </w:rPr>
              <w:t>t</w:t>
            </w:r>
            <w:r w:rsidRPr="002E2A90">
              <w:rPr>
                <w:rFonts w:ascii="Calibri" w:hAnsi="Calibri" w:cs="Calibri"/>
                <w:sz w:val="22"/>
                <w:szCs w:val="22"/>
              </w:rPr>
              <w:t>o the Head of Department and to parents/</w:t>
            </w:r>
            <w:proofErr w:type="spellStart"/>
            <w:r w:rsidRPr="002E2A90">
              <w:rPr>
                <w:rFonts w:ascii="Calibri" w:hAnsi="Calibri" w:cs="Calibri"/>
                <w:sz w:val="22"/>
                <w:szCs w:val="22"/>
              </w:rPr>
              <w:t>carers</w:t>
            </w:r>
            <w:proofErr w:type="spellEnd"/>
            <w:r w:rsidRPr="002E2A90">
              <w:rPr>
                <w:rFonts w:ascii="Calibri" w:hAnsi="Calibri" w:cs="Calibri"/>
                <w:sz w:val="22"/>
                <w:szCs w:val="22"/>
              </w:rPr>
              <w:t xml:space="preserve">  </w:t>
            </w:r>
            <w:r w:rsidR="00DD5D51">
              <w:rPr>
                <w:rFonts w:ascii="Calibri" w:hAnsi="Calibri" w:cs="Calibri"/>
                <w:sz w:val="22"/>
                <w:szCs w:val="22"/>
              </w:rPr>
              <w:t xml:space="preserve"> </w:t>
            </w:r>
          </w:p>
          <w:p w14:paraId="70487775" w14:textId="64188BAD" w:rsidR="00DA5310" w:rsidRPr="008B7C73" w:rsidRDefault="00DA5310" w:rsidP="00795C80">
            <w:pPr>
              <w:pStyle w:val="ListParagraph"/>
              <w:numPr>
                <w:ilvl w:val="0"/>
                <w:numId w:val="9"/>
              </w:numPr>
              <w:ind w:left="346" w:hanging="346"/>
              <w:rPr>
                <w:rFonts w:ascii="Calibri" w:hAnsi="Calibri" w:cs="Calibri"/>
                <w:sz w:val="22"/>
                <w:szCs w:val="22"/>
              </w:rPr>
            </w:pPr>
            <w:r w:rsidRPr="002E2A90">
              <w:rPr>
                <w:rFonts w:ascii="Calibri" w:hAnsi="Calibri" w:cs="Calibri"/>
                <w:sz w:val="22"/>
                <w:szCs w:val="22"/>
              </w:rPr>
              <w:t xml:space="preserve">To contribute to the department improvement plans so that the quality of teaching and learning </w:t>
            </w:r>
            <w:r w:rsidRPr="00195265">
              <w:rPr>
                <w:rFonts w:ascii="Calibri" w:hAnsi="Calibri" w:cs="Calibri"/>
                <w:sz w:val="22"/>
                <w:szCs w:val="22"/>
              </w:rPr>
              <w:t xml:space="preserve">in </w:t>
            </w:r>
            <w:r w:rsidR="00DD5D51" w:rsidRPr="00DD5D51">
              <w:rPr>
                <w:rFonts w:asciiTheme="minorHAnsi" w:hAnsiTheme="minorHAnsi" w:cstheme="minorHAnsi"/>
                <w:sz w:val="22"/>
                <w:szCs w:val="22"/>
              </w:rPr>
              <w:t xml:space="preserve"> Design Technology</w:t>
            </w:r>
            <w:r w:rsidR="00DD5D51">
              <w:rPr>
                <w:rFonts w:asciiTheme="minorHAnsi" w:hAnsiTheme="minorHAnsi" w:cstheme="minorHAnsi"/>
                <w:sz w:val="22"/>
                <w:szCs w:val="22"/>
              </w:rPr>
              <w:t xml:space="preserve"> </w:t>
            </w:r>
            <w:r w:rsidRPr="002E2A90">
              <w:rPr>
                <w:rFonts w:ascii="Calibri" w:hAnsi="Calibri" w:cs="Calibri"/>
                <w:sz w:val="22"/>
                <w:szCs w:val="22"/>
              </w:rPr>
              <w:t>can be continuously improved</w:t>
            </w:r>
          </w:p>
          <w:p w14:paraId="271BC817" w14:textId="77777777" w:rsidR="00DA5310" w:rsidRPr="002E2A90" w:rsidRDefault="00DA5310" w:rsidP="00795C80">
            <w:pPr>
              <w:ind w:left="346" w:hanging="346"/>
              <w:rPr>
                <w:rFonts w:cs="Calibri"/>
              </w:rPr>
            </w:pPr>
          </w:p>
        </w:tc>
      </w:tr>
      <w:tr w:rsidR="00DA5310" w:rsidRPr="002E2A90" w14:paraId="6ABB397B" w14:textId="77777777" w:rsidTr="00DA4B1B">
        <w:trPr>
          <w:trHeight w:val="5561"/>
        </w:trPr>
        <w:tc>
          <w:tcPr>
            <w:tcW w:w="2064" w:type="dxa"/>
            <w:shd w:val="clear" w:color="auto" w:fill="auto"/>
          </w:tcPr>
          <w:p w14:paraId="4A417987" w14:textId="77777777" w:rsidR="00DA5310" w:rsidRPr="002E2A90" w:rsidRDefault="00DA5310" w:rsidP="00DA5310">
            <w:pPr>
              <w:pStyle w:val="Heading1"/>
              <w:jc w:val="both"/>
              <w:rPr>
                <w:rFonts w:ascii="Calibri" w:hAnsi="Calibri" w:cs="Calibri"/>
                <w:sz w:val="22"/>
                <w:szCs w:val="22"/>
              </w:rPr>
            </w:pPr>
            <w:r w:rsidRPr="002E2A90">
              <w:rPr>
                <w:rFonts w:ascii="Calibri" w:hAnsi="Calibri" w:cs="Calibri"/>
                <w:bCs w:val="0"/>
                <w:sz w:val="22"/>
                <w:szCs w:val="22"/>
              </w:rPr>
              <w:t>Main Duties</w:t>
            </w:r>
          </w:p>
        </w:tc>
        <w:tc>
          <w:tcPr>
            <w:tcW w:w="7623" w:type="dxa"/>
            <w:shd w:val="clear" w:color="auto" w:fill="auto"/>
          </w:tcPr>
          <w:p w14:paraId="484447A8" w14:textId="77777777" w:rsidR="00DA5310" w:rsidRPr="002E2A90" w:rsidRDefault="00DA5310" w:rsidP="00DA5310">
            <w:pPr>
              <w:numPr>
                <w:ilvl w:val="0"/>
                <w:numId w:val="8"/>
              </w:numPr>
              <w:autoSpaceDE w:val="0"/>
              <w:autoSpaceDN w:val="0"/>
              <w:rPr>
                <w:rFonts w:cs="Calibri"/>
              </w:rPr>
            </w:pPr>
            <w:r w:rsidRPr="002E2A90">
              <w:rPr>
                <w:rFonts w:cs="Calibri"/>
                <w:bCs/>
              </w:rPr>
              <w:t>Set high expectations of all students and have an aspirational ethos</w:t>
            </w:r>
          </w:p>
          <w:p w14:paraId="7E7DC547" w14:textId="77777777" w:rsidR="00DA5310" w:rsidRPr="002E2A90" w:rsidRDefault="00DA5310" w:rsidP="00DA5310">
            <w:pPr>
              <w:numPr>
                <w:ilvl w:val="0"/>
                <w:numId w:val="8"/>
              </w:numPr>
              <w:rPr>
                <w:rFonts w:cs="Calibri"/>
                <w:bCs/>
              </w:rPr>
            </w:pPr>
            <w:r w:rsidRPr="002E2A90">
              <w:rPr>
                <w:rFonts w:cs="Calibri"/>
                <w:bCs/>
              </w:rPr>
              <w:t>Plan and teach high quality lessons which cater for all abilities and ensures every child makes outstanding progress in each lesson</w:t>
            </w:r>
          </w:p>
          <w:p w14:paraId="3A063F69" w14:textId="77777777" w:rsidR="00DA5310" w:rsidRPr="002E2A90" w:rsidRDefault="00DA5310" w:rsidP="00DA5310">
            <w:pPr>
              <w:numPr>
                <w:ilvl w:val="0"/>
                <w:numId w:val="8"/>
              </w:numPr>
              <w:rPr>
                <w:rFonts w:cs="Calibri"/>
                <w:bCs/>
              </w:rPr>
            </w:pPr>
            <w:r w:rsidRPr="002E2A90">
              <w:rPr>
                <w:rFonts w:cs="Calibri"/>
                <w:bCs/>
              </w:rPr>
              <w:t>Assess students work accurately and regularly, provide high quality feedback and record assessment information in the school assessment database</w:t>
            </w:r>
          </w:p>
          <w:p w14:paraId="1CBB7A56" w14:textId="77777777" w:rsidR="00DA5310" w:rsidRPr="002E2A90" w:rsidRDefault="00DA5310" w:rsidP="00DA5310">
            <w:pPr>
              <w:widowControl w:val="0"/>
              <w:numPr>
                <w:ilvl w:val="0"/>
                <w:numId w:val="8"/>
              </w:numPr>
              <w:jc w:val="both"/>
              <w:rPr>
                <w:rFonts w:cs="Calibri"/>
              </w:rPr>
            </w:pPr>
            <w:r w:rsidRPr="002E2A90">
              <w:rPr>
                <w:rFonts w:cs="Calibri"/>
              </w:rPr>
              <w:t>Analyse student data, identify vulnerable groups and implement intervention strategies</w:t>
            </w:r>
          </w:p>
          <w:p w14:paraId="5F50EAE4" w14:textId="77777777" w:rsidR="00DA5310" w:rsidRPr="002E2A90" w:rsidRDefault="00DA5310" w:rsidP="00DA5310">
            <w:pPr>
              <w:numPr>
                <w:ilvl w:val="0"/>
                <w:numId w:val="8"/>
              </w:numPr>
              <w:ind w:right="-108"/>
              <w:rPr>
                <w:rFonts w:cs="Calibri"/>
                <w:bCs/>
              </w:rPr>
            </w:pPr>
            <w:r w:rsidRPr="002E2A90">
              <w:rPr>
                <w:rFonts w:cs="Calibri"/>
                <w:bCs/>
              </w:rPr>
              <w:t>Liaise with colleagues in researching, developing and reviewing schemes of work to ensure they remain fit for purpose</w:t>
            </w:r>
          </w:p>
          <w:p w14:paraId="3E5008C4" w14:textId="77777777" w:rsidR="00DA5310" w:rsidRPr="002E2A90" w:rsidRDefault="00DA5310" w:rsidP="00DA5310">
            <w:pPr>
              <w:numPr>
                <w:ilvl w:val="0"/>
                <w:numId w:val="8"/>
              </w:numPr>
              <w:rPr>
                <w:rFonts w:cs="Calibri"/>
                <w:bCs/>
              </w:rPr>
            </w:pPr>
            <w:r w:rsidRPr="002E2A90">
              <w:rPr>
                <w:rFonts w:cs="Calibri"/>
                <w:bCs/>
              </w:rPr>
              <w:t>Maintain an orderly learning environment, manage behaviour well and support colleagues to in the smooth running of the school</w:t>
            </w:r>
          </w:p>
          <w:p w14:paraId="1F6D1C2D" w14:textId="77777777" w:rsidR="00DA5310" w:rsidRPr="002E2A90" w:rsidRDefault="00DA5310" w:rsidP="00DA5310">
            <w:pPr>
              <w:numPr>
                <w:ilvl w:val="0"/>
                <w:numId w:val="8"/>
              </w:numPr>
              <w:rPr>
                <w:rFonts w:cs="Calibri"/>
                <w:bCs/>
              </w:rPr>
            </w:pPr>
            <w:r w:rsidRPr="002E2A90">
              <w:rPr>
                <w:rFonts w:cs="Calibri"/>
                <w:bCs/>
              </w:rPr>
              <w:t>Create opportunities for the effective use of ICT in lessons to support learning</w:t>
            </w:r>
          </w:p>
          <w:p w14:paraId="37DE9D13" w14:textId="77777777" w:rsidR="00DA5310" w:rsidRPr="002E2A90" w:rsidRDefault="00DA5310" w:rsidP="00DA5310">
            <w:pPr>
              <w:numPr>
                <w:ilvl w:val="0"/>
                <w:numId w:val="8"/>
              </w:numPr>
              <w:rPr>
                <w:rFonts w:cs="Calibri"/>
                <w:bCs/>
              </w:rPr>
            </w:pPr>
            <w:r w:rsidRPr="002E2A90">
              <w:rPr>
                <w:rFonts w:cs="Calibri"/>
                <w:bCs/>
              </w:rPr>
              <w:t>Contribute to the development of whole school policies and working parties</w:t>
            </w:r>
          </w:p>
          <w:p w14:paraId="723CBA9D" w14:textId="77777777" w:rsidR="00DA5310" w:rsidRPr="002E2A90" w:rsidRDefault="00DA5310" w:rsidP="00DA5310">
            <w:pPr>
              <w:widowControl w:val="0"/>
              <w:numPr>
                <w:ilvl w:val="0"/>
                <w:numId w:val="8"/>
              </w:numPr>
              <w:jc w:val="both"/>
              <w:rPr>
                <w:rFonts w:cs="Calibri"/>
              </w:rPr>
            </w:pPr>
            <w:r w:rsidRPr="002E2A90">
              <w:rPr>
                <w:rFonts w:cs="Calibri"/>
              </w:rPr>
              <w:t>Maintain personal expertise by remaining up to date in subject matter and contemporary thought</w:t>
            </w:r>
          </w:p>
          <w:p w14:paraId="1ED01BA3" w14:textId="77777777" w:rsidR="00DA5310" w:rsidRPr="002E2A90" w:rsidRDefault="00DA5310" w:rsidP="00DA5310">
            <w:pPr>
              <w:numPr>
                <w:ilvl w:val="0"/>
                <w:numId w:val="8"/>
              </w:numPr>
              <w:rPr>
                <w:rFonts w:cs="Calibri"/>
                <w:bCs/>
              </w:rPr>
            </w:pPr>
            <w:r w:rsidRPr="002E2A90">
              <w:rPr>
                <w:rFonts w:cs="Calibri"/>
                <w:bCs/>
              </w:rPr>
              <w:t>Communicate with parents about their child’s progress, behaviour and attainment</w:t>
            </w:r>
          </w:p>
          <w:p w14:paraId="30C106C5" w14:textId="77777777" w:rsidR="00DA5310" w:rsidRPr="002E2A90" w:rsidRDefault="00DA5310" w:rsidP="00DA5310">
            <w:pPr>
              <w:numPr>
                <w:ilvl w:val="0"/>
                <w:numId w:val="8"/>
              </w:numPr>
              <w:rPr>
                <w:rFonts w:cs="Calibri"/>
                <w:bCs/>
              </w:rPr>
            </w:pPr>
            <w:r w:rsidRPr="002E2A90">
              <w:rPr>
                <w:rFonts w:cs="Calibri"/>
                <w:bCs/>
              </w:rPr>
              <w:t>Attend and contribute to Faculty and other whole school meetings</w:t>
            </w:r>
          </w:p>
          <w:p w14:paraId="782D8323" w14:textId="77777777" w:rsidR="00DA5310" w:rsidRPr="002E2A90" w:rsidRDefault="00DA5310" w:rsidP="00DA5310">
            <w:pPr>
              <w:numPr>
                <w:ilvl w:val="0"/>
                <w:numId w:val="8"/>
              </w:numPr>
              <w:rPr>
                <w:rFonts w:cs="Calibri"/>
                <w:bCs/>
              </w:rPr>
            </w:pPr>
            <w:r w:rsidRPr="002E2A90">
              <w:rPr>
                <w:rFonts w:cs="Calibri"/>
                <w:bCs/>
              </w:rPr>
              <w:t>Apply a working knowledge of Health &amp; Safety to all lessons and activities both in and out of school</w:t>
            </w:r>
          </w:p>
          <w:p w14:paraId="050CD22D" w14:textId="77777777" w:rsidR="00DA5310" w:rsidRPr="002E2A90" w:rsidRDefault="00DA5310" w:rsidP="00DA5310">
            <w:pPr>
              <w:numPr>
                <w:ilvl w:val="0"/>
                <w:numId w:val="8"/>
              </w:numPr>
              <w:rPr>
                <w:rFonts w:cs="Calibri"/>
                <w:bCs/>
              </w:rPr>
            </w:pPr>
            <w:r w:rsidRPr="002E2A90">
              <w:rPr>
                <w:rFonts w:cs="Calibri"/>
                <w:bCs/>
              </w:rPr>
              <w:t>Participate in enrichment activities</w:t>
            </w:r>
          </w:p>
          <w:p w14:paraId="57E7B095" w14:textId="77777777" w:rsidR="00DA5310" w:rsidRPr="002E2A90" w:rsidRDefault="00DA5310" w:rsidP="00DA5310">
            <w:pPr>
              <w:numPr>
                <w:ilvl w:val="0"/>
                <w:numId w:val="8"/>
              </w:numPr>
              <w:rPr>
                <w:rFonts w:cs="Calibri"/>
                <w:sz w:val="24"/>
                <w:szCs w:val="24"/>
              </w:rPr>
            </w:pPr>
            <w:r w:rsidRPr="002E2A90">
              <w:rPr>
                <w:rFonts w:cs="Calibri"/>
              </w:rPr>
              <w:t>Undertake the main professional duties of a teacher as set out in the School Teachers Pay and Conditions of Service document.</w:t>
            </w:r>
          </w:p>
          <w:p w14:paraId="6E6E32B8" w14:textId="77777777" w:rsidR="00DA5310" w:rsidRPr="002E2A90" w:rsidRDefault="00DA5310" w:rsidP="00DA5310">
            <w:pPr>
              <w:numPr>
                <w:ilvl w:val="0"/>
                <w:numId w:val="8"/>
              </w:numPr>
              <w:rPr>
                <w:rFonts w:cs="Calibri"/>
                <w:sz w:val="24"/>
                <w:szCs w:val="24"/>
              </w:rPr>
            </w:pPr>
            <w:r w:rsidRPr="002E2A90">
              <w:rPr>
                <w:rFonts w:cs="Calibri"/>
              </w:rPr>
              <w:t xml:space="preserve">Meet or exceed the career stage expectations of the teaching standards </w:t>
            </w:r>
          </w:p>
          <w:p w14:paraId="149CC0F2" w14:textId="77777777" w:rsidR="00DA5310" w:rsidRPr="002E2A90" w:rsidRDefault="00DA5310" w:rsidP="00DA5310">
            <w:pPr>
              <w:numPr>
                <w:ilvl w:val="0"/>
                <w:numId w:val="8"/>
              </w:numPr>
              <w:autoSpaceDE w:val="0"/>
              <w:autoSpaceDN w:val="0"/>
              <w:rPr>
                <w:rFonts w:cs="Calibri"/>
              </w:rPr>
            </w:pPr>
            <w:r w:rsidRPr="002E2A90">
              <w:rPr>
                <w:rFonts w:cs="Calibri"/>
              </w:rPr>
              <w:t>Other duties at the discretion of the Principal</w:t>
            </w:r>
          </w:p>
          <w:p w14:paraId="5CA2C061" w14:textId="77777777" w:rsidR="00DA5310" w:rsidRPr="002E2A90" w:rsidRDefault="00DA5310" w:rsidP="00DA5310">
            <w:pPr>
              <w:pStyle w:val="Heading1"/>
              <w:jc w:val="both"/>
              <w:rPr>
                <w:rFonts w:ascii="Calibri" w:hAnsi="Calibri" w:cs="Calibri"/>
                <w:sz w:val="22"/>
                <w:szCs w:val="22"/>
              </w:rPr>
            </w:pPr>
          </w:p>
        </w:tc>
      </w:tr>
      <w:tr w:rsidR="00DA5310" w:rsidRPr="002E2A90" w14:paraId="05E605A1" w14:textId="77777777" w:rsidTr="00DA4B1B">
        <w:trPr>
          <w:trHeight w:val="1250"/>
        </w:trPr>
        <w:tc>
          <w:tcPr>
            <w:tcW w:w="2064" w:type="dxa"/>
            <w:shd w:val="clear" w:color="auto" w:fill="auto"/>
          </w:tcPr>
          <w:p w14:paraId="2B990145" w14:textId="77777777" w:rsidR="00DA5310" w:rsidRPr="002E2A90" w:rsidRDefault="00DA5310" w:rsidP="00DA5310">
            <w:pPr>
              <w:pStyle w:val="Heading1"/>
              <w:jc w:val="both"/>
              <w:rPr>
                <w:rFonts w:ascii="Calibri" w:hAnsi="Calibri" w:cs="Calibri"/>
                <w:sz w:val="22"/>
                <w:szCs w:val="22"/>
              </w:rPr>
            </w:pPr>
            <w:r w:rsidRPr="002E2A90">
              <w:rPr>
                <w:rFonts w:ascii="Calibri" w:hAnsi="Calibri" w:cs="Calibri"/>
                <w:bCs w:val="0"/>
                <w:sz w:val="22"/>
                <w:szCs w:val="22"/>
              </w:rPr>
              <w:lastRenderedPageBreak/>
              <w:t>Competencies:</w:t>
            </w:r>
          </w:p>
        </w:tc>
        <w:tc>
          <w:tcPr>
            <w:tcW w:w="7623" w:type="dxa"/>
            <w:shd w:val="clear" w:color="auto" w:fill="auto"/>
          </w:tcPr>
          <w:p w14:paraId="27D288E3" w14:textId="77777777" w:rsidR="00DA5310" w:rsidRPr="002E2A90" w:rsidRDefault="00DA5310" w:rsidP="00DA5310">
            <w:pPr>
              <w:jc w:val="both"/>
              <w:rPr>
                <w:rFonts w:cs="Calibri"/>
                <w:b/>
                <w:bCs/>
              </w:rPr>
            </w:pPr>
            <w:r w:rsidRPr="002E2A90">
              <w:rPr>
                <w:rFonts w:cs="Calibri"/>
                <w:b/>
                <w:bCs/>
                <w:i/>
                <w:iCs/>
              </w:rPr>
              <w:t>Passion for learning</w:t>
            </w:r>
            <w:r w:rsidRPr="002E2A90">
              <w:rPr>
                <w:rFonts w:cs="Calibri"/>
                <w:b/>
                <w:bCs/>
              </w:rPr>
              <w:t xml:space="preserve">:  </w:t>
            </w:r>
          </w:p>
          <w:p w14:paraId="52DA379E" w14:textId="77777777" w:rsidR="00DA5310" w:rsidRPr="002E2A90" w:rsidRDefault="00DA5310" w:rsidP="00DA5310">
            <w:pPr>
              <w:jc w:val="both"/>
              <w:rPr>
                <w:rFonts w:cs="Calibri"/>
              </w:rPr>
            </w:pPr>
            <w:r w:rsidRPr="002E2A90">
              <w:rPr>
                <w:rFonts w:cs="Calibri"/>
              </w:rPr>
              <w:t>creating a learning environment that supports students in their learning and encourages them to become confident, independent learners</w:t>
            </w:r>
          </w:p>
          <w:p w14:paraId="1894895C" w14:textId="77777777" w:rsidR="00DA5310" w:rsidRPr="002E2A90" w:rsidRDefault="00DA5310" w:rsidP="00DA5310">
            <w:pPr>
              <w:jc w:val="both"/>
              <w:rPr>
                <w:rFonts w:cs="Calibri"/>
              </w:rPr>
            </w:pPr>
            <w:r w:rsidRPr="002E2A90">
              <w:rPr>
                <w:rFonts w:cs="Calibri"/>
                <w:b/>
                <w:bCs/>
                <w:i/>
                <w:iCs/>
              </w:rPr>
              <w:t>Challenge and support</w:t>
            </w:r>
            <w:r w:rsidRPr="002E2A90">
              <w:rPr>
                <w:rFonts w:cs="Calibri"/>
              </w:rPr>
              <w:t xml:space="preserve">:  </w:t>
            </w:r>
          </w:p>
          <w:p w14:paraId="1566438D" w14:textId="77777777" w:rsidR="00DA5310" w:rsidRPr="002E2A90" w:rsidRDefault="00DA5310" w:rsidP="00DA5310">
            <w:pPr>
              <w:jc w:val="both"/>
              <w:rPr>
                <w:rFonts w:cs="Calibri"/>
              </w:rPr>
            </w:pPr>
            <w:r w:rsidRPr="002E2A90">
              <w:rPr>
                <w:rFonts w:cs="Calibri"/>
              </w:rPr>
              <w:t>caring for the students and expressing positive expectations</w:t>
            </w:r>
          </w:p>
          <w:p w14:paraId="0F3A2362" w14:textId="77777777" w:rsidR="00DA5310" w:rsidRPr="002E2A90" w:rsidRDefault="00DA5310" w:rsidP="00DA5310">
            <w:pPr>
              <w:jc w:val="both"/>
              <w:rPr>
                <w:rFonts w:cs="Calibri"/>
              </w:rPr>
            </w:pPr>
            <w:r w:rsidRPr="002E2A90">
              <w:rPr>
                <w:rFonts w:cs="Calibri"/>
                <w:b/>
                <w:bCs/>
                <w:i/>
                <w:iCs/>
              </w:rPr>
              <w:t>Managing students</w:t>
            </w:r>
            <w:r w:rsidRPr="002E2A90">
              <w:rPr>
                <w:rFonts w:cs="Calibri"/>
                <w:b/>
                <w:bCs/>
              </w:rPr>
              <w:t>:</w:t>
            </w:r>
            <w:r w:rsidRPr="002E2A90">
              <w:rPr>
                <w:rFonts w:cs="Calibri"/>
              </w:rPr>
              <w:t xml:space="preserve">  </w:t>
            </w:r>
          </w:p>
          <w:p w14:paraId="446C320E" w14:textId="77777777" w:rsidR="00DA5310" w:rsidRPr="002E2A90" w:rsidRDefault="00DA5310" w:rsidP="00DA5310">
            <w:pPr>
              <w:jc w:val="both"/>
              <w:rPr>
                <w:rFonts w:cs="Calibri"/>
              </w:rPr>
            </w:pPr>
            <w:proofErr w:type="gramStart"/>
            <w:r w:rsidRPr="002E2A90">
              <w:rPr>
                <w:rFonts w:cs="Calibri"/>
              </w:rPr>
              <w:t>directing</w:t>
            </w:r>
            <w:proofErr w:type="gramEnd"/>
            <w:r w:rsidRPr="002E2A90">
              <w:rPr>
                <w:rFonts w:cs="Calibri"/>
              </w:rPr>
              <w:t>, enthusing and motivating students so that effective learning takes place in an orderly learning environment.</w:t>
            </w:r>
          </w:p>
          <w:p w14:paraId="05C9198F" w14:textId="77777777" w:rsidR="00DA5310" w:rsidRPr="002E2A90" w:rsidRDefault="00DA5310" w:rsidP="00DA5310">
            <w:pPr>
              <w:ind w:left="2880" w:hanging="2880"/>
              <w:jc w:val="both"/>
              <w:rPr>
                <w:rFonts w:cs="Calibri"/>
                <w:b/>
                <w:bCs/>
                <w:i/>
                <w:iCs/>
              </w:rPr>
            </w:pPr>
            <w:r w:rsidRPr="002E2A90">
              <w:rPr>
                <w:rFonts w:cs="Calibri"/>
                <w:b/>
                <w:bCs/>
                <w:i/>
                <w:iCs/>
              </w:rPr>
              <w:t xml:space="preserve">Confidence:  </w:t>
            </w:r>
          </w:p>
          <w:p w14:paraId="0EE62798" w14:textId="77777777" w:rsidR="00DA5310" w:rsidRPr="002E2A90" w:rsidRDefault="00DA5310" w:rsidP="00DA5310">
            <w:pPr>
              <w:ind w:left="2880" w:hanging="2880"/>
              <w:jc w:val="both"/>
              <w:rPr>
                <w:rFonts w:cs="Calibri"/>
              </w:rPr>
            </w:pPr>
            <w:r w:rsidRPr="002E2A90">
              <w:rPr>
                <w:rFonts w:cs="Calibri"/>
              </w:rPr>
              <w:t>show confidence and a willingness to take on challenges</w:t>
            </w:r>
          </w:p>
          <w:p w14:paraId="2E899EE1" w14:textId="77777777" w:rsidR="00DA5310" w:rsidRPr="002E2A90" w:rsidRDefault="00DA5310" w:rsidP="00DA5310">
            <w:pPr>
              <w:ind w:left="2880" w:hanging="2880"/>
              <w:jc w:val="both"/>
              <w:rPr>
                <w:rFonts w:cs="Calibri"/>
                <w:b/>
                <w:bCs/>
                <w:i/>
                <w:iCs/>
              </w:rPr>
            </w:pPr>
            <w:r w:rsidRPr="002E2A90">
              <w:rPr>
                <w:rFonts w:cs="Calibri"/>
                <w:b/>
                <w:bCs/>
                <w:i/>
                <w:iCs/>
              </w:rPr>
              <w:t xml:space="preserve">Team working: </w:t>
            </w:r>
          </w:p>
          <w:p w14:paraId="118DE6EC" w14:textId="77777777" w:rsidR="00DA5310" w:rsidRDefault="00DA5310" w:rsidP="00DD5D51">
            <w:pPr>
              <w:ind w:left="2880" w:hanging="2880"/>
              <w:jc w:val="both"/>
              <w:rPr>
                <w:rFonts w:cs="Calibri"/>
              </w:rPr>
            </w:pPr>
            <w:r w:rsidRPr="002E2A90">
              <w:rPr>
                <w:rFonts w:cs="Calibri"/>
                <w:b/>
                <w:bCs/>
                <w:i/>
                <w:iCs/>
              </w:rPr>
              <w:t xml:space="preserve"> </w:t>
            </w:r>
            <w:r w:rsidRPr="002E2A90">
              <w:rPr>
                <w:rFonts w:cs="Calibri"/>
              </w:rPr>
              <w:t>work with others in the department to achieve shared goals</w:t>
            </w:r>
          </w:p>
          <w:p w14:paraId="66026B94" w14:textId="2890140E" w:rsidR="00795C80" w:rsidRPr="00DD5D51" w:rsidRDefault="00795C80" w:rsidP="00DD5D51">
            <w:pPr>
              <w:ind w:left="2880" w:hanging="2880"/>
              <w:jc w:val="both"/>
              <w:rPr>
                <w:rFonts w:cs="Calibri"/>
                <w:b/>
                <w:bCs/>
                <w:i/>
                <w:iCs/>
              </w:rPr>
            </w:pPr>
          </w:p>
        </w:tc>
      </w:tr>
      <w:tr w:rsidR="00DA5310" w:rsidRPr="002E2A90" w14:paraId="6CAF8F82" w14:textId="77777777" w:rsidTr="00DA4B1B">
        <w:trPr>
          <w:trHeight w:val="2581"/>
        </w:trPr>
        <w:tc>
          <w:tcPr>
            <w:tcW w:w="2064" w:type="dxa"/>
            <w:shd w:val="clear" w:color="auto" w:fill="auto"/>
          </w:tcPr>
          <w:p w14:paraId="6472A470" w14:textId="7E0120EF" w:rsidR="00DA5310" w:rsidRPr="002E2A90" w:rsidRDefault="002B5581" w:rsidP="00DA5310">
            <w:pPr>
              <w:pStyle w:val="Heading1"/>
              <w:rPr>
                <w:rFonts w:ascii="Calibri" w:hAnsi="Calibri" w:cs="Calibri"/>
                <w:sz w:val="22"/>
                <w:szCs w:val="22"/>
              </w:rPr>
            </w:pPr>
            <w:r>
              <w:rPr>
                <w:rFonts w:ascii="Calibri" w:hAnsi="Calibri" w:cs="Calibri"/>
                <w:bCs w:val="0"/>
                <w:sz w:val="22"/>
                <w:szCs w:val="22"/>
              </w:rPr>
              <w:t>Knowledge and E</w:t>
            </w:r>
            <w:r w:rsidR="00DA5310" w:rsidRPr="002E2A90">
              <w:rPr>
                <w:rFonts w:ascii="Calibri" w:hAnsi="Calibri" w:cs="Calibri"/>
                <w:bCs w:val="0"/>
                <w:sz w:val="22"/>
                <w:szCs w:val="22"/>
              </w:rPr>
              <w:t>xperience:</w:t>
            </w:r>
          </w:p>
        </w:tc>
        <w:tc>
          <w:tcPr>
            <w:tcW w:w="7623" w:type="dxa"/>
            <w:shd w:val="clear" w:color="auto" w:fill="auto"/>
          </w:tcPr>
          <w:p w14:paraId="1D1B4A4F" w14:textId="77777777" w:rsidR="00DA5310" w:rsidRPr="002E2A90" w:rsidRDefault="00DA5310" w:rsidP="00795C80">
            <w:pPr>
              <w:numPr>
                <w:ilvl w:val="0"/>
                <w:numId w:val="2"/>
              </w:numPr>
              <w:tabs>
                <w:tab w:val="clear" w:pos="720"/>
                <w:tab w:val="num" w:pos="346"/>
              </w:tabs>
              <w:ind w:left="346" w:hanging="346"/>
              <w:jc w:val="both"/>
              <w:rPr>
                <w:rFonts w:cs="Calibri"/>
              </w:rPr>
            </w:pPr>
            <w:r w:rsidRPr="002E2A90">
              <w:rPr>
                <w:rFonts w:cs="Calibri"/>
              </w:rPr>
              <w:t>Honours degree in a relevant subject</w:t>
            </w:r>
          </w:p>
          <w:p w14:paraId="3AFE8893" w14:textId="77777777" w:rsidR="00DA5310" w:rsidRPr="002E2A90" w:rsidRDefault="00DA5310" w:rsidP="00795C80">
            <w:pPr>
              <w:numPr>
                <w:ilvl w:val="0"/>
                <w:numId w:val="2"/>
              </w:numPr>
              <w:tabs>
                <w:tab w:val="clear" w:pos="720"/>
                <w:tab w:val="num" w:pos="346"/>
              </w:tabs>
              <w:ind w:left="346" w:hanging="346"/>
              <w:jc w:val="both"/>
              <w:rPr>
                <w:rFonts w:cs="Calibri"/>
              </w:rPr>
            </w:pPr>
            <w:r w:rsidRPr="002E2A90">
              <w:rPr>
                <w:rFonts w:cs="Calibri"/>
              </w:rPr>
              <w:t>Teaching qualification</w:t>
            </w:r>
          </w:p>
          <w:p w14:paraId="51CA3B01"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Excellent time manager with the ability to work to tight deadlines</w:t>
            </w:r>
          </w:p>
          <w:p w14:paraId="564679C4"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Highly organised and efficient</w:t>
            </w:r>
          </w:p>
          <w:p w14:paraId="68BA3D53"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The ability to communicate effectively</w:t>
            </w:r>
          </w:p>
          <w:p w14:paraId="4BCF9349"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Excellent interpersonal skills</w:t>
            </w:r>
          </w:p>
          <w:p w14:paraId="75523434"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The ability to demonstrate initiative</w:t>
            </w:r>
          </w:p>
          <w:p w14:paraId="6DA9A32D" w14:textId="77777777" w:rsidR="00DA5310" w:rsidRPr="002E2A90" w:rsidRDefault="00DA5310" w:rsidP="00795C80">
            <w:pPr>
              <w:numPr>
                <w:ilvl w:val="0"/>
                <w:numId w:val="2"/>
              </w:numPr>
              <w:tabs>
                <w:tab w:val="clear" w:pos="720"/>
                <w:tab w:val="num" w:pos="346"/>
              </w:tabs>
              <w:ind w:left="346" w:right="-392" w:hanging="346"/>
              <w:jc w:val="both"/>
              <w:rPr>
                <w:rFonts w:cs="Calibri"/>
                <w:lang w:eastAsia="en-GB"/>
              </w:rPr>
            </w:pPr>
            <w:r w:rsidRPr="002E2A90">
              <w:rPr>
                <w:rFonts w:cs="Calibri"/>
                <w:lang w:eastAsia="en-GB"/>
              </w:rPr>
              <w:t>Proven ability to build positive relationships with students, parents and staff</w:t>
            </w:r>
          </w:p>
          <w:p w14:paraId="1FE5F1F5" w14:textId="77777777" w:rsidR="00DA5310" w:rsidRPr="002E2A90" w:rsidRDefault="00DA5310" w:rsidP="00795C80">
            <w:pPr>
              <w:numPr>
                <w:ilvl w:val="0"/>
                <w:numId w:val="2"/>
              </w:numPr>
              <w:tabs>
                <w:tab w:val="clear" w:pos="720"/>
                <w:tab w:val="num" w:pos="346"/>
              </w:tabs>
              <w:ind w:left="346" w:right="-392" w:hanging="346"/>
              <w:jc w:val="both"/>
              <w:rPr>
                <w:rFonts w:cs="Calibri"/>
                <w:snapToGrid w:val="0"/>
              </w:rPr>
            </w:pPr>
            <w:r w:rsidRPr="002E2A90">
              <w:rPr>
                <w:rFonts w:cs="Calibri"/>
                <w:lang w:eastAsia="en-GB"/>
              </w:rPr>
              <w:t>Good team member</w:t>
            </w:r>
          </w:p>
          <w:p w14:paraId="537FFA2D" w14:textId="0BE0AD9A" w:rsidR="00DA5310" w:rsidRPr="002E2A90" w:rsidRDefault="00DA5310" w:rsidP="00795C80">
            <w:pPr>
              <w:numPr>
                <w:ilvl w:val="0"/>
                <w:numId w:val="2"/>
              </w:numPr>
              <w:tabs>
                <w:tab w:val="clear" w:pos="720"/>
                <w:tab w:val="num" w:pos="346"/>
              </w:tabs>
              <w:autoSpaceDE w:val="0"/>
              <w:autoSpaceDN w:val="0"/>
              <w:ind w:left="346" w:right="-392" w:hanging="346"/>
              <w:rPr>
                <w:rFonts w:cs="Calibri"/>
                <w:snapToGrid w:val="0"/>
              </w:rPr>
            </w:pPr>
            <w:r w:rsidRPr="002E2A90">
              <w:rPr>
                <w:rFonts w:cs="Calibri"/>
                <w:snapToGrid w:val="0"/>
              </w:rPr>
              <w:t xml:space="preserve">Ensures they, and others, follow the policies, systems and procedures of the </w:t>
            </w:r>
            <w:r w:rsidR="00795C80">
              <w:rPr>
                <w:rFonts w:cs="Calibri"/>
                <w:snapToGrid w:val="0"/>
              </w:rPr>
              <w:br/>
            </w:r>
            <w:r w:rsidRPr="002E2A90">
              <w:rPr>
                <w:rFonts w:cs="Calibri"/>
                <w:snapToGrid w:val="0"/>
              </w:rPr>
              <w:t>school</w:t>
            </w:r>
          </w:p>
          <w:p w14:paraId="6FAD76B2" w14:textId="77777777" w:rsidR="00DA5310" w:rsidRPr="002E2A90" w:rsidRDefault="00DA5310" w:rsidP="00795C80">
            <w:pPr>
              <w:pStyle w:val="Heading1"/>
              <w:tabs>
                <w:tab w:val="num" w:pos="346"/>
              </w:tabs>
              <w:ind w:left="346" w:hanging="346"/>
              <w:jc w:val="both"/>
              <w:rPr>
                <w:rFonts w:ascii="Calibri" w:hAnsi="Calibri" w:cs="Calibri"/>
                <w:sz w:val="22"/>
                <w:szCs w:val="22"/>
              </w:rPr>
            </w:pPr>
          </w:p>
        </w:tc>
      </w:tr>
      <w:tr w:rsidR="00DA4B1B" w:rsidRPr="002E2A90" w14:paraId="7B9C6381" w14:textId="77777777" w:rsidTr="00DA4B1B">
        <w:trPr>
          <w:trHeight w:val="2581"/>
        </w:trPr>
        <w:tc>
          <w:tcPr>
            <w:tcW w:w="2064" w:type="dxa"/>
            <w:shd w:val="clear" w:color="auto" w:fill="auto"/>
          </w:tcPr>
          <w:p w14:paraId="12E23644" w14:textId="39A2410D" w:rsidR="00DA4B1B" w:rsidRDefault="00DA4B1B" w:rsidP="00DA5310">
            <w:pPr>
              <w:pStyle w:val="Heading1"/>
              <w:rPr>
                <w:rFonts w:ascii="Calibri" w:hAnsi="Calibri" w:cs="Calibri"/>
                <w:bCs w:val="0"/>
                <w:sz w:val="22"/>
                <w:szCs w:val="22"/>
              </w:rPr>
            </w:pPr>
            <w:r>
              <w:rPr>
                <w:rFonts w:ascii="Calibri" w:hAnsi="Calibri" w:cs="Calibri"/>
                <w:bCs w:val="0"/>
                <w:sz w:val="22"/>
                <w:szCs w:val="22"/>
              </w:rPr>
              <w:t>Other Specific Duties:</w:t>
            </w:r>
          </w:p>
        </w:tc>
        <w:tc>
          <w:tcPr>
            <w:tcW w:w="7623" w:type="dxa"/>
            <w:shd w:val="clear" w:color="auto" w:fill="auto"/>
          </w:tcPr>
          <w:p w14:paraId="1625F4B0"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To continue personal development as agreed at appraisal reviews</w:t>
            </w:r>
          </w:p>
          <w:p w14:paraId="4928B10B"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 xml:space="preserve">To engage actively </w:t>
            </w:r>
            <w:r>
              <w:rPr>
                <w:rFonts w:cs="Calibri"/>
              </w:rPr>
              <w:t>in the appraisal review process</w:t>
            </w:r>
          </w:p>
          <w:p w14:paraId="391CDA2C"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To address the appraisal targets set by th</w:t>
            </w:r>
            <w:r>
              <w:rPr>
                <w:rFonts w:cs="Calibri"/>
              </w:rPr>
              <w:t>e line manager each Autumn Term</w:t>
            </w:r>
          </w:p>
          <w:p w14:paraId="22EAA865"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 xml:space="preserve">To play a full part in the life of the school community, to support its distinctive aim and ethos and to encourage staff and </w:t>
            </w:r>
            <w:r>
              <w:rPr>
                <w:rFonts w:cs="Calibri"/>
              </w:rPr>
              <w:t>students to follow this example</w:t>
            </w:r>
          </w:p>
          <w:p w14:paraId="1F4AFF70"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To support the school in meeting its</w:t>
            </w:r>
            <w:r>
              <w:rPr>
                <w:rFonts w:cs="Calibri"/>
              </w:rPr>
              <w:t xml:space="preserve"> legal requirements for worship</w:t>
            </w:r>
          </w:p>
          <w:p w14:paraId="1B362FE0"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 xml:space="preserve">To promote actively </w:t>
            </w:r>
            <w:r>
              <w:rPr>
                <w:rFonts w:cs="Calibri"/>
              </w:rPr>
              <w:t>the school’s corporate policies</w:t>
            </w:r>
          </w:p>
          <w:p w14:paraId="08D76318"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To comply with the school’s Health and Safety policy and undertake risk assessments as</w:t>
            </w:r>
            <w:r>
              <w:rPr>
                <w:rFonts w:cs="Calibri"/>
              </w:rPr>
              <w:t xml:space="preserve"> appropriate</w:t>
            </w:r>
          </w:p>
          <w:p w14:paraId="4A014478"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To show a record of excel</w:t>
            </w:r>
            <w:r>
              <w:rPr>
                <w:rFonts w:cs="Calibri"/>
              </w:rPr>
              <w:t>lent attendance and punctuality</w:t>
            </w:r>
          </w:p>
          <w:p w14:paraId="2DAC84A4"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To ad</w:t>
            </w:r>
            <w:r>
              <w:rPr>
                <w:rFonts w:cs="Calibri"/>
              </w:rPr>
              <w:t>here to the school’s Dress Code</w:t>
            </w:r>
          </w:p>
          <w:p w14:paraId="4E694146" w14:textId="77777777" w:rsidR="00DA4B1B" w:rsidRPr="002E2A90" w:rsidRDefault="00DA4B1B" w:rsidP="00DA4B1B">
            <w:pPr>
              <w:numPr>
                <w:ilvl w:val="0"/>
                <w:numId w:val="3"/>
              </w:numPr>
              <w:tabs>
                <w:tab w:val="clear" w:pos="720"/>
                <w:tab w:val="num" w:pos="324"/>
              </w:tabs>
              <w:ind w:left="324" w:hanging="324"/>
              <w:rPr>
                <w:rFonts w:cs="Calibri"/>
              </w:rPr>
            </w:pPr>
            <w:r w:rsidRPr="002E2A90">
              <w:rPr>
                <w:rFonts w:cs="Calibri"/>
              </w:rPr>
              <w:t>To undertake any other reasonable duty delegated by the Principal</w:t>
            </w:r>
          </w:p>
          <w:p w14:paraId="0B489C2F" w14:textId="77777777" w:rsidR="00DA4B1B" w:rsidRPr="002E2A90" w:rsidRDefault="00DA4B1B" w:rsidP="00DA4B1B">
            <w:pPr>
              <w:jc w:val="both"/>
              <w:rPr>
                <w:rFonts w:cs="Calibri"/>
              </w:rPr>
            </w:pPr>
          </w:p>
        </w:tc>
      </w:tr>
    </w:tbl>
    <w:p w14:paraId="094763E1" w14:textId="77777777" w:rsidR="00976CA1" w:rsidRPr="00C215BC" w:rsidRDefault="00976CA1">
      <w:pPr>
        <w:rPr>
          <w:rFonts w:asciiTheme="minorHAnsi" w:hAnsiTheme="minorHAnsi" w:cstheme="minorHAnsi"/>
        </w:rPr>
      </w:pPr>
    </w:p>
    <w:p w14:paraId="12157970" w14:textId="77777777" w:rsidR="00DA4B1B" w:rsidRPr="002E2A90" w:rsidRDefault="00DA4B1B" w:rsidP="00DA4B1B">
      <w:pPr>
        <w:jc w:val="both"/>
        <w:rPr>
          <w:rFonts w:cs="Calibri"/>
        </w:rPr>
      </w:pPr>
      <w:r w:rsidRPr="002E2A90">
        <w:rPr>
          <w:rFonts w:cs="Calibri"/>
        </w:rPr>
        <w:t>Whilst every effort has been made to explain the main duties and responsibilities of the post, each individual task undertaken may not be identified.</w:t>
      </w:r>
    </w:p>
    <w:p w14:paraId="5CE0682C" w14:textId="77777777" w:rsidR="00DA4B1B" w:rsidRPr="002E2A90" w:rsidRDefault="00DA4B1B" w:rsidP="00DA4B1B">
      <w:pPr>
        <w:jc w:val="both"/>
        <w:rPr>
          <w:rFonts w:cs="Calibri"/>
        </w:rPr>
      </w:pPr>
    </w:p>
    <w:p w14:paraId="28093973" w14:textId="77777777" w:rsidR="00DA4B1B" w:rsidRPr="002E2A90" w:rsidRDefault="00DA4B1B" w:rsidP="00DA4B1B">
      <w:pPr>
        <w:jc w:val="both"/>
        <w:rPr>
          <w:rFonts w:cs="Calibri"/>
        </w:rPr>
      </w:pPr>
      <w:r w:rsidRPr="002E2A90">
        <w:rPr>
          <w:rFonts w:cs="Calibri"/>
        </w:rPr>
        <w:t>Employees will be expected to comply with any reasonable request from a manager to undertake work of a similar level that is not specified in this job description.</w:t>
      </w:r>
    </w:p>
    <w:p w14:paraId="04EDC5FA" w14:textId="77777777" w:rsidR="00DA4B1B" w:rsidRPr="002E2A90" w:rsidRDefault="00DA4B1B" w:rsidP="00DA4B1B">
      <w:pPr>
        <w:jc w:val="both"/>
        <w:rPr>
          <w:rFonts w:cs="Calibri"/>
        </w:rPr>
      </w:pPr>
    </w:p>
    <w:p w14:paraId="30D0A917" w14:textId="77777777" w:rsidR="00DA4B1B" w:rsidRDefault="00DA4B1B" w:rsidP="00DA4B1B">
      <w:pPr>
        <w:jc w:val="both"/>
        <w:rPr>
          <w:rFonts w:cs="Calibri"/>
        </w:rPr>
      </w:pPr>
      <w:r w:rsidRPr="002E2A90">
        <w:rPr>
          <w:rFonts w:cs="Calibri"/>
        </w:rPr>
        <w:t>Employees are expected to be courteous to colleagues and provide a welcoming environment to visitors and telephone callers.</w:t>
      </w:r>
    </w:p>
    <w:p w14:paraId="122CAD23" w14:textId="77777777" w:rsidR="00DA4B1B" w:rsidRPr="002E2A90" w:rsidRDefault="00DA4B1B" w:rsidP="00DA4B1B">
      <w:pPr>
        <w:rPr>
          <w:rFonts w:cs="Calibri"/>
        </w:rPr>
      </w:pPr>
    </w:p>
    <w:p w14:paraId="50DC341D" w14:textId="77777777" w:rsidR="00DA4B1B" w:rsidRDefault="00DA4B1B" w:rsidP="00DA4B1B">
      <w:pPr>
        <w:jc w:val="both"/>
        <w:rPr>
          <w:rFonts w:cs="Calibri"/>
        </w:rPr>
      </w:pPr>
      <w:r w:rsidRPr="002E2A90">
        <w:rPr>
          <w:rFonts w:cs="Calibri"/>
        </w:rPr>
        <w:lastRenderedPageBreak/>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2F5F5452" w14:textId="77777777" w:rsidR="00DA4B1B" w:rsidRDefault="00DA4B1B" w:rsidP="00DA4B1B">
      <w:pPr>
        <w:jc w:val="both"/>
        <w:rPr>
          <w:rFonts w:cs="Calibri"/>
        </w:rPr>
      </w:pPr>
    </w:p>
    <w:p w14:paraId="38BBA81A" w14:textId="77777777" w:rsidR="00DA4B1B" w:rsidRDefault="00DA4B1B" w:rsidP="00DA4B1B">
      <w:pPr>
        <w:jc w:val="both"/>
        <w:rPr>
          <w:rFonts w:cs="Calibri"/>
        </w:rPr>
      </w:pPr>
      <w:r w:rsidRPr="002E2A90">
        <w:rPr>
          <w:rFonts w:cs="Calibri"/>
        </w:rPr>
        <w:t xml:space="preserve">This job description is current at the date shown, but following consultation with you, may be changed by </w:t>
      </w:r>
      <w:r>
        <w:rPr>
          <w:rFonts w:cs="Calibri"/>
        </w:rPr>
        <w:t>Trustees</w:t>
      </w:r>
      <w:r w:rsidRPr="002E2A90">
        <w:rPr>
          <w:rFonts w:cs="Calibri"/>
        </w:rPr>
        <w:t xml:space="preserve"> to reflect or anticipate changes in the job which are commensurate with the salary and job title.</w:t>
      </w:r>
    </w:p>
    <w:p w14:paraId="5AEC5D14" w14:textId="77777777" w:rsidR="00DA4B1B" w:rsidRDefault="00DA4B1B" w:rsidP="00DA4B1B">
      <w:pPr>
        <w:rPr>
          <w:rFonts w:cs="Calibri"/>
        </w:rPr>
      </w:pPr>
    </w:p>
    <w:p w14:paraId="12CF6178" w14:textId="77777777" w:rsidR="00976CA1" w:rsidRPr="00C215BC" w:rsidRDefault="00976CA1">
      <w:pPr>
        <w:rPr>
          <w:rFonts w:cs="Arial"/>
          <w:b/>
        </w:rPr>
      </w:pPr>
    </w:p>
    <w:p w14:paraId="5E3A6E96" w14:textId="77777777" w:rsidR="00DA5310" w:rsidRDefault="00DA5310" w:rsidP="00DA5310">
      <w:pPr>
        <w:rPr>
          <w:rFonts w:cs="Calibri"/>
        </w:rPr>
      </w:pPr>
    </w:p>
    <w:p w14:paraId="73ACD538" w14:textId="77777777" w:rsidR="00DA4B1B" w:rsidRPr="002E2A90" w:rsidRDefault="00DA4B1B" w:rsidP="00DA5310">
      <w:pPr>
        <w:rPr>
          <w:rFonts w:cs="Calibri"/>
        </w:rPr>
      </w:pPr>
    </w:p>
    <w:p w14:paraId="59EDA798" w14:textId="77777777" w:rsidR="00DA4B1B" w:rsidRPr="00DA4B1B" w:rsidRDefault="00DA4B1B" w:rsidP="00DA4B1B">
      <w:pPr>
        <w:spacing w:after="200" w:line="276" w:lineRule="auto"/>
        <w:rPr>
          <w:rFonts w:asciiTheme="minorHAnsi" w:eastAsiaTheme="minorHAnsi" w:hAnsiTheme="minorHAnsi" w:cs="Arial"/>
        </w:rPr>
      </w:pPr>
    </w:p>
    <w:p w14:paraId="0D435FC4" w14:textId="77777777" w:rsidR="00DA4B1B" w:rsidRPr="00DA4B1B" w:rsidRDefault="00DA4B1B" w:rsidP="00DA4B1B">
      <w:pPr>
        <w:spacing w:after="200" w:line="276" w:lineRule="auto"/>
        <w:rPr>
          <w:rFonts w:asciiTheme="minorHAnsi" w:eastAsiaTheme="minorHAnsi" w:hAnsiTheme="minorHAnsi" w:cs="Arial"/>
        </w:rPr>
      </w:pPr>
      <w:r w:rsidRPr="00DA4B1B">
        <w:rPr>
          <w:rFonts w:asciiTheme="minorHAnsi" w:eastAsiaTheme="minorHAnsi" w:hAnsiTheme="minorHAnsi" w:cs="Arial"/>
        </w:rPr>
        <w:t xml:space="preserve">Agreed by _________________________________ (Job holder) </w:t>
      </w:r>
      <w:r w:rsidRPr="00DA4B1B">
        <w:rPr>
          <w:rFonts w:asciiTheme="minorHAnsi" w:eastAsiaTheme="minorHAnsi" w:hAnsiTheme="minorHAnsi" w:cs="Arial"/>
        </w:rPr>
        <w:tab/>
      </w:r>
      <w:r w:rsidRPr="00DA4B1B">
        <w:rPr>
          <w:rFonts w:asciiTheme="minorHAnsi" w:eastAsiaTheme="minorHAnsi" w:hAnsiTheme="minorHAnsi" w:cs="Arial"/>
        </w:rPr>
        <w:tab/>
        <w:t xml:space="preserve">Date ___________________ </w:t>
      </w:r>
    </w:p>
    <w:p w14:paraId="6CBDAB1B" w14:textId="77777777" w:rsidR="00DA4B1B" w:rsidRPr="00DA4B1B" w:rsidRDefault="00DA4B1B" w:rsidP="00DA4B1B">
      <w:pPr>
        <w:spacing w:after="200" w:line="276" w:lineRule="auto"/>
        <w:rPr>
          <w:rFonts w:asciiTheme="minorHAnsi" w:eastAsiaTheme="minorHAnsi" w:hAnsiTheme="minorHAnsi" w:cs="Arial"/>
        </w:rPr>
      </w:pPr>
    </w:p>
    <w:p w14:paraId="435A20E5" w14:textId="77777777" w:rsidR="00DA4B1B" w:rsidRPr="00DA4B1B" w:rsidRDefault="00DA4B1B" w:rsidP="00DA4B1B">
      <w:pPr>
        <w:spacing w:after="200" w:line="276" w:lineRule="auto"/>
        <w:rPr>
          <w:rFonts w:asciiTheme="minorHAnsi" w:eastAsiaTheme="minorHAnsi" w:hAnsiTheme="minorHAnsi" w:cs="Arial"/>
        </w:rPr>
      </w:pPr>
      <w:r w:rsidRPr="00DA4B1B">
        <w:rPr>
          <w:rFonts w:asciiTheme="minorHAnsi" w:eastAsiaTheme="minorHAnsi" w:hAnsiTheme="minorHAnsi" w:cs="Arial"/>
        </w:rPr>
        <w:t xml:space="preserve">Agreed by _________________________________ (Line Manager) </w:t>
      </w:r>
      <w:r w:rsidRPr="00DA4B1B">
        <w:rPr>
          <w:rFonts w:asciiTheme="minorHAnsi" w:eastAsiaTheme="minorHAnsi" w:hAnsiTheme="minorHAnsi" w:cs="Arial"/>
        </w:rPr>
        <w:tab/>
        <w:t>Date _______</w:t>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r>
      <w:r w:rsidRPr="00DA4B1B">
        <w:rPr>
          <w:rFonts w:asciiTheme="minorHAnsi" w:eastAsiaTheme="minorHAnsi" w:hAnsiTheme="minorHAnsi" w:cs="Arial"/>
        </w:rPr>
        <w:softHyphen/>
        <w:t>____________</w:t>
      </w:r>
    </w:p>
    <w:p w14:paraId="326347A9" w14:textId="77777777" w:rsidR="00DA5310" w:rsidRPr="002E2A90" w:rsidRDefault="00DA5310" w:rsidP="00DA5310">
      <w:pPr>
        <w:rPr>
          <w:rFonts w:cs="Calibri"/>
        </w:rPr>
      </w:pPr>
    </w:p>
    <w:p w14:paraId="25C0FD41" w14:textId="77777777" w:rsidR="00DA5310" w:rsidRPr="002E2A90" w:rsidRDefault="00DA5310" w:rsidP="00DA5310">
      <w:pPr>
        <w:rPr>
          <w:rFonts w:cs="Calibri"/>
        </w:rPr>
      </w:pPr>
    </w:p>
    <w:p w14:paraId="1B4DF25C" w14:textId="77777777" w:rsidR="00DA5310" w:rsidRPr="002E2A90" w:rsidRDefault="00DA5310" w:rsidP="00DA5310">
      <w:pPr>
        <w:rPr>
          <w:rFonts w:cs="Calibri"/>
        </w:rPr>
      </w:pPr>
    </w:p>
    <w:p w14:paraId="18577968" w14:textId="77777777" w:rsidR="00DA5310" w:rsidRPr="002E2A90" w:rsidRDefault="00DA5310" w:rsidP="00DA5310">
      <w:pPr>
        <w:rPr>
          <w:rFonts w:cs="Calibri"/>
          <w:b/>
          <w:u w:val="single"/>
        </w:rPr>
      </w:pPr>
    </w:p>
    <w:p w14:paraId="6ED95748" w14:textId="77777777" w:rsidR="00DA5310" w:rsidRPr="002E2A90" w:rsidRDefault="00DA5310" w:rsidP="00DA5310">
      <w:pPr>
        <w:rPr>
          <w:rFonts w:cs="Calibri"/>
          <w:b/>
          <w:u w:val="single"/>
        </w:rPr>
      </w:pPr>
    </w:p>
    <w:p w14:paraId="38DAEAF2" w14:textId="77777777" w:rsidR="00976CA1" w:rsidRPr="00C215BC" w:rsidRDefault="00976CA1">
      <w:pPr>
        <w:jc w:val="both"/>
        <w:rPr>
          <w:rFonts w:cs="Arial"/>
          <w:b/>
        </w:rPr>
      </w:pPr>
    </w:p>
    <w:p w14:paraId="41742227" w14:textId="77777777" w:rsidR="00976CA1" w:rsidRPr="00C215BC" w:rsidRDefault="00976CA1">
      <w:pPr>
        <w:jc w:val="both"/>
        <w:rPr>
          <w:rFonts w:cs="Arial"/>
          <w:b/>
        </w:rPr>
      </w:pPr>
    </w:p>
    <w:p w14:paraId="1F4EFCA6" w14:textId="77777777" w:rsidR="00976CA1" w:rsidRDefault="00976CA1">
      <w:pPr>
        <w:jc w:val="both"/>
        <w:rPr>
          <w:rFonts w:cs="Arial"/>
          <w:b/>
        </w:rPr>
      </w:pPr>
    </w:p>
    <w:p w14:paraId="343F34E9" w14:textId="77777777" w:rsidR="00265FC0" w:rsidRDefault="00265FC0">
      <w:pPr>
        <w:jc w:val="both"/>
        <w:rPr>
          <w:rFonts w:cs="Arial"/>
          <w:b/>
        </w:rPr>
      </w:pPr>
    </w:p>
    <w:p w14:paraId="77DDA8DB" w14:textId="77777777" w:rsidR="00265FC0" w:rsidRDefault="00265FC0">
      <w:pPr>
        <w:jc w:val="both"/>
        <w:rPr>
          <w:rFonts w:cs="Arial"/>
          <w:b/>
        </w:rPr>
      </w:pPr>
    </w:p>
    <w:p w14:paraId="7A2CE06A" w14:textId="77777777" w:rsidR="00DA5310" w:rsidRDefault="00DA5310">
      <w:pPr>
        <w:jc w:val="both"/>
        <w:rPr>
          <w:rFonts w:cs="Arial"/>
          <w:b/>
        </w:rPr>
      </w:pPr>
    </w:p>
    <w:p w14:paraId="26AA4A6E" w14:textId="77777777" w:rsidR="00DA5310" w:rsidRDefault="00DA5310">
      <w:pPr>
        <w:jc w:val="both"/>
        <w:rPr>
          <w:rFonts w:cs="Arial"/>
          <w:b/>
        </w:rPr>
      </w:pPr>
    </w:p>
    <w:p w14:paraId="6DF62477" w14:textId="77777777" w:rsidR="00DA5310" w:rsidRDefault="00DA5310">
      <w:pPr>
        <w:jc w:val="both"/>
        <w:rPr>
          <w:rFonts w:cs="Arial"/>
          <w:b/>
        </w:rPr>
      </w:pPr>
    </w:p>
    <w:p w14:paraId="16E1E683" w14:textId="77777777" w:rsidR="00DA5310" w:rsidRDefault="00DA5310">
      <w:pPr>
        <w:jc w:val="both"/>
        <w:rPr>
          <w:rFonts w:cs="Arial"/>
          <w:b/>
        </w:rPr>
      </w:pPr>
    </w:p>
    <w:p w14:paraId="7354FE09" w14:textId="77777777" w:rsidR="00DA5310" w:rsidRDefault="00DA5310">
      <w:pPr>
        <w:jc w:val="both"/>
        <w:rPr>
          <w:rFonts w:cs="Arial"/>
          <w:b/>
        </w:rPr>
      </w:pPr>
    </w:p>
    <w:p w14:paraId="1EA2A64B" w14:textId="77777777" w:rsidR="00DA5310" w:rsidRDefault="00DA5310">
      <w:pPr>
        <w:jc w:val="both"/>
        <w:rPr>
          <w:rFonts w:cs="Arial"/>
          <w:b/>
        </w:rPr>
      </w:pPr>
    </w:p>
    <w:p w14:paraId="60D24ADC" w14:textId="77777777" w:rsidR="00DA5310" w:rsidRDefault="00DA5310">
      <w:pPr>
        <w:jc w:val="both"/>
        <w:rPr>
          <w:rFonts w:cs="Arial"/>
          <w:b/>
        </w:rPr>
      </w:pPr>
    </w:p>
    <w:p w14:paraId="7E8EBBED" w14:textId="77777777" w:rsidR="00DA5310" w:rsidRDefault="00DA5310">
      <w:pPr>
        <w:jc w:val="both"/>
        <w:rPr>
          <w:rFonts w:cs="Arial"/>
          <w:b/>
        </w:rPr>
      </w:pPr>
    </w:p>
    <w:p w14:paraId="44CC636A" w14:textId="77777777" w:rsidR="00DA5310" w:rsidRDefault="00DA5310">
      <w:pPr>
        <w:jc w:val="both"/>
        <w:rPr>
          <w:rFonts w:cs="Arial"/>
          <w:b/>
        </w:rPr>
      </w:pPr>
    </w:p>
    <w:p w14:paraId="700EBE22" w14:textId="77777777" w:rsidR="00DA5310" w:rsidRDefault="00DA5310">
      <w:pPr>
        <w:jc w:val="both"/>
        <w:rPr>
          <w:rFonts w:cs="Arial"/>
          <w:b/>
        </w:rPr>
      </w:pPr>
    </w:p>
    <w:p w14:paraId="00A11C63" w14:textId="77777777" w:rsidR="00DA5310" w:rsidRDefault="00DA5310">
      <w:pPr>
        <w:jc w:val="both"/>
        <w:rPr>
          <w:rFonts w:cs="Arial"/>
          <w:b/>
        </w:rPr>
      </w:pPr>
    </w:p>
    <w:p w14:paraId="3FCAA302" w14:textId="77777777" w:rsidR="00DA5310" w:rsidRDefault="00DA5310">
      <w:pPr>
        <w:jc w:val="both"/>
        <w:rPr>
          <w:rFonts w:cs="Arial"/>
          <w:b/>
        </w:rPr>
      </w:pPr>
    </w:p>
    <w:p w14:paraId="5BDC6189" w14:textId="77777777" w:rsidR="00DA5310" w:rsidRDefault="00DA5310">
      <w:pPr>
        <w:jc w:val="both"/>
        <w:rPr>
          <w:rFonts w:cs="Arial"/>
          <w:b/>
        </w:rPr>
      </w:pPr>
    </w:p>
    <w:p w14:paraId="3096B9F5" w14:textId="77777777" w:rsidR="00DA5310" w:rsidRDefault="00DA5310">
      <w:pPr>
        <w:jc w:val="both"/>
        <w:rPr>
          <w:rFonts w:cs="Arial"/>
          <w:b/>
        </w:rPr>
      </w:pPr>
    </w:p>
    <w:p w14:paraId="2168C924" w14:textId="77777777" w:rsidR="00DA5310" w:rsidRDefault="00DA5310">
      <w:pPr>
        <w:jc w:val="both"/>
        <w:rPr>
          <w:rFonts w:cs="Arial"/>
          <w:b/>
        </w:rPr>
      </w:pPr>
    </w:p>
    <w:p w14:paraId="4BF93B73" w14:textId="77777777" w:rsidR="00DA5310" w:rsidRDefault="00DA5310">
      <w:pPr>
        <w:jc w:val="both"/>
        <w:rPr>
          <w:rFonts w:cs="Arial"/>
          <w:b/>
        </w:rPr>
      </w:pPr>
    </w:p>
    <w:p w14:paraId="336A8EA8" w14:textId="77777777" w:rsidR="00DA5310" w:rsidRDefault="00DA5310">
      <w:pPr>
        <w:jc w:val="both"/>
        <w:rPr>
          <w:rFonts w:cs="Arial"/>
          <w:b/>
        </w:rPr>
      </w:pPr>
    </w:p>
    <w:p w14:paraId="19EFA1BE" w14:textId="77777777" w:rsidR="00DA5310" w:rsidRDefault="00DA5310">
      <w:pPr>
        <w:jc w:val="both"/>
        <w:rPr>
          <w:rFonts w:cs="Arial"/>
          <w:b/>
        </w:rPr>
      </w:pPr>
    </w:p>
    <w:p w14:paraId="191CC048" w14:textId="77777777" w:rsidR="00DA5310" w:rsidRDefault="00DA5310">
      <w:pPr>
        <w:jc w:val="both"/>
        <w:rPr>
          <w:rFonts w:cs="Arial"/>
          <w:b/>
        </w:rPr>
      </w:pPr>
    </w:p>
    <w:p w14:paraId="7F093DDA" w14:textId="77777777" w:rsidR="00DA5310" w:rsidRDefault="00DA5310">
      <w:pPr>
        <w:jc w:val="both"/>
        <w:rPr>
          <w:rFonts w:cs="Arial"/>
          <w:b/>
        </w:rPr>
      </w:pPr>
    </w:p>
    <w:p w14:paraId="2096E123" w14:textId="77777777" w:rsidR="00DA5310" w:rsidRDefault="00DA5310">
      <w:pPr>
        <w:jc w:val="both"/>
        <w:rPr>
          <w:rFonts w:cs="Arial"/>
          <w:b/>
        </w:rPr>
      </w:pPr>
    </w:p>
    <w:p w14:paraId="5747C8D1" w14:textId="77777777" w:rsidR="00DA5310" w:rsidRDefault="00DA5310">
      <w:pPr>
        <w:jc w:val="both"/>
        <w:rPr>
          <w:rFonts w:cs="Arial"/>
          <w:b/>
        </w:rPr>
      </w:pPr>
    </w:p>
    <w:p w14:paraId="77EFD03D" w14:textId="77777777" w:rsidR="00DA5310" w:rsidRDefault="00DA5310">
      <w:pPr>
        <w:jc w:val="both"/>
        <w:rPr>
          <w:rFonts w:cs="Arial"/>
          <w:b/>
        </w:rPr>
      </w:pPr>
    </w:p>
    <w:p w14:paraId="4614BDF4" w14:textId="77777777" w:rsidR="00DA5310" w:rsidRDefault="00DA5310">
      <w:pPr>
        <w:jc w:val="both"/>
        <w:rPr>
          <w:rFonts w:cs="Arial"/>
          <w:b/>
        </w:rPr>
      </w:pPr>
    </w:p>
    <w:p w14:paraId="24C814FB" w14:textId="77777777" w:rsidR="00DA5310" w:rsidRDefault="00DA5310">
      <w:pPr>
        <w:jc w:val="both"/>
        <w:rPr>
          <w:rFonts w:cs="Arial"/>
          <w:b/>
        </w:rPr>
      </w:pPr>
    </w:p>
    <w:p w14:paraId="2AD9A4C5" w14:textId="77777777" w:rsidR="00DA5310" w:rsidRDefault="00DA5310">
      <w:pPr>
        <w:jc w:val="both"/>
        <w:rPr>
          <w:rFonts w:cs="Arial"/>
          <w:b/>
        </w:rPr>
      </w:pPr>
    </w:p>
    <w:p w14:paraId="7A92ED42" w14:textId="77777777" w:rsidR="00DA5310" w:rsidRDefault="00DA5310">
      <w:pPr>
        <w:jc w:val="both"/>
        <w:rPr>
          <w:rFonts w:cs="Arial"/>
          <w:b/>
        </w:rPr>
      </w:pPr>
    </w:p>
    <w:p w14:paraId="71A4F90E" w14:textId="77777777" w:rsidR="00DA5310" w:rsidRDefault="00DA5310">
      <w:pPr>
        <w:jc w:val="both"/>
        <w:rPr>
          <w:rFonts w:cs="Arial"/>
          <w:b/>
        </w:rPr>
      </w:pPr>
    </w:p>
    <w:p w14:paraId="6CAA3EDA" w14:textId="1C91F90B" w:rsidR="00DA5310" w:rsidRDefault="00DA5310" w:rsidP="00DA5310">
      <w:pPr>
        <w:jc w:val="center"/>
      </w:pPr>
      <w:r>
        <w:rPr>
          <w:noProof/>
          <w:lang w:eastAsia="en-GB"/>
        </w:rPr>
        <w:drawing>
          <wp:inline distT="0" distB="0" distL="0" distR="0" wp14:anchorId="7A92E370" wp14:editId="389739D2">
            <wp:extent cx="76200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14:paraId="5A3A1C6B" w14:textId="77777777" w:rsidR="00DA5310" w:rsidRPr="00DA3FEB" w:rsidRDefault="00DA5310" w:rsidP="00DA5310"/>
    <w:p w14:paraId="02610C04" w14:textId="77777777" w:rsidR="00DA5310" w:rsidRPr="00DA3FEB" w:rsidRDefault="00DA5310" w:rsidP="00DA5310"/>
    <w:p w14:paraId="6016B271" w14:textId="77777777" w:rsidR="00DA5310" w:rsidRPr="00DA3FEB" w:rsidRDefault="00DA5310" w:rsidP="00DA5310"/>
    <w:p w14:paraId="61C893B6" w14:textId="77777777" w:rsidR="00DA5310" w:rsidRPr="00DA3FEB" w:rsidRDefault="00DA5310" w:rsidP="00DA5310"/>
    <w:p w14:paraId="66D784DB" w14:textId="77777777" w:rsidR="00DA5310" w:rsidRDefault="00DA5310" w:rsidP="00DA5310">
      <w:pPr>
        <w:jc w:val="center"/>
        <w:rPr>
          <w:rFonts w:ascii="Tahoma" w:hAnsi="Tahoma" w:cs="Tahoma"/>
          <w:b/>
          <w:sz w:val="56"/>
          <w:szCs w:val="56"/>
        </w:rPr>
      </w:pPr>
    </w:p>
    <w:p w14:paraId="7510BA4B" w14:textId="77777777" w:rsidR="00DA5310" w:rsidRDefault="00DA5310" w:rsidP="00DA5310">
      <w:pPr>
        <w:jc w:val="center"/>
        <w:rPr>
          <w:rFonts w:ascii="Tahoma" w:hAnsi="Tahoma" w:cs="Tahoma"/>
          <w:b/>
          <w:sz w:val="56"/>
          <w:szCs w:val="56"/>
        </w:rPr>
      </w:pPr>
    </w:p>
    <w:p w14:paraId="0C596471" w14:textId="77777777" w:rsidR="002B5581" w:rsidRDefault="002B5581" w:rsidP="00DA5310">
      <w:pPr>
        <w:jc w:val="center"/>
        <w:rPr>
          <w:rFonts w:ascii="Tahoma" w:hAnsi="Tahoma" w:cs="Tahoma"/>
          <w:b/>
          <w:sz w:val="56"/>
          <w:szCs w:val="56"/>
        </w:rPr>
      </w:pPr>
    </w:p>
    <w:p w14:paraId="5C6F0104" w14:textId="77777777" w:rsidR="002B5581" w:rsidRDefault="002B5581" w:rsidP="00DA5310">
      <w:pPr>
        <w:jc w:val="center"/>
        <w:rPr>
          <w:rFonts w:ascii="Tahoma" w:hAnsi="Tahoma" w:cs="Tahoma"/>
          <w:b/>
          <w:sz w:val="56"/>
          <w:szCs w:val="56"/>
        </w:rPr>
      </w:pPr>
    </w:p>
    <w:p w14:paraId="1DC7CF4D" w14:textId="77777777" w:rsidR="00DA5310" w:rsidRPr="00DA4B1B" w:rsidRDefault="00DA5310" w:rsidP="00DA5310">
      <w:pPr>
        <w:jc w:val="center"/>
        <w:rPr>
          <w:rFonts w:asciiTheme="minorHAnsi" w:hAnsiTheme="minorHAnsi" w:cs="Tahoma"/>
          <w:b/>
          <w:sz w:val="72"/>
          <w:szCs w:val="72"/>
        </w:rPr>
      </w:pPr>
      <w:r w:rsidRPr="00DA4B1B">
        <w:rPr>
          <w:rFonts w:asciiTheme="minorHAnsi" w:hAnsiTheme="minorHAnsi" w:cs="Tahoma"/>
          <w:b/>
          <w:sz w:val="72"/>
          <w:szCs w:val="72"/>
        </w:rPr>
        <w:t>PERSON SPECIFICATION</w:t>
      </w:r>
    </w:p>
    <w:p w14:paraId="10926307" w14:textId="77777777" w:rsidR="002B5581" w:rsidRDefault="00DA5310" w:rsidP="002B5581">
      <w:pPr>
        <w:jc w:val="center"/>
        <w:rPr>
          <w:rFonts w:ascii="Tahoma" w:hAnsi="Tahoma" w:cs="Tahoma"/>
          <w:b/>
          <w:sz w:val="56"/>
          <w:szCs w:val="56"/>
        </w:rPr>
      </w:pPr>
      <w:r>
        <w:rPr>
          <w:rFonts w:ascii="Tahoma" w:hAnsi="Tahoma" w:cs="Tahoma"/>
          <w:b/>
          <w:sz w:val="56"/>
          <w:szCs w:val="56"/>
        </w:rPr>
        <w:br w:type="page"/>
      </w:r>
    </w:p>
    <w:p w14:paraId="6B653A11" w14:textId="25718248" w:rsidR="002B5581" w:rsidRDefault="002B5581" w:rsidP="002B5581">
      <w:pPr>
        <w:jc w:val="center"/>
        <w:rPr>
          <w:rFonts w:ascii="Tahoma" w:hAnsi="Tahoma" w:cs="Tahoma"/>
          <w:b/>
          <w:sz w:val="56"/>
          <w:szCs w:val="56"/>
        </w:rPr>
      </w:pPr>
      <w:r>
        <w:rPr>
          <w:noProof/>
          <w:lang w:eastAsia="en-GB"/>
        </w:rPr>
        <w:lastRenderedPageBreak/>
        <w:drawing>
          <wp:anchor distT="0" distB="0" distL="114300" distR="114300" simplePos="0" relativeHeight="251668480" behindDoc="0" locked="0" layoutInCell="1" allowOverlap="1" wp14:anchorId="0E9FD169" wp14:editId="76C59950">
            <wp:simplePos x="3735238" y="629728"/>
            <wp:positionH relativeFrom="margin">
              <wp:align>center</wp:align>
            </wp:positionH>
            <wp:positionV relativeFrom="margin">
              <wp:align>top</wp:align>
            </wp:positionV>
            <wp:extent cx="518160" cy="731520"/>
            <wp:effectExtent l="0" t="0" r="0" b="0"/>
            <wp:wrapSquare wrapText="bothSides"/>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42784" w14:textId="77777777" w:rsidR="002B5581" w:rsidRDefault="002B5581" w:rsidP="002B5581">
      <w:pPr>
        <w:jc w:val="center"/>
        <w:rPr>
          <w:rFonts w:cs="Arial"/>
          <w:b/>
        </w:rPr>
      </w:pPr>
    </w:p>
    <w:p w14:paraId="15979BA2" w14:textId="77777777" w:rsidR="002B5581" w:rsidRDefault="002B5581" w:rsidP="002B5581">
      <w:pPr>
        <w:jc w:val="center"/>
        <w:rPr>
          <w:rFonts w:cs="Arial"/>
          <w:b/>
        </w:rPr>
      </w:pPr>
    </w:p>
    <w:p w14:paraId="743A5C35" w14:textId="77777777" w:rsidR="002B5581" w:rsidRDefault="002B5581" w:rsidP="002B5581">
      <w:pPr>
        <w:jc w:val="center"/>
        <w:rPr>
          <w:rFonts w:cs="Arial"/>
          <w:b/>
        </w:rPr>
      </w:pPr>
    </w:p>
    <w:p w14:paraId="156880C9" w14:textId="5AEDAF26" w:rsidR="00DA5310" w:rsidRPr="002B5581" w:rsidRDefault="00DA5310" w:rsidP="002B5581">
      <w:pPr>
        <w:jc w:val="center"/>
        <w:rPr>
          <w:rFonts w:cs="Arial"/>
          <w:b/>
          <w:caps/>
        </w:rPr>
      </w:pPr>
      <w:r w:rsidRPr="002B5581">
        <w:rPr>
          <w:rFonts w:cs="Arial"/>
          <w:b/>
          <w:caps/>
        </w:rPr>
        <w:t>Person Specification</w:t>
      </w:r>
    </w:p>
    <w:p w14:paraId="67682D49" w14:textId="77777777" w:rsidR="002B5581" w:rsidRPr="00644A51" w:rsidRDefault="002B5581" w:rsidP="002B5581">
      <w:pPr>
        <w:jc w:val="center"/>
        <w:rPr>
          <w:rFonts w:cs="Arial"/>
          <w:b/>
        </w:rPr>
      </w:pPr>
    </w:p>
    <w:p w14:paraId="65216141" w14:textId="2B920E0A" w:rsidR="00DA5310" w:rsidRPr="00644A51" w:rsidRDefault="00DA5310" w:rsidP="002B5581">
      <w:pPr>
        <w:jc w:val="center"/>
        <w:rPr>
          <w:rFonts w:cs="Arial"/>
          <w:b/>
        </w:rPr>
      </w:pPr>
      <w:r>
        <w:rPr>
          <w:rFonts w:cs="Arial"/>
          <w:b/>
        </w:rPr>
        <w:t xml:space="preserve">TEACHER OF </w:t>
      </w:r>
      <w:r w:rsidR="00DD5D51">
        <w:rPr>
          <w:rFonts w:cs="Arial"/>
          <w:b/>
        </w:rPr>
        <w:t>DESIGN TECHNOLOGY</w:t>
      </w:r>
    </w:p>
    <w:p w14:paraId="4C9CEA55" w14:textId="77777777" w:rsidR="00DA5310" w:rsidRPr="00644A51" w:rsidRDefault="00DA5310" w:rsidP="00DA5310">
      <w:pPr>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DA5310" w:rsidRPr="00644A51" w14:paraId="29DF7D13" w14:textId="77777777" w:rsidTr="00924437">
        <w:tc>
          <w:tcPr>
            <w:tcW w:w="4927" w:type="dxa"/>
            <w:shd w:val="clear" w:color="auto" w:fill="auto"/>
          </w:tcPr>
          <w:p w14:paraId="7DF04C98" w14:textId="77777777" w:rsidR="00DA5310" w:rsidRDefault="00DA5310" w:rsidP="00924437">
            <w:pPr>
              <w:rPr>
                <w:rFonts w:cs="Arial"/>
                <w:b/>
              </w:rPr>
            </w:pPr>
            <w:r w:rsidRPr="00644A51">
              <w:rPr>
                <w:rFonts w:cs="Arial"/>
                <w:b/>
              </w:rPr>
              <w:t>Essential:</w:t>
            </w:r>
          </w:p>
          <w:p w14:paraId="3AD6920D" w14:textId="77777777" w:rsidR="002B5581" w:rsidRPr="00644A51" w:rsidRDefault="002B5581" w:rsidP="00924437">
            <w:pPr>
              <w:rPr>
                <w:rFonts w:cs="Arial"/>
                <w:b/>
              </w:rPr>
            </w:pPr>
          </w:p>
        </w:tc>
        <w:tc>
          <w:tcPr>
            <w:tcW w:w="4927" w:type="dxa"/>
            <w:shd w:val="clear" w:color="auto" w:fill="auto"/>
          </w:tcPr>
          <w:p w14:paraId="54ADC806" w14:textId="77777777" w:rsidR="00DA5310" w:rsidRPr="00644A51" w:rsidRDefault="00DA5310" w:rsidP="00924437">
            <w:pPr>
              <w:rPr>
                <w:rFonts w:cs="Arial"/>
                <w:b/>
              </w:rPr>
            </w:pPr>
            <w:r w:rsidRPr="00644A51">
              <w:rPr>
                <w:rFonts w:cs="Arial"/>
                <w:b/>
              </w:rPr>
              <w:t>Desirable:</w:t>
            </w:r>
          </w:p>
        </w:tc>
      </w:tr>
      <w:tr w:rsidR="00DA5310" w:rsidRPr="00644A51" w14:paraId="67882C36" w14:textId="77777777" w:rsidTr="00924437">
        <w:tc>
          <w:tcPr>
            <w:tcW w:w="4927" w:type="dxa"/>
            <w:shd w:val="clear" w:color="auto" w:fill="auto"/>
          </w:tcPr>
          <w:p w14:paraId="7DCE1525" w14:textId="77777777" w:rsidR="00DA5310" w:rsidRPr="00644A51" w:rsidRDefault="00DA5310" w:rsidP="00924437">
            <w:pPr>
              <w:rPr>
                <w:rFonts w:cs="Arial"/>
                <w:b/>
              </w:rPr>
            </w:pPr>
            <w:r w:rsidRPr="00644A51">
              <w:rPr>
                <w:rFonts w:cs="Arial"/>
                <w:b/>
              </w:rPr>
              <w:t>Qualifications</w:t>
            </w:r>
          </w:p>
          <w:p w14:paraId="660E2513" w14:textId="77777777" w:rsidR="00DA5310" w:rsidRPr="00644A51" w:rsidRDefault="00DA5310" w:rsidP="00924437">
            <w:pPr>
              <w:numPr>
                <w:ilvl w:val="0"/>
                <w:numId w:val="4"/>
              </w:numPr>
              <w:rPr>
                <w:rFonts w:cs="Arial"/>
              </w:rPr>
            </w:pPr>
            <w:r w:rsidRPr="00644A51">
              <w:rPr>
                <w:rFonts w:cs="Arial"/>
              </w:rPr>
              <w:t>Qualified Teacher Status</w:t>
            </w:r>
          </w:p>
          <w:p w14:paraId="06B76047" w14:textId="77777777" w:rsidR="00DA5310" w:rsidRDefault="00DA5310" w:rsidP="00924437">
            <w:pPr>
              <w:numPr>
                <w:ilvl w:val="0"/>
                <w:numId w:val="4"/>
              </w:numPr>
              <w:rPr>
                <w:rFonts w:cs="Arial"/>
              </w:rPr>
            </w:pPr>
            <w:r w:rsidRPr="00644A51">
              <w:rPr>
                <w:rFonts w:cs="Arial"/>
              </w:rPr>
              <w:t>Degree relevant to area of responsibility</w:t>
            </w:r>
          </w:p>
          <w:p w14:paraId="47B134AD" w14:textId="77777777" w:rsidR="002B5581" w:rsidRPr="00644A51" w:rsidRDefault="002B5581" w:rsidP="002B5581">
            <w:pPr>
              <w:ind w:left="720"/>
              <w:rPr>
                <w:rFonts w:cs="Arial"/>
              </w:rPr>
            </w:pPr>
          </w:p>
        </w:tc>
        <w:tc>
          <w:tcPr>
            <w:tcW w:w="4927" w:type="dxa"/>
            <w:shd w:val="clear" w:color="auto" w:fill="auto"/>
          </w:tcPr>
          <w:p w14:paraId="743EA477" w14:textId="77777777" w:rsidR="00DA5310" w:rsidRPr="00644A51" w:rsidRDefault="00DA5310" w:rsidP="00924437">
            <w:pPr>
              <w:rPr>
                <w:rFonts w:cs="Arial"/>
              </w:rPr>
            </w:pPr>
          </w:p>
          <w:p w14:paraId="22385E58" w14:textId="77777777" w:rsidR="00DA5310" w:rsidRPr="00644A51" w:rsidRDefault="00DA5310" w:rsidP="00924437">
            <w:pPr>
              <w:numPr>
                <w:ilvl w:val="0"/>
                <w:numId w:val="4"/>
              </w:numPr>
              <w:rPr>
                <w:rFonts w:cs="Arial"/>
              </w:rPr>
            </w:pPr>
            <w:r w:rsidRPr="00644A51">
              <w:rPr>
                <w:rFonts w:cs="Arial"/>
              </w:rPr>
              <w:t>Higher degree e.g. M</w:t>
            </w:r>
            <w:r>
              <w:rPr>
                <w:rFonts w:cs="Arial"/>
              </w:rPr>
              <w:t>A</w:t>
            </w:r>
            <w:r w:rsidRPr="00644A51">
              <w:rPr>
                <w:rFonts w:cs="Arial"/>
              </w:rPr>
              <w:t>, Med</w:t>
            </w:r>
          </w:p>
        </w:tc>
      </w:tr>
      <w:tr w:rsidR="00DA5310" w:rsidRPr="00644A51" w14:paraId="22581A06" w14:textId="77777777" w:rsidTr="00924437">
        <w:tc>
          <w:tcPr>
            <w:tcW w:w="4927" w:type="dxa"/>
            <w:shd w:val="clear" w:color="auto" w:fill="auto"/>
          </w:tcPr>
          <w:p w14:paraId="6E14F014" w14:textId="77777777" w:rsidR="00DA5310" w:rsidRPr="00644A51" w:rsidRDefault="00DA5310" w:rsidP="00924437">
            <w:pPr>
              <w:rPr>
                <w:rFonts w:cs="Arial"/>
                <w:b/>
              </w:rPr>
            </w:pPr>
            <w:r w:rsidRPr="00644A51">
              <w:rPr>
                <w:rFonts w:cs="Arial"/>
                <w:b/>
              </w:rPr>
              <w:t>Experience</w:t>
            </w:r>
          </w:p>
          <w:p w14:paraId="43F53D6A" w14:textId="77777777" w:rsidR="00DA5310" w:rsidRDefault="00DA5310" w:rsidP="00DD5D51">
            <w:pPr>
              <w:pStyle w:val="ListParagraph"/>
              <w:numPr>
                <w:ilvl w:val="0"/>
                <w:numId w:val="6"/>
              </w:numPr>
              <w:suppressAutoHyphens/>
              <w:contextualSpacing w:val="0"/>
              <w:rPr>
                <w:rFonts w:ascii="Calibri" w:hAnsi="Calibri" w:cs="Arial"/>
                <w:sz w:val="22"/>
                <w:szCs w:val="22"/>
              </w:rPr>
            </w:pPr>
            <w:r w:rsidRPr="00644A51">
              <w:rPr>
                <w:rFonts w:ascii="Calibri" w:hAnsi="Calibri" w:cs="Arial"/>
                <w:sz w:val="22"/>
                <w:szCs w:val="22"/>
              </w:rPr>
              <w:t>To have successfully taught</w:t>
            </w:r>
            <w:r>
              <w:rPr>
                <w:rFonts w:ascii="Calibri" w:hAnsi="Calibri" w:cs="Arial"/>
                <w:sz w:val="22"/>
                <w:szCs w:val="22"/>
              </w:rPr>
              <w:t xml:space="preserve"> </w:t>
            </w:r>
            <w:r w:rsidR="00DD5D51" w:rsidRPr="00DD5D51">
              <w:rPr>
                <w:rFonts w:asciiTheme="minorHAnsi" w:hAnsiTheme="minorHAnsi" w:cstheme="minorHAnsi"/>
                <w:sz w:val="22"/>
                <w:szCs w:val="22"/>
              </w:rPr>
              <w:t>Design Technology</w:t>
            </w:r>
            <w:r>
              <w:rPr>
                <w:rFonts w:ascii="Calibri" w:hAnsi="Calibri" w:cs="Arial"/>
                <w:sz w:val="22"/>
                <w:szCs w:val="22"/>
              </w:rPr>
              <w:t xml:space="preserve"> across KS3 – KS4</w:t>
            </w:r>
            <w:r w:rsidRPr="00644A51">
              <w:rPr>
                <w:rFonts w:ascii="Calibri" w:hAnsi="Calibri" w:cs="Arial"/>
                <w:sz w:val="22"/>
                <w:szCs w:val="22"/>
              </w:rPr>
              <w:t xml:space="preserve"> with </w:t>
            </w:r>
            <w:r>
              <w:rPr>
                <w:rFonts w:ascii="Calibri" w:hAnsi="Calibri" w:cs="Arial"/>
                <w:sz w:val="22"/>
                <w:szCs w:val="22"/>
              </w:rPr>
              <w:t xml:space="preserve">good or </w:t>
            </w:r>
            <w:r w:rsidRPr="00644A51">
              <w:rPr>
                <w:rFonts w:ascii="Calibri" w:hAnsi="Calibri" w:cs="Arial"/>
                <w:sz w:val="22"/>
                <w:szCs w:val="22"/>
              </w:rPr>
              <w:t xml:space="preserve">outstanding </w:t>
            </w:r>
            <w:r>
              <w:rPr>
                <w:rFonts w:ascii="Calibri" w:hAnsi="Calibri" w:cs="Arial"/>
                <w:sz w:val="22"/>
                <w:szCs w:val="22"/>
              </w:rPr>
              <w:t>outcomes, or good and outstanding observations in the case of an NQT</w:t>
            </w:r>
          </w:p>
          <w:p w14:paraId="344B0EA6" w14:textId="0D9B178C" w:rsidR="002B5581" w:rsidRPr="00644A51" w:rsidRDefault="002B5581" w:rsidP="002B5581">
            <w:pPr>
              <w:pStyle w:val="ListParagraph"/>
              <w:suppressAutoHyphens/>
              <w:contextualSpacing w:val="0"/>
              <w:rPr>
                <w:rFonts w:ascii="Calibri" w:hAnsi="Calibri" w:cs="Arial"/>
                <w:sz w:val="22"/>
                <w:szCs w:val="22"/>
              </w:rPr>
            </w:pPr>
          </w:p>
        </w:tc>
        <w:tc>
          <w:tcPr>
            <w:tcW w:w="4927" w:type="dxa"/>
            <w:shd w:val="clear" w:color="auto" w:fill="auto"/>
          </w:tcPr>
          <w:p w14:paraId="3E7DD8FC" w14:textId="7BE0D065" w:rsidR="00DA5310" w:rsidRDefault="00DA5310" w:rsidP="00DD5D51">
            <w:pPr>
              <w:ind w:left="360"/>
              <w:rPr>
                <w:rFonts w:cs="Arial"/>
              </w:rPr>
            </w:pPr>
          </w:p>
          <w:p w14:paraId="7CFA1DD9" w14:textId="325FC6DA" w:rsidR="00DA5310" w:rsidRPr="00644A51" w:rsidRDefault="00DA5310" w:rsidP="00DD5D51">
            <w:pPr>
              <w:numPr>
                <w:ilvl w:val="0"/>
                <w:numId w:val="6"/>
              </w:numPr>
              <w:rPr>
                <w:rFonts w:cs="Arial"/>
              </w:rPr>
            </w:pPr>
            <w:r>
              <w:rPr>
                <w:rFonts w:cs="Arial"/>
              </w:rPr>
              <w:t xml:space="preserve">Experience of delivering </w:t>
            </w:r>
            <w:r w:rsidR="00DD5D51">
              <w:rPr>
                <w:rFonts w:cs="Arial"/>
              </w:rPr>
              <w:t>TLM Electronic</w:t>
            </w:r>
            <w:r w:rsidR="00287FC3">
              <w:rPr>
                <w:rFonts w:cs="Arial"/>
              </w:rPr>
              <w:t>s</w:t>
            </w:r>
            <w:r>
              <w:rPr>
                <w:rFonts w:cs="Arial"/>
              </w:rPr>
              <w:t xml:space="preserve"> </w:t>
            </w:r>
          </w:p>
        </w:tc>
      </w:tr>
      <w:tr w:rsidR="00DA5310" w:rsidRPr="00644A51" w14:paraId="5F5238EF" w14:textId="77777777" w:rsidTr="00924437">
        <w:tc>
          <w:tcPr>
            <w:tcW w:w="4927" w:type="dxa"/>
            <w:shd w:val="clear" w:color="auto" w:fill="auto"/>
          </w:tcPr>
          <w:p w14:paraId="28EB2C53" w14:textId="1575E894" w:rsidR="00DA5310" w:rsidRPr="00644A51" w:rsidRDefault="00DA5310" w:rsidP="00924437">
            <w:pPr>
              <w:rPr>
                <w:rFonts w:cs="Arial"/>
                <w:b/>
              </w:rPr>
            </w:pPr>
            <w:r w:rsidRPr="00644A51">
              <w:rPr>
                <w:rFonts w:cs="Arial"/>
                <w:b/>
              </w:rPr>
              <w:t xml:space="preserve">Professional </w:t>
            </w:r>
            <w:r w:rsidR="002B5581">
              <w:rPr>
                <w:rFonts w:cs="Arial"/>
                <w:b/>
              </w:rPr>
              <w:t>E</w:t>
            </w:r>
            <w:r w:rsidRPr="00644A51">
              <w:rPr>
                <w:rFonts w:cs="Arial"/>
                <w:b/>
              </w:rPr>
              <w:t>xpertise</w:t>
            </w:r>
          </w:p>
          <w:p w14:paraId="61104551" w14:textId="77777777" w:rsidR="00DA5310" w:rsidRPr="00644A51" w:rsidRDefault="00DA5310" w:rsidP="00924437">
            <w:pPr>
              <w:numPr>
                <w:ilvl w:val="0"/>
                <w:numId w:val="5"/>
              </w:numPr>
              <w:autoSpaceDE w:val="0"/>
              <w:autoSpaceDN w:val="0"/>
              <w:adjustRightInd w:val="0"/>
              <w:rPr>
                <w:rFonts w:cs="Arial"/>
              </w:rPr>
            </w:pPr>
            <w:r w:rsidRPr="00644A51">
              <w:rPr>
                <w:rFonts w:cs="Arial"/>
              </w:rPr>
              <w:t xml:space="preserve">Outstanding </w:t>
            </w:r>
            <w:r>
              <w:rPr>
                <w:rFonts w:cs="Arial"/>
              </w:rPr>
              <w:t>practitioner or the demonstrable capacity to develop into one</w:t>
            </w:r>
          </w:p>
          <w:p w14:paraId="4840141C" w14:textId="77777777" w:rsidR="00DA5310" w:rsidRDefault="00DA5310" w:rsidP="00924437">
            <w:pPr>
              <w:numPr>
                <w:ilvl w:val="0"/>
                <w:numId w:val="5"/>
              </w:numPr>
              <w:autoSpaceDE w:val="0"/>
              <w:autoSpaceDN w:val="0"/>
              <w:adjustRightInd w:val="0"/>
              <w:rPr>
                <w:rFonts w:cs="Arial"/>
              </w:rPr>
            </w:pPr>
            <w:r w:rsidRPr="00644A51">
              <w:rPr>
                <w:rFonts w:cs="Arial"/>
              </w:rPr>
              <w:t xml:space="preserve">Able to secure outstanding outcomes </w:t>
            </w:r>
          </w:p>
          <w:p w14:paraId="5D504E49" w14:textId="77777777" w:rsidR="00DA5310" w:rsidRPr="00644A51" w:rsidRDefault="00DA5310" w:rsidP="00924437">
            <w:pPr>
              <w:numPr>
                <w:ilvl w:val="0"/>
                <w:numId w:val="5"/>
              </w:numPr>
              <w:autoSpaceDE w:val="0"/>
              <w:autoSpaceDN w:val="0"/>
              <w:adjustRightInd w:val="0"/>
              <w:rPr>
                <w:rFonts w:cs="Arial"/>
              </w:rPr>
            </w:pPr>
            <w:r>
              <w:rPr>
                <w:rFonts w:cs="Arial"/>
              </w:rPr>
              <w:t>Ability to use data effectively to support planning of lessons</w:t>
            </w:r>
          </w:p>
          <w:p w14:paraId="6CD837BC" w14:textId="77777777" w:rsidR="00DA5310" w:rsidRPr="00644A51" w:rsidRDefault="00DA5310" w:rsidP="00924437">
            <w:pPr>
              <w:numPr>
                <w:ilvl w:val="0"/>
                <w:numId w:val="5"/>
              </w:numPr>
              <w:autoSpaceDE w:val="0"/>
              <w:autoSpaceDN w:val="0"/>
              <w:adjustRightInd w:val="0"/>
              <w:rPr>
                <w:rFonts w:cs="Arial"/>
              </w:rPr>
            </w:pPr>
            <w:r w:rsidRPr="00644A51">
              <w:rPr>
                <w:rFonts w:cs="Arial"/>
              </w:rPr>
              <w:t>Excellent organisational skills and time management</w:t>
            </w:r>
          </w:p>
          <w:p w14:paraId="3DDF12BF" w14:textId="77777777" w:rsidR="00DA5310" w:rsidRPr="00644A51" w:rsidRDefault="00DA5310" w:rsidP="00924437">
            <w:pPr>
              <w:numPr>
                <w:ilvl w:val="0"/>
                <w:numId w:val="5"/>
              </w:numPr>
              <w:autoSpaceDE w:val="0"/>
              <w:autoSpaceDN w:val="0"/>
              <w:adjustRightInd w:val="0"/>
              <w:rPr>
                <w:rFonts w:cs="Arial"/>
              </w:rPr>
            </w:pPr>
            <w:r w:rsidRPr="00644A51">
              <w:rPr>
                <w:rFonts w:cs="Arial"/>
              </w:rPr>
              <w:t>Effective use of ICT</w:t>
            </w:r>
          </w:p>
          <w:p w14:paraId="3241D922" w14:textId="77777777" w:rsidR="00DA5310" w:rsidRDefault="00DA5310" w:rsidP="00924437">
            <w:pPr>
              <w:numPr>
                <w:ilvl w:val="0"/>
                <w:numId w:val="5"/>
              </w:numPr>
              <w:autoSpaceDE w:val="0"/>
              <w:autoSpaceDN w:val="0"/>
              <w:adjustRightInd w:val="0"/>
              <w:rPr>
                <w:rFonts w:cs="Arial"/>
              </w:rPr>
            </w:pPr>
            <w:r w:rsidRPr="00644A51">
              <w:rPr>
                <w:rFonts w:cs="Arial"/>
              </w:rPr>
              <w:t>Excellent knowledge of learning, teaching and assessment strategies</w:t>
            </w:r>
          </w:p>
          <w:p w14:paraId="31DEEEFF" w14:textId="77777777" w:rsidR="002B5581" w:rsidRPr="00644A51" w:rsidRDefault="002B5581" w:rsidP="002B5581">
            <w:pPr>
              <w:autoSpaceDE w:val="0"/>
              <w:autoSpaceDN w:val="0"/>
              <w:adjustRightInd w:val="0"/>
              <w:ind w:left="720"/>
              <w:rPr>
                <w:rFonts w:cs="Arial"/>
              </w:rPr>
            </w:pPr>
          </w:p>
        </w:tc>
        <w:tc>
          <w:tcPr>
            <w:tcW w:w="4927" w:type="dxa"/>
            <w:shd w:val="clear" w:color="auto" w:fill="auto"/>
          </w:tcPr>
          <w:p w14:paraId="50837CA9" w14:textId="77777777" w:rsidR="00DA5310" w:rsidRPr="00644A51" w:rsidRDefault="00DA5310" w:rsidP="00924437">
            <w:pPr>
              <w:autoSpaceDE w:val="0"/>
              <w:autoSpaceDN w:val="0"/>
              <w:adjustRightInd w:val="0"/>
              <w:ind w:left="720"/>
              <w:rPr>
                <w:rFonts w:cs="Arial"/>
              </w:rPr>
            </w:pPr>
          </w:p>
        </w:tc>
      </w:tr>
      <w:tr w:rsidR="00DA5310" w:rsidRPr="00644A51" w14:paraId="357C5519" w14:textId="77777777" w:rsidTr="00924437">
        <w:tc>
          <w:tcPr>
            <w:tcW w:w="4927" w:type="dxa"/>
            <w:shd w:val="clear" w:color="auto" w:fill="auto"/>
          </w:tcPr>
          <w:p w14:paraId="705F04FC" w14:textId="77777777" w:rsidR="00DA5310" w:rsidRPr="00644A51" w:rsidRDefault="00DA5310" w:rsidP="00924437">
            <w:pPr>
              <w:rPr>
                <w:rFonts w:cs="Arial"/>
                <w:b/>
              </w:rPr>
            </w:pPr>
            <w:r w:rsidRPr="00644A51">
              <w:rPr>
                <w:rFonts w:cs="Arial"/>
                <w:b/>
              </w:rPr>
              <w:t>Personal Qualities:</w:t>
            </w:r>
          </w:p>
          <w:p w14:paraId="084F216D"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A commitment to the aims and ethos of the school</w:t>
            </w:r>
          </w:p>
          <w:p w14:paraId="5EC1F909"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Desire to raise student achievement at all levels</w:t>
            </w:r>
          </w:p>
          <w:p w14:paraId="527BAF13"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Solution focused attitude</w:t>
            </w:r>
          </w:p>
          <w:p w14:paraId="6DF85FD0" w14:textId="77777777" w:rsidR="00DA5310" w:rsidRPr="00644A51" w:rsidRDefault="00DA5310" w:rsidP="00924437">
            <w:pPr>
              <w:pStyle w:val="ListParagraph"/>
              <w:numPr>
                <w:ilvl w:val="0"/>
                <w:numId w:val="7"/>
              </w:numPr>
              <w:suppressAutoHyphens/>
              <w:contextualSpacing w:val="0"/>
              <w:rPr>
                <w:rFonts w:ascii="Calibri" w:hAnsi="Calibri" w:cs="Arial"/>
                <w:sz w:val="22"/>
                <w:szCs w:val="22"/>
              </w:rPr>
            </w:pPr>
            <w:r w:rsidRPr="00644A51">
              <w:rPr>
                <w:rFonts w:ascii="Calibri" w:hAnsi="Calibri" w:cs="Arial"/>
                <w:sz w:val="22"/>
                <w:szCs w:val="22"/>
              </w:rPr>
              <w:t>Ongoing commitment to professional development</w:t>
            </w:r>
          </w:p>
          <w:p w14:paraId="1FBA8702" w14:textId="77777777" w:rsidR="00DA5310" w:rsidRPr="00644A51" w:rsidRDefault="00DA5310" w:rsidP="00924437">
            <w:pPr>
              <w:rPr>
                <w:rFonts w:cs="Arial"/>
              </w:rPr>
            </w:pPr>
          </w:p>
        </w:tc>
        <w:tc>
          <w:tcPr>
            <w:tcW w:w="4927" w:type="dxa"/>
            <w:shd w:val="clear" w:color="auto" w:fill="auto"/>
          </w:tcPr>
          <w:p w14:paraId="51DA0EF3" w14:textId="77777777" w:rsidR="00DA5310" w:rsidRPr="00644A51" w:rsidRDefault="00DA5310" w:rsidP="00924437">
            <w:pPr>
              <w:rPr>
                <w:rFonts w:cs="Arial"/>
                <w:b/>
              </w:rPr>
            </w:pPr>
          </w:p>
        </w:tc>
      </w:tr>
    </w:tbl>
    <w:p w14:paraId="7DD96B3B" w14:textId="77777777" w:rsidR="00DA5310" w:rsidRPr="00644A51" w:rsidRDefault="00DA5310" w:rsidP="00DA5310">
      <w:pPr>
        <w:rPr>
          <w:rFonts w:cs="Arial"/>
          <w:b/>
        </w:rPr>
      </w:pPr>
      <w:r w:rsidRPr="00644A51">
        <w:rPr>
          <w:rFonts w:cs="Arial"/>
          <w:b/>
        </w:rPr>
        <w:t xml:space="preserve"> </w:t>
      </w:r>
    </w:p>
    <w:p w14:paraId="18F3BDC2" w14:textId="77777777" w:rsidR="00DA5310" w:rsidRPr="00644A51" w:rsidRDefault="00DA5310" w:rsidP="00DA5310">
      <w:pPr>
        <w:autoSpaceDE w:val="0"/>
        <w:autoSpaceDN w:val="0"/>
        <w:adjustRightInd w:val="0"/>
        <w:rPr>
          <w:rFonts w:cs="Arial"/>
        </w:rPr>
      </w:pPr>
    </w:p>
    <w:p w14:paraId="59C37099" w14:textId="77777777" w:rsidR="00DA5310" w:rsidRDefault="00DA5310" w:rsidP="00DA5310">
      <w:pPr>
        <w:jc w:val="both"/>
        <w:rPr>
          <w:rFonts w:cs="Arial"/>
          <w:b/>
        </w:rPr>
      </w:pPr>
      <w:r w:rsidRPr="00644A51">
        <w:rPr>
          <w:rFonts w:cs="Arial"/>
          <w:b/>
        </w:rPr>
        <w:t xml:space="preserve"> </w:t>
      </w:r>
    </w:p>
    <w:p w14:paraId="39C39578" w14:textId="77777777" w:rsidR="00DA5310" w:rsidRDefault="00DA5310" w:rsidP="00DA5310">
      <w:pPr>
        <w:jc w:val="both"/>
        <w:rPr>
          <w:rFonts w:cs="Arial"/>
          <w:b/>
        </w:rPr>
      </w:pPr>
    </w:p>
    <w:p w14:paraId="1F49E80D" w14:textId="77777777" w:rsidR="00DA5310" w:rsidRDefault="00DA5310" w:rsidP="00DA5310">
      <w:pPr>
        <w:jc w:val="both"/>
        <w:rPr>
          <w:rFonts w:cs="Arial"/>
          <w:b/>
        </w:rPr>
      </w:pPr>
    </w:p>
    <w:p w14:paraId="7157EAD3" w14:textId="77777777" w:rsidR="00DA5310" w:rsidRDefault="00DA5310" w:rsidP="00DA5310">
      <w:pPr>
        <w:jc w:val="both"/>
        <w:rPr>
          <w:rFonts w:cs="Arial"/>
          <w:b/>
        </w:rPr>
      </w:pPr>
    </w:p>
    <w:p w14:paraId="54D89205" w14:textId="77777777" w:rsidR="00DA5310" w:rsidRPr="00644A51" w:rsidRDefault="00DA5310" w:rsidP="00DA5310">
      <w:pPr>
        <w:jc w:val="both"/>
        <w:rPr>
          <w:rFonts w:cs="Arial"/>
          <w:b/>
        </w:rPr>
      </w:pPr>
    </w:p>
    <w:p w14:paraId="28986CCE" w14:textId="22C9C85A" w:rsidR="00DA5310" w:rsidRDefault="002B5581" w:rsidP="002B5581">
      <w:pPr>
        <w:jc w:val="center"/>
        <w:rPr>
          <w:rFonts w:cs="Arial"/>
          <w:b/>
        </w:rPr>
      </w:pPr>
      <w:r>
        <w:rPr>
          <w:noProof/>
          <w:lang w:eastAsia="en-GB"/>
        </w:rPr>
        <w:lastRenderedPageBreak/>
        <w:drawing>
          <wp:inline distT="0" distB="0" distL="0" distR="0" wp14:anchorId="3217F7A4" wp14:editId="5C842B57">
            <wp:extent cx="762000" cy="1076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14:paraId="0DA3CE13" w14:textId="77777777" w:rsidR="00265FC0" w:rsidRDefault="00265FC0">
      <w:pPr>
        <w:jc w:val="both"/>
        <w:rPr>
          <w:rFonts w:cs="Arial"/>
          <w:b/>
        </w:rPr>
      </w:pPr>
    </w:p>
    <w:p w14:paraId="602573C3" w14:textId="77777777" w:rsidR="00265FC0" w:rsidRDefault="00265FC0">
      <w:pPr>
        <w:jc w:val="both"/>
        <w:rPr>
          <w:rFonts w:cs="Arial"/>
          <w:b/>
        </w:rPr>
      </w:pPr>
    </w:p>
    <w:p w14:paraId="17D6D6E9" w14:textId="77777777" w:rsidR="00265FC0" w:rsidRDefault="00265FC0">
      <w:pPr>
        <w:jc w:val="both"/>
        <w:rPr>
          <w:rFonts w:cs="Arial"/>
          <w:b/>
        </w:rPr>
      </w:pPr>
    </w:p>
    <w:p w14:paraId="56D6005E" w14:textId="77777777" w:rsidR="00D514AD" w:rsidRDefault="00D514AD">
      <w:pPr>
        <w:jc w:val="center"/>
        <w:rPr>
          <w:rFonts w:ascii="Tahoma" w:hAnsi="Tahoma" w:cs="Tahoma"/>
          <w:b/>
          <w:sz w:val="56"/>
          <w:szCs w:val="56"/>
        </w:rPr>
      </w:pPr>
    </w:p>
    <w:p w14:paraId="6AD90C29" w14:textId="77777777" w:rsidR="00D514AD" w:rsidRDefault="00D514AD">
      <w:pPr>
        <w:jc w:val="center"/>
        <w:rPr>
          <w:rFonts w:ascii="Tahoma" w:hAnsi="Tahoma" w:cs="Tahoma"/>
          <w:b/>
          <w:sz w:val="56"/>
          <w:szCs w:val="56"/>
        </w:rPr>
      </w:pPr>
    </w:p>
    <w:p w14:paraId="23B45DF5" w14:textId="77777777" w:rsidR="00D514AD" w:rsidRDefault="00D514AD">
      <w:pPr>
        <w:jc w:val="center"/>
        <w:rPr>
          <w:rFonts w:ascii="Tahoma" w:hAnsi="Tahoma" w:cs="Tahoma"/>
          <w:b/>
          <w:sz w:val="56"/>
          <w:szCs w:val="56"/>
        </w:rPr>
      </w:pPr>
    </w:p>
    <w:p w14:paraId="625DE863" w14:textId="77777777" w:rsidR="004A16B6" w:rsidRDefault="004A16B6">
      <w:pPr>
        <w:jc w:val="center"/>
        <w:rPr>
          <w:rFonts w:ascii="Tahoma" w:hAnsi="Tahoma" w:cs="Tahoma"/>
          <w:b/>
          <w:sz w:val="56"/>
          <w:szCs w:val="56"/>
        </w:rPr>
      </w:pPr>
    </w:p>
    <w:p w14:paraId="25C0120F" w14:textId="496067A9" w:rsidR="00976CA1" w:rsidRPr="00DA4B1B" w:rsidRDefault="00561625">
      <w:pPr>
        <w:jc w:val="center"/>
        <w:rPr>
          <w:rFonts w:asciiTheme="minorHAnsi" w:hAnsiTheme="minorHAnsi"/>
          <w:sz w:val="72"/>
          <w:szCs w:val="72"/>
        </w:rPr>
      </w:pPr>
      <w:r w:rsidRPr="00DA4B1B">
        <w:rPr>
          <w:rFonts w:asciiTheme="minorHAnsi" w:hAnsiTheme="minorHAnsi" w:cs="Tahoma"/>
          <w:b/>
          <w:caps/>
          <w:sz w:val="72"/>
          <w:szCs w:val="72"/>
        </w:rPr>
        <w:t xml:space="preserve">Information about </w:t>
      </w:r>
      <w:r w:rsidR="00DA4B1B" w:rsidRPr="00DA4B1B">
        <w:rPr>
          <w:rFonts w:asciiTheme="minorHAnsi" w:hAnsiTheme="minorHAnsi" w:cs="Tahoma"/>
          <w:b/>
          <w:caps/>
          <w:sz w:val="72"/>
          <w:szCs w:val="72"/>
        </w:rPr>
        <w:br/>
      </w:r>
      <w:r w:rsidRPr="00DA4B1B">
        <w:rPr>
          <w:rFonts w:asciiTheme="minorHAnsi" w:hAnsiTheme="minorHAnsi" w:cs="Tahoma"/>
          <w:b/>
          <w:caps/>
          <w:sz w:val="72"/>
          <w:szCs w:val="72"/>
        </w:rPr>
        <w:t>Goffs-CHURCHGATE ACADEMY and the Generations Multi Academy Trust</w:t>
      </w:r>
    </w:p>
    <w:p w14:paraId="54818E75" w14:textId="77777777" w:rsidR="00976CA1" w:rsidRDefault="00976CA1">
      <w:pPr>
        <w:jc w:val="center"/>
        <w:rPr>
          <w:rFonts w:ascii="Tahoma" w:hAnsi="Tahoma" w:cs="Tahoma"/>
          <w:b/>
          <w:sz w:val="56"/>
          <w:szCs w:val="56"/>
        </w:rPr>
      </w:pPr>
    </w:p>
    <w:p w14:paraId="09430383" w14:textId="77777777" w:rsidR="00976CA1" w:rsidRDefault="00976CA1"/>
    <w:p w14:paraId="6AEA665E" w14:textId="77777777" w:rsidR="00976CA1" w:rsidRDefault="00561625">
      <w:pPr>
        <w:rPr>
          <w:rFonts w:cs="Arial"/>
          <w:b/>
        </w:rPr>
      </w:pPr>
      <w:r>
        <w:rPr>
          <w:rFonts w:cs="Arial"/>
          <w:b/>
        </w:rPr>
        <w:br w:type="page"/>
      </w:r>
    </w:p>
    <w:p w14:paraId="3D6623AD" w14:textId="77777777" w:rsidR="00976CA1" w:rsidRDefault="001E3886">
      <w:pPr>
        <w:rPr>
          <w:rFonts w:cs="Arial"/>
          <w:b/>
        </w:rPr>
      </w:pPr>
      <w:r>
        <w:rPr>
          <w:noProof/>
          <w:lang w:eastAsia="en-GB"/>
        </w:rPr>
        <w:lastRenderedPageBreak/>
        <w:drawing>
          <wp:anchor distT="0" distB="0" distL="114300" distR="114300" simplePos="0" relativeHeight="251654144" behindDoc="1" locked="0" layoutInCell="1" allowOverlap="1" wp14:anchorId="1D229732" wp14:editId="530F104F">
            <wp:simplePos x="0" y="0"/>
            <wp:positionH relativeFrom="column">
              <wp:posOffset>2808605</wp:posOffset>
            </wp:positionH>
            <wp:positionV relativeFrom="paragraph">
              <wp:posOffset>-510540</wp:posOffset>
            </wp:positionV>
            <wp:extent cx="571500" cy="923925"/>
            <wp:effectExtent l="0" t="0" r="0" b="0"/>
            <wp:wrapSquare wrapText="bothSides"/>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9481" t="-6668" r="-2" b="-9232"/>
                    <a:stretch>
                      <a:fillRect/>
                    </a:stretch>
                  </pic:blipFill>
                  <pic:spPr bwMode="auto">
                    <a:xfrm>
                      <a:off x="0" y="0"/>
                      <a:ext cx="5715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383AF" w14:textId="77777777" w:rsidR="00976CA1" w:rsidRDefault="00976CA1">
      <w:pPr>
        <w:rPr>
          <w:rFonts w:cs="Arial"/>
          <w:b/>
        </w:rPr>
      </w:pPr>
    </w:p>
    <w:p w14:paraId="748F9043" w14:textId="782748F5" w:rsidR="00976CA1" w:rsidRDefault="00976CA1">
      <w:pPr>
        <w:rPr>
          <w:rFonts w:cs="Arial"/>
          <w:b/>
        </w:rPr>
      </w:pPr>
    </w:p>
    <w:p w14:paraId="429E4351" w14:textId="36599FCD" w:rsidR="00976CA1" w:rsidRDefault="00561625">
      <w:pPr>
        <w:rPr>
          <w:rFonts w:cs="Arial"/>
          <w:b/>
          <w:sz w:val="28"/>
          <w:szCs w:val="28"/>
        </w:rPr>
      </w:pPr>
      <w:r>
        <w:rPr>
          <w:rFonts w:cs="Arial"/>
          <w:b/>
          <w:sz w:val="28"/>
          <w:szCs w:val="28"/>
        </w:rPr>
        <w:t xml:space="preserve">Information about </w:t>
      </w:r>
      <w:proofErr w:type="spellStart"/>
      <w:r>
        <w:rPr>
          <w:rFonts w:cs="Arial"/>
          <w:b/>
          <w:sz w:val="28"/>
          <w:szCs w:val="28"/>
        </w:rPr>
        <w:t>Goffs-Churchgate</w:t>
      </w:r>
      <w:proofErr w:type="spellEnd"/>
      <w:r>
        <w:rPr>
          <w:rFonts w:cs="Arial"/>
          <w:b/>
          <w:sz w:val="28"/>
          <w:szCs w:val="28"/>
        </w:rPr>
        <w:t xml:space="preserve"> and the Generations Multi Academy Trust </w:t>
      </w:r>
    </w:p>
    <w:p w14:paraId="60EA828C" w14:textId="77777777" w:rsidR="007C38CA" w:rsidRDefault="007C38CA">
      <w:pPr>
        <w:jc w:val="both"/>
        <w:rPr>
          <w:rFonts w:cs="Calibri"/>
        </w:rPr>
      </w:pPr>
    </w:p>
    <w:p w14:paraId="4C894055" w14:textId="275447AD" w:rsidR="00976CA1" w:rsidRDefault="007C38CA">
      <w:pPr>
        <w:jc w:val="both"/>
        <w:rPr>
          <w:rFonts w:cs="Calibri"/>
        </w:rPr>
      </w:pPr>
      <w:r>
        <w:rPr>
          <w:noProof/>
          <w:lang w:eastAsia="en-GB"/>
        </w:rPr>
        <w:drawing>
          <wp:anchor distT="0" distB="0" distL="114300" distR="114300" simplePos="0" relativeHeight="251656192" behindDoc="0" locked="0" layoutInCell="1" allowOverlap="1" wp14:anchorId="03F19AEB" wp14:editId="36286143">
            <wp:simplePos x="0" y="0"/>
            <wp:positionH relativeFrom="margin">
              <wp:posOffset>0</wp:posOffset>
            </wp:positionH>
            <wp:positionV relativeFrom="margin">
              <wp:posOffset>914400</wp:posOffset>
            </wp:positionV>
            <wp:extent cx="3381375" cy="2105025"/>
            <wp:effectExtent l="0" t="0" r="9525"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25">
        <w:rPr>
          <w:rFonts w:cs="Calibri"/>
        </w:rPr>
        <w:t xml:space="preserve">Welcome to our information pack about </w:t>
      </w:r>
      <w:proofErr w:type="spellStart"/>
      <w:r w:rsidR="00561625">
        <w:rPr>
          <w:rFonts w:cs="Calibri"/>
        </w:rPr>
        <w:t>Goffs-Churchgate</w:t>
      </w:r>
      <w:proofErr w:type="spellEnd"/>
      <w:r w:rsidR="00561625">
        <w:rPr>
          <w:rFonts w:cs="Calibri"/>
        </w:rPr>
        <w:t xml:space="preserve"> and the Generations Multi Academy Trust.  The </w:t>
      </w:r>
      <w:proofErr w:type="spellStart"/>
      <w:r w:rsidR="00561625">
        <w:rPr>
          <w:rFonts w:cs="Calibri"/>
        </w:rPr>
        <w:t>Goffs-Churchgate</w:t>
      </w:r>
      <w:proofErr w:type="spellEnd"/>
      <w:r w:rsidR="00561625">
        <w:rPr>
          <w:rFonts w:cs="Calibri"/>
        </w:rPr>
        <w:t xml:space="preserve"> Academy is the first school to join the </w:t>
      </w:r>
      <w:proofErr w:type="spellStart"/>
      <w:r w:rsidR="00561625">
        <w:rPr>
          <w:rFonts w:cs="Calibri"/>
        </w:rPr>
        <w:t>Goffs</w:t>
      </w:r>
      <w:proofErr w:type="spellEnd"/>
      <w:r w:rsidR="00561625">
        <w:rPr>
          <w:rFonts w:cs="Calibri"/>
        </w:rPr>
        <w:t xml:space="preserve"> Generations Multi Academy Trust</w:t>
      </w:r>
      <w:r w:rsidR="00D514AD">
        <w:rPr>
          <w:rFonts w:cs="Calibri"/>
        </w:rPr>
        <w:t>.</w:t>
      </w:r>
      <w:r w:rsidR="00561625">
        <w:rPr>
          <w:rFonts w:cs="Calibri"/>
        </w:rPr>
        <w:t xml:space="preserve"> This </w:t>
      </w:r>
      <w:r w:rsidR="00D514AD">
        <w:rPr>
          <w:rFonts w:cs="Calibri"/>
        </w:rPr>
        <w:t xml:space="preserve">recently </w:t>
      </w:r>
      <w:r w:rsidR="00561625">
        <w:rPr>
          <w:rFonts w:cs="Calibri"/>
        </w:rPr>
        <w:t xml:space="preserve">established </w:t>
      </w:r>
      <w:r w:rsidR="00561625">
        <w:rPr>
          <w:rFonts w:cs="Calibri"/>
          <w:color w:val="000000"/>
        </w:rPr>
        <w:t>school now has</w:t>
      </w:r>
      <w:r w:rsidR="00561625">
        <w:rPr>
          <w:rFonts w:cs="Calibri"/>
        </w:rPr>
        <w:t xml:space="preserve"> a new uniform, name, brand, leadership and curriculum, based on the hugely successful model in place at </w:t>
      </w:r>
      <w:proofErr w:type="spellStart"/>
      <w:r w:rsidR="00561625">
        <w:rPr>
          <w:rFonts w:cs="Calibri"/>
        </w:rPr>
        <w:t>Goffs</w:t>
      </w:r>
      <w:proofErr w:type="spellEnd"/>
      <w:r w:rsidR="00561625">
        <w:rPr>
          <w:rFonts w:cs="Calibri"/>
        </w:rPr>
        <w:t xml:space="preserve"> Academy.  </w:t>
      </w:r>
    </w:p>
    <w:p w14:paraId="4875E8C7" w14:textId="77777777" w:rsidR="00976CA1" w:rsidRDefault="00976CA1">
      <w:pPr>
        <w:jc w:val="both"/>
        <w:rPr>
          <w:rFonts w:cs="Calibri"/>
        </w:rPr>
      </w:pPr>
    </w:p>
    <w:p w14:paraId="6E6FE358" w14:textId="5C8D91B3" w:rsidR="00976CA1" w:rsidRDefault="00561625">
      <w:pPr>
        <w:jc w:val="both"/>
        <w:rPr>
          <w:rFonts w:cs="Calibri"/>
        </w:rPr>
      </w:pPr>
      <w:r>
        <w:rPr>
          <w:rFonts w:cs="Calibri"/>
        </w:rPr>
        <w:t xml:space="preserve">The school is a fully mixed comprehensive school from 11-16 years of age, with 260 on roll; it is intended to rapidly expand this number to 120 per year group, making a school of 600. Our first ever open evening at the end of September saw significant numbers coming through the door, reflecting the very high level of local interest in the school. Local estate agents report significant interest in parents moving to the locality with a view to being near </w:t>
      </w:r>
      <w:proofErr w:type="spellStart"/>
      <w:r>
        <w:rPr>
          <w:rFonts w:cs="Calibri"/>
        </w:rPr>
        <w:t>Goffs-Churchgate</w:t>
      </w:r>
      <w:proofErr w:type="spellEnd"/>
      <w:r>
        <w:rPr>
          <w:rFonts w:cs="Calibri"/>
        </w:rPr>
        <w:t>: a very successful future is predicted for the school.</w:t>
      </w:r>
      <w:r w:rsidR="00DB485D">
        <w:rPr>
          <w:rFonts w:cs="Calibri"/>
        </w:rPr>
        <w:t xml:space="preserve"> Reflecting this, the current Year 7 is already over-subscribed, and the </w:t>
      </w:r>
      <w:proofErr w:type="gramStart"/>
      <w:r w:rsidR="00DB485D">
        <w:rPr>
          <w:rFonts w:cs="Calibri"/>
        </w:rPr>
        <w:t>level of applications for Year 7 September 2018 mean</w:t>
      </w:r>
      <w:proofErr w:type="gramEnd"/>
      <w:r w:rsidR="00DB485D">
        <w:rPr>
          <w:rFonts w:cs="Calibri"/>
        </w:rPr>
        <w:t xml:space="preserve"> that that year group is also full, with a waiting list. </w:t>
      </w:r>
    </w:p>
    <w:p w14:paraId="5571AAFE" w14:textId="77777777" w:rsidR="00976CA1" w:rsidRDefault="00976CA1">
      <w:pPr>
        <w:jc w:val="both"/>
        <w:rPr>
          <w:rFonts w:cs="Calibri"/>
        </w:rPr>
      </w:pPr>
    </w:p>
    <w:p w14:paraId="04B9AE37" w14:textId="0123DB30" w:rsidR="00976CA1" w:rsidRDefault="00561625">
      <w:pPr>
        <w:jc w:val="both"/>
        <w:rPr>
          <w:rFonts w:cs="Calibri"/>
        </w:rPr>
      </w:pPr>
      <w:r>
        <w:rPr>
          <w:rFonts w:cs="Calibri"/>
        </w:rPr>
        <w:t>One of the school’s key strengths is its highly cohesive and supportive community. As such, the decision to cap student numbers at 600 is entirely deliberate, enabling us to maintain a strong sense of community where everybody knows everybody else – if you visit, you cannot fail to be struck by this. It is a very special part of who we are.</w:t>
      </w:r>
    </w:p>
    <w:p w14:paraId="625D2296" w14:textId="579C79D5" w:rsidR="00976CA1" w:rsidRDefault="002B5581">
      <w:pPr>
        <w:jc w:val="both"/>
        <w:rPr>
          <w:rFonts w:cs="Calibri"/>
        </w:rPr>
      </w:pPr>
      <w:r>
        <w:rPr>
          <w:noProof/>
          <w:lang w:eastAsia="en-GB"/>
        </w:rPr>
        <w:drawing>
          <wp:anchor distT="0" distB="0" distL="114300" distR="114300" simplePos="0" relativeHeight="251659264" behindDoc="0" locked="0" layoutInCell="1" allowOverlap="1" wp14:anchorId="741FF4BC" wp14:editId="28FABF77">
            <wp:simplePos x="0" y="0"/>
            <wp:positionH relativeFrom="margin">
              <wp:posOffset>4445</wp:posOffset>
            </wp:positionH>
            <wp:positionV relativeFrom="margin">
              <wp:posOffset>4697095</wp:posOffset>
            </wp:positionV>
            <wp:extent cx="2705100" cy="2456180"/>
            <wp:effectExtent l="0" t="0" r="0" b="127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456180"/>
                    </a:xfrm>
                    <a:prstGeom prst="rect">
                      <a:avLst/>
                    </a:prstGeom>
                    <a:noFill/>
                  </pic:spPr>
                </pic:pic>
              </a:graphicData>
            </a:graphic>
            <wp14:sizeRelH relativeFrom="page">
              <wp14:pctWidth>0</wp14:pctWidth>
            </wp14:sizeRelH>
            <wp14:sizeRelV relativeFrom="page">
              <wp14:pctHeight>0</wp14:pctHeight>
            </wp14:sizeRelV>
          </wp:anchor>
        </w:drawing>
      </w:r>
    </w:p>
    <w:p w14:paraId="2A04AD95" w14:textId="77777777" w:rsidR="00976CA1" w:rsidRDefault="00561625">
      <w:pPr>
        <w:jc w:val="both"/>
        <w:rPr>
          <w:rFonts w:cs="Calibri"/>
        </w:rPr>
      </w:pPr>
      <w:r>
        <w:rPr>
          <w:rFonts w:cs="Calibri"/>
        </w:rPr>
        <w:t xml:space="preserve">The post offers a genuine opportunity to join a brand new school and to be in from the start on a successful community, changing the lives of the young people who we care for.  </w:t>
      </w:r>
    </w:p>
    <w:p w14:paraId="108405D9" w14:textId="77777777" w:rsidR="00976CA1" w:rsidRDefault="00976CA1">
      <w:pPr>
        <w:jc w:val="both"/>
        <w:rPr>
          <w:rFonts w:cs="Calibri"/>
        </w:rPr>
      </w:pPr>
    </w:p>
    <w:p w14:paraId="33E10BB5" w14:textId="77777777" w:rsidR="00976CA1" w:rsidRDefault="00561625">
      <w:pPr>
        <w:autoSpaceDE w:val="0"/>
        <w:autoSpaceDN w:val="0"/>
        <w:adjustRightInd w:val="0"/>
        <w:jc w:val="both"/>
        <w:rPr>
          <w:rFonts w:cs="Calibri"/>
          <w:b/>
          <w:color w:val="000000"/>
          <w:kern w:val="28"/>
          <w:u w:val="single"/>
        </w:rPr>
      </w:pPr>
      <w:r>
        <w:rPr>
          <w:rFonts w:cs="Calibri"/>
          <w:b/>
          <w:color w:val="000000"/>
          <w:kern w:val="28"/>
          <w:u w:val="single"/>
        </w:rPr>
        <w:t>Professional Working and Learning Environment</w:t>
      </w:r>
    </w:p>
    <w:p w14:paraId="5B8AE93B" w14:textId="77777777" w:rsidR="00976CA1" w:rsidRDefault="00976CA1">
      <w:pPr>
        <w:autoSpaceDE w:val="0"/>
        <w:autoSpaceDN w:val="0"/>
        <w:adjustRightInd w:val="0"/>
        <w:jc w:val="both"/>
        <w:rPr>
          <w:rFonts w:cs="Calibri"/>
          <w:color w:val="000000"/>
          <w:kern w:val="28"/>
          <w:highlight w:val="green"/>
        </w:rPr>
      </w:pPr>
    </w:p>
    <w:p w14:paraId="7B226B66" w14:textId="77777777" w:rsidR="00976CA1" w:rsidRDefault="00561625">
      <w:pPr>
        <w:widowControl w:val="0"/>
        <w:jc w:val="both"/>
        <w:rPr>
          <w:rFonts w:cs="Calibri"/>
          <w:color w:val="000000"/>
          <w:kern w:val="28"/>
        </w:rPr>
      </w:pPr>
      <w:r>
        <w:rPr>
          <w:rFonts w:cs="Calibri"/>
          <w:color w:val="000000"/>
          <w:kern w:val="28"/>
        </w:rPr>
        <w:t>The school has recently benefited from brand new facilities, opened in October 2016.  These include brand new teaching and learning facilities for all subjects.  The school also benefits from high quality playing surfaces for PE, a Dance studio and an indoor swimming pool.  The new facilities provide light, modern, professional and a fit for purpose working environment for all.</w:t>
      </w:r>
    </w:p>
    <w:p w14:paraId="727F28A1" w14:textId="77777777" w:rsidR="00976CA1" w:rsidRDefault="00976CA1">
      <w:pPr>
        <w:widowControl w:val="0"/>
        <w:jc w:val="both"/>
        <w:rPr>
          <w:rFonts w:cs="Calibri"/>
          <w:color w:val="000000"/>
          <w:kern w:val="28"/>
        </w:rPr>
      </w:pPr>
    </w:p>
    <w:p w14:paraId="13469D01" w14:textId="77777777" w:rsidR="00976CA1" w:rsidRDefault="00561625">
      <w:pPr>
        <w:widowControl w:val="0"/>
        <w:jc w:val="both"/>
        <w:rPr>
          <w:rFonts w:cs="Calibri"/>
          <w:b/>
          <w:u w:val="single"/>
        </w:rPr>
      </w:pPr>
      <w:r>
        <w:rPr>
          <w:rFonts w:cs="Calibri"/>
          <w:b/>
          <w:u w:val="single"/>
        </w:rPr>
        <w:t>The Generations Multi Academy Trust</w:t>
      </w:r>
    </w:p>
    <w:p w14:paraId="1701F43A" w14:textId="77777777" w:rsidR="00976CA1" w:rsidRDefault="00976CA1">
      <w:pPr>
        <w:widowControl w:val="0"/>
        <w:jc w:val="both"/>
        <w:rPr>
          <w:rFonts w:cs="Calibri"/>
        </w:rPr>
      </w:pPr>
    </w:p>
    <w:p w14:paraId="410305C6" w14:textId="3926D599" w:rsidR="00976CA1" w:rsidRDefault="00561625">
      <w:pPr>
        <w:widowControl w:val="0"/>
        <w:jc w:val="both"/>
        <w:rPr>
          <w:rFonts w:cs="Calibri"/>
        </w:rPr>
      </w:pPr>
      <w:r>
        <w:rPr>
          <w:rFonts w:cs="Calibri"/>
        </w:rPr>
        <w:t xml:space="preserve">In early 2016, </w:t>
      </w:r>
      <w:proofErr w:type="spellStart"/>
      <w:r>
        <w:rPr>
          <w:rFonts w:cs="Calibri"/>
        </w:rPr>
        <w:t>Goffs</w:t>
      </w:r>
      <w:proofErr w:type="spellEnd"/>
      <w:r>
        <w:rPr>
          <w:rFonts w:cs="Calibri"/>
        </w:rPr>
        <w:t xml:space="preserve"> Academy received a direct approach from the </w:t>
      </w:r>
      <w:proofErr w:type="spellStart"/>
      <w:r>
        <w:rPr>
          <w:rFonts w:cs="Calibri"/>
        </w:rPr>
        <w:t>DfE</w:t>
      </w:r>
      <w:proofErr w:type="spellEnd"/>
      <w:r>
        <w:rPr>
          <w:rFonts w:cs="Calibri"/>
        </w:rPr>
        <w:t xml:space="preserve"> asking that they consider establishing a Multi Academy Trust and work in partnership with other schools. As a result, the Generations MAT was established from 1</w:t>
      </w:r>
      <w:r w:rsidR="002B5581">
        <w:rPr>
          <w:rFonts w:cs="Calibri"/>
        </w:rPr>
        <w:t>st</w:t>
      </w:r>
      <w:r>
        <w:rPr>
          <w:rFonts w:cs="Calibri"/>
        </w:rPr>
        <w:t xml:space="preserve"> September 2016, with </w:t>
      </w:r>
      <w:proofErr w:type="spellStart"/>
      <w:r>
        <w:rPr>
          <w:rFonts w:cs="Calibri"/>
        </w:rPr>
        <w:t>Goffs</w:t>
      </w:r>
      <w:proofErr w:type="spellEnd"/>
      <w:r>
        <w:rPr>
          <w:rFonts w:cs="Calibri"/>
        </w:rPr>
        <w:t xml:space="preserve"> as the lead school within the Trust. </w:t>
      </w:r>
      <w:proofErr w:type="spellStart"/>
      <w:r>
        <w:rPr>
          <w:rFonts w:cs="Calibri"/>
        </w:rPr>
        <w:t>Goffs-Churchgate</w:t>
      </w:r>
      <w:proofErr w:type="spellEnd"/>
      <w:r>
        <w:rPr>
          <w:rFonts w:cs="Calibri"/>
        </w:rPr>
        <w:t xml:space="preserve"> was born from that vision. The two schools are within walking distance of each other and already share many </w:t>
      </w:r>
      <w:r>
        <w:rPr>
          <w:rFonts w:cs="Calibri"/>
        </w:rPr>
        <w:lastRenderedPageBreak/>
        <w:t xml:space="preserve">activities, including CPD for staff. One of the Trust’s fundamental principles is that no one school is in any way more important or successful than the other. As such, CPD and other events are rotated through all schools in the Trust, with everyone learning from and sharing with each other. This collegiate and collaborative approach permeates our Trust. </w:t>
      </w:r>
    </w:p>
    <w:p w14:paraId="2C015951" w14:textId="77777777" w:rsidR="00976CA1" w:rsidRDefault="00976CA1">
      <w:pPr>
        <w:widowControl w:val="0"/>
        <w:jc w:val="both"/>
        <w:rPr>
          <w:rFonts w:cs="Calibri"/>
        </w:rPr>
      </w:pPr>
    </w:p>
    <w:p w14:paraId="4ACC50D7" w14:textId="77777777" w:rsidR="00976CA1" w:rsidRDefault="00561625">
      <w:pPr>
        <w:widowControl w:val="0"/>
        <w:jc w:val="both"/>
        <w:rPr>
          <w:rFonts w:cs="Calibri"/>
        </w:rPr>
      </w:pPr>
      <w:r>
        <w:rPr>
          <w:rFonts w:cs="Calibri"/>
        </w:rPr>
        <w:t xml:space="preserve">Our future plans include establishing a nursery provision with subsidised staff places, and looking at the opportunity to establish or join with a primary school, thus effectively creating an all through education structure. The MAT offers extremely exciting opportunities for staff, students and the local area and we are all very much looking forward to its growth. </w:t>
      </w:r>
    </w:p>
    <w:p w14:paraId="1B462ED6" w14:textId="77777777" w:rsidR="00976CA1" w:rsidRDefault="00976CA1">
      <w:pPr>
        <w:jc w:val="both"/>
        <w:rPr>
          <w:rFonts w:cs="Calibri"/>
        </w:rPr>
      </w:pPr>
    </w:p>
    <w:p w14:paraId="2BD20314" w14:textId="77777777" w:rsidR="00976CA1" w:rsidRDefault="00561625">
      <w:pPr>
        <w:jc w:val="both"/>
        <w:rPr>
          <w:rFonts w:cs="Calibri"/>
          <w:b/>
          <w:u w:val="single"/>
        </w:rPr>
      </w:pPr>
      <w:r>
        <w:rPr>
          <w:rFonts w:cs="Calibri"/>
          <w:b/>
          <w:u w:val="single"/>
        </w:rPr>
        <w:t>Outcomes</w:t>
      </w:r>
    </w:p>
    <w:p w14:paraId="32CCD847" w14:textId="4EBFBF97" w:rsidR="00976CA1" w:rsidRDefault="00976CA1">
      <w:pPr>
        <w:jc w:val="both"/>
        <w:rPr>
          <w:rFonts w:cs="Calibri"/>
          <w:b/>
          <w:u w:val="single"/>
        </w:rPr>
      </w:pPr>
    </w:p>
    <w:p w14:paraId="7791F69A" w14:textId="2D25E7BD" w:rsidR="00976CA1" w:rsidRDefault="002B5581" w:rsidP="007C38CA">
      <w:pPr>
        <w:shd w:val="clear" w:color="auto" w:fill="FFFFFF"/>
        <w:jc w:val="both"/>
        <w:rPr>
          <w:rFonts w:cs="Arial"/>
        </w:rPr>
      </w:pPr>
      <w:r>
        <w:rPr>
          <w:noProof/>
          <w:lang w:eastAsia="en-GB"/>
        </w:rPr>
        <w:drawing>
          <wp:anchor distT="0" distB="0" distL="114300" distR="114300" simplePos="0" relativeHeight="251661312" behindDoc="1" locked="0" layoutInCell="1" allowOverlap="1" wp14:anchorId="669DE73F" wp14:editId="5CD858D3">
            <wp:simplePos x="0" y="0"/>
            <wp:positionH relativeFrom="column">
              <wp:posOffset>2540</wp:posOffset>
            </wp:positionH>
            <wp:positionV relativeFrom="paragraph">
              <wp:posOffset>53975</wp:posOffset>
            </wp:positionV>
            <wp:extent cx="2762250" cy="1619250"/>
            <wp:effectExtent l="0" t="0" r="0" b="0"/>
            <wp:wrapTight wrapText="bothSides">
              <wp:wrapPolygon edited="0">
                <wp:start x="0" y="0"/>
                <wp:lineTo x="0" y="21346"/>
                <wp:lineTo x="21451" y="21346"/>
                <wp:lineTo x="21451"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619250"/>
                    </a:xfrm>
                    <a:prstGeom prst="rect">
                      <a:avLst/>
                    </a:prstGeom>
                    <a:noFill/>
                  </pic:spPr>
                </pic:pic>
              </a:graphicData>
            </a:graphic>
            <wp14:sizeRelH relativeFrom="page">
              <wp14:pctWidth>0</wp14:pctWidth>
            </wp14:sizeRelH>
            <wp14:sizeRelV relativeFrom="page">
              <wp14:pctHeight>0</wp14:pctHeight>
            </wp14:sizeRelV>
          </wp:anchor>
        </w:drawing>
      </w:r>
      <w:r w:rsidR="00561625">
        <w:rPr>
          <w:rFonts w:cs="Calibri"/>
          <w:lang w:eastAsia="en-GB"/>
        </w:rPr>
        <w:t xml:space="preserve">The success of </w:t>
      </w:r>
      <w:proofErr w:type="spellStart"/>
      <w:r w:rsidR="00561625">
        <w:rPr>
          <w:rFonts w:cs="Calibri"/>
          <w:lang w:eastAsia="en-GB"/>
        </w:rPr>
        <w:t>Goffs</w:t>
      </w:r>
      <w:proofErr w:type="spellEnd"/>
      <w:r w:rsidR="00561625">
        <w:rPr>
          <w:rFonts w:cs="Calibri"/>
          <w:lang w:eastAsia="en-GB"/>
        </w:rPr>
        <w:t xml:space="preserve"> Academy will be transferred to </w:t>
      </w:r>
      <w:proofErr w:type="spellStart"/>
      <w:r w:rsidR="00561625">
        <w:rPr>
          <w:rFonts w:cs="Calibri"/>
          <w:lang w:eastAsia="en-GB"/>
        </w:rPr>
        <w:t>Goffs-Churchgate</w:t>
      </w:r>
      <w:proofErr w:type="spellEnd"/>
      <w:r w:rsidR="00561625">
        <w:rPr>
          <w:rFonts w:cs="Calibri"/>
          <w:lang w:eastAsia="en-GB"/>
        </w:rPr>
        <w:t xml:space="preserve"> Academy.   Whilst </w:t>
      </w:r>
      <w:proofErr w:type="spellStart"/>
      <w:r w:rsidR="00561625">
        <w:rPr>
          <w:rFonts w:cs="Calibri"/>
          <w:lang w:eastAsia="en-GB"/>
        </w:rPr>
        <w:t>Goffs-Churchgate</w:t>
      </w:r>
      <w:proofErr w:type="spellEnd"/>
      <w:r w:rsidR="00561625">
        <w:rPr>
          <w:rFonts w:cs="Calibri"/>
          <w:lang w:eastAsia="en-GB"/>
        </w:rPr>
        <w:t xml:space="preserve"> Academy, does not have any results at present having opened at the end of August 2017, it is fully our expectation to exceed National Averages in all key measures in 2018.  To support this, </w:t>
      </w:r>
      <w:r w:rsidR="00561625">
        <w:rPr>
          <w:rFonts w:cs="Arial"/>
        </w:rPr>
        <w:t xml:space="preserve">we target set in the top 10% of all schools nationally and strive at all times to meet ambitious targets. We are committed to a cycle of continuous improvement and aspiration, and are keen to appoint a colleague who shares that vision, determination and a restless quest for even higher outcomes. All of these factors combine to make </w:t>
      </w:r>
      <w:proofErr w:type="spellStart"/>
      <w:r w:rsidR="00561625">
        <w:rPr>
          <w:rFonts w:cs="Arial"/>
        </w:rPr>
        <w:t>Goffs-Churchgate</w:t>
      </w:r>
      <w:proofErr w:type="spellEnd"/>
      <w:r w:rsidR="00561625">
        <w:rPr>
          <w:rFonts w:cs="Arial"/>
        </w:rPr>
        <w:t xml:space="preserve"> Academy a very exciting and rewarding community to be a part of.</w:t>
      </w:r>
    </w:p>
    <w:p w14:paraId="35AE77D8" w14:textId="77777777" w:rsidR="00976CA1" w:rsidRDefault="00976CA1">
      <w:pPr>
        <w:jc w:val="both"/>
        <w:rPr>
          <w:rFonts w:cs="Arial"/>
        </w:rPr>
      </w:pPr>
    </w:p>
    <w:p w14:paraId="013863BA" w14:textId="77777777" w:rsidR="00976CA1" w:rsidRDefault="00561625">
      <w:pPr>
        <w:tabs>
          <w:tab w:val="left" w:pos="3750"/>
        </w:tabs>
        <w:jc w:val="both"/>
        <w:rPr>
          <w:rFonts w:cs="Arial"/>
        </w:rPr>
      </w:pPr>
      <w:r>
        <w:rPr>
          <w:noProof/>
          <w:lang w:eastAsia="en-GB"/>
        </w:rPr>
        <w:drawing>
          <wp:anchor distT="0" distB="0" distL="114300" distR="114300" simplePos="0" relativeHeight="251660288" behindDoc="0" locked="0" layoutInCell="1" allowOverlap="1" wp14:anchorId="4312EC17" wp14:editId="4C750BA6">
            <wp:simplePos x="0" y="0"/>
            <wp:positionH relativeFrom="margin">
              <wp:posOffset>0</wp:posOffset>
            </wp:positionH>
            <wp:positionV relativeFrom="margin">
              <wp:posOffset>4596765</wp:posOffset>
            </wp:positionV>
            <wp:extent cx="2952750" cy="2028825"/>
            <wp:effectExtent l="0" t="0" r="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r>
        <w:rPr>
          <w:noProof/>
          <w:lang w:eastAsia="en-GB"/>
        </w:rPr>
        <w:drawing>
          <wp:inline distT="0" distB="0" distL="0" distR="0" wp14:anchorId="1317040D" wp14:editId="42769595">
            <wp:extent cx="2986171" cy="202720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030384"/>
                    </a:xfrm>
                    <a:prstGeom prst="rect">
                      <a:avLst/>
                    </a:prstGeom>
                    <a:noFill/>
                    <a:ln>
                      <a:noFill/>
                    </a:ln>
                  </pic:spPr>
                </pic:pic>
              </a:graphicData>
            </a:graphic>
          </wp:inline>
        </w:drawing>
      </w:r>
      <w:r>
        <w:rPr>
          <w:rFonts w:cs="Arial"/>
        </w:rPr>
        <w:br w:type="textWrapping" w:clear="all"/>
      </w:r>
    </w:p>
    <w:p w14:paraId="6B568A45" w14:textId="77777777" w:rsidR="00976CA1" w:rsidRDefault="00976CA1">
      <w:pPr>
        <w:widowControl w:val="0"/>
        <w:jc w:val="both"/>
        <w:rPr>
          <w:rFonts w:cs="Arial"/>
          <w:b/>
          <w:bCs/>
          <w:u w:val="single"/>
        </w:rPr>
      </w:pPr>
    </w:p>
    <w:p w14:paraId="72035FA4" w14:textId="77777777" w:rsidR="00976CA1" w:rsidRDefault="00561625">
      <w:pPr>
        <w:widowControl w:val="0"/>
        <w:jc w:val="both"/>
        <w:rPr>
          <w:rFonts w:cs="Arial"/>
          <w:b/>
          <w:bCs/>
          <w:u w:val="single"/>
        </w:rPr>
      </w:pPr>
      <w:r>
        <w:rPr>
          <w:rFonts w:cs="Arial"/>
          <w:b/>
          <w:bCs/>
          <w:u w:val="single"/>
        </w:rPr>
        <w:t>Community</w:t>
      </w:r>
    </w:p>
    <w:p w14:paraId="06791596" w14:textId="77777777" w:rsidR="00976CA1" w:rsidRDefault="00976CA1">
      <w:pPr>
        <w:widowControl w:val="0"/>
        <w:jc w:val="both"/>
        <w:rPr>
          <w:rFonts w:cs="Arial"/>
          <w:b/>
          <w:bCs/>
          <w:u w:val="single"/>
        </w:rPr>
      </w:pPr>
    </w:p>
    <w:p w14:paraId="6E3DCA78" w14:textId="77777777" w:rsidR="00976CA1" w:rsidRDefault="00561625" w:rsidP="007C38CA">
      <w:pPr>
        <w:pStyle w:val="CommentText"/>
        <w:jc w:val="both"/>
        <w:rPr>
          <w:rFonts w:cs="Arial"/>
          <w:sz w:val="22"/>
          <w:szCs w:val="22"/>
        </w:rPr>
      </w:pPr>
      <w:proofErr w:type="spellStart"/>
      <w:r>
        <w:rPr>
          <w:rFonts w:cs="Arial"/>
          <w:sz w:val="22"/>
          <w:szCs w:val="22"/>
        </w:rPr>
        <w:t>Goffs-Churchgate</w:t>
      </w:r>
      <w:proofErr w:type="spellEnd"/>
      <w:r>
        <w:rPr>
          <w:rFonts w:cs="Arial"/>
          <w:sz w:val="22"/>
          <w:szCs w:val="22"/>
        </w:rPr>
        <w:t xml:space="preserve"> prides itself on its sense of community – both within the school itself, and in the wider locality.   We are members of Cheshunt Extended Services (</w:t>
      </w:r>
      <w:proofErr w:type="spellStart"/>
      <w:r>
        <w:rPr>
          <w:rFonts w:cs="Arial"/>
          <w:sz w:val="22"/>
          <w:szCs w:val="22"/>
        </w:rPr>
        <w:t>ChExS</w:t>
      </w:r>
      <w:proofErr w:type="spellEnd"/>
      <w:r>
        <w:rPr>
          <w:rFonts w:cs="Arial"/>
          <w:sz w:val="22"/>
          <w:szCs w:val="22"/>
        </w:rPr>
        <w:t xml:space="preserve">), offering a variety of extended school and community based activities for both students and parents. Our students actively support local charity work, and maintain strong links with our local primary schools. </w:t>
      </w:r>
    </w:p>
    <w:p w14:paraId="538D5986" w14:textId="77777777" w:rsidR="00976CA1" w:rsidRDefault="00561625" w:rsidP="007C38CA">
      <w:pPr>
        <w:tabs>
          <w:tab w:val="num" w:pos="1440"/>
        </w:tabs>
        <w:ind w:left="1440" w:hanging="360"/>
        <w:jc w:val="both"/>
      </w:pPr>
      <w:r>
        <w:t> </w:t>
      </w:r>
    </w:p>
    <w:p w14:paraId="70B0544D" w14:textId="77777777" w:rsidR="00976CA1" w:rsidRDefault="00561625" w:rsidP="007C38CA">
      <w:pPr>
        <w:jc w:val="both"/>
      </w:pPr>
      <w:r>
        <w:rPr>
          <w:rFonts w:cs="Calibri"/>
        </w:rPr>
        <w:t xml:space="preserve">We firmly believe in every student feeling a strong sense of community and on entering the school, each student is placed in one of four Houses: Curie, Edison, Faraday, and </w:t>
      </w:r>
      <w:proofErr w:type="spellStart"/>
      <w:r>
        <w:rPr>
          <w:rFonts w:cs="Calibri"/>
        </w:rPr>
        <w:t>Rubix</w:t>
      </w:r>
      <w:proofErr w:type="spellEnd"/>
      <w:r>
        <w:rPr>
          <w:rFonts w:cs="Calibri"/>
        </w:rPr>
        <w:t xml:space="preserve">.  Each House is led by a team of student House Captains and has a clear sense of identity.  Regular competitions and assemblies strengthen this sense of community.  </w:t>
      </w:r>
      <w:r>
        <w:t xml:space="preserve">Students within each House arrange a variety of fund raising events throughout </w:t>
      </w:r>
      <w:r>
        <w:lastRenderedPageBreak/>
        <w:t xml:space="preserve">the school year. The House raising the most money in the year for our school charity will be awarded the annual Charity House Shield. </w:t>
      </w:r>
    </w:p>
    <w:p w14:paraId="379EFA05" w14:textId="77777777" w:rsidR="00976CA1" w:rsidRDefault="00561625">
      <w:pPr>
        <w:jc w:val="both"/>
        <w:rPr>
          <w:rFonts w:cs="Arial"/>
        </w:rPr>
      </w:pPr>
      <w:r>
        <w:rPr>
          <w:noProof/>
          <w:lang w:eastAsia="en-GB"/>
        </w:rPr>
        <w:drawing>
          <wp:anchor distT="0" distB="0" distL="114300" distR="114300" simplePos="0" relativeHeight="251658240" behindDoc="0" locked="0" layoutInCell="1" allowOverlap="1" wp14:anchorId="163E639A" wp14:editId="5C4833CC">
            <wp:simplePos x="0" y="0"/>
            <wp:positionH relativeFrom="margin">
              <wp:posOffset>0</wp:posOffset>
            </wp:positionH>
            <wp:positionV relativeFrom="margin">
              <wp:posOffset>38100</wp:posOffset>
            </wp:positionV>
            <wp:extent cx="2705100" cy="184785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1847850"/>
                    </a:xfrm>
                    <a:prstGeom prst="rect">
                      <a:avLst/>
                    </a:prstGeom>
                    <a:noFill/>
                  </pic:spPr>
                </pic:pic>
              </a:graphicData>
            </a:graphic>
            <wp14:sizeRelH relativeFrom="page">
              <wp14:pctWidth>0</wp14:pctWidth>
            </wp14:sizeRelH>
            <wp14:sizeRelV relativeFrom="page">
              <wp14:pctHeight>0</wp14:pctHeight>
            </wp14:sizeRelV>
          </wp:anchor>
        </w:drawing>
      </w:r>
    </w:p>
    <w:p w14:paraId="68EA68F5" w14:textId="77777777" w:rsidR="00976CA1" w:rsidRDefault="00561625">
      <w:pPr>
        <w:jc w:val="both"/>
      </w:pPr>
      <w:r>
        <w:rPr>
          <w:rFonts w:cs="Arial"/>
        </w:rPr>
        <w:t>Our students have a wide range of student leadership opportunities open to them as part of actively encouraging leadership development. These student led groups include:</w:t>
      </w:r>
    </w:p>
    <w:p w14:paraId="03C9625D" w14:textId="77777777" w:rsidR="00976CA1" w:rsidRDefault="00976CA1">
      <w:pPr>
        <w:jc w:val="both"/>
        <w:rPr>
          <w:rFonts w:cs="Arial"/>
        </w:rPr>
      </w:pPr>
    </w:p>
    <w:p w14:paraId="5FCF37B7" w14:textId="77777777" w:rsidR="00976CA1" w:rsidRDefault="00561625">
      <w:pPr>
        <w:numPr>
          <w:ilvl w:val="0"/>
          <w:numId w:val="11"/>
        </w:numPr>
        <w:jc w:val="both"/>
        <w:rPr>
          <w:rFonts w:cs="Arial"/>
        </w:rPr>
      </w:pPr>
      <w:r>
        <w:rPr>
          <w:rFonts w:cs="Arial"/>
        </w:rPr>
        <w:t>Student Executive</w:t>
      </w:r>
    </w:p>
    <w:p w14:paraId="2B994E95" w14:textId="77777777" w:rsidR="00976CA1" w:rsidRDefault="00561625">
      <w:pPr>
        <w:numPr>
          <w:ilvl w:val="0"/>
          <w:numId w:val="11"/>
        </w:numPr>
        <w:jc w:val="both"/>
        <w:rPr>
          <w:rFonts w:cs="Arial"/>
        </w:rPr>
      </w:pPr>
      <w:r>
        <w:rPr>
          <w:rFonts w:cs="Arial"/>
        </w:rPr>
        <w:t>Community Captains</w:t>
      </w:r>
    </w:p>
    <w:p w14:paraId="33688192" w14:textId="77777777" w:rsidR="00976CA1" w:rsidRDefault="00561625">
      <w:pPr>
        <w:numPr>
          <w:ilvl w:val="0"/>
          <w:numId w:val="11"/>
        </w:numPr>
        <w:jc w:val="both"/>
        <w:rPr>
          <w:rFonts w:cs="Arial"/>
        </w:rPr>
      </w:pPr>
      <w:r>
        <w:rPr>
          <w:rFonts w:cs="Arial"/>
        </w:rPr>
        <w:t>Mental Health Champions</w:t>
      </w:r>
    </w:p>
    <w:p w14:paraId="618D0617" w14:textId="77777777" w:rsidR="00976CA1" w:rsidRDefault="00561625">
      <w:pPr>
        <w:jc w:val="both"/>
        <w:rPr>
          <w:rFonts w:cs="Arial"/>
        </w:rPr>
      </w:pPr>
      <w:r>
        <w:t> </w:t>
      </w:r>
    </w:p>
    <w:p w14:paraId="7A2F88F4" w14:textId="415B315C" w:rsidR="00976CA1" w:rsidRDefault="007C38CA">
      <w:pPr>
        <w:widowControl w:val="0"/>
        <w:jc w:val="both"/>
        <w:rPr>
          <w:rFonts w:cs="Arial"/>
        </w:rPr>
      </w:pPr>
      <w:r>
        <w:rPr>
          <w:noProof/>
          <w:lang w:eastAsia="en-GB"/>
        </w:rPr>
        <w:drawing>
          <wp:anchor distT="0" distB="0" distL="114300" distR="114300" simplePos="0" relativeHeight="251657216" behindDoc="0" locked="0" layoutInCell="1" allowOverlap="1" wp14:anchorId="2D1D1FDA" wp14:editId="18419489">
            <wp:simplePos x="0" y="0"/>
            <wp:positionH relativeFrom="margin">
              <wp:posOffset>0</wp:posOffset>
            </wp:positionH>
            <wp:positionV relativeFrom="margin">
              <wp:posOffset>2085975</wp:posOffset>
            </wp:positionV>
            <wp:extent cx="2705100" cy="202819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028190"/>
                    </a:xfrm>
                    <a:prstGeom prst="rect">
                      <a:avLst/>
                    </a:prstGeom>
                    <a:noFill/>
                  </pic:spPr>
                </pic:pic>
              </a:graphicData>
            </a:graphic>
            <wp14:sizeRelH relativeFrom="page">
              <wp14:pctWidth>0</wp14:pctWidth>
            </wp14:sizeRelH>
            <wp14:sizeRelV relativeFrom="page">
              <wp14:pctHeight>0</wp14:pctHeight>
            </wp14:sizeRelV>
          </wp:anchor>
        </w:drawing>
      </w:r>
      <w:r w:rsidR="00561625">
        <w:rPr>
          <w:rFonts w:cs="Arial"/>
        </w:rPr>
        <w:t xml:space="preserve">Across the Multi Academy Trust a large variety of annual school trips give students the opportunities to sample different cultures, whilst an extensive programme of off-site visits provides opportunities for students to experience the diversity that exists within the UK, including theatre, galleries and museum visits. </w:t>
      </w:r>
    </w:p>
    <w:p w14:paraId="0CA5E85D" w14:textId="77777777" w:rsidR="00976CA1" w:rsidRDefault="00976CA1">
      <w:pPr>
        <w:widowControl w:val="0"/>
        <w:jc w:val="both"/>
        <w:rPr>
          <w:rFonts w:cs="Arial"/>
        </w:rPr>
      </w:pPr>
    </w:p>
    <w:p w14:paraId="53CFE4AB" w14:textId="77777777" w:rsidR="00976CA1" w:rsidRDefault="00561625">
      <w:pPr>
        <w:widowControl w:val="0"/>
        <w:jc w:val="both"/>
        <w:rPr>
          <w:rFonts w:cs="Arial"/>
        </w:rPr>
      </w:pPr>
      <w:proofErr w:type="spellStart"/>
      <w:r>
        <w:rPr>
          <w:rFonts w:cs="Arial"/>
        </w:rPr>
        <w:t>Goffs-Churchgate</w:t>
      </w:r>
      <w:proofErr w:type="spellEnd"/>
      <w:r>
        <w:rPr>
          <w:rFonts w:cs="Arial"/>
        </w:rPr>
        <w:t xml:space="preserve"> is proud to be a truly comprehensive school, with students and staff from different religions and a number of languages spoken in the school. We recognise and celebrate what makes us unique and different, and acknowledge that we are also part of one community. Our aim is for everybody to feel valued and respected and we strive hard to ensure we create a positive culture within the school to enable this to happen. </w:t>
      </w:r>
    </w:p>
    <w:p w14:paraId="69844664" w14:textId="77777777" w:rsidR="00976CA1" w:rsidRDefault="00976CA1">
      <w:pPr>
        <w:widowControl w:val="0"/>
        <w:jc w:val="both"/>
        <w:rPr>
          <w:rFonts w:cs="Arial"/>
        </w:rPr>
      </w:pPr>
    </w:p>
    <w:p w14:paraId="128D551B" w14:textId="77777777" w:rsidR="00976CA1" w:rsidRDefault="00976CA1">
      <w:pPr>
        <w:widowControl w:val="0"/>
        <w:jc w:val="both"/>
        <w:rPr>
          <w:rFonts w:cs="Calibri"/>
          <w:b/>
          <w:u w:val="single"/>
        </w:rPr>
      </w:pPr>
    </w:p>
    <w:p w14:paraId="53069A10" w14:textId="77777777" w:rsidR="00976CA1" w:rsidRDefault="00561625">
      <w:pPr>
        <w:widowControl w:val="0"/>
        <w:jc w:val="both"/>
        <w:rPr>
          <w:rFonts w:cs="Arial"/>
          <w:b/>
          <w:bCs/>
          <w:u w:val="single"/>
        </w:rPr>
      </w:pPr>
      <w:r>
        <w:rPr>
          <w:rFonts w:cs="Arial"/>
          <w:b/>
          <w:bCs/>
          <w:u w:val="single"/>
        </w:rPr>
        <w:t>Care, Guidance and Support</w:t>
      </w:r>
    </w:p>
    <w:p w14:paraId="3F514CED" w14:textId="03E34859" w:rsidR="00976CA1" w:rsidRDefault="00976CA1">
      <w:pPr>
        <w:widowControl w:val="0"/>
        <w:jc w:val="both"/>
        <w:rPr>
          <w:rFonts w:cs="Arial"/>
          <w:b/>
          <w:bCs/>
        </w:rPr>
      </w:pPr>
    </w:p>
    <w:p w14:paraId="2D00F644" w14:textId="77777777" w:rsidR="00976CA1" w:rsidRDefault="00561625">
      <w:pPr>
        <w:widowControl w:val="0"/>
        <w:jc w:val="both"/>
        <w:rPr>
          <w:rFonts w:cs="Arial"/>
        </w:rPr>
      </w:pPr>
      <w:r>
        <w:rPr>
          <w:rFonts w:cs="Arial"/>
        </w:rPr>
        <w:t xml:space="preserve">Successful learning takes place when students feel safe, confident, respected and valued, and are engaged. </w:t>
      </w:r>
      <w:proofErr w:type="spellStart"/>
      <w:r>
        <w:rPr>
          <w:rFonts w:cs="Arial"/>
        </w:rPr>
        <w:t>Goffs-Churchgate</w:t>
      </w:r>
      <w:proofErr w:type="spellEnd"/>
      <w:r>
        <w:rPr>
          <w:rFonts w:cs="Arial"/>
        </w:rPr>
        <w:t xml:space="preserve"> believes in supporting and nurturing all students in their quest to become successful learners.  As such, we place a high value on pastoral care as an integral part of the life of the school.  We have an extensive pastoral care system to support the welfare and progress of all our young people.</w:t>
      </w:r>
    </w:p>
    <w:p w14:paraId="18F46433" w14:textId="77777777" w:rsidR="00976CA1" w:rsidRDefault="00976CA1">
      <w:pPr>
        <w:widowControl w:val="0"/>
        <w:jc w:val="both"/>
        <w:rPr>
          <w:rFonts w:cs="Arial"/>
        </w:rPr>
      </w:pPr>
    </w:p>
    <w:p w14:paraId="19AA435B" w14:textId="4FC40270" w:rsidR="00976CA1" w:rsidRDefault="00561625">
      <w:pPr>
        <w:widowControl w:val="0"/>
        <w:jc w:val="both"/>
        <w:rPr>
          <w:rFonts w:cs="Arial"/>
          <w:b/>
          <w:u w:val="single"/>
        </w:rPr>
      </w:pPr>
      <w:r>
        <w:rPr>
          <w:rFonts w:cs="Arial"/>
        </w:rPr>
        <w:t xml:space="preserve"> </w:t>
      </w:r>
      <w:r>
        <w:rPr>
          <w:rFonts w:cs="Arial"/>
          <w:b/>
          <w:u w:val="single"/>
        </w:rPr>
        <w:t>Staff Development</w:t>
      </w:r>
    </w:p>
    <w:p w14:paraId="33E6B2A1" w14:textId="77777777" w:rsidR="00976CA1" w:rsidRDefault="00976CA1">
      <w:pPr>
        <w:widowControl w:val="0"/>
        <w:jc w:val="both"/>
        <w:rPr>
          <w:rFonts w:cs="Arial"/>
          <w:b/>
          <w:u w:val="single"/>
        </w:rPr>
      </w:pPr>
    </w:p>
    <w:p w14:paraId="345FA9A6" w14:textId="77777777" w:rsidR="00976CA1" w:rsidRDefault="00561625">
      <w:pPr>
        <w:widowControl w:val="0"/>
        <w:jc w:val="both"/>
        <w:rPr>
          <w:rFonts w:cs="Arial"/>
        </w:rPr>
      </w:pPr>
      <w:r>
        <w:rPr>
          <w:rFonts w:cs="Arial"/>
        </w:rPr>
        <w:t xml:space="preserve">Through the </w:t>
      </w:r>
      <w:proofErr w:type="spellStart"/>
      <w:r>
        <w:rPr>
          <w:rFonts w:cs="Arial"/>
        </w:rPr>
        <w:t>Goffs</w:t>
      </w:r>
      <w:proofErr w:type="spellEnd"/>
      <w:r>
        <w:rPr>
          <w:rFonts w:cs="Arial"/>
        </w:rPr>
        <w:t xml:space="preserve"> Generations Multi Academy Trust, the successful candidate will be able to access a range of staff development opportunities.  </w:t>
      </w:r>
      <w:proofErr w:type="spellStart"/>
      <w:r>
        <w:rPr>
          <w:rFonts w:cs="Arial"/>
        </w:rPr>
        <w:t>Goffs</w:t>
      </w:r>
      <w:proofErr w:type="spellEnd"/>
      <w:r>
        <w:rPr>
          <w:rFonts w:cs="Arial"/>
        </w:rPr>
        <w:t xml:space="preserve"> has an extremely strong reputation for staff development both teaching and support staff. Developing the next generation of school leaders, both middle and senior, and future </w:t>
      </w:r>
      <w:proofErr w:type="spellStart"/>
      <w:r>
        <w:rPr>
          <w:rFonts w:cs="Arial"/>
        </w:rPr>
        <w:t>Headteachers</w:t>
      </w:r>
      <w:proofErr w:type="spellEnd"/>
      <w:r>
        <w:rPr>
          <w:rFonts w:cs="Arial"/>
        </w:rPr>
        <w:t xml:space="preserve"> for those who wish to pursue this, is a responsibility that we take very seriously. </w:t>
      </w:r>
    </w:p>
    <w:p w14:paraId="54FC1301" w14:textId="77777777" w:rsidR="00976CA1" w:rsidRDefault="00976CA1">
      <w:pPr>
        <w:jc w:val="both"/>
        <w:rPr>
          <w:rFonts w:cs="Arial"/>
        </w:rPr>
      </w:pPr>
    </w:p>
    <w:p w14:paraId="6571F510" w14:textId="77777777" w:rsidR="00976CA1" w:rsidRDefault="00561625">
      <w:pPr>
        <w:jc w:val="both"/>
        <w:rPr>
          <w:rFonts w:cs="Arial"/>
        </w:rPr>
      </w:pPr>
      <w:r>
        <w:rPr>
          <w:rFonts w:cs="Arial"/>
        </w:rPr>
        <w:t xml:space="preserve">We have a full suite of staff leadership development which staff can join, be they an NQT or highly experienced colleague. </w:t>
      </w:r>
    </w:p>
    <w:p w14:paraId="5FD34FA3" w14:textId="77777777" w:rsidR="00976CA1" w:rsidRDefault="00976CA1">
      <w:pPr>
        <w:jc w:val="both"/>
        <w:rPr>
          <w:rFonts w:cs="Arial"/>
        </w:rPr>
      </w:pPr>
    </w:p>
    <w:p w14:paraId="48A2FE79" w14:textId="77777777" w:rsidR="00976CA1" w:rsidRDefault="00561625">
      <w:pPr>
        <w:jc w:val="both"/>
        <w:rPr>
          <w:rFonts w:cs="Arial"/>
        </w:rPr>
      </w:pPr>
      <w:r>
        <w:rPr>
          <w:rFonts w:cs="Arial"/>
        </w:rPr>
        <w:t>In addition to innovative whole staff training days, we disaggregate a number of hours for training every year. This allows staff development to be highly personalised as staff can opt for the training which best meets their needs, including the opportunity to do a research project in partnership with Cambridge University.  All staff complete peer observations to observe best practice. Many use their disaggregated time to coach others or to receive coaching. Moreover, there are specific training sessions for NQTs and other interested staff which run every Wednesday after school.</w:t>
      </w:r>
    </w:p>
    <w:p w14:paraId="30095521" w14:textId="77777777" w:rsidR="00976CA1" w:rsidRDefault="00976CA1">
      <w:pPr>
        <w:jc w:val="both"/>
        <w:rPr>
          <w:rFonts w:cs="Arial"/>
        </w:rPr>
      </w:pPr>
    </w:p>
    <w:p w14:paraId="71139F6A" w14:textId="77777777" w:rsidR="00976CA1" w:rsidRDefault="00561625">
      <w:pPr>
        <w:jc w:val="both"/>
        <w:rPr>
          <w:rFonts w:cs="Arial"/>
        </w:rPr>
      </w:pPr>
      <w:r>
        <w:rPr>
          <w:rFonts w:cs="Arial"/>
        </w:rPr>
        <w:t>We also place a lot of emphasis on ‘on the job’ training and support. A thorough induction scheme is available to all new staff, and mentors/buddies are assigned to guide you through those new routines.  Finally, external courses can of course be booked if, on very rare occasions, we cannot cater for a particular training need in house.</w:t>
      </w:r>
    </w:p>
    <w:p w14:paraId="18D789D7" w14:textId="77777777" w:rsidR="00976CA1" w:rsidRDefault="00976CA1">
      <w:pPr>
        <w:jc w:val="both"/>
        <w:rPr>
          <w:rFonts w:cs="Arial"/>
        </w:rPr>
      </w:pPr>
    </w:p>
    <w:p w14:paraId="7EF80750" w14:textId="77777777" w:rsidR="00976CA1" w:rsidRDefault="00561625">
      <w:pPr>
        <w:widowControl w:val="0"/>
        <w:jc w:val="both"/>
        <w:rPr>
          <w:rFonts w:cs="Arial"/>
          <w:b/>
          <w:u w:val="single"/>
        </w:rPr>
      </w:pPr>
      <w:r>
        <w:rPr>
          <w:rFonts w:cs="Arial"/>
          <w:b/>
          <w:u w:val="single"/>
        </w:rPr>
        <w:t>Leadership Development</w:t>
      </w:r>
    </w:p>
    <w:p w14:paraId="0C3D869F" w14:textId="77777777" w:rsidR="00976CA1" w:rsidRDefault="00976CA1">
      <w:pPr>
        <w:widowControl w:val="0"/>
        <w:jc w:val="both"/>
        <w:rPr>
          <w:rFonts w:cs="Arial"/>
          <w:b/>
          <w:u w:val="single"/>
        </w:rPr>
      </w:pPr>
    </w:p>
    <w:p w14:paraId="2F622D4C" w14:textId="77777777" w:rsidR="00976CA1" w:rsidRDefault="00561625">
      <w:pPr>
        <w:jc w:val="both"/>
        <w:rPr>
          <w:rFonts w:cs="Arial"/>
        </w:rPr>
      </w:pPr>
      <w:r>
        <w:rPr>
          <w:rFonts w:cs="Arial"/>
        </w:rPr>
        <w:t>The Generations Leadership Academy encompasses both staff and student leadership development through a series of student led groups and staff leadership pathways.  The staff programme is made up of three levels of entry: Bronze, Silver and Gold:</w:t>
      </w:r>
    </w:p>
    <w:p w14:paraId="6470848A" w14:textId="77777777" w:rsidR="00976CA1" w:rsidRDefault="00976CA1">
      <w:pPr>
        <w:jc w:val="both"/>
        <w:rPr>
          <w:rFonts w:cs="Arial"/>
        </w:rPr>
      </w:pPr>
    </w:p>
    <w:p w14:paraId="4B998A5C" w14:textId="77777777" w:rsidR="00976CA1" w:rsidRDefault="00561625">
      <w:pPr>
        <w:numPr>
          <w:ilvl w:val="0"/>
          <w:numId w:val="12"/>
        </w:numPr>
        <w:jc w:val="both"/>
        <w:rPr>
          <w:rFonts w:cs="Arial"/>
        </w:rPr>
      </w:pPr>
      <w:r>
        <w:rPr>
          <w:rFonts w:cs="Arial"/>
        </w:rPr>
        <w:t>Bronze: Aspirant Strategic Leaders</w:t>
      </w:r>
    </w:p>
    <w:p w14:paraId="5C5DB84C" w14:textId="77777777" w:rsidR="00976CA1" w:rsidRDefault="00561625">
      <w:pPr>
        <w:numPr>
          <w:ilvl w:val="0"/>
          <w:numId w:val="12"/>
        </w:numPr>
        <w:jc w:val="both"/>
        <w:rPr>
          <w:rFonts w:cs="Arial"/>
        </w:rPr>
      </w:pPr>
      <w:r>
        <w:rPr>
          <w:rFonts w:cs="Arial"/>
        </w:rPr>
        <w:t>Silver: Leading Strategically from the Middle</w:t>
      </w:r>
    </w:p>
    <w:p w14:paraId="12742363" w14:textId="77777777" w:rsidR="00976CA1" w:rsidRDefault="00561625">
      <w:pPr>
        <w:numPr>
          <w:ilvl w:val="0"/>
          <w:numId w:val="12"/>
        </w:numPr>
        <w:jc w:val="both"/>
        <w:rPr>
          <w:rFonts w:cs="Arial"/>
        </w:rPr>
      </w:pPr>
      <w:r>
        <w:rPr>
          <w:rFonts w:cs="Arial"/>
        </w:rPr>
        <w:t>Gold: Aspirant Strategic Senior Leaders</w:t>
      </w:r>
    </w:p>
    <w:p w14:paraId="0C7E5666" w14:textId="77777777" w:rsidR="00976CA1" w:rsidRDefault="00976CA1">
      <w:pPr>
        <w:ind w:left="360"/>
        <w:jc w:val="both"/>
        <w:rPr>
          <w:rFonts w:cs="Arial"/>
        </w:rPr>
      </w:pPr>
    </w:p>
    <w:p w14:paraId="65C53AD4" w14:textId="77777777" w:rsidR="00976CA1" w:rsidRDefault="00561625">
      <w:pPr>
        <w:jc w:val="both"/>
        <w:rPr>
          <w:rFonts w:cs="Arial"/>
        </w:rPr>
      </w:pPr>
      <w:r>
        <w:rPr>
          <w:rFonts w:cs="Arial"/>
        </w:rPr>
        <w:t xml:space="preserve">All pathways are personalised for the individual and staff receive one to one support from a mentor alongside working on a whole school project.  Both support staff and teaching staff are welcome to join the Leadership Academy at any point in their career.  </w:t>
      </w:r>
    </w:p>
    <w:p w14:paraId="5A6EC48F" w14:textId="77777777" w:rsidR="00976CA1" w:rsidRDefault="00976CA1">
      <w:pPr>
        <w:jc w:val="both"/>
        <w:rPr>
          <w:rFonts w:cs="Arial"/>
        </w:rPr>
      </w:pPr>
    </w:p>
    <w:p w14:paraId="66779137" w14:textId="77777777" w:rsidR="00976CA1" w:rsidRDefault="00561625">
      <w:pPr>
        <w:jc w:val="both"/>
        <w:rPr>
          <w:rFonts w:cs="Arial"/>
        </w:rPr>
      </w:pPr>
      <w:r>
        <w:rPr>
          <w:rFonts w:cs="Arial"/>
        </w:rPr>
        <w:t>A full suite of leadership training is offered with a range of sessions including:</w:t>
      </w:r>
    </w:p>
    <w:p w14:paraId="140AE112" w14:textId="77777777" w:rsidR="00976CA1" w:rsidRDefault="00976CA1">
      <w:pPr>
        <w:jc w:val="both"/>
        <w:rPr>
          <w:rFonts w:cs="Arial"/>
        </w:rPr>
      </w:pPr>
    </w:p>
    <w:p w14:paraId="00692D36" w14:textId="77777777" w:rsidR="00976CA1" w:rsidRDefault="00561625">
      <w:pPr>
        <w:numPr>
          <w:ilvl w:val="0"/>
          <w:numId w:val="13"/>
        </w:numPr>
        <w:jc w:val="both"/>
        <w:rPr>
          <w:rFonts w:cs="Arial"/>
        </w:rPr>
      </w:pPr>
      <w:r>
        <w:rPr>
          <w:rFonts w:cs="Arial"/>
        </w:rPr>
        <w:t xml:space="preserve">What makes a good leader? </w:t>
      </w:r>
    </w:p>
    <w:p w14:paraId="5DF81089" w14:textId="77777777" w:rsidR="00976CA1" w:rsidRDefault="00561625">
      <w:pPr>
        <w:numPr>
          <w:ilvl w:val="0"/>
          <w:numId w:val="13"/>
        </w:numPr>
        <w:jc w:val="both"/>
        <w:rPr>
          <w:rFonts w:cs="Arial"/>
        </w:rPr>
      </w:pPr>
      <w:r>
        <w:rPr>
          <w:rFonts w:cs="Arial"/>
        </w:rPr>
        <w:t xml:space="preserve">Leadership and staff motivation </w:t>
      </w:r>
    </w:p>
    <w:p w14:paraId="109F4026" w14:textId="77777777" w:rsidR="00976CA1" w:rsidRDefault="00561625">
      <w:pPr>
        <w:numPr>
          <w:ilvl w:val="0"/>
          <w:numId w:val="13"/>
        </w:numPr>
        <w:jc w:val="both"/>
        <w:rPr>
          <w:rFonts w:cs="Arial"/>
        </w:rPr>
      </w:pPr>
      <w:r>
        <w:rPr>
          <w:rFonts w:cs="Arial"/>
        </w:rPr>
        <w:t>Leading and managing change</w:t>
      </w:r>
    </w:p>
    <w:p w14:paraId="486CB4A4" w14:textId="77777777" w:rsidR="00976CA1" w:rsidRDefault="00561625">
      <w:pPr>
        <w:numPr>
          <w:ilvl w:val="0"/>
          <w:numId w:val="13"/>
        </w:numPr>
        <w:jc w:val="both"/>
        <w:rPr>
          <w:rFonts w:cs="Arial"/>
        </w:rPr>
      </w:pPr>
      <w:r>
        <w:rPr>
          <w:rFonts w:cs="Arial"/>
        </w:rPr>
        <w:t xml:space="preserve">Being a Lead Practitioner </w:t>
      </w:r>
    </w:p>
    <w:p w14:paraId="0D5AD252" w14:textId="77777777" w:rsidR="00976CA1" w:rsidRDefault="00561625">
      <w:pPr>
        <w:numPr>
          <w:ilvl w:val="0"/>
          <w:numId w:val="13"/>
        </w:numPr>
        <w:jc w:val="both"/>
        <w:rPr>
          <w:rFonts w:cs="Arial"/>
        </w:rPr>
      </w:pPr>
      <w:r>
        <w:rPr>
          <w:rFonts w:cs="Arial"/>
        </w:rPr>
        <w:t>Strategic pastoral leadership – being a Director of Learning</w:t>
      </w:r>
    </w:p>
    <w:p w14:paraId="704345FD" w14:textId="77777777" w:rsidR="00976CA1" w:rsidRDefault="00561625">
      <w:pPr>
        <w:numPr>
          <w:ilvl w:val="0"/>
          <w:numId w:val="13"/>
        </w:numPr>
        <w:jc w:val="both"/>
        <w:rPr>
          <w:rFonts w:cs="Arial"/>
        </w:rPr>
      </w:pPr>
      <w:r>
        <w:rPr>
          <w:rFonts w:cs="Arial"/>
        </w:rPr>
        <w:t>Strategic curriculum leadership – being a Head of Department</w:t>
      </w:r>
    </w:p>
    <w:p w14:paraId="5FE0EF92" w14:textId="77777777" w:rsidR="00976CA1" w:rsidRDefault="00561625">
      <w:pPr>
        <w:numPr>
          <w:ilvl w:val="0"/>
          <w:numId w:val="13"/>
        </w:numPr>
        <w:jc w:val="both"/>
        <w:rPr>
          <w:rFonts w:cs="Arial"/>
        </w:rPr>
      </w:pPr>
      <w:r>
        <w:rPr>
          <w:rFonts w:cs="Arial"/>
        </w:rPr>
        <w:t xml:space="preserve">Coaching and mentoring </w:t>
      </w:r>
    </w:p>
    <w:p w14:paraId="5353AD32" w14:textId="77777777" w:rsidR="00976CA1" w:rsidRDefault="00561625">
      <w:pPr>
        <w:numPr>
          <w:ilvl w:val="0"/>
          <w:numId w:val="13"/>
        </w:numPr>
        <w:jc w:val="both"/>
        <w:rPr>
          <w:rFonts w:cs="Arial"/>
        </w:rPr>
      </w:pPr>
      <w:r>
        <w:rPr>
          <w:rFonts w:cs="Arial"/>
        </w:rPr>
        <w:t xml:space="preserve">Using data in leadership </w:t>
      </w:r>
    </w:p>
    <w:p w14:paraId="4C284C5A" w14:textId="77777777" w:rsidR="00976CA1" w:rsidRDefault="00561625">
      <w:pPr>
        <w:numPr>
          <w:ilvl w:val="0"/>
          <w:numId w:val="13"/>
        </w:numPr>
        <w:jc w:val="both"/>
        <w:rPr>
          <w:rFonts w:cs="Arial"/>
        </w:rPr>
      </w:pPr>
      <w:r>
        <w:rPr>
          <w:rFonts w:cs="Arial"/>
        </w:rPr>
        <w:t>Resilience in leadership</w:t>
      </w:r>
    </w:p>
    <w:p w14:paraId="4105F5D5" w14:textId="77777777" w:rsidR="00976CA1" w:rsidRDefault="00561625">
      <w:pPr>
        <w:numPr>
          <w:ilvl w:val="0"/>
          <w:numId w:val="13"/>
        </w:numPr>
        <w:jc w:val="both"/>
        <w:rPr>
          <w:rFonts w:cs="Arial"/>
        </w:rPr>
      </w:pPr>
      <w:r>
        <w:rPr>
          <w:rFonts w:cs="Arial"/>
        </w:rPr>
        <w:t xml:space="preserve">How to make your applications stand out </w:t>
      </w:r>
    </w:p>
    <w:p w14:paraId="1CB4BDC1" w14:textId="77777777" w:rsidR="00976CA1" w:rsidRDefault="00976CA1">
      <w:pPr>
        <w:jc w:val="both"/>
        <w:rPr>
          <w:rFonts w:cs="Arial"/>
        </w:rPr>
      </w:pPr>
    </w:p>
    <w:p w14:paraId="5CE052A1" w14:textId="77777777" w:rsidR="00976CA1" w:rsidRDefault="00561625" w:rsidP="007C38CA">
      <w:pPr>
        <w:jc w:val="both"/>
      </w:pPr>
      <w:r>
        <w:rPr>
          <w:rFonts w:cs="Calibri"/>
          <w:iCs/>
          <w:color w:val="000000"/>
          <w:lang w:val="en"/>
        </w:rPr>
        <w:t xml:space="preserve"> In addition, we encourage aspirant Senior Leaders to take part in the SSAT ‘Stepping Up to Senior Leadership’ training </w:t>
      </w:r>
      <w:proofErr w:type="spellStart"/>
      <w:r>
        <w:rPr>
          <w:rFonts w:cs="Calibri"/>
          <w:iCs/>
          <w:color w:val="000000"/>
          <w:lang w:val="en"/>
        </w:rPr>
        <w:t>programme</w:t>
      </w:r>
      <w:proofErr w:type="spellEnd"/>
      <w:r>
        <w:rPr>
          <w:rFonts w:cs="Calibri"/>
          <w:iCs/>
          <w:color w:val="000000"/>
          <w:lang w:val="en"/>
        </w:rPr>
        <w:t>, which includes four external sessions throughout the year. As part of the school’s commitment to develop future leaders, a number of the existing Senior Leadership Team gained experience through an ‘Associate’ SLT position before gaining substantive leadership posts.</w:t>
      </w:r>
    </w:p>
    <w:p w14:paraId="24CEC933" w14:textId="77777777" w:rsidR="00976CA1" w:rsidRDefault="00976CA1">
      <w:pPr>
        <w:jc w:val="both"/>
        <w:rPr>
          <w:rFonts w:cs="Arial"/>
          <w:b/>
          <w:u w:val="single"/>
        </w:rPr>
      </w:pPr>
    </w:p>
    <w:p w14:paraId="01AB99B9" w14:textId="77777777" w:rsidR="00976CA1" w:rsidRDefault="00561625">
      <w:pPr>
        <w:tabs>
          <w:tab w:val="left" w:pos="330"/>
        </w:tabs>
        <w:rPr>
          <w:rFonts w:cs="Arial"/>
          <w:b/>
          <w:u w:val="single"/>
        </w:rPr>
      </w:pPr>
      <w:r>
        <w:rPr>
          <w:rFonts w:cs="Arial"/>
          <w:b/>
          <w:u w:val="single"/>
        </w:rPr>
        <w:t xml:space="preserve">Staff Benefits </w:t>
      </w:r>
    </w:p>
    <w:p w14:paraId="2F350E6C" w14:textId="77777777" w:rsidR="00976CA1" w:rsidRDefault="00976CA1">
      <w:pPr>
        <w:jc w:val="both"/>
        <w:rPr>
          <w:rFonts w:cs="Arial"/>
          <w:b/>
          <w:u w:val="single"/>
        </w:rPr>
      </w:pPr>
    </w:p>
    <w:p w14:paraId="21771244" w14:textId="77777777" w:rsidR="00976CA1" w:rsidRDefault="00561625">
      <w:pPr>
        <w:jc w:val="both"/>
        <w:rPr>
          <w:rFonts w:cs="Arial"/>
        </w:rPr>
      </w:pPr>
      <w:r>
        <w:rPr>
          <w:rFonts w:cs="Arial"/>
        </w:rPr>
        <w:t>Alongside our very strong focus on outstanding professional development and promotion opportunities, we also offer a range of benefits including:</w:t>
      </w:r>
    </w:p>
    <w:p w14:paraId="70047AB0" w14:textId="77777777" w:rsidR="00976CA1" w:rsidRDefault="00976CA1">
      <w:pPr>
        <w:jc w:val="both"/>
        <w:rPr>
          <w:rFonts w:cs="Arial"/>
        </w:rPr>
      </w:pPr>
    </w:p>
    <w:p w14:paraId="76E3B6C8" w14:textId="77777777" w:rsidR="00976CA1" w:rsidRDefault="00561625" w:rsidP="007C38CA">
      <w:pPr>
        <w:jc w:val="both"/>
      </w:pPr>
      <w:r>
        <w:rPr>
          <w:b/>
        </w:rPr>
        <w:t>Competitive base salary with a tailor made development plan aimed at enhancing your future [earnings] potential through</w:t>
      </w:r>
      <w:r>
        <w:t>:</w:t>
      </w:r>
    </w:p>
    <w:p w14:paraId="18E818CF" w14:textId="77777777" w:rsidR="00976CA1" w:rsidRDefault="00976CA1"/>
    <w:p w14:paraId="1B0C844F" w14:textId="77777777" w:rsidR="00976CA1" w:rsidRDefault="00561625">
      <w:pPr>
        <w:numPr>
          <w:ilvl w:val="0"/>
          <w:numId w:val="14"/>
        </w:numPr>
      </w:pPr>
      <w:r>
        <w:t>High quality, personalised CPD</w:t>
      </w:r>
    </w:p>
    <w:p w14:paraId="4A3C8CA3" w14:textId="77777777" w:rsidR="00976CA1" w:rsidRDefault="00561625">
      <w:pPr>
        <w:numPr>
          <w:ilvl w:val="0"/>
          <w:numId w:val="14"/>
        </w:numPr>
      </w:pPr>
      <w:r>
        <w:t>Bespoke leadership development programmes</w:t>
      </w:r>
    </w:p>
    <w:p w14:paraId="0FEC1D10" w14:textId="77777777" w:rsidR="00976CA1" w:rsidRDefault="00561625">
      <w:pPr>
        <w:numPr>
          <w:ilvl w:val="0"/>
          <w:numId w:val="14"/>
        </w:numPr>
      </w:pPr>
      <w:r>
        <w:t>Subsidies for Masters and Degree courses</w:t>
      </w:r>
    </w:p>
    <w:p w14:paraId="7023AC1A" w14:textId="77777777" w:rsidR="00976CA1" w:rsidRDefault="00561625">
      <w:pPr>
        <w:numPr>
          <w:ilvl w:val="0"/>
          <w:numId w:val="14"/>
        </w:numPr>
      </w:pPr>
      <w:r>
        <w:t>Secondment and shadowing opportunities</w:t>
      </w:r>
    </w:p>
    <w:p w14:paraId="238E519D" w14:textId="77777777" w:rsidR="00976CA1" w:rsidRDefault="00561625">
      <w:pPr>
        <w:numPr>
          <w:ilvl w:val="0"/>
          <w:numId w:val="14"/>
        </w:numPr>
      </w:pPr>
      <w:r>
        <w:lastRenderedPageBreak/>
        <w:t>As part of our Multi Academy Trust, “Generations”, potential to work across more than one school to develop  career enhancing skills and knowledge</w:t>
      </w:r>
    </w:p>
    <w:p w14:paraId="25DDCABB" w14:textId="77777777" w:rsidR="00976CA1" w:rsidRDefault="00561625">
      <w:pPr>
        <w:rPr>
          <w:b/>
        </w:rPr>
      </w:pPr>
      <w:r>
        <w:t> </w:t>
      </w:r>
    </w:p>
    <w:p w14:paraId="48B7217A" w14:textId="77777777" w:rsidR="00976CA1" w:rsidRDefault="00561625">
      <w:pPr>
        <w:rPr>
          <w:b/>
        </w:rPr>
      </w:pPr>
      <w:r>
        <w:rPr>
          <w:b/>
        </w:rPr>
        <w:t>Additional financial incentives and tax efficient benefits, including:</w:t>
      </w:r>
    </w:p>
    <w:p w14:paraId="348C3258" w14:textId="77777777" w:rsidR="00976CA1" w:rsidRDefault="00976CA1">
      <w:pPr>
        <w:rPr>
          <w:b/>
        </w:rPr>
      </w:pPr>
    </w:p>
    <w:p w14:paraId="01741877" w14:textId="77777777" w:rsidR="00976CA1" w:rsidRDefault="00561625">
      <w:pPr>
        <w:numPr>
          <w:ilvl w:val="0"/>
          <w:numId w:val="15"/>
        </w:numPr>
      </w:pPr>
      <w:r>
        <w:t>Exam marker payment of £400 plus 2 days paid leave to do the marking (1</w:t>
      </w:r>
      <w:r>
        <w:rPr>
          <w:vertAlign w:val="superscript"/>
        </w:rPr>
        <w:t>st</w:t>
      </w:r>
      <w:r>
        <w:t> year)</w:t>
      </w:r>
    </w:p>
    <w:p w14:paraId="5DDB2D13" w14:textId="77777777" w:rsidR="00976CA1" w:rsidRDefault="00561625">
      <w:pPr>
        <w:numPr>
          <w:ilvl w:val="0"/>
          <w:numId w:val="15"/>
        </w:numPr>
      </w:pPr>
      <w:r>
        <w:t>Childcare voucher scheme</w:t>
      </w:r>
    </w:p>
    <w:p w14:paraId="3C5D1350" w14:textId="77777777" w:rsidR="00976CA1" w:rsidRDefault="00561625">
      <w:pPr>
        <w:numPr>
          <w:ilvl w:val="0"/>
          <w:numId w:val="15"/>
        </w:numPr>
      </w:pPr>
      <w:r>
        <w:t xml:space="preserve">Payments for staff taking weekend sporting fixtures: staff paid £200 for leading </w:t>
      </w:r>
      <w:r>
        <w:rPr>
          <w:rFonts w:cs="Arial"/>
        </w:rPr>
        <w:t>a minimum of six Saturday fixtures plus 6 weekly training sessions</w:t>
      </w:r>
    </w:p>
    <w:p w14:paraId="59BAA819" w14:textId="77777777" w:rsidR="00976CA1" w:rsidRDefault="00561625">
      <w:pPr>
        <w:numPr>
          <w:ilvl w:val="0"/>
          <w:numId w:val="15"/>
        </w:numPr>
      </w:pPr>
      <w:r>
        <w:t>A daily allowance of £50 for school trips taken over a weekend or any school holiday: initial 1 year trial</w:t>
      </w:r>
    </w:p>
    <w:p w14:paraId="68CF9E39" w14:textId="77777777" w:rsidR="00976CA1" w:rsidRDefault="00561625">
      <w:pPr>
        <w:numPr>
          <w:ilvl w:val="0"/>
          <w:numId w:val="15"/>
        </w:numPr>
      </w:pPr>
      <w:r>
        <w:t>A £1,000 Employee Referral Scheme (i.e. finder’s fee) for any qualifying positions that you refer the successful candidate for: £500 on the person starting, and £500 if the person is still at the school 12 months later</w:t>
      </w:r>
    </w:p>
    <w:p w14:paraId="7FF5D40F" w14:textId="77777777" w:rsidR="00976CA1" w:rsidRDefault="00976CA1">
      <w:pPr>
        <w:rPr>
          <w:b/>
        </w:rPr>
      </w:pPr>
    </w:p>
    <w:p w14:paraId="14D53E1C" w14:textId="77777777" w:rsidR="00976CA1" w:rsidRDefault="00561625">
      <w:pPr>
        <w:rPr>
          <w:b/>
        </w:rPr>
      </w:pPr>
      <w:r>
        <w:rPr>
          <w:b/>
        </w:rPr>
        <w:t>Access to a wide range of health and well-being resources including:</w:t>
      </w:r>
    </w:p>
    <w:p w14:paraId="53BC78FC" w14:textId="77777777" w:rsidR="00976CA1" w:rsidRDefault="00976CA1">
      <w:pPr>
        <w:rPr>
          <w:b/>
        </w:rPr>
      </w:pPr>
    </w:p>
    <w:p w14:paraId="007A39F6" w14:textId="314A6D6B" w:rsidR="00976CA1" w:rsidRDefault="00561625">
      <w:pPr>
        <w:numPr>
          <w:ilvl w:val="0"/>
          <w:numId w:val="16"/>
        </w:numPr>
      </w:pPr>
      <w:r>
        <w:t xml:space="preserve">Free use of the gym at </w:t>
      </w:r>
      <w:proofErr w:type="spellStart"/>
      <w:r>
        <w:t>Goffs</w:t>
      </w:r>
      <w:proofErr w:type="spellEnd"/>
      <w:r>
        <w:t xml:space="preserve"> </w:t>
      </w:r>
      <w:r w:rsidR="00E54BE6">
        <w:t>Academy</w:t>
      </w:r>
    </w:p>
    <w:p w14:paraId="6C0E40BF" w14:textId="77777777" w:rsidR="00976CA1" w:rsidRDefault="00561625">
      <w:pPr>
        <w:numPr>
          <w:ilvl w:val="0"/>
          <w:numId w:val="16"/>
        </w:numPr>
      </w:pPr>
      <w:r>
        <w:t xml:space="preserve">Free use of the swimming pool at </w:t>
      </w:r>
      <w:proofErr w:type="spellStart"/>
      <w:r>
        <w:t>Goffs-Churchgate</w:t>
      </w:r>
      <w:proofErr w:type="spellEnd"/>
      <w:r>
        <w:t xml:space="preserve"> </w:t>
      </w:r>
    </w:p>
    <w:p w14:paraId="79D6C9EF" w14:textId="77777777" w:rsidR="00976CA1" w:rsidRDefault="00561625">
      <w:pPr>
        <w:numPr>
          <w:ilvl w:val="0"/>
          <w:numId w:val="16"/>
        </w:numPr>
      </w:pPr>
      <w:r>
        <w:t>Occupational Health &amp; counselling support</w:t>
      </w:r>
    </w:p>
    <w:p w14:paraId="400DC671" w14:textId="77777777" w:rsidR="00976CA1" w:rsidRDefault="00561625">
      <w:pPr>
        <w:numPr>
          <w:ilvl w:val="0"/>
          <w:numId w:val="16"/>
        </w:numPr>
      </w:pPr>
      <w:r>
        <w:t>Free flu jabs</w:t>
      </w:r>
    </w:p>
    <w:p w14:paraId="6B82B730" w14:textId="77777777" w:rsidR="00976CA1" w:rsidRDefault="00561625">
      <w:pPr>
        <w:numPr>
          <w:ilvl w:val="0"/>
          <w:numId w:val="16"/>
        </w:numPr>
      </w:pPr>
      <w:r>
        <w:t>Subsidised social events</w:t>
      </w:r>
    </w:p>
    <w:p w14:paraId="10BA99FC" w14:textId="77777777" w:rsidR="00976CA1" w:rsidRDefault="00561625">
      <w:pPr>
        <w:numPr>
          <w:ilvl w:val="0"/>
          <w:numId w:val="16"/>
        </w:numPr>
      </w:pPr>
      <w:r>
        <w:t>100% attendance reward – day in lieu, taken at the school’s discretion</w:t>
      </w:r>
    </w:p>
    <w:p w14:paraId="61B2219A" w14:textId="77777777" w:rsidR="00976CA1" w:rsidRDefault="00561625">
      <w:pPr>
        <w:numPr>
          <w:ilvl w:val="0"/>
          <w:numId w:val="16"/>
        </w:numPr>
      </w:pPr>
      <w:r>
        <w:t>Free tea, coffee and milk for staff</w:t>
      </w:r>
    </w:p>
    <w:p w14:paraId="09BFEE9C" w14:textId="77777777" w:rsidR="00976CA1" w:rsidRDefault="00976CA1"/>
    <w:p w14:paraId="23318C19" w14:textId="77777777" w:rsidR="00976CA1" w:rsidRDefault="00976CA1"/>
    <w:p w14:paraId="3ED8621D" w14:textId="77777777" w:rsidR="00976CA1" w:rsidRDefault="00976CA1"/>
    <w:p w14:paraId="0E38D3DF" w14:textId="77777777" w:rsidR="00976CA1" w:rsidRDefault="00976CA1"/>
    <w:p w14:paraId="3524C39E" w14:textId="77777777" w:rsidR="00976CA1" w:rsidRDefault="00976CA1"/>
    <w:p w14:paraId="5E714150" w14:textId="77777777" w:rsidR="00976CA1" w:rsidRDefault="00976CA1"/>
    <w:p w14:paraId="39E38DC1" w14:textId="77777777" w:rsidR="00976CA1" w:rsidRDefault="00976CA1"/>
    <w:p w14:paraId="69C1E9F8" w14:textId="77777777" w:rsidR="00976CA1" w:rsidRDefault="00976CA1"/>
    <w:p w14:paraId="4F39CC86" w14:textId="77777777" w:rsidR="00976CA1" w:rsidRDefault="00976CA1"/>
    <w:p w14:paraId="7D894A39" w14:textId="7B4DF9D5" w:rsidR="00DA5310" w:rsidRDefault="00DA5310" w:rsidP="00DA5310">
      <w:pPr>
        <w:jc w:val="center"/>
      </w:pPr>
    </w:p>
    <w:p w14:paraId="16F15A2E" w14:textId="77777777" w:rsidR="00DA5310" w:rsidRPr="00DA3FEB" w:rsidRDefault="00DA5310" w:rsidP="00DA5310"/>
    <w:p w14:paraId="441D58B9" w14:textId="77777777" w:rsidR="00DA5310" w:rsidRPr="00DA3FEB" w:rsidRDefault="00DA5310" w:rsidP="00DA5310"/>
    <w:p w14:paraId="34E18C05" w14:textId="77777777" w:rsidR="00DA5310" w:rsidRPr="00DA3FEB" w:rsidRDefault="00DA5310" w:rsidP="00DA5310"/>
    <w:p w14:paraId="4BC57B59" w14:textId="77777777" w:rsidR="00DA5310" w:rsidRPr="00DA3FEB" w:rsidRDefault="00DA5310" w:rsidP="00DA5310"/>
    <w:p w14:paraId="7219F5DF" w14:textId="77777777" w:rsidR="00DA5310" w:rsidRDefault="00DA5310" w:rsidP="00DA5310"/>
    <w:p w14:paraId="68FA6578" w14:textId="77777777" w:rsidR="00DA5310" w:rsidRDefault="00DA5310" w:rsidP="00DA5310">
      <w:pPr>
        <w:jc w:val="both"/>
        <w:rPr>
          <w:rFonts w:eastAsia="Times New Roman"/>
          <w:b/>
          <w:sz w:val="32"/>
          <w:szCs w:val="32"/>
          <w:lang w:val="en-US"/>
        </w:rPr>
      </w:pPr>
    </w:p>
    <w:p w14:paraId="6913975D" w14:textId="77777777" w:rsidR="00DA5310" w:rsidRDefault="00DA5310" w:rsidP="00DA5310">
      <w:pPr>
        <w:jc w:val="both"/>
        <w:rPr>
          <w:rFonts w:eastAsia="Times New Roman"/>
          <w:b/>
          <w:sz w:val="32"/>
          <w:szCs w:val="32"/>
          <w:lang w:val="en-US"/>
        </w:rPr>
      </w:pPr>
    </w:p>
    <w:p w14:paraId="2FA2C4C5" w14:textId="77777777" w:rsidR="00DA5310" w:rsidRDefault="00DA5310" w:rsidP="00DA5310">
      <w:pPr>
        <w:jc w:val="both"/>
        <w:rPr>
          <w:rFonts w:eastAsia="Times New Roman"/>
          <w:b/>
          <w:sz w:val="32"/>
          <w:szCs w:val="32"/>
          <w:lang w:val="en-US"/>
        </w:rPr>
      </w:pPr>
    </w:p>
    <w:p w14:paraId="12638852" w14:textId="77777777" w:rsidR="00DA5310" w:rsidRDefault="00DA5310" w:rsidP="00DA5310">
      <w:pPr>
        <w:jc w:val="both"/>
        <w:rPr>
          <w:rFonts w:eastAsia="Times New Roman"/>
          <w:b/>
          <w:sz w:val="32"/>
          <w:szCs w:val="32"/>
          <w:lang w:val="en-US"/>
        </w:rPr>
      </w:pPr>
    </w:p>
    <w:p w14:paraId="0F5476D8" w14:textId="77777777" w:rsidR="00E54BE6" w:rsidRDefault="00E54BE6" w:rsidP="005F0D8F">
      <w:pPr>
        <w:jc w:val="center"/>
        <w:rPr>
          <w:rFonts w:eastAsia="Times New Roman"/>
          <w:b/>
          <w:sz w:val="32"/>
          <w:szCs w:val="32"/>
          <w:lang w:val="en-US"/>
        </w:rPr>
      </w:pPr>
    </w:p>
    <w:p w14:paraId="365FEF32" w14:textId="77777777" w:rsidR="00E54BE6" w:rsidRDefault="00E54BE6" w:rsidP="005F0D8F">
      <w:pPr>
        <w:jc w:val="center"/>
        <w:rPr>
          <w:rFonts w:eastAsia="Times New Roman"/>
          <w:b/>
          <w:sz w:val="32"/>
          <w:szCs w:val="32"/>
          <w:lang w:val="en-US"/>
        </w:rPr>
      </w:pPr>
    </w:p>
    <w:p w14:paraId="0F716199" w14:textId="79764B00" w:rsidR="00DA5310" w:rsidRDefault="005F0D8F" w:rsidP="005F0D8F">
      <w:pPr>
        <w:jc w:val="center"/>
        <w:rPr>
          <w:rFonts w:eastAsia="Times New Roman"/>
          <w:b/>
          <w:sz w:val="32"/>
          <w:szCs w:val="32"/>
          <w:lang w:val="en-US"/>
        </w:rPr>
      </w:pPr>
      <w:r>
        <w:rPr>
          <w:noProof/>
          <w:lang w:eastAsia="en-GB"/>
        </w:rPr>
        <w:lastRenderedPageBreak/>
        <w:drawing>
          <wp:inline distT="0" distB="0" distL="0" distR="0" wp14:anchorId="4A282B1F" wp14:editId="020B224D">
            <wp:extent cx="758825" cy="107823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 cy="1078230"/>
                    </a:xfrm>
                    <a:prstGeom prst="rect">
                      <a:avLst/>
                    </a:prstGeom>
                    <a:noFill/>
                    <a:ln>
                      <a:noFill/>
                    </a:ln>
                  </pic:spPr>
                </pic:pic>
              </a:graphicData>
            </a:graphic>
          </wp:inline>
        </w:drawing>
      </w:r>
    </w:p>
    <w:p w14:paraId="0BB9D9B7" w14:textId="51139804" w:rsidR="00DA5310" w:rsidRDefault="00DA5310" w:rsidP="00DA5310">
      <w:pPr>
        <w:jc w:val="both"/>
        <w:rPr>
          <w:rFonts w:eastAsia="Times New Roman"/>
          <w:b/>
          <w:sz w:val="32"/>
          <w:szCs w:val="32"/>
          <w:lang w:val="en-US"/>
        </w:rPr>
      </w:pPr>
    </w:p>
    <w:p w14:paraId="5D92E803" w14:textId="77777777" w:rsidR="005F0D8F" w:rsidRDefault="005F0D8F" w:rsidP="00DA5310">
      <w:pPr>
        <w:jc w:val="center"/>
        <w:rPr>
          <w:rFonts w:ascii="Tahoma" w:eastAsia="Times New Roman" w:hAnsi="Tahoma" w:cs="Tahoma"/>
          <w:b/>
          <w:sz w:val="56"/>
          <w:szCs w:val="56"/>
          <w:lang w:val="en-US"/>
        </w:rPr>
      </w:pPr>
    </w:p>
    <w:p w14:paraId="67DB9946" w14:textId="77777777" w:rsidR="005F0D8F" w:rsidRDefault="005F0D8F" w:rsidP="00DA5310">
      <w:pPr>
        <w:jc w:val="center"/>
        <w:rPr>
          <w:rFonts w:ascii="Tahoma" w:eastAsia="Times New Roman" w:hAnsi="Tahoma" w:cs="Tahoma"/>
          <w:b/>
          <w:sz w:val="56"/>
          <w:szCs w:val="56"/>
          <w:lang w:val="en-US"/>
        </w:rPr>
      </w:pPr>
    </w:p>
    <w:p w14:paraId="6E93F8A1" w14:textId="7B37EC88" w:rsidR="005F0D8F" w:rsidRDefault="005F0D8F" w:rsidP="00DA5310">
      <w:pPr>
        <w:jc w:val="center"/>
        <w:rPr>
          <w:rFonts w:ascii="Tahoma" w:eastAsia="Times New Roman" w:hAnsi="Tahoma" w:cs="Tahoma"/>
          <w:b/>
          <w:sz w:val="56"/>
          <w:szCs w:val="56"/>
          <w:lang w:val="en-US"/>
        </w:rPr>
      </w:pPr>
    </w:p>
    <w:p w14:paraId="3DB62F66" w14:textId="77777777" w:rsidR="005F0D8F" w:rsidRDefault="005F0D8F" w:rsidP="00DA5310">
      <w:pPr>
        <w:jc w:val="center"/>
        <w:rPr>
          <w:rFonts w:ascii="Tahoma" w:eastAsia="Times New Roman" w:hAnsi="Tahoma" w:cs="Tahoma"/>
          <w:b/>
          <w:sz w:val="56"/>
          <w:szCs w:val="56"/>
          <w:lang w:val="en-US"/>
        </w:rPr>
      </w:pPr>
    </w:p>
    <w:p w14:paraId="11454016" w14:textId="77777777" w:rsidR="005F0D8F" w:rsidRDefault="005F0D8F" w:rsidP="00DA5310">
      <w:pPr>
        <w:jc w:val="center"/>
        <w:rPr>
          <w:rFonts w:ascii="Tahoma" w:eastAsia="Times New Roman" w:hAnsi="Tahoma" w:cs="Tahoma"/>
          <w:b/>
          <w:sz w:val="56"/>
          <w:szCs w:val="56"/>
          <w:lang w:val="en-US"/>
        </w:rPr>
      </w:pPr>
    </w:p>
    <w:p w14:paraId="73E1FE9E" w14:textId="765E709D" w:rsidR="00DA5310" w:rsidRPr="007C38CA" w:rsidRDefault="00DA5310" w:rsidP="00DA5310">
      <w:pPr>
        <w:jc w:val="center"/>
        <w:rPr>
          <w:rFonts w:asciiTheme="minorHAnsi" w:eastAsia="Times New Roman" w:hAnsiTheme="minorHAnsi"/>
          <w:b/>
          <w:sz w:val="72"/>
          <w:szCs w:val="72"/>
          <w:lang w:val="en-US"/>
        </w:rPr>
      </w:pPr>
      <w:r w:rsidRPr="007C38CA">
        <w:rPr>
          <w:rFonts w:asciiTheme="minorHAnsi" w:eastAsia="Times New Roman" w:hAnsiTheme="minorHAnsi" w:cs="Tahoma"/>
          <w:b/>
          <w:sz w:val="72"/>
          <w:szCs w:val="72"/>
          <w:lang w:val="en-US"/>
        </w:rPr>
        <w:t>INFORMATION ABOUT THE DEPARTMENT</w:t>
      </w:r>
      <w:r w:rsidRPr="007C38CA">
        <w:rPr>
          <w:rFonts w:asciiTheme="minorHAnsi" w:eastAsia="Times New Roman" w:hAnsiTheme="minorHAnsi"/>
          <w:b/>
          <w:sz w:val="72"/>
          <w:szCs w:val="72"/>
          <w:lang w:val="en-US"/>
        </w:rPr>
        <w:br w:type="page"/>
      </w:r>
    </w:p>
    <w:p w14:paraId="19117E61" w14:textId="01D8CFD0" w:rsidR="00E54BE6" w:rsidRDefault="00E54BE6" w:rsidP="00E54BE6">
      <w:pPr>
        <w:jc w:val="center"/>
        <w:rPr>
          <w:rFonts w:cs="Arial"/>
          <w:b/>
          <w:u w:val="single"/>
        </w:rPr>
      </w:pPr>
      <w:r>
        <w:rPr>
          <w:noProof/>
          <w:lang w:eastAsia="en-GB"/>
        </w:rPr>
        <w:lastRenderedPageBreak/>
        <w:drawing>
          <wp:anchor distT="0" distB="0" distL="114300" distR="114300" simplePos="0" relativeHeight="251670528" behindDoc="1" locked="0" layoutInCell="1" allowOverlap="1" wp14:anchorId="75A9055F" wp14:editId="70401129">
            <wp:simplePos x="0" y="0"/>
            <wp:positionH relativeFrom="column">
              <wp:posOffset>2961005</wp:posOffset>
            </wp:positionH>
            <wp:positionV relativeFrom="paragraph">
              <wp:posOffset>-358140</wp:posOffset>
            </wp:positionV>
            <wp:extent cx="571500" cy="923925"/>
            <wp:effectExtent l="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9481" t="-6668" r="-2" b="-9232"/>
                    <a:stretch>
                      <a:fillRect/>
                    </a:stretch>
                  </pic:blipFill>
                  <pic:spPr bwMode="auto">
                    <a:xfrm>
                      <a:off x="0" y="0"/>
                      <a:ext cx="5715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A014A" w14:textId="77777777" w:rsidR="00E54BE6" w:rsidRDefault="00E54BE6" w:rsidP="00E54BE6">
      <w:pPr>
        <w:jc w:val="center"/>
        <w:rPr>
          <w:rFonts w:cs="Arial"/>
          <w:b/>
          <w:u w:val="single"/>
        </w:rPr>
      </w:pPr>
    </w:p>
    <w:p w14:paraId="1980661D" w14:textId="77777777" w:rsidR="00E54BE6" w:rsidRDefault="00E54BE6" w:rsidP="00E54BE6">
      <w:pPr>
        <w:jc w:val="center"/>
        <w:rPr>
          <w:rFonts w:cs="Arial"/>
          <w:b/>
          <w:u w:val="single"/>
        </w:rPr>
      </w:pPr>
    </w:p>
    <w:p w14:paraId="65833B79" w14:textId="77777777" w:rsidR="00E54BE6" w:rsidRDefault="00E54BE6" w:rsidP="00E54BE6">
      <w:pPr>
        <w:jc w:val="center"/>
        <w:rPr>
          <w:rFonts w:cs="Arial"/>
          <w:b/>
          <w:u w:val="single"/>
        </w:rPr>
      </w:pPr>
    </w:p>
    <w:p w14:paraId="415D1E35" w14:textId="5385FECA" w:rsidR="00DA5310" w:rsidRDefault="005F0D8F" w:rsidP="00E54BE6">
      <w:pPr>
        <w:jc w:val="center"/>
        <w:rPr>
          <w:rFonts w:cs="Arial"/>
          <w:b/>
          <w:u w:val="single"/>
        </w:rPr>
      </w:pPr>
      <w:r>
        <w:rPr>
          <w:rFonts w:cs="Arial"/>
          <w:b/>
          <w:u w:val="single"/>
        </w:rPr>
        <w:t>Design Technology</w:t>
      </w:r>
      <w:r w:rsidR="00DA5310">
        <w:rPr>
          <w:rFonts w:cs="Arial"/>
          <w:b/>
          <w:u w:val="single"/>
        </w:rPr>
        <w:t xml:space="preserve"> at </w:t>
      </w:r>
      <w:proofErr w:type="spellStart"/>
      <w:r w:rsidR="00DA5310">
        <w:rPr>
          <w:rFonts w:cs="Arial"/>
          <w:b/>
          <w:u w:val="single"/>
        </w:rPr>
        <w:t>Goffs-Churchgate</w:t>
      </w:r>
      <w:proofErr w:type="spellEnd"/>
    </w:p>
    <w:p w14:paraId="2C5CB66A" w14:textId="77777777" w:rsidR="00DA5310" w:rsidRDefault="00DA5310" w:rsidP="00DA5310">
      <w:pPr>
        <w:jc w:val="both"/>
        <w:rPr>
          <w:rFonts w:cs="Arial"/>
        </w:rPr>
      </w:pPr>
    </w:p>
    <w:p w14:paraId="7BCECE35" w14:textId="4491F8B9" w:rsidR="00DA5310" w:rsidRDefault="00DA5310" w:rsidP="00DA5310">
      <w:pPr>
        <w:jc w:val="both"/>
        <w:rPr>
          <w:rFonts w:cs="Arial"/>
        </w:rPr>
      </w:pPr>
      <w:r>
        <w:rPr>
          <w:rFonts w:cs="Arial"/>
        </w:rPr>
        <w:t xml:space="preserve">The </w:t>
      </w:r>
      <w:r w:rsidR="005F0D8F">
        <w:rPr>
          <w:rFonts w:cs="Arial"/>
        </w:rPr>
        <w:t>Design Technology</w:t>
      </w:r>
      <w:r>
        <w:rPr>
          <w:rFonts w:cs="Arial"/>
        </w:rPr>
        <w:t xml:space="preserve"> department is overseen by our Head of Creative Arts.  The department is an enthusiastic and supportive department, focused on ensuring outstanding results across all Key Stages.  </w:t>
      </w:r>
    </w:p>
    <w:p w14:paraId="47C9AEF4" w14:textId="77777777" w:rsidR="00DA5310" w:rsidRDefault="00DA5310" w:rsidP="00DA5310">
      <w:pPr>
        <w:jc w:val="both"/>
        <w:rPr>
          <w:rFonts w:cs="Arial"/>
        </w:rPr>
      </w:pPr>
    </w:p>
    <w:p w14:paraId="1F49AF78" w14:textId="31C90FEF" w:rsidR="00DA5310" w:rsidRPr="00576706" w:rsidRDefault="00DA5310" w:rsidP="00DA5310">
      <w:pPr>
        <w:jc w:val="both"/>
        <w:rPr>
          <w:rFonts w:cs="Arial"/>
        </w:rPr>
      </w:pPr>
      <w:r w:rsidRPr="00576706">
        <w:rPr>
          <w:rFonts w:cs="Arial"/>
        </w:rPr>
        <w:t xml:space="preserve">The department operates in a brand new facility opened in </w:t>
      </w:r>
      <w:proofErr w:type="gramStart"/>
      <w:r w:rsidRPr="00576706">
        <w:rPr>
          <w:rFonts w:cs="Arial"/>
        </w:rPr>
        <w:t>Autumn</w:t>
      </w:r>
      <w:proofErr w:type="gramEnd"/>
      <w:r w:rsidRPr="00576706">
        <w:rPr>
          <w:rFonts w:cs="Arial"/>
        </w:rPr>
        <w:t xml:space="preserve"> 2016.  </w:t>
      </w:r>
      <w:r w:rsidR="00576706" w:rsidRPr="00576706">
        <w:rPr>
          <w:rFonts w:cs="Arial"/>
        </w:rPr>
        <w:t>There is a fully equipped Design Technology room with state of the art machinery for students.  There is also an additional Design Technology room that has a full suite of computers as well as a 3D printer and laser cutter.  The successful teacher would also have access to the brand new Textiles room.  All rooms include</w:t>
      </w:r>
      <w:r w:rsidRPr="00576706">
        <w:rPr>
          <w:rFonts w:cs="Arial"/>
        </w:rPr>
        <w:t xml:space="preserve"> interactive whiteboards, projectors, classroom facilities and resources.  </w:t>
      </w:r>
      <w:r w:rsidR="00576706">
        <w:rPr>
          <w:rFonts w:cs="Arial"/>
        </w:rPr>
        <w:t xml:space="preserve">The department also benefits from weekly technical support from </w:t>
      </w:r>
      <w:proofErr w:type="spellStart"/>
      <w:r w:rsidR="00576706">
        <w:rPr>
          <w:rFonts w:cs="Arial"/>
        </w:rPr>
        <w:t>Goffs</w:t>
      </w:r>
      <w:proofErr w:type="spellEnd"/>
      <w:r w:rsidR="00576706">
        <w:rPr>
          <w:rFonts w:cs="Arial"/>
        </w:rPr>
        <w:t xml:space="preserve"> Academy to support the maintenance and preparation of resources.  There is also a Science and Technology technician based at </w:t>
      </w:r>
      <w:proofErr w:type="spellStart"/>
      <w:r w:rsidR="00576706">
        <w:rPr>
          <w:rFonts w:cs="Arial"/>
        </w:rPr>
        <w:t>Goffs-Churchgate</w:t>
      </w:r>
      <w:proofErr w:type="spellEnd"/>
      <w:r w:rsidR="00576706">
        <w:rPr>
          <w:rFonts w:cs="Arial"/>
        </w:rPr>
        <w:t xml:space="preserve"> Academy who can support the teacher in some lessons.</w:t>
      </w:r>
    </w:p>
    <w:p w14:paraId="68DD467D" w14:textId="77777777" w:rsidR="00DA5310" w:rsidRPr="005F0D8F" w:rsidRDefault="00DA5310" w:rsidP="00DA5310">
      <w:pPr>
        <w:jc w:val="both"/>
        <w:rPr>
          <w:rFonts w:cs="Arial"/>
          <w:highlight w:val="yellow"/>
        </w:rPr>
      </w:pPr>
    </w:p>
    <w:p w14:paraId="0BE61696" w14:textId="59A941B9" w:rsidR="00DA5310" w:rsidRPr="002B5B9A" w:rsidRDefault="00DA5310" w:rsidP="00DA5310">
      <w:pPr>
        <w:jc w:val="both"/>
        <w:rPr>
          <w:rFonts w:cs="Arial"/>
        </w:rPr>
      </w:pPr>
      <w:r w:rsidRPr="002B5B9A">
        <w:rPr>
          <w:rFonts w:cs="Arial"/>
        </w:rPr>
        <w:t xml:space="preserve">At Key Stage 3 we build the foundation for GCSE study by not only facilitating students’ learning of subject content, but also by developing and strengthening our students’ skills. The students cover key topics such as </w:t>
      </w:r>
      <w:r w:rsidR="002B5B9A" w:rsidRPr="002B5B9A">
        <w:rPr>
          <w:rFonts w:cs="Arial"/>
        </w:rPr>
        <w:t>int</w:t>
      </w:r>
      <w:r w:rsidR="00F57AB7">
        <w:rPr>
          <w:rFonts w:cs="Arial"/>
        </w:rPr>
        <w:t>roduction to safe working in a Design T</w:t>
      </w:r>
      <w:r w:rsidR="002B5B9A" w:rsidRPr="002B5B9A">
        <w:rPr>
          <w:rFonts w:cs="Arial"/>
        </w:rPr>
        <w:t xml:space="preserve">echnology room and production of products that allow students to explore different skills in design technology. </w:t>
      </w:r>
      <w:r w:rsidRPr="002B5B9A">
        <w:rPr>
          <w:rFonts w:cs="Arial"/>
        </w:rPr>
        <w:t>Students are taught in mixed ability classes.</w:t>
      </w:r>
    </w:p>
    <w:p w14:paraId="14FD1E8F" w14:textId="77777777" w:rsidR="00DA5310" w:rsidRPr="005F0D8F" w:rsidRDefault="00DA5310" w:rsidP="00DA5310">
      <w:pPr>
        <w:jc w:val="both"/>
        <w:rPr>
          <w:rFonts w:cs="Arial"/>
          <w:highlight w:val="yellow"/>
        </w:rPr>
      </w:pPr>
    </w:p>
    <w:p w14:paraId="4D8A11EA" w14:textId="312A47A9" w:rsidR="00DA5310" w:rsidRPr="00F57AB7" w:rsidRDefault="00DA5310" w:rsidP="00DA5310">
      <w:pPr>
        <w:jc w:val="both"/>
        <w:rPr>
          <w:rFonts w:cs="Arial"/>
        </w:rPr>
      </w:pPr>
      <w:r w:rsidRPr="00F57AB7">
        <w:rPr>
          <w:rFonts w:cs="Arial"/>
        </w:rPr>
        <w:t xml:space="preserve">At Key Stage 4, </w:t>
      </w:r>
      <w:r w:rsidR="00F57AB7" w:rsidRPr="00F57AB7">
        <w:rPr>
          <w:rFonts w:cs="Arial"/>
        </w:rPr>
        <w:t>Design Technology is a very popular option at Key Stage 4 with two classes in some year groups.  With our Key Stage 4 students</w:t>
      </w:r>
      <w:r w:rsidR="00F57AB7">
        <w:rPr>
          <w:rFonts w:cs="Arial"/>
        </w:rPr>
        <w:t>,</w:t>
      </w:r>
      <w:r w:rsidR="00F57AB7" w:rsidRPr="00F57AB7">
        <w:rPr>
          <w:rFonts w:cs="Arial"/>
        </w:rPr>
        <w:t xml:space="preserve"> some classes complete the </w:t>
      </w:r>
      <w:r w:rsidR="00F57AB7">
        <w:rPr>
          <w:rFonts w:cs="Arial"/>
        </w:rPr>
        <w:t xml:space="preserve">Edexcel </w:t>
      </w:r>
      <w:r w:rsidR="00F57AB7" w:rsidRPr="00F57AB7">
        <w:rPr>
          <w:rFonts w:cs="Arial"/>
        </w:rPr>
        <w:t xml:space="preserve">GCSE Product Design course whereas others are completing the TLM Smart Product Design course.  This </w:t>
      </w:r>
      <w:r w:rsidR="00F57AB7">
        <w:rPr>
          <w:rFonts w:cs="Arial"/>
        </w:rPr>
        <w:t xml:space="preserve">new course </w:t>
      </w:r>
      <w:r w:rsidR="00F57AB7" w:rsidRPr="00F57AB7">
        <w:rPr>
          <w:rFonts w:cs="Arial"/>
        </w:rPr>
        <w:t>gives students experiences in electronics and programming</w:t>
      </w:r>
      <w:r w:rsidR="00436DBD">
        <w:rPr>
          <w:rFonts w:cs="Arial"/>
        </w:rPr>
        <w:t>, product manufacturing and product visualisation</w:t>
      </w:r>
      <w:r w:rsidR="00F57AB7" w:rsidRPr="00F57AB7">
        <w:rPr>
          <w:rFonts w:cs="Arial"/>
        </w:rPr>
        <w:t xml:space="preserve"> which </w:t>
      </w:r>
      <w:r w:rsidR="00436DBD">
        <w:rPr>
          <w:rFonts w:cs="Arial"/>
        </w:rPr>
        <w:t xml:space="preserve">are all </w:t>
      </w:r>
      <w:r w:rsidR="00F57AB7" w:rsidRPr="00F57AB7">
        <w:rPr>
          <w:rFonts w:cs="Arial"/>
        </w:rPr>
        <w:t>very engaging for the students.</w:t>
      </w:r>
      <w:r w:rsidRPr="00F57AB7">
        <w:rPr>
          <w:rFonts w:cs="Arial"/>
        </w:rPr>
        <w:t xml:space="preserve">  </w:t>
      </w:r>
    </w:p>
    <w:p w14:paraId="44DE202A" w14:textId="77777777" w:rsidR="00DA5310" w:rsidRPr="005F0D8F" w:rsidRDefault="00DA5310" w:rsidP="00DA5310">
      <w:pPr>
        <w:jc w:val="both"/>
        <w:rPr>
          <w:rFonts w:cs="Arial"/>
          <w:highlight w:val="yellow"/>
        </w:rPr>
      </w:pPr>
    </w:p>
    <w:p w14:paraId="1884C327" w14:textId="024E1A2A" w:rsidR="00DA5310" w:rsidRPr="00B727C2" w:rsidRDefault="00DA5310" w:rsidP="00DA5310">
      <w:pPr>
        <w:jc w:val="both"/>
        <w:rPr>
          <w:rFonts w:cs="Arial"/>
        </w:rPr>
      </w:pPr>
      <w:r w:rsidRPr="00B727C2">
        <w:rPr>
          <w:rFonts w:cs="Arial"/>
        </w:rPr>
        <w:t xml:space="preserve">A thorough induction scheme is available to all new staff. This includes the </w:t>
      </w:r>
      <w:proofErr w:type="spellStart"/>
      <w:r w:rsidRPr="00B727C2">
        <w:rPr>
          <w:rFonts w:cs="Arial"/>
        </w:rPr>
        <w:t>Goffs</w:t>
      </w:r>
      <w:proofErr w:type="spellEnd"/>
      <w:r w:rsidRPr="00B727C2">
        <w:rPr>
          <w:rFonts w:cs="Arial"/>
        </w:rPr>
        <w:t xml:space="preserve"> Leadership Academy where </w:t>
      </w:r>
      <w:proofErr w:type="gramStart"/>
      <w:r w:rsidRPr="00B727C2">
        <w:rPr>
          <w:rFonts w:cs="Arial"/>
        </w:rPr>
        <w:t>staff have</w:t>
      </w:r>
      <w:proofErr w:type="gramEnd"/>
      <w:r w:rsidRPr="00B727C2">
        <w:rPr>
          <w:rFonts w:cs="Arial"/>
        </w:rPr>
        <w:t xml:space="preserve"> the opportunity to develop their leadership qualities if they wish to do so. In addition to this, the department has an “open-door” policy whereby peer observation is encouraged, and much department time is devoted to the sharing of good practice and raising attainment.   For candidates in the early stages of their careers, the Creative Arts department provides a range of support to further develop a colleague’s teaching expertise and experiences.  </w:t>
      </w:r>
      <w:r w:rsidR="00B727C2">
        <w:rPr>
          <w:rFonts w:cs="Arial"/>
        </w:rPr>
        <w:t>In addition, the Generations Multi Academy Trust provides an unrivalled training programme for teachers through personalised CPD and support.</w:t>
      </w:r>
    </w:p>
    <w:p w14:paraId="383F651E" w14:textId="77777777" w:rsidR="00DA5310" w:rsidRPr="005F0D8F" w:rsidRDefault="00DA5310" w:rsidP="00DA5310">
      <w:pPr>
        <w:jc w:val="both"/>
        <w:rPr>
          <w:rFonts w:cs="Arial"/>
          <w:highlight w:val="yellow"/>
        </w:rPr>
      </w:pPr>
    </w:p>
    <w:p w14:paraId="73170158" w14:textId="77777777" w:rsidR="00DA5310" w:rsidRDefault="00DA5310" w:rsidP="00DA5310">
      <w:pPr>
        <w:jc w:val="both"/>
        <w:rPr>
          <w:rFonts w:cs="Arial"/>
        </w:rPr>
      </w:pPr>
      <w:r w:rsidRPr="00B727C2">
        <w:rPr>
          <w:rFonts w:cs="Arial"/>
        </w:rPr>
        <w:t>We will be seeking to appoint an outstanding practitioner who enjoys highly collaborative working in a friendly and positive environment, where we share ideas, work collaboratively, and strive to maintain the highest educational standards in order to achieve outstanding outcomes for our students.</w:t>
      </w:r>
      <w:r>
        <w:rPr>
          <w:rFonts w:cs="Arial"/>
        </w:rPr>
        <w:t xml:space="preserve">  </w:t>
      </w:r>
    </w:p>
    <w:p w14:paraId="549B77D1" w14:textId="77777777" w:rsidR="00DA5310" w:rsidRDefault="00DA5310" w:rsidP="00DA5310">
      <w:pPr>
        <w:rPr>
          <w:rFonts w:ascii="FS Albert" w:hAnsi="FS Albert"/>
          <w:sz w:val="24"/>
          <w:szCs w:val="24"/>
        </w:rPr>
      </w:pPr>
    </w:p>
    <w:p w14:paraId="6B506783" w14:textId="77777777" w:rsidR="00DA5310" w:rsidRDefault="00DA5310" w:rsidP="00DA5310"/>
    <w:p w14:paraId="069FFD96" w14:textId="77777777" w:rsidR="00DA5310" w:rsidRDefault="00DA5310" w:rsidP="00DA5310">
      <w:pPr>
        <w:jc w:val="center"/>
        <w:rPr>
          <w:rFonts w:eastAsia="Times New Roman"/>
          <w:b/>
          <w:sz w:val="32"/>
          <w:szCs w:val="32"/>
          <w:lang w:val="en-US"/>
        </w:rPr>
      </w:pPr>
    </w:p>
    <w:p w14:paraId="77680D10" w14:textId="77777777" w:rsidR="00976CA1" w:rsidRDefault="00976CA1"/>
    <w:p w14:paraId="6DCA1D97" w14:textId="77777777" w:rsidR="00976CA1" w:rsidRDefault="00976CA1"/>
    <w:p w14:paraId="7DDE1094" w14:textId="77777777" w:rsidR="00976CA1" w:rsidRDefault="00976CA1"/>
    <w:p w14:paraId="4B2EFF2B" w14:textId="77777777" w:rsidR="00976CA1" w:rsidRDefault="00976CA1"/>
    <w:p w14:paraId="64FFE2C5" w14:textId="77777777" w:rsidR="00976CA1" w:rsidRDefault="00976CA1"/>
    <w:p w14:paraId="47AB8AB7" w14:textId="77777777" w:rsidR="00976CA1" w:rsidRDefault="00976CA1"/>
    <w:p w14:paraId="1AF55E95" w14:textId="77777777" w:rsidR="00976CA1" w:rsidRDefault="00976CA1"/>
    <w:p w14:paraId="523A3446" w14:textId="77777777" w:rsidR="00976CA1" w:rsidRDefault="00976CA1"/>
    <w:p w14:paraId="558328D3" w14:textId="77777777" w:rsidR="006703FF" w:rsidRDefault="006703FF"/>
    <w:sectPr w:rsidR="006703FF">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09E74" w14:textId="77777777" w:rsidR="00DB2A92" w:rsidRDefault="00DB2A92">
      <w:r>
        <w:separator/>
      </w:r>
    </w:p>
  </w:endnote>
  <w:endnote w:type="continuationSeparator" w:id="0">
    <w:p w14:paraId="0F474A2D" w14:textId="77777777" w:rsidR="00DB2A92" w:rsidRDefault="00DB2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S Albert">
    <w:altName w:val="Segoe UI"/>
    <w:panose1 w:val="00000000000000000000"/>
    <w:charset w:val="00"/>
    <w:family w:val="modern"/>
    <w:notTrueType/>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12DA7" w14:textId="16D2B1D9" w:rsidR="00976CA1" w:rsidRDefault="005616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9131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1312">
      <w:rPr>
        <w:b/>
        <w:bCs/>
        <w:noProof/>
      </w:rPr>
      <w:t>16</w:t>
    </w:r>
    <w:r>
      <w:rPr>
        <w:b/>
        <w:bCs/>
        <w:sz w:val="24"/>
        <w:szCs w:val="24"/>
      </w:rPr>
      <w:fldChar w:fldCharType="end"/>
    </w:r>
  </w:p>
  <w:p w14:paraId="4A512C8B" w14:textId="77777777" w:rsidR="00976CA1" w:rsidRDefault="00976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E9D56" w14:textId="77777777" w:rsidR="00DB2A92" w:rsidRDefault="00DB2A92">
      <w:r>
        <w:separator/>
      </w:r>
    </w:p>
  </w:footnote>
  <w:footnote w:type="continuationSeparator" w:id="0">
    <w:p w14:paraId="5E75948B" w14:textId="77777777" w:rsidR="00DB2A92" w:rsidRDefault="00DB2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875BA"/>
    <w:multiLevelType w:val="hybridMultilevel"/>
    <w:tmpl w:val="53E290D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2085EFB"/>
    <w:multiLevelType w:val="hybridMultilevel"/>
    <w:tmpl w:val="DF8E083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3CD5FAA"/>
    <w:multiLevelType w:val="hybridMultilevel"/>
    <w:tmpl w:val="873A3F28"/>
    <w:lvl w:ilvl="0" w:tplc="04090005">
      <w:start w:val="1"/>
      <w:numFmt w:val="bullet"/>
      <w:lvlText w:val=""/>
      <w:lvlJc w:val="left"/>
      <w:pPr>
        <w:tabs>
          <w:tab w:val="num" w:pos="722"/>
        </w:tabs>
        <w:ind w:left="722" w:hanging="360"/>
      </w:pPr>
      <w:rPr>
        <w:rFonts w:ascii="Wingdings" w:hAnsi="Wingdings" w:hint="default"/>
      </w:rPr>
    </w:lvl>
    <w:lvl w:ilvl="1" w:tplc="04090003">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3">
    <w:nsid w:val="14315846"/>
    <w:multiLevelType w:val="hybridMultilevel"/>
    <w:tmpl w:val="1350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86723E"/>
    <w:multiLevelType w:val="hybridMultilevel"/>
    <w:tmpl w:val="E2883D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DAC18BC"/>
    <w:multiLevelType w:val="hybridMultilevel"/>
    <w:tmpl w:val="251A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8F39F9"/>
    <w:multiLevelType w:val="hybridMultilevel"/>
    <w:tmpl w:val="AFCA8E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CB2A9E"/>
    <w:multiLevelType w:val="hybridMultilevel"/>
    <w:tmpl w:val="47FE6AF0"/>
    <w:lvl w:ilvl="0" w:tplc="E7B0DBA4">
      <w:start w:val="1"/>
      <w:numFmt w:val="bullet"/>
      <w:lvlText w:val=""/>
      <w:lvlJc w:val="left"/>
      <w:pPr>
        <w:tabs>
          <w:tab w:val="num" w:pos="936"/>
        </w:tabs>
        <w:ind w:left="936" w:hanging="576"/>
      </w:pPr>
      <w:rPr>
        <w:rFonts w:ascii="Symbol" w:hAnsi="Symbol" w:hint="default"/>
      </w:rPr>
    </w:lvl>
    <w:lvl w:ilvl="1" w:tplc="08090003">
      <w:start w:val="1"/>
      <w:numFmt w:val="bullet"/>
      <w:lvlText w:val="o"/>
      <w:lvlJc w:val="left"/>
      <w:pPr>
        <w:tabs>
          <w:tab w:val="num" w:pos="1384"/>
        </w:tabs>
        <w:ind w:left="1384" w:hanging="360"/>
      </w:pPr>
      <w:rPr>
        <w:rFonts w:ascii="Courier New" w:hAnsi="Courier New" w:hint="default"/>
      </w:rPr>
    </w:lvl>
    <w:lvl w:ilvl="2" w:tplc="08090005">
      <w:start w:val="1"/>
      <w:numFmt w:val="bullet"/>
      <w:lvlText w:val=""/>
      <w:lvlJc w:val="left"/>
      <w:pPr>
        <w:tabs>
          <w:tab w:val="num" w:pos="2104"/>
        </w:tabs>
        <w:ind w:left="2104" w:hanging="360"/>
      </w:pPr>
      <w:rPr>
        <w:rFonts w:ascii="Wingdings" w:hAnsi="Wingdings" w:hint="default"/>
      </w:rPr>
    </w:lvl>
    <w:lvl w:ilvl="3" w:tplc="08090001">
      <w:start w:val="1"/>
      <w:numFmt w:val="bullet"/>
      <w:lvlText w:val=""/>
      <w:lvlJc w:val="left"/>
      <w:pPr>
        <w:tabs>
          <w:tab w:val="num" w:pos="2824"/>
        </w:tabs>
        <w:ind w:left="2824" w:hanging="360"/>
      </w:pPr>
      <w:rPr>
        <w:rFonts w:ascii="Symbol" w:hAnsi="Symbol" w:hint="default"/>
      </w:rPr>
    </w:lvl>
    <w:lvl w:ilvl="4" w:tplc="08090003">
      <w:start w:val="1"/>
      <w:numFmt w:val="bullet"/>
      <w:lvlText w:val="o"/>
      <w:lvlJc w:val="left"/>
      <w:pPr>
        <w:tabs>
          <w:tab w:val="num" w:pos="3544"/>
        </w:tabs>
        <w:ind w:left="3544" w:hanging="360"/>
      </w:pPr>
      <w:rPr>
        <w:rFonts w:ascii="Courier New" w:hAnsi="Courier New" w:hint="default"/>
      </w:rPr>
    </w:lvl>
    <w:lvl w:ilvl="5" w:tplc="08090005">
      <w:start w:val="1"/>
      <w:numFmt w:val="bullet"/>
      <w:lvlText w:val=""/>
      <w:lvlJc w:val="left"/>
      <w:pPr>
        <w:tabs>
          <w:tab w:val="num" w:pos="4264"/>
        </w:tabs>
        <w:ind w:left="4264" w:hanging="360"/>
      </w:pPr>
      <w:rPr>
        <w:rFonts w:ascii="Wingdings" w:hAnsi="Wingdings" w:hint="default"/>
      </w:rPr>
    </w:lvl>
    <w:lvl w:ilvl="6" w:tplc="08090001">
      <w:start w:val="1"/>
      <w:numFmt w:val="bullet"/>
      <w:lvlText w:val=""/>
      <w:lvlJc w:val="left"/>
      <w:pPr>
        <w:tabs>
          <w:tab w:val="num" w:pos="4984"/>
        </w:tabs>
        <w:ind w:left="4984" w:hanging="360"/>
      </w:pPr>
      <w:rPr>
        <w:rFonts w:ascii="Symbol" w:hAnsi="Symbol" w:hint="default"/>
      </w:rPr>
    </w:lvl>
    <w:lvl w:ilvl="7" w:tplc="08090003">
      <w:start w:val="1"/>
      <w:numFmt w:val="bullet"/>
      <w:lvlText w:val="o"/>
      <w:lvlJc w:val="left"/>
      <w:pPr>
        <w:tabs>
          <w:tab w:val="num" w:pos="5704"/>
        </w:tabs>
        <w:ind w:left="5704" w:hanging="360"/>
      </w:pPr>
      <w:rPr>
        <w:rFonts w:ascii="Courier New" w:hAnsi="Courier New" w:hint="default"/>
      </w:rPr>
    </w:lvl>
    <w:lvl w:ilvl="8" w:tplc="08090005">
      <w:start w:val="1"/>
      <w:numFmt w:val="bullet"/>
      <w:lvlText w:val=""/>
      <w:lvlJc w:val="left"/>
      <w:pPr>
        <w:tabs>
          <w:tab w:val="num" w:pos="6424"/>
        </w:tabs>
        <w:ind w:left="6424" w:hanging="360"/>
      </w:pPr>
      <w:rPr>
        <w:rFonts w:ascii="Wingdings" w:hAnsi="Wingdings" w:hint="default"/>
      </w:rPr>
    </w:lvl>
  </w:abstractNum>
  <w:abstractNum w:abstractNumId="8">
    <w:nsid w:val="31605FAE"/>
    <w:multiLevelType w:val="hybridMultilevel"/>
    <w:tmpl w:val="ACFCB6D4"/>
    <w:lvl w:ilvl="0" w:tplc="A6160C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6755DA"/>
    <w:multiLevelType w:val="singleLevel"/>
    <w:tmpl w:val="9268169A"/>
    <w:lvl w:ilvl="0">
      <w:start w:val="1"/>
      <w:numFmt w:val="bullet"/>
      <w:lvlText w:val=""/>
      <w:lvlJc w:val="left"/>
      <w:pPr>
        <w:tabs>
          <w:tab w:val="num" w:pos="360"/>
        </w:tabs>
        <w:ind w:left="360" w:hanging="360"/>
      </w:pPr>
      <w:rPr>
        <w:rFonts w:ascii="Symbol" w:hAnsi="Symbol" w:cs="Times New Roman" w:hint="default"/>
      </w:rPr>
    </w:lvl>
  </w:abstractNum>
  <w:abstractNum w:abstractNumId="10">
    <w:nsid w:val="332E33A2"/>
    <w:multiLevelType w:val="hybridMultilevel"/>
    <w:tmpl w:val="7EFACD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A8D0461"/>
    <w:multiLevelType w:val="hybridMultilevel"/>
    <w:tmpl w:val="581477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650" w:hanging="57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113B34"/>
    <w:multiLevelType w:val="hybridMultilevel"/>
    <w:tmpl w:val="FC3641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331780"/>
    <w:multiLevelType w:val="hybridMultilevel"/>
    <w:tmpl w:val="4858DA40"/>
    <w:lvl w:ilvl="0" w:tplc="181ADEAA">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6048BD"/>
    <w:multiLevelType w:val="hybridMultilevel"/>
    <w:tmpl w:val="9A52E6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nsid w:val="43054A04"/>
    <w:multiLevelType w:val="hybridMultilevel"/>
    <w:tmpl w:val="89F880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ime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36715CA"/>
    <w:multiLevelType w:val="hybridMultilevel"/>
    <w:tmpl w:val="090A4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1531CB"/>
    <w:multiLevelType w:val="hybridMultilevel"/>
    <w:tmpl w:val="F064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F47A24"/>
    <w:multiLevelType w:val="hybridMultilevel"/>
    <w:tmpl w:val="D58CD5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4AD460A"/>
    <w:multiLevelType w:val="hybridMultilevel"/>
    <w:tmpl w:val="1CBE1548"/>
    <w:lvl w:ilvl="0" w:tplc="08090001">
      <w:start w:val="1"/>
      <w:numFmt w:val="bullet"/>
      <w:lvlText w:val=""/>
      <w:lvlJc w:val="left"/>
      <w:pPr>
        <w:ind w:left="720" w:hanging="360"/>
      </w:pPr>
      <w:rPr>
        <w:rFonts w:ascii="Symbol" w:hAnsi="Symbol" w:hint="default"/>
      </w:rPr>
    </w:lvl>
    <w:lvl w:ilvl="1" w:tplc="F634DEC4">
      <w:numFmt w:val="bullet"/>
      <w:lvlText w:val="-"/>
      <w:lvlJc w:val="left"/>
      <w:pPr>
        <w:ind w:left="1650" w:hanging="57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700F67"/>
    <w:multiLevelType w:val="hybridMultilevel"/>
    <w:tmpl w:val="1B8E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CB777F4"/>
    <w:multiLevelType w:val="hybridMultilevel"/>
    <w:tmpl w:val="4D0C228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6F5F5467"/>
    <w:multiLevelType w:val="hybridMultilevel"/>
    <w:tmpl w:val="53B83D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nsid w:val="72B7248F"/>
    <w:multiLevelType w:val="hybridMultilevel"/>
    <w:tmpl w:val="D7B27C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6B260F2"/>
    <w:multiLevelType w:val="hybridMultilevel"/>
    <w:tmpl w:val="FFD2D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86470B1"/>
    <w:multiLevelType w:val="hybridMultilevel"/>
    <w:tmpl w:val="26CA663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34302E"/>
    <w:multiLevelType w:val="hybridMultilevel"/>
    <w:tmpl w:val="8C82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23"/>
  </w:num>
  <w:num w:numId="5">
    <w:abstractNumId w:val="4"/>
  </w:num>
  <w:num w:numId="6">
    <w:abstractNumId w:val="18"/>
  </w:num>
  <w:num w:numId="7">
    <w:abstractNumId w:val="10"/>
  </w:num>
  <w:num w:numId="8">
    <w:abstractNumId w:val="24"/>
  </w:num>
  <w:num w:numId="9">
    <w:abstractNumId w:val="17"/>
  </w:num>
  <w:num w:numId="10">
    <w:abstractNumId w:val="16"/>
  </w:num>
  <w:num w:numId="11">
    <w:abstractNumId w:val="6"/>
  </w:num>
  <w:num w:numId="12">
    <w:abstractNumId w:val="13"/>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9"/>
  </w:num>
  <w:num w:numId="16">
    <w:abstractNumId w:val="11"/>
  </w:num>
  <w:num w:numId="17">
    <w:abstractNumId w:val="3"/>
  </w:num>
  <w:num w:numId="18">
    <w:abstractNumId w:val="20"/>
  </w:num>
  <w:num w:numId="19">
    <w:abstractNumId w:val="2"/>
  </w:num>
  <w:num w:numId="20">
    <w:abstractNumId w:val="22"/>
  </w:num>
  <w:num w:numId="21">
    <w:abstractNumId w:val="9"/>
  </w:num>
  <w:num w:numId="22">
    <w:abstractNumId w:val="1"/>
  </w:num>
  <w:num w:numId="23">
    <w:abstractNumId w:val="12"/>
  </w:num>
  <w:num w:numId="24">
    <w:abstractNumId w:val="0"/>
  </w:num>
  <w:num w:numId="25">
    <w:abstractNumId w:val="25"/>
  </w:num>
  <w:num w:numId="26">
    <w:abstractNumId w:val="26"/>
  </w:num>
  <w:num w:numId="27">
    <w:abstractNumId w:val="25"/>
  </w:num>
  <w:num w:numId="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CA1"/>
    <w:rsid w:val="0002304C"/>
    <w:rsid w:val="0006085F"/>
    <w:rsid w:val="00126904"/>
    <w:rsid w:val="00145666"/>
    <w:rsid w:val="001653CA"/>
    <w:rsid w:val="001A10ED"/>
    <w:rsid w:val="001E3886"/>
    <w:rsid w:val="001F78FB"/>
    <w:rsid w:val="00265FC0"/>
    <w:rsid w:val="00287FC3"/>
    <w:rsid w:val="002B5581"/>
    <w:rsid w:val="002B5B9A"/>
    <w:rsid w:val="00323783"/>
    <w:rsid w:val="00324E2F"/>
    <w:rsid w:val="003515EC"/>
    <w:rsid w:val="00365227"/>
    <w:rsid w:val="0041377E"/>
    <w:rsid w:val="00436DBD"/>
    <w:rsid w:val="004A16B6"/>
    <w:rsid w:val="004D0F49"/>
    <w:rsid w:val="00561625"/>
    <w:rsid w:val="00576706"/>
    <w:rsid w:val="005B5B9F"/>
    <w:rsid w:val="005D0A81"/>
    <w:rsid w:val="005D0CC6"/>
    <w:rsid w:val="005F0534"/>
    <w:rsid w:val="005F0D8F"/>
    <w:rsid w:val="006376E3"/>
    <w:rsid w:val="00647FE0"/>
    <w:rsid w:val="00666414"/>
    <w:rsid w:val="006703FF"/>
    <w:rsid w:val="00697C74"/>
    <w:rsid w:val="006E2A22"/>
    <w:rsid w:val="006F0F17"/>
    <w:rsid w:val="00795C80"/>
    <w:rsid w:val="007C38CA"/>
    <w:rsid w:val="007D2046"/>
    <w:rsid w:val="00827C7B"/>
    <w:rsid w:val="00855788"/>
    <w:rsid w:val="00891312"/>
    <w:rsid w:val="00976CA1"/>
    <w:rsid w:val="009830E7"/>
    <w:rsid w:val="00A0126B"/>
    <w:rsid w:val="00A20A51"/>
    <w:rsid w:val="00A5119B"/>
    <w:rsid w:val="00AB082E"/>
    <w:rsid w:val="00B727C2"/>
    <w:rsid w:val="00BD69FC"/>
    <w:rsid w:val="00BE54B7"/>
    <w:rsid w:val="00C215BC"/>
    <w:rsid w:val="00C611EA"/>
    <w:rsid w:val="00D514AD"/>
    <w:rsid w:val="00DA4B1B"/>
    <w:rsid w:val="00DA5310"/>
    <w:rsid w:val="00DA6810"/>
    <w:rsid w:val="00DB2A92"/>
    <w:rsid w:val="00DB485D"/>
    <w:rsid w:val="00DD5D51"/>
    <w:rsid w:val="00E54BE6"/>
    <w:rsid w:val="00F00E4C"/>
    <w:rsid w:val="00F57AB7"/>
    <w:rsid w:val="00FF2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56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qFormat/>
    <w:pPr>
      <w:keepNext/>
      <w:outlineLvl w:val="0"/>
    </w:pPr>
    <w:rPr>
      <w:rFonts w:ascii="Times New Roman" w:eastAsia="Times New Roman" w:hAnsi="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ListParagraph">
    <w:name w:val="List Paragraph"/>
    <w:basedOn w:val="Normal"/>
    <w:uiPriority w:val="34"/>
    <w:qFormat/>
    <w:pPr>
      <w:ind w:left="720"/>
      <w:contextualSpacing/>
    </w:pPr>
    <w:rPr>
      <w:rFonts w:ascii="FS Albert" w:eastAsia="Times New Roman" w:hAnsi="FS Albert"/>
      <w:sz w:val="24"/>
      <w:szCs w:val="24"/>
      <w:lang w:val="en-US"/>
    </w:rPr>
  </w:style>
  <w:style w:type="character" w:customStyle="1" w:styleId="LightShading-Accent2Char">
    <w:name w:val="Light Shading - Accent 2 Char"/>
    <w:link w:val="LightShading-Accent2"/>
    <w:uiPriority w:val="30"/>
    <w:rPr>
      <w:rFonts w:ascii="Calibri" w:hAnsi="Calibri"/>
      <w:b/>
      <w:bCs/>
      <w:i/>
      <w:iCs/>
      <w:color w:val="4F81BD"/>
      <w:sz w:val="22"/>
      <w:szCs w:val="22"/>
      <w:lang w:eastAsia="en-US"/>
    </w:rPr>
  </w:style>
  <w:style w:type="table" w:styleId="LightShading-Accent2">
    <w:name w:val="Light Shading Accent 2"/>
    <w:basedOn w:val="TableNormal"/>
    <w:link w:val="LightShading-Accent2Char"/>
    <w:uiPriority w:val="30"/>
    <w:rPr>
      <w:b/>
      <w:bCs/>
      <w:i/>
      <w:iCs/>
      <w:color w:val="4F81BD"/>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customStyle="1" w:styleId="Heading1Char">
    <w:name w:val="Heading 1 Char"/>
    <w:link w:val="Heading1"/>
    <w:rPr>
      <w:rFonts w:ascii="Times New Roman" w:eastAsia="Times New Roman" w:hAnsi="Times New Roman"/>
      <w:b/>
      <w:bCs/>
      <w:sz w:val="24"/>
      <w:szCs w:val="24"/>
      <w:u w:val="single"/>
      <w:lang w:eastAsia="en-US"/>
    </w:rPr>
  </w:style>
  <w:style w:type="paragraph" w:customStyle="1" w:styleId="BodyText1">
    <w:name w:val="Body Text1"/>
    <w:pPr>
      <w:autoSpaceDE w:val="0"/>
      <w:autoSpaceDN w:val="0"/>
      <w:adjustRightInd w:val="0"/>
      <w:spacing w:before="1" w:after="1"/>
      <w:ind w:left="1" w:right="1" w:firstLine="1"/>
      <w:jc w:val="both"/>
    </w:pPr>
    <w:rPr>
      <w:rFonts w:ascii="Helvetica" w:eastAsia="Times New Roman" w:hAnsi="Helvetica"/>
      <w:color w:val="000000"/>
      <w:sz w:val="22"/>
      <w:szCs w:val="22"/>
      <w:lang w:val="en-US" w:eastAsia="en-US"/>
    </w:rPr>
  </w:style>
  <w:style w:type="paragraph" w:styleId="NoSpacing">
    <w:name w:val="No Spacing"/>
    <w:uiPriority w:val="1"/>
    <w:qFormat/>
    <w:rsid w:val="006703FF"/>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qFormat/>
    <w:pPr>
      <w:keepNext/>
      <w:outlineLvl w:val="0"/>
    </w:pPr>
    <w:rPr>
      <w:rFonts w:ascii="Times New Roman" w:eastAsia="Times New Roman" w:hAnsi="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ListParagraph">
    <w:name w:val="List Paragraph"/>
    <w:basedOn w:val="Normal"/>
    <w:uiPriority w:val="34"/>
    <w:qFormat/>
    <w:pPr>
      <w:ind w:left="720"/>
      <w:contextualSpacing/>
    </w:pPr>
    <w:rPr>
      <w:rFonts w:ascii="FS Albert" w:eastAsia="Times New Roman" w:hAnsi="FS Albert"/>
      <w:sz w:val="24"/>
      <w:szCs w:val="24"/>
      <w:lang w:val="en-US"/>
    </w:rPr>
  </w:style>
  <w:style w:type="character" w:customStyle="1" w:styleId="LightShading-Accent2Char">
    <w:name w:val="Light Shading - Accent 2 Char"/>
    <w:link w:val="LightShading-Accent2"/>
    <w:uiPriority w:val="30"/>
    <w:rPr>
      <w:rFonts w:ascii="Calibri" w:hAnsi="Calibri"/>
      <w:b/>
      <w:bCs/>
      <w:i/>
      <w:iCs/>
      <w:color w:val="4F81BD"/>
      <w:sz w:val="22"/>
      <w:szCs w:val="22"/>
      <w:lang w:eastAsia="en-US"/>
    </w:rPr>
  </w:style>
  <w:style w:type="table" w:styleId="LightShading-Accent2">
    <w:name w:val="Light Shading Accent 2"/>
    <w:basedOn w:val="TableNormal"/>
    <w:link w:val="LightShading-Accent2Char"/>
    <w:uiPriority w:val="30"/>
    <w:rPr>
      <w:b/>
      <w:bCs/>
      <w:i/>
      <w:iCs/>
      <w:color w:val="4F81BD"/>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customStyle="1" w:styleId="Heading1Char">
    <w:name w:val="Heading 1 Char"/>
    <w:link w:val="Heading1"/>
    <w:rPr>
      <w:rFonts w:ascii="Times New Roman" w:eastAsia="Times New Roman" w:hAnsi="Times New Roman"/>
      <w:b/>
      <w:bCs/>
      <w:sz w:val="24"/>
      <w:szCs w:val="24"/>
      <w:u w:val="single"/>
      <w:lang w:eastAsia="en-US"/>
    </w:rPr>
  </w:style>
  <w:style w:type="paragraph" w:customStyle="1" w:styleId="BodyText1">
    <w:name w:val="Body Text1"/>
    <w:pPr>
      <w:autoSpaceDE w:val="0"/>
      <w:autoSpaceDN w:val="0"/>
      <w:adjustRightInd w:val="0"/>
      <w:spacing w:before="1" w:after="1"/>
      <w:ind w:left="1" w:right="1" w:firstLine="1"/>
      <w:jc w:val="both"/>
    </w:pPr>
    <w:rPr>
      <w:rFonts w:ascii="Helvetica" w:eastAsia="Times New Roman" w:hAnsi="Helvetica"/>
      <w:color w:val="000000"/>
      <w:sz w:val="22"/>
      <w:szCs w:val="22"/>
      <w:lang w:val="en-US" w:eastAsia="en-US"/>
    </w:rPr>
  </w:style>
  <w:style w:type="paragraph" w:styleId="NoSpacing">
    <w:name w:val="No Spacing"/>
    <w:uiPriority w:val="1"/>
    <w:qFormat/>
    <w:rsid w:val="006703F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4752">
      <w:bodyDiv w:val="1"/>
      <w:marLeft w:val="0"/>
      <w:marRight w:val="0"/>
      <w:marTop w:val="0"/>
      <w:marBottom w:val="0"/>
      <w:divBdr>
        <w:top w:val="none" w:sz="0" w:space="0" w:color="auto"/>
        <w:left w:val="none" w:sz="0" w:space="0" w:color="auto"/>
        <w:bottom w:val="none" w:sz="0" w:space="0" w:color="auto"/>
        <w:right w:val="none" w:sz="0" w:space="0" w:color="auto"/>
      </w:divBdr>
    </w:div>
    <w:div w:id="546839029">
      <w:bodyDiv w:val="1"/>
      <w:marLeft w:val="0"/>
      <w:marRight w:val="0"/>
      <w:marTop w:val="0"/>
      <w:marBottom w:val="0"/>
      <w:divBdr>
        <w:top w:val="none" w:sz="0" w:space="0" w:color="auto"/>
        <w:left w:val="none" w:sz="0" w:space="0" w:color="auto"/>
        <w:bottom w:val="none" w:sz="0" w:space="0" w:color="auto"/>
        <w:right w:val="none" w:sz="0" w:space="0" w:color="auto"/>
      </w:divBdr>
    </w:div>
    <w:div w:id="596986171">
      <w:bodyDiv w:val="1"/>
      <w:marLeft w:val="0"/>
      <w:marRight w:val="0"/>
      <w:marTop w:val="0"/>
      <w:marBottom w:val="0"/>
      <w:divBdr>
        <w:top w:val="none" w:sz="0" w:space="0" w:color="auto"/>
        <w:left w:val="none" w:sz="0" w:space="0" w:color="auto"/>
        <w:bottom w:val="none" w:sz="0" w:space="0" w:color="auto"/>
        <w:right w:val="none" w:sz="0" w:space="0" w:color="auto"/>
      </w:divBdr>
    </w:div>
    <w:div w:id="1408303736">
      <w:bodyDiv w:val="1"/>
      <w:marLeft w:val="0"/>
      <w:marRight w:val="0"/>
      <w:marTop w:val="0"/>
      <w:marBottom w:val="0"/>
      <w:divBdr>
        <w:top w:val="none" w:sz="0" w:space="0" w:color="auto"/>
        <w:left w:val="none" w:sz="0" w:space="0" w:color="auto"/>
        <w:bottom w:val="none" w:sz="0" w:space="0" w:color="auto"/>
        <w:right w:val="none" w:sz="0" w:space="0" w:color="auto"/>
      </w:divBdr>
    </w:div>
    <w:div w:id="1440759926">
      <w:bodyDiv w:val="1"/>
      <w:marLeft w:val="0"/>
      <w:marRight w:val="0"/>
      <w:marTop w:val="0"/>
      <w:marBottom w:val="0"/>
      <w:divBdr>
        <w:top w:val="none" w:sz="0" w:space="0" w:color="auto"/>
        <w:left w:val="none" w:sz="0" w:space="0" w:color="auto"/>
        <w:bottom w:val="none" w:sz="0" w:space="0" w:color="auto"/>
        <w:right w:val="none" w:sz="0" w:space="0" w:color="auto"/>
      </w:divBdr>
    </w:div>
    <w:div w:id="1802455023">
      <w:bodyDiv w:val="1"/>
      <w:marLeft w:val="0"/>
      <w:marRight w:val="0"/>
      <w:marTop w:val="0"/>
      <w:marBottom w:val="0"/>
      <w:divBdr>
        <w:top w:val="none" w:sz="0" w:space="0" w:color="auto"/>
        <w:left w:val="none" w:sz="0" w:space="0" w:color="auto"/>
        <w:bottom w:val="none" w:sz="0" w:space="0" w:color="auto"/>
        <w:right w:val="none" w:sz="0" w:space="0" w:color="auto"/>
      </w:divBdr>
      <w:divsChild>
        <w:div w:id="1756365810">
          <w:marLeft w:val="0"/>
          <w:marRight w:val="0"/>
          <w:marTop w:val="0"/>
          <w:marBottom w:val="0"/>
          <w:divBdr>
            <w:top w:val="none" w:sz="0" w:space="0" w:color="auto"/>
            <w:left w:val="none" w:sz="0" w:space="0" w:color="auto"/>
            <w:bottom w:val="none" w:sz="0" w:space="0" w:color="auto"/>
            <w:right w:val="none" w:sz="0" w:space="0" w:color="auto"/>
          </w:divBdr>
          <w:divsChild>
            <w:div w:id="1421175141">
              <w:marLeft w:val="0"/>
              <w:marRight w:val="0"/>
              <w:marTop w:val="0"/>
              <w:marBottom w:val="0"/>
              <w:divBdr>
                <w:top w:val="none" w:sz="0" w:space="0" w:color="auto"/>
                <w:left w:val="none" w:sz="0" w:space="0" w:color="auto"/>
                <w:bottom w:val="none" w:sz="0" w:space="0" w:color="auto"/>
                <w:right w:val="none" w:sz="0" w:space="0" w:color="auto"/>
              </w:divBdr>
              <w:divsChild>
                <w:div w:id="2145270293">
                  <w:marLeft w:val="0"/>
                  <w:marRight w:val="0"/>
                  <w:marTop w:val="0"/>
                  <w:marBottom w:val="0"/>
                  <w:divBdr>
                    <w:top w:val="none" w:sz="0" w:space="0" w:color="auto"/>
                    <w:left w:val="none" w:sz="0" w:space="0" w:color="auto"/>
                    <w:bottom w:val="none" w:sz="0" w:space="0" w:color="auto"/>
                    <w:right w:val="none" w:sz="0" w:space="0" w:color="auto"/>
                  </w:divBdr>
                  <w:divsChild>
                    <w:div w:id="1610317339">
                      <w:marLeft w:val="0"/>
                      <w:marRight w:val="0"/>
                      <w:marTop w:val="0"/>
                      <w:marBottom w:val="0"/>
                      <w:divBdr>
                        <w:top w:val="none" w:sz="0" w:space="0" w:color="auto"/>
                        <w:left w:val="none" w:sz="0" w:space="0" w:color="auto"/>
                        <w:bottom w:val="none" w:sz="0" w:space="0" w:color="auto"/>
                        <w:right w:val="none" w:sz="0" w:space="0" w:color="auto"/>
                      </w:divBdr>
                      <w:divsChild>
                        <w:div w:id="721100531">
                          <w:marLeft w:val="0"/>
                          <w:marRight w:val="0"/>
                          <w:marTop w:val="0"/>
                          <w:marBottom w:val="0"/>
                          <w:divBdr>
                            <w:top w:val="none" w:sz="0" w:space="0" w:color="auto"/>
                            <w:left w:val="none" w:sz="0" w:space="0" w:color="auto"/>
                            <w:bottom w:val="none" w:sz="0" w:space="0" w:color="auto"/>
                            <w:right w:val="none" w:sz="0" w:space="0" w:color="auto"/>
                          </w:divBdr>
                          <w:divsChild>
                            <w:div w:id="1396781814">
                              <w:marLeft w:val="0"/>
                              <w:marRight w:val="0"/>
                              <w:marTop w:val="0"/>
                              <w:marBottom w:val="0"/>
                              <w:divBdr>
                                <w:top w:val="none" w:sz="0" w:space="0" w:color="auto"/>
                                <w:left w:val="none" w:sz="0" w:space="0" w:color="auto"/>
                                <w:bottom w:val="none" w:sz="0" w:space="0" w:color="auto"/>
                                <w:right w:val="none" w:sz="0" w:space="0" w:color="auto"/>
                              </w:divBdr>
                              <w:divsChild>
                                <w:div w:id="1685327141">
                                  <w:marLeft w:val="0"/>
                                  <w:marRight w:val="0"/>
                                  <w:marTop w:val="0"/>
                                  <w:marBottom w:val="0"/>
                                  <w:divBdr>
                                    <w:top w:val="none" w:sz="0" w:space="0" w:color="auto"/>
                                    <w:left w:val="none" w:sz="0" w:space="0" w:color="auto"/>
                                    <w:bottom w:val="none" w:sz="0" w:space="0" w:color="auto"/>
                                    <w:right w:val="none" w:sz="0" w:space="0" w:color="auto"/>
                                  </w:divBdr>
                                  <w:divsChild>
                                    <w:div w:id="1335956390">
                                      <w:marLeft w:val="0"/>
                                      <w:marRight w:val="0"/>
                                      <w:marTop w:val="0"/>
                                      <w:marBottom w:val="0"/>
                                      <w:divBdr>
                                        <w:top w:val="none" w:sz="0" w:space="0" w:color="auto"/>
                                        <w:left w:val="none" w:sz="0" w:space="0" w:color="auto"/>
                                        <w:bottom w:val="none" w:sz="0" w:space="0" w:color="auto"/>
                                        <w:right w:val="none" w:sz="0" w:space="0" w:color="auto"/>
                                      </w:divBdr>
                                      <w:divsChild>
                                        <w:div w:id="1607423181">
                                          <w:marLeft w:val="0"/>
                                          <w:marRight w:val="0"/>
                                          <w:marTop w:val="0"/>
                                          <w:marBottom w:val="0"/>
                                          <w:divBdr>
                                            <w:top w:val="none" w:sz="0" w:space="0" w:color="auto"/>
                                            <w:left w:val="none" w:sz="0" w:space="0" w:color="auto"/>
                                            <w:bottom w:val="none" w:sz="0" w:space="0" w:color="auto"/>
                                            <w:right w:val="none" w:sz="0" w:space="0" w:color="auto"/>
                                          </w:divBdr>
                                          <w:divsChild>
                                            <w:div w:id="1146047599">
                                              <w:marLeft w:val="0"/>
                                              <w:marRight w:val="0"/>
                                              <w:marTop w:val="0"/>
                                              <w:marBottom w:val="0"/>
                                              <w:divBdr>
                                                <w:top w:val="none" w:sz="0" w:space="0" w:color="auto"/>
                                                <w:left w:val="none" w:sz="0" w:space="0" w:color="auto"/>
                                                <w:bottom w:val="none" w:sz="0" w:space="0" w:color="auto"/>
                                                <w:right w:val="none" w:sz="0" w:space="0" w:color="auto"/>
                                              </w:divBdr>
                                              <w:divsChild>
                                                <w:div w:id="896013322">
                                                  <w:marLeft w:val="0"/>
                                                  <w:marRight w:val="0"/>
                                                  <w:marTop w:val="0"/>
                                                  <w:marBottom w:val="0"/>
                                                  <w:divBdr>
                                                    <w:top w:val="none" w:sz="0" w:space="0" w:color="auto"/>
                                                    <w:left w:val="none" w:sz="0" w:space="0" w:color="auto"/>
                                                    <w:bottom w:val="none" w:sz="0" w:space="0" w:color="auto"/>
                                                    <w:right w:val="none" w:sz="0" w:space="0" w:color="auto"/>
                                                  </w:divBdr>
                                                  <w:divsChild>
                                                    <w:div w:id="443967266">
                                                      <w:marLeft w:val="0"/>
                                                      <w:marRight w:val="0"/>
                                                      <w:marTop w:val="0"/>
                                                      <w:marBottom w:val="0"/>
                                                      <w:divBdr>
                                                        <w:top w:val="none" w:sz="0" w:space="0" w:color="auto"/>
                                                        <w:left w:val="none" w:sz="0" w:space="0" w:color="auto"/>
                                                        <w:bottom w:val="none" w:sz="0" w:space="0" w:color="auto"/>
                                                        <w:right w:val="none" w:sz="0" w:space="0" w:color="auto"/>
                                                      </w:divBdr>
                                                      <w:divsChild>
                                                        <w:div w:id="605042362">
                                                          <w:marLeft w:val="0"/>
                                                          <w:marRight w:val="0"/>
                                                          <w:marTop w:val="0"/>
                                                          <w:marBottom w:val="0"/>
                                                          <w:divBdr>
                                                            <w:top w:val="none" w:sz="0" w:space="0" w:color="auto"/>
                                                            <w:left w:val="none" w:sz="0" w:space="0" w:color="auto"/>
                                                            <w:bottom w:val="none" w:sz="0" w:space="0" w:color="auto"/>
                                                            <w:right w:val="none" w:sz="0" w:space="0" w:color="auto"/>
                                                          </w:divBdr>
                                                          <w:divsChild>
                                                            <w:div w:id="1753118819">
                                                              <w:marLeft w:val="0"/>
                                                              <w:marRight w:val="0"/>
                                                              <w:marTop w:val="0"/>
                                                              <w:marBottom w:val="0"/>
                                                              <w:divBdr>
                                                                <w:top w:val="none" w:sz="0" w:space="0" w:color="auto"/>
                                                                <w:left w:val="none" w:sz="0" w:space="0" w:color="auto"/>
                                                                <w:bottom w:val="none" w:sz="0" w:space="0" w:color="auto"/>
                                                                <w:right w:val="none" w:sz="0" w:space="0" w:color="auto"/>
                                                              </w:divBdr>
                                                              <w:divsChild>
                                                                <w:div w:id="1037699906">
                                                                  <w:marLeft w:val="0"/>
                                                                  <w:marRight w:val="0"/>
                                                                  <w:marTop w:val="0"/>
                                                                  <w:marBottom w:val="0"/>
                                                                  <w:divBdr>
                                                                    <w:top w:val="none" w:sz="0" w:space="0" w:color="auto"/>
                                                                    <w:left w:val="none" w:sz="0" w:space="0" w:color="auto"/>
                                                                    <w:bottom w:val="none" w:sz="0" w:space="0" w:color="auto"/>
                                                                    <w:right w:val="none" w:sz="0" w:space="0" w:color="auto"/>
                                                                  </w:divBdr>
                                                                  <w:divsChild>
                                                                    <w:div w:id="733351305">
                                                                      <w:marLeft w:val="405"/>
                                                                      <w:marRight w:val="0"/>
                                                                      <w:marTop w:val="0"/>
                                                                      <w:marBottom w:val="0"/>
                                                                      <w:divBdr>
                                                                        <w:top w:val="none" w:sz="0" w:space="0" w:color="auto"/>
                                                                        <w:left w:val="none" w:sz="0" w:space="0" w:color="auto"/>
                                                                        <w:bottom w:val="none" w:sz="0" w:space="0" w:color="auto"/>
                                                                        <w:right w:val="none" w:sz="0" w:space="0" w:color="auto"/>
                                                                      </w:divBdr>
                                                                      <w:divsChild>
                                                                        <w:div w:id="1269121857">
                                                                          <w:marLeft w:val="0"/>
                                                                          <w:marRight w:val="0"/>
                                                                          <w:marTop w:val="0"/>
                                                                          <w:marBottom w:val="0"/>
                                                                          <w:divBdr>
                                                                            <w:top w:val="none" w:sz="0" w:space="0" w:color="auto"/>
                                                                            <w:left w:val="none" w:sz="0" w:space="0" w:color="auto"/>
                                                                            <w:bottom w:val="none" w:sz="0" w:space="0" w:color="auto"/>
                                                                            <w:right w:val="none" w:sz="0" w:space="0" w:color="auto"/>
                                                                          </w:divBdr>
                                                                          <w:divsChild>
                                                                            <w:div w:id="2075080423">
                                                                              <w:marLeft w:val="0"/>
                                                                              <w:marRight w:val="0"/>
                                                                              <w:marTop w:val="0"/>
                                                                              <w:marBottom w:val="0"/>
                                                                              <w:divBdr>
                                                                                <w:top w:val="none" w:sz="0" w:space="0" w:color="auto"/>
                                                                                <w:left w:val="none" w:sz="0" w:space="0" w:color="auto"/>
                                                                                <w:bottom w:val="none" w:sz="0" w:space="0" w:color="auto"/>
                                                                                <w:right w:val="none" w:sz="0" w:space="0" w:color="auto"/>
                                                                              </w:divBdr>
                                                                              <w:divsChild>
                                                                                <w:div w:id="881750404">
                                                                                  <w:marLeft w:val="0"/>
                                                                                  <w:marRight w:val="0"/>
                                                                                  <w:marTop w:val="60"/>
                                                                                  <w:marBottom w:val="0"/>
                                                                                  <w:divBdr>
                                                                                    <w:top w:val="none" w:sz="0" w:space="0" w:color="auto"/>
                                                                                    <w:left w:val="none" w:sz="0" w:space="0" w:color="auto"/>
                                                                                    <w:bottom w:val="none" w:sz="0" w:space="0" w:color="auto"/>
                                                                                    <w:right w:val="none" w:sz="0" w:space="0" w:color="auto"/>
                                                                                  </w:divBdr>
                                                                                  <w:divsChild>
                                                                                    <w:div w:id="1107196104">
                                                                                      <w:marLeft w:val="0"/>
                                                                                      <w:marRight w:val="0"/>
                                                                                      <w:marTop w:val="0"/>
                                                                                      <w:marBottom w:val="0"/>
                                                                                      <w:divBdr>
                                                                                        <w:top w:val="none" w:sz="0" w:space="0" w:color="auto"/>
                                                                                        <w:left w:val="none" w:sz="0" w:space="0" w:color="auto"/>
                                                                                        <w:bottom w:val="none" w:sz="0" w:space="0" w:color="auto"/>
                                                                                        <w:right w:val="none" w:sz="0" w:space="0" w:color="auto"/>
                                                                                      </w:divBdr>
                                                                                      <w:divsChild>
                                                                                        <w:div w:id="430584207">
                                                                                          <w:marLeft w:val="0"/>
                                                                                          <w:marRight w:val="0"/>
                                                                                          <w:marTop w:val="0"/>
                                                                                          <w:marBottom w:val="0"/>
                                                                                          <w:divBdr>
                                                                                            <w:top w:val="none" w:sz="0" w:space="0" w:color="auto"/>
                                                                                            <w:left w:val="none" w:sz="0" w:space="0" w:color="auto"/>
                                                                                            <w:bottom w:val="none" w:sz="0" w:space="0" w:color="auto"/>
                                                                                            <w:right w:val="none" w:sz="0" w:space="0" w:color="auto"/>
                                                                                          </w:divBdr>
                                                                                          <w:divsChild>
                                                                                            <w:div w:id="389042656">
                                                                                              <w:marLeft w:val="0"/>
                                                                                              <w:marRight w:val="0"/>
                                                                                              <w:marTop w:val="0"/>
                                                                                              <w:marBottom w:val="0"/>
                                                                                              <w:divBdr>
                                                                                                <w:top w:val="none" w:sz="0" w:space="0" w:color="auto"/>
                                                                                                <w:left w:val="none" w:sz="0" w:space="0" w:color="auto"/>
                                                                                                <w:bottom w:val="none" w:sz="0" w:space="0" w:color="auto"/>
                                                                                                <w:right w:val="none" w:sz="0" w:space="0" w:color="auto"/>
                                                                                              </w:divBdr>
                                                                                              <w:divsChild>
                                                                                                <w:div w:id="740298346">
                                                                                                  <w:marLeft w:val="0"/>
                                                                                                  <w:marRight w:val="0"/>
                                                                                                  <w:marTop w:val="0"/>
                                                                                                  <w:marBottom w:val="0"/>
                                                                                                  <w:divBdr>
                                                                                                    <w:top w:val="none" w:sz="0" w:space="0" w:color="auto"/>
                                                                                                    <w:left w:val="none" w:sz="0" w:space="0" w:color="auto"/>
                                                                                                    <w:bottom w:val="none" w:sz="0" w:space="0" w:color="auto"/>
                                                                                                    <w:right w:val="none" w:sz="0" w:space="0" w:color="auto"/>
                                                                                                  </w:divBdr>
                                                                                                  <w:divsChild>
                                                                                                    <w:div w:id="682167631">
                                                                                                      <w:marLeft w:val="0"/>
                                                                                                      <w:marRight w:val="0"/>
                                                                                                      <w:marTop w:val="0"/>
                                                                                                      <w:marBottom w:val="0"/>
                                                                                                      <w:divBdr>
                                                                                                        <w:top w:val="none" w:sz="0" w:space="0" w:color="auto"/>
                                                                                                        <w:left w:val="none" w:sz="0" w:space="0" w:color="auto"/>
                                                                                                        <w:bottom w:val="none" w:sz="0" w:space="0" w:color="auto"/>
                                                                                                        <w:right w:val="none" w:sz="0" w:space="0" w:color="auto"/>
                                                                                                      </w:divBdr>
                                                                                                      <w:divsChild>
                                                                                                        <w:div w:id="1136067251">
                                                                                                          <w:marLeft w:val="0"/>
                                                                                                          <w:marRight w:val="0"/>
                                                                                                          <w:marTop w:val="0"/>
                                                                                                          <w:marBottom w:val="0"/>
                                                                                                          <w:divBdr>
                                                                                                            <w:top w:val="none" w:sz="0" w:space="0" w:color="auto"/>
                                                                                                            <w:left w:val="none" w:sz="0" w:space="0" w:color="auto"/>
                                                                                                            <w:bottom w:val="none" w:sz="0" w:space="0" w:color="auto"/>
                                                                                                            <w:right w:val="none" w:sz="0" w:space="0" w:color="auto"/>
                                                                                                          </w:divBdr>
                                                                                                          <w:divsChild>
                                                                                                            <w:div w:id="1868525220">
                                                                                                              <w:marLeft w:val="0"/>
                                                                                                              <w:marRight w:val="0"/>
                                                                                                              <w:marTop w:val="0"/>
                                                                                                              <w:marBottom w:val="0"/>
                                                                                                              <w:divBdr>
                                                                                                                <w:top w:val="none" w:sz="0" w:space="0" w:color="auto"/>
                                                                                                                <w:left w:val="none" w:sz="0" w:space="0" w:color="auto"/>
                                                                                                                <w:bottom w:val="none" w:sz="0" w:space="0" w:color="auto"/>
                                                                                                                <w:right w:val="none" w:sz="0" w:space="0" w:color="auto"/>
                                                                                                              </w:divBdr>
                                                                                                              <w:divsChild>
                                                                                                                <w:div w:id="1890914244">
                                                                                                                  <w:marLeft w:val="0"/>
                                                                                                                  <w:marRight w:val="0"/>
                                                                                                                  <w:marTop w:val="0"/>
                                                                                                                  <w:marBottom w:val="0"/>
                                                                                                                  <w:divBdr>
                                                                                                                    <w:top w:val="none" w:sz="0" w:space="0" w:color="auto"/>
                                                                                                                    <w:left w:val="none" w:sz="0" w:space="0" w:color="auto"/>
                                                                                                                    <w:bottom w:val="none" w:sz="0" w:space="0" w:color="auto"/>
                                                                                                                    <w:right w:val="none" w:sz="0" w:space="0" w:color="auto"/>
                                                                                                                  </w:divBdr>
                                                                                                                  <w:divsChild>
                                                                                                                    <w:div w:id="1665276856">
                                                                                                                      <w:marLeft w:val="0"/>
                                                                                                                      <w:marRight w:val="0"/>
                                                                                                                      <w:marTop w:val="0"/>
                                                                                                                      <w:marBottom w:val="0"/>
                                                                                                                      <w:divBdr>
                                                                                                                        <w:top w:val="none" w:sz="0" w:space="0" w:color="auto"/>
                                                                                                                        <w:left w:val="none" w:sz="0" w:space="0" w:color="auto"/>
                                                                                                                        <w:bottom w:val="none" w:sz="0" w:space="0" w:color="auto"/>
                                                                                                                        <w:right w:val="none" w:sz="0" w:space="0" w:color="auto"/>
                                                                                                                      </w:divBdr>
                                                                                                                      <w:divsChild>
                                                                                                                        <w:div w:id="1261371454">
                                                                                                                          <w:marLeft w:val="0"/>
                                                                                                                          <w:marRight w:val="0"/>
                                                                                                                          <w:marTop w:val="0"/>
                                                                                                                          <w:marBottom w:val="0"/>
                                                                                                                          <w:divBdr>
                                                                                                                            <w:top w:val="none" w:sz="0" w:space="0" w:color="auto"/>
                                                                                                                            <w:left w:val="none" w:sz="0" w:space="0" w:color="auto"/>
                                                                                                                            <w:bottom w:val="none" w:sz="0" w:space="0" w:color="auto"/>
                                                                                                                            <w:right w:val="none" w:sz="0" w:space="0" w:color="auto"/>
                                                                                                                          </w:divBdr>
                                                                                                                          <w:divsChild>
                                                                                                                            <w:div w:id="1011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Wo@goffs.herts.sch.uk%20%20"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2AD47-6101-499D-B28C-DE659C88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3301</Words>
  <Characters>18820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22077</CharactersWithSpaces>
  <SharedDoc>false</SharedDoc>
  <HLinks>
    <vt:vector size="6" baseType="variant">
      <vt:variant>
        <vt:i4>131133</vt:i4>
      </vt:variant>
      <vt:variant>
        <vt:i4>0</vt:i4>
      </vt:variant>
      <vt:variant>
        <vt:i4>0</vt:i4>
      </vt:variant>
      <vt:variant>
        <vt:i4>5</vt:i4>
      </vt:variant>
      <vt:variant>
        <vt:lpwstr>mailto:tba@goffs.herts.sch.uk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Cook</dc:creator>
  <cp:lastModifiedBy>Nina Wood</cp:lastModifiedBy>
  <cp:revision>3</cp:revision>
  <dcterms:created xsi:type="dcterms:W3CDTF">2018-01-31T12:52:00Z</dcterms:created>
  <dcterms:modified xsi:type="dcterms:W3CDTF">2018-01-31T16:40:00Z</dcterms:modified>
</cp:coreProperties>
</file>