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A" w:rsidRDefault="00DE29B9">
      <w:pPr>
        <w:rPr>
          <w:rFonts w:ascii="Calibri" w:hAnsi="Calibri"/>
          <w:noProof/>
          <w:color w:val="000000"/>
          <w:lang w:eastAsia="en-GB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1EB4" w:rsidRDefault="00151EB4">
      <w:pPr>
        <w:rPr>
          <w:rFonts w:ascii="Calibri" w:hAnsi="Calibri"/>
          <w:noProof/>
          <w:color w:val="000000"/>
          <w:lang w:eastAsia="en-GB"/>
        </w:rPr>
      </w:pPr>
    </w:p>
    <w:p w:rsidR="00151EB4" w:rsidRDefault="00151EB4">
      <w:pPr>
        <w:rPr>
          <w:rFonts w:ascii="Calibri" w:hAnsi="Calibri"/>
          <w:noProof/>
          <w:color w:val="000000"/>
          <w:lang w:eastAsia="en-GB"/>
        </w:rPr>
      </w:pPr>
      <w:r>
        <w:rPr>
          <w:rFonts w:ascii="Calibri" w:hAnsi="Calibri"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 wp14:anchorId="1A99A343" wp14:editId="1318EF0D">
            <wp:simplePos x="914400" y="1562100"/>
            <wp:positionH relativeFrom="margin">
              <wp:align>right</wp:align>
            </wp:positionH>
            <wp:positionV relativeFrom="margin">
              <wp:align>top</wp:align>
            </wp:positionV>
            <wp:extent cx="1457325" cy="2304415"/>
            <wp:effectExtent l="0" t="0" r="9525" b="635"/>
            <wp:wrapSquare wrapText="bothSides"/>
            <wp:docPr id="3" name="Picture 3" descr="cid:a6c83a1d-9ef0-4170-9290-4670d1ada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a6c83a1d-9ef0-4170-9290-4670d1ada55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732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EB4" w:rsidRDefault="00151EB4"/>
    <w:p w:rsidR="00692C3E" w:rsidRDefault="00692C3E" w:rsidP="00692C3E">
      <w:pPr>
        <w:pStyle w:val="Heading1"/>
        <w:spacing w:before="74"/>
        <w:rPr>
          <w:rFonts w:ascii="Century Gothic"/>
        </w:rPr>
      </w:pPr>
      <w:r>
        <w:rPr>
          <w:rFonts w:ascii="Century Gothic"/>
        </w:rPr>
        <w:t>Person Specification</w:t>
      </w:r>
      <w:r w:rsidR="00DE29B9">
        <w:rPr>
          <w:rFonts w:ascii="Century Gothic"/>
        </w:rPr>
        <w:tab/>
      </w:r>
      <w:r w:rsidR="00151EB4">
        <w:rPr>
          <w:rFonts w:ascii="Century Gothic"/>
        </w:rPr>
        <w:t xml:space="preserve">                              </w:t>
      </w:r>
    </w:p>
    <w:p w:rsidR="009D52D7" w:rsidRPr="009D52D7" w:rsidRDefault="009D52D7" w:rsidP="009D52D7"/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6719"/>
      </w:tblGrid>
      <w:tr w:rsidR="00692C3E" w:rsidTr="00E80E8F">
        <w:trPr>
          <w:trHeight w:val="386"/>
        </w:trPr>
        <w:tc>
          <w:tcPr>
            <w:tcW w:w="2261" w:type="dxa"/>
            <w:tcBorders>
              <w:top w:val="single" w:sz="24" w:space="0" w:color="006EC0"/>
            </w:tcBorders>
          </w:tcPr>
          <w:p w:rsidR="009D52D7" w:rsidRDefault="009D52D7" w:rsidP="00E80E8F">
            <w:pPr>
              <w:pStyle w:val="TableParagraph"/>
              <w:spacing w:before="4"/>
              <w:rPr>
                <w:rFonts w:ascii="Century Gothic"/>
                <w:b/>
              </w:rPr>
            </w:pPr>
          </w:p>
          <w:p w:rsidR="00692C3E" w:rsidRDefault="00692C3E" w:rsidP="00E80E8F">
            <w:pPr>
              <w:pStyle w:val="TableParagraph"/>
              <w:spacing w:before="4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POSITION:</w:t>
            </w:r>
            <w:r w:rsidR="009D52D7">
              <w:rPr>
                <w:rFonts w:ascii="Century Gothic"/>
                <w:b/>
              </w:rPr>
              <w:t xml:space="preserve">                                     </w:t>
            </w:r>
          </w:p>
        </w:tc>
        <w:tc>
          <w:tcPr>
            <w:tcW w:w="6719" w:type="dxa"/>
            <w:tcBorders>
              <w:top w:val="single" w:sz="24" w:space="0" w:color="006EC0"/>
            </w:tcBorders>
          </w:tcPr>
          <w:p w:rsidR="009D52D7" w:rsidRDefault="009D52D7" w:rsidP="00E80E8F">
            <w:pPr>
              <w:pStyle w:val="TableParagraph"/>
              <w:ind w:left="641"/>
              <w:rPr>
                <w:sz w:val="28"/>
              </w:rPr>
            </w:pPr>
          </w:p>
          <w:p w:rsidR="00692C3E" w:rsidRDefault="00692C3E" w:rsidP="00E80E8F">
            <w:pPr>
              <w:pStyle w:val="TableParagraph"/>
              <w:ind w:left="641"/>
              <w:rPr>
                <w:sz w:val="28"/>
              </w:rPr>
            </w:pPr>
            <w:r>
              <w:rPr>
                <w:sz w:val="28"/>
              </w:rPr>
              <w:t>School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Business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Manager</w:t>
            </w:r>
          </w:p>
        </w:tc>
      </w:tr>
      <w:tr w:rsidR="00692C3E" w:rsidTr="00E80E8F">
        <w:trPr>
          <w:trHeight w:val="451"/>
        </w:trPr>
        <w:tc>
          <w:tcPr>
            <w:tcW w:w="2261" w:type="dxa"/>
          </w:tcPr>
          <w:p w:rsidR="00692C3E" w:rsidRDefault="00692C3E" w:rsidP="00E80E8F">
            <w:pPr>
              <w:pStyle w:val="TableParagraph"/>
              <w:spacing w:before="48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GRADE:</w:t>
            </w:r>
          </w:p>
        </w:tc>
        <w:tc>
          <w:tcPr>
            <w:tcW w:w="6719" w:type="dxa"/>
          </w:tcPr>
          <w:p w:rsidR="00692C3E" w:rsidRDefault="00692C3E" w:rsidP="00E80E8F">
            <w:pPr>
              <w:pStyle w:val="TableParagraph"/>
              <w:spacing w:before="46"/>
              <w:ind w:left="641"/>
              <w:rPr>
                <w:sz w:val="28"/>
              </w:rPr>
            </w:pPr>
            <w:r>
              <w:rPr>
                <w:sz w:val="28"/>
              </w:rPr>
              <w:t>Scale</w:t>
            </w:r>
            <w:r>
              <w:rPr>
                <w:spacing w:val="-5"/>
                <w:sz w:val="28"/>
              </w:rPr>
              <w:t xml:space="preserve"> </w:t>
            </w:r>
            <w:r w:rsidR="00DD561D">
              <w:rPr>
                <w:sz w:val="28"/>
              </w:rPr>
              <w:t>14</w:t>
            </w:r>
            <w:r>
              <w:rPr>
                <w:sz w:val="28"/>
              </w:rPr>
              <w:t xml:space="preserve"> (dependent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experience)</w:t>
            </w:r>
          </w:p>
        </w:tc>
      </w:tr>
      <w:tr w:rsidR="00692C3E" w:rsidTr="00E80E8F">
        <w:trPr>
          <w:trHeight w:val="571"/>
        </w:trPr>
        <w:tc>
          <w:tcPr>
            <w:tcW w:w="2261" w:type="dxa"/>
          </w:tcPr>
          <w:p w:rsidR="00692C3E" w:rsidRDefault="00692C3E" w:rsidP="00E80E8F">
            <w:pPr>
              <w:pStyle w:val="TableParagraph"/>
              <w:spacing w:before="69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HOURS:</w:t>
            </w:r>
          </w:p>
        </w:tc>
        <w:tc>
          <w:tcPr>
            <w:tcW w:w="6719" w:type="dxa"/>
          </w:tcPr>
          <w:p w:rsidR="00692C3E" w:rsidRDefault="00692C3E" w:rsidP="00E80E8F">
            <w:pPr>
              <w:pStyle w:val="TableParagraph"/>
              <w:spacing w:before="67"/>
              <w:ind w:left="641"/>
              <w:rPr>
                <w:sz w:val="28"/>
              </w:rPr>
            </w:pPr>
            <w:r>
              <w:rPr>
                <w:sz w:val="28"/>
              </w:rPr>
              <w:t>Full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week</w:t>
            </w:r>
            <w:r>
              <w:rPr>
                <w:spacing w:val="-4"/>
                <w:sz w:val="28"/>
              </w:rPr>
              <w:t xml:space="preserve"> </w:t>
            </w:r>
            <w:r w:rsidR="00DD561D">
              <w:rPr>
                <w:spacing w:val="-4"/>
                <w:sz w:val="28"/>
              </w:rPr>
              <w:t>(</w:t>
            </w:r>
            <w:r w:rsidR="00F24DBF">
              <w:rPr>
                <w:spacing w:val="-4"/>
                <w:sz w:val="28"/>
              </w:rPr>
              <w:t>f</w:t>
            </w:r>
            <w:r w:rsidR="00DD561D">
              <w:rPr>
                <w:spacing w:val="-4"/>
                <w:sz w:val="28"/>
              </w:rPr>
              <w:t>lexible working arrangements  will be considered)</w:t>
            </w:r>
          </w:p>
        </w:tc>
      </w:tr>
      <w:tr w:rsidR="00692C3E" w:rsidTr="00E80E8F">
        <w:trPr>
          <w:trHeight w:val="475"/>
        </w:trPr>
        <w:tc>
          <w:tcPr>
            <w:tcW w:w="2261" w:type="dxa"/>
            <w:tcBorders>
              <w:bottom w:val="single" w:sz="24" w:space="0" w:color="006EC0"/>
            </w:tcBorders>
          </w:tcPr>
          <w:p w:rsidR="00692C3E" w:rsidRDefault="00692C3E" w:rsidP="00E80E8F">
            <w:pPr>
              <w:pStyle w:val="TableParagraph"/>
              <w:spacing w:before="168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REPORTING</w:t>
            </w:r>
            <w:r>
              <w:rPr>
                <w:rFonts w:ascii="Century Gothic"/>
                <w:b/>
                <w:spacing w:val="-12"/>
              </w:rPr>
              <w:t xml:space="preserve"> </w:t>
            </w:r>
            <w:r>
              <w:rPr>
                <w:rFonts w:ascii="Century Gothic"/>
                <w:b/>
              </w:rPr>
              <w:t>TO:</w:t>
            </w:r>
          </w:p>
        </w:tc>
        <w:tc>
          <w:tcPr>
            <w:tcW w:w="6719" w:type="dxa"/>
            <w:tcBorders>
              <w:bottom w:val="single" w:sz="24" w:space="0" w:color="006EC0"/>
            </w:tcBorders>
          </w:tcPr>
          <w:p w:rsidR="00692C3E" w:rsidRPr="009D52D7" w:rsidRDefault="00692C3E" w:rsidP="00E80E8F">
            <w:pPr>
              <w:pStyle w:val="TableParagraph"/>
              <w:spacing w:before="165" w:line="290" w:lineRule="exact"/>
              <w:ind w:left="641"/>
              <w:rPr>
                <w:sz w:val="28"/>
              </w:rPr>
            </w:pPr>
            <w:proofErr w:type="spellStart"/>
            <w:r w:rsidRPr="009D52D7">
              <w:rPr>
                <w:sz w:val="28"/>
              </w:rPr>
              <w:t>Headteacher</w:t>
            </w:r>
            <w:proofErr w:type="spellEnd"/>
            <w:r w:rsidRPr="009D52D7">
              <w:rPr>
                <w:sz w:val="28"/>
              </w:rPr>
              <w:t xml:space="preserve"> &amp; Governing Body</w:t>
            </w:r>
          </w:p>
          <w:p w:rsidR="00692C3E" w:rsidRPr="00CA3FD4" w:rsidRDefault="00692C3E" w:rsidP="00E80E8F">
            <w:pPr>
              <w:pStyle w:val="TableParagraph"/>
              <w:spacing w:before="165" w:line="290" w:lineRule="exact"/>
              <w:ind w:left="641"/>
              <w:rPr>
                <w:color w:val="FF0000"/>
                <w:sz w:val="28"/>
              </w:rPr>
            </w:pPr>
          </w:p>
        </w:tc>
      </w:tr>
    </w:tbl>
    <w:p w:rsidR="00FA5404" w:rsidRDefault="00FA5404" w:rsidP="00692C3E">
      <w:pPr>
        <w:pStyle w:val="Heading2"/>
        <w:rPr>
          <w:rFonts w:asciiTheme="minorHAnsi" w:hAnsiTheme="minorHAnsi"/>
          <w:sz w:val="24"/>
          <w:szCs w:val="24"/>
        </w:rPr>
      </w:pPr>
    </w:p>
    <w:p w:rsidR="00692C3E" w:rsidRPr="004E625D" w:rsidRDefault="00692C3E" w:rsidP="00692C3E">
      <w:pPr>
        <w:pStyle w:val="Heading2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Education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Experience</w:t>
      </w:r>
    </w:p>
    <w:p w:rsidR="00692C3E" w:rsidRPr="004E625D" w:rsidRDefault="00692C3E" w:rsidP="00692C3E">
      <w:pPr>
        <w:pStyle w:val="BodyText"/>
        <w:spacing w:before="4"/>
        <w:ind w:left="0"/>
        <w:rPr>
          <w:rFonts w:asciiTheme="minorHAnsi" w:hAnsiTheme="minorHAnsi"/>
          <w:b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0" w:line="225" w:lineRule="auto"/>
        <w:ind w:right="766"/>
        <w:rPr>
          <w:rFonts w:asciiTheme="minorHAnsi" w:hAnsiTheme="minorHAnsi"/>
          <w:b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To have a certificate in School Business Management (CSBM) or a relevant professional qualification in</w:t>
      </w:r>
      <w:r w:rsidR="00151EB4">
        <w:rPr>
          <w:rFonts w:asciiTheme="minorHAnsi" w:hAnsiTheme="minorHAnsi"/>
          <w:sz w:val="24"/>
          <w:szCs w:val="24"/>
        </w:rPr>
        <w:t xml:space="preserve"> </w:t>
      </w:r>
      <w:r w:rsidRPr="004E625D">
        <w:rPr>
          <w:rFonts w:asciiTheme="minorHAnsi" w:hAnsiTheme="minorHAnsi"/>
          <w:spacing w:val="-47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financial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management/HR.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b/>
          <w:sz w:val="24"/>
          <w:szCs w:val="24"/>
        </w:rPr>
        <w:t>(Essential)</w:t>
      </w:r>
    </w:p>
    <w:p w:rsidR="00692C3E" w:rsidRPr="004E625D" w:rsidRDefault="00692C3E" w:rsidP="00692C3E">
      <w:pPr>
        <w:pStyle w:val="BodyText"/>
        <w:spacing w:before="7"/>
        <w:ind w:left="0"/>
        <w:rPr>
          <w:rFonts w:asciiTheme="minorHAnsi" w:hAnsiTheme="minorHAnsi"/>
          <w:b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0" w:line="225" w:lineRule="auto"/>
        <w:ind w:right="973"/>
        <w:rPr>
          <w:rFonts w:asciiTheme="minorHAnsi" w:hAnsiTheme="minorHAnsi"/>
          <w:b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Experience at Senior Level in Education or in Financial Management with a track record of delivering</w:t>
      </w:r>
      <w:r w:rsidRPr="004E625D">
        <w:rPr>
          <w:rFonts w:asciiTheme="minorHAnsi" w:hAnsiTheme="minorHAnsi"/>
          <w:spacing w:val="-47"/>
          <w:sz w:val="24"/>
          <w:szCs w:val="24"/>
        </w:rPr>
        <w:t xml:space="preserve"> </w:t>
      </w:r>
      <w:r w:rsidR="00151EB4">
        <w:rPr>
          <w:rFonts w:asciiTheme="minorHAnsi" w:hAnsiTheme="minorHAnsi"/>
          <w:spacing w:val="-47"/>
          <w:sz w:val="24"/>
          <w:szCs w:val="24"/>
        </w:rPr>
        <w:t xml:space="preserve">    </w:t>
      </w:r>
      <w:r w:rsidRPr="004E625D">
        <w:rPr>
          <w:rFonts w:asciiTheme="minorHAnsi" w:hAnsiTheme="minorHAnsi"/>
          <w:sz w:val="24"/>
          <w:szCs w:val="24"/>
        </w:rPr>
        <w:t>strategic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goals.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b/>
          <w:sz w:val="24"/>
          <w:szCs w:val="24"/>
        </w:rPr>
        <w:t>(Essential)</w:t>
      </w:r>
    </w:p>
    <w:p w:rsidR="00692C3E" w:rsidRPr="004E625D" w:rsidRDefault="00692C3E" w:rsidP="00692C3E">
      <w:pPr>
        <w:pStyle w:val="BodyText"/>
        <w:spacing w:before="5"/>
        <w:ind w:left="0"/>
        <w:rPr>
          <w:rFonts w:asciiTheme="minorHAnsi" w:hAnsiTheme="minorHAnsi"/>
          <w:b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0"/>
        <w:ind w:hanging="361"/>
        <w:rPr>
          <w:rFonts w:asciiTheme="minorHAnsi" w:hAnsiTheme="minorHAnsi"/>
          <w:b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Knowledge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of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appropriate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financial,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monitoring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management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information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 xml:space="preserve">systems. </w:t>
      </w:r>
      <w:r w:rsidRPr="004E625D">
        <w:rPr>
          <w:rFonts w:asciiTheme="minorHAnsi" w:hAnsiTheme="minorHAnsi"/>
          <w:b/>
          <w:sz w:val="24"/>
          <w:szCs w:val="24"/>
        </w:rPr>
        <w:t>(Essential)</w:t>
      </w:r>
    </w:p>
    <w:p w:rsidR="00692C3E" w:rsidRPr="004E625D" w:rsidRDefault="00692C3E" w:rsidP="00692C3E">
      <w:pPr>
        <w:pStyle w:val="BodyText"/>
        <w:spacing w:before="11"/>
        <w:ind w:left="0"/>
        <w:rPr>
          <w:rFonts w:asciiTheme="minorHAnsi" w:hAnsiTheme="minorHAnsi"/>
          <w:b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0"/>
        <w:ind w:hanging="361"/>
        <w:rPr>
          <w:rFonts w:asciiTheme="minorHAnsi" w:hAnsiTheme="minorHAnsi"/>
          <w:b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be</w:t>
      </w:r>
      <w:r w:rsidRPr="004E625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educated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degree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level</w:t>
      </w:r>
      <w:r w:rsidRPr="004E625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or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 xml:space="preserve">equivalent </w:t>
      </w:r>
      <w:r w:rsidRPr="004E625D">
        <w:rPr>
          <w:rFonts w:asciiTheme="minorHAnsi" w:hAnsiTheme="minorHAnsi"/>
          <w:b/>
          <w:sz w:val="24"/>
          <w:szCs w:val="24"/>
        </w:rPr>
        <w:t>(Desirable).</w:t>
      </w:r>
    </w:p>
    <w:p w:rsidR="00692C3E" w:rsidRPr="004E625D" w:rsidRDefault="00692C3E" w:rsidP="00692C3E">
      <w:pPr>
        <w:pStyle w:val="ListParagraph"/>
        <w:rPr>
          <w:rFonts w:asciiTheme="minorHAnsi" w:hAnsiTheme="minorHAnsi"/>
          <w:b/>
          <w:sz w:val="24"/>
          <w:szCs w:val="24"/>
        </w:rPr>
      </w:pPr>
    </w:p>
    <w:p w:rsidR="00692C3E" w:rsidRPr="009D52D7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0"/>
        <w:ind w:hanging="361"/>
        <w:rPr>
          <w:rFonts w:asciiTheme="minorHAnsi" w:hAnsiTheme="minorHAnsi"/>
          <w:sz w:val="24"/>
          <w:szCs w:val="24"/>
        </w:rPr>
      </w:pPr>
      <w:r w:rsidRPr="009D52D7">
        <w:rPr>
          <w:rFonts w:asciiTheme="minorHAnsi" w:hAnsiTheme="minorHAnsi"/>
          <w:sz w:val="24"/>
          <w:szCs w:val="24"/>
        </w:rPr>
        <w:t>Leading and managing staff</w:t>
      </w:r>
      <w:r w:rsidR="009D52D7" w:rsidRPr="009D52D7">
        <w:rPr>
          <w:rFonts w:asciiTheme="minorHAnsi" w:hAnsiTheme="minorHAnsi"/>
          <w:b/>
          <w:sz w:val="24"/>
          <w:szCs w:val="24"/>
        </w:rPr>
        <w:t xml:space="preserve"> (Desirable)</w:t>
      </w:r>
    </w:p>
    <w:p w:rsidR="00692C3E" w:rsidRDefault="00692C3E" w:rsidP="00692C3E">
      <w:pPr>
        <w:pStyle w:val="ListParagraph"/>
        <w:rPr>
          <w:rFonts w:asciiTheme="minorHAnsi" w:hAnsiTheme="minorHAnsi"/>
          <w:b/>
          <w:sz w:val="24"/>
          <w:szCs w:val="24"/>
        </w:rPr>
      </w:pPr>
    </w:p>
    <w:p w:rsidR="00692C3E" w:rsidRPr="004E625D" w:rsidRDefault="00692C3E" w:rsidP="00692C3E">
      <w:pPr>
        <w:pStyle w:val="Heading2"/>
        <w:spacing w:before="235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Knowledge,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Skills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Abilities</w:t>
      </w:r>
    </w:p>
    <w:p w:rsidR="00692C3E" w:rsidRPr="004E625D" w:rsidRDefault="00692C3E" w:rsidP="00692C3E">
      <w:pPr>
        <w:pStyle w:val="BodyText"/>
        <w:spacing w:before="6"/>
        <w:ind w:left="0"/>
        <w:rPr>
          <w:rFonts w:asciiTheme="minorHAnsi" w:hAnsiTheme="minorHAnsi"/>
          <w:b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0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Ability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demonstrate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excellent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finance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accounting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skills</w:t>
      </w:r>
    </w:p>
    <w:p w:rsidR="00692C3E" w:rsidRPr="004E625D" w:rsidRDefault="00692C3E" w:rsidP="00692C3E">
      <w:pPr>
        <w:pStyle w:val="ListParagraph"/>
        <w:tabs>
          <w:tab w:val="left" w:pos="1029"/>
          <w:tab w:val="left" w:pos="1030"/>
        </w:tabs>
        <w:spacing w:before="0"/>
        <w:ind w:left="1029" w:firstLine="0"/>
        <w:rPr>
          <w:rFonts w:asciiTheme="minorHAnsi" w:hAnsiTheme="minorHAnsi"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0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Ability to develop and manage a variety of administrative systems.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40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Have a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knowledge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of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SIMS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FMS6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 xml:space="preserve">or similar packages 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29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lastRenderedPageBreak/>
        <w:t>Ability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generate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income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24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An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understanding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of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funding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systems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proofErr w:type="spellStart"/>
      <w:r w:rsidRPr="004E625D">
        <w:rPr>
          <w:rFonts w:asciiTheme="minorHAnsi" w:hAnsiTheme="minorHAnsi"/>
          <w:sz w:val="24"/>
          <w:szCs w:val="24"/>
        </w:rPr>
        <w:t>DfE</w:t>
      </w:r>
      <w:proofErr w:type="spellEnd"/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guidance.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38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Ability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 design,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create and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maintain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accurate and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up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date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 xml:space="preserve">MIS.   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38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Ability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manipulate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disseminate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data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effectively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the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whole</w:t>
      </w:r>
      <w:r w:rsidRPr="004E625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school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community.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38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Experience in producing reports and advising the Head Teacher, Core team and Governors on findings of reviews, research and audits.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49" w:line="225" w:lineRule="auto"/>
        <w:ind w:right="1055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 xml:space="preserve">Have a knowledge of site maintenance and development and appropriate knowledge of Health </w:t>
      </w:r>
      <w:proofErr w:type="gramStart"/>
      <w:r w:rsidRPr="004E625D">
        <w:rPr>
          <w:rFonts w:asciiTheme="minorHAnsi" w:hAnsiTheme="minorHAnsi"/>
          <w:sz w:val="24"/>
          <w:szCs w:val="24"/>
        </w:rPr>
        <w:t>and</w:t>
      </w:r>
      <w:r w:rsidR="00151EB4">
        <w:rPr>
          <w:rFonts w:asciiTheme="minorHAnsi" w:hAnsiTheme="minorHAnsi"/>
          <w:sz w:val="24"/>
          <w:szCs w:val="24"/>
        </w:rPr>
        <w:t xml:space="preserve"> </w:t>
      </w:r>
      <w:r w:rsidRPr="004E625D">
        <w:rPr>
          <w:rFonts w:asciiTheme="minorHAnsi" w:hAnsiTheme="minorHAnsi"/>
          <w:spacing w:val="-47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Safety</w:t>
      </w:r>
      <w:proofErr w:type="gramEnd"/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requirements.</w:t>
      </w:r>
    </w:p>
    <w:p w:rsidR="00692C3E" w:rsidRPr="004E625D" w:rsidRDefault="00692C3E" w:rsidP="00692C3E">
      <w:pPr>
        <w:pStyle w:val="BodyText"/>
        <w:spacing w:before="7"/>
        <w:ind w:left="0"/>
        <w:rPr>
          <w:rFonts w:asciiTheme="minorHAnsi" w:hAnsiTheme="minorHAnsi"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1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An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understanding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of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risk assessment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techniques.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48" w:line="225" w:lineRule="auto"/>
        <w:ind w:right="1143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 xml:space="preserve">Ability to represent the school on or off site and an understanding of the importance of the </w:t>
      </w:r>
      <w:proofErr w:type="gramStart"/>
      <w:r w:rsidRPr="004E625D">
        <w:rPr>
          <w:rFonts w:asciiTheme="minorHAnsi" w:hAnsiTheme="minorHAnsi"/>
          <w:sz w:val="24"/>
          <w:szCs w:val="24"/>
        </w:rPr>
        <w:t>school</w:t>
      </w:r>
      <w:r w:rsidR="00151EB4">
        <w:rPr>
          <w:rFonts w:asciiTheme="minorHAnsi" w:hAnsiTheme="minorHAnsi"/>
          <w:sz w:val="24"/>
          <w:szCs w:val="24"/>
        </w:rPr>
        <w:t xml:space="preserve"> </w:t>
      </w:r>
      <w:r w:rsidRPr="004E625D">
        <w:rPr>
          <w:rFonts w:asciiTheme="minorHAnsi" w:hAnsiTheme="minorHAnsi"/>
          <w:spacing w:val="-47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within</w:t>
      </w:r>
      <w:proofErr w:type="gramEnd"/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the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community.</w:t>
      </w:r>
    </w:p>
    <w:p w:rsidR="00692C3E" w:rsidRPr="004E625D" w:rsidRDefault="00692C3E" w:rsidP="00692C3E">
      <w:pPr>
        <w:pStyle w:val="BodyText"/>
        <w:spacing w:before="7"/>
        <w:ind w:left="0"/>
        <w:rPr>
          <w:rFonts w:asciiTheme="minorHAnsi" w:hAnsiTheme="minorHAnsi"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1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Ability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 demonstrate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working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knowledge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of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HR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Employment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Law.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35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have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the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ability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 plan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strategically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be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efficient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project</w:t>
      </w:r>
      <w:r w:rsidRPr="004E625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manager.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29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Ability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demonstrate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proficient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ICT</w:t>
      </w:r>
      <w:r w:rsidRPr="004E625D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 xml:space="preserve">skills (Google, Microsoft, Word, Excel </w:t>
      </w:r>
      <w:r w:rsidR="009D52D7" w:rsidRPr="004E625D">
        <w:rPr>
          <w:rFonts w:asciiTheme="minorHAnsi" w:hAnsiTheme="minorHAnsi"/>
          <w:sz w:val="24"/>
          <w:szCs w:val="24"/>
        </w:rPr>
        <w:t>etc.</w:t>
      </w:r>
      <w:r w:rsidRPr="004E625D">
        <w:rPr>
          <w:rFonts w:asciiTheme="minorHAnsi" w:hAnsiTheme="minorHAnsi"/>
          <w:sz w:val="24"/>
          <w:szCs w:val="24"/>
        </w:rPr>
        <w:t>)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28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Ability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 use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initiative and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have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well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proofErr w:type="gramStart"/>
      <w:r w:rsidRPr="004E625D">
        <w:rPr>
          <w:rFonts w:asciiTheme="minorHAnsi" w:hAnsiTheme="minorHAnsi"/>
          <w:sz w:val="24"/>
          <w:szCs w:val="24"/>
        </w:rPr>
        <w:t>developed</w:t>
      </w:r>
      <w:r w:rsidR="00151EB4">
        <w:rPr>
          <w:rFonts w:asciiTheme="minorHAnsi" w:hAnsiTheme="minorHAnsi"/>
          <w:spacing w:val="-1"/>
          <w:sz w:val="24"/>
          <w:szCs w:val="24"/>
        </w:rPr>
        <w:t>,</w:t>
      </w:r>
      <w:proofErr w:type="gramEnd"/>
      <w:r w:rsidR="00151EB4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incisive</w:t>
      </w:r>
      <w:r w:rsidR="00151EB4">
        <w:rPr>
          <w:rFonts w:asciiTheme="minorHAnsi" w:hAnsiTheme="minorHAnsi"/>
          <w:sz w:val="24"/>
          <w:szCs w:val="24"/>
        </w:rPr>
        <w:t>,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analytical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problem-solving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skills.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41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Ability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monitor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evaluate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procedures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effectively.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38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Ability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manage</w:t>
      </w:r>
      <w:r w:rsidRPr="004E625D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staff and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contractors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at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all levels.</w:t>
      </w:r>
    </w:p>
    <w:p w:rsidR="00692C3E" w:rsidRDefault="00692C3E" w:rsidP="00692C3E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before="238"/>
        <w:ind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An understanding of the principles of KCSIE 2021 and a commitment to ensuring the health, safety and wellbeing of all the children and staff at NEPS.</w:t>
      </w:r>
    </w:p>
    <w:p w:rsidR="00692C3E" w:rsidRPr="004E625D" w:rsidRDefault="00692C3E" w:rsidP="00692C3E">
      <w:pPr>
        <w:pStyle w:val="BodyText"/>
        <w:ind w:left="0"/>
        <w:rPr>
          <w:rFonts w:asciiTheme="minorHAnsi" w:hAnsiTheme="minorHAnsi"/>
          <w:sz w:val="24"/>
          <w:szCs w:val="24"/>
        </w:rPr>
      </w:pPr>
    </w:p>
    <w:p w:rsidR="00692C3E" w:rsidRPr="004E625D" w:rsidRDefault="00692C3E" w:rsidP="00692C3E">
      <w:pPr>
        <w:pStyle w:val="Heading2"/>
        <w:spacing w:before="19"/>
        <w:ind w:left="30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Personal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Qualities</w:t>
      </w:r>
    </w:p>
    <w:p w:rsidR="00692C3E" w:rsidRPr="004E625D" w:rsidRDefault="00692C3E" w:rsidP="00692C3E">
      <w:pPr>
        <w:pStyle w:val="BodyText"/>
        <w:spacing w:before="8"/>
        <w:ind w:left="0"/>
        <w:rPr>
          <w:rFonts w:asciiTheme="minorHAnsi" w:hAnsiTheme="minorHAnsi"/>
          <w:b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1"/>
          <w:tab w:val="left" w:pos="1023"/>
        </w:tabs>
        <w:spacing w:before="0"/>
        <w:ind w:left="1022"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Excellent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communication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skills,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both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written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oral.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1"/>
          <w:tab w:val="left" w:pos="1023"/>
        </w:tabs>
        <w:spacing w:before="241"/>
        <w:ind w:left="1022"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Well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organised,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flexible,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good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interpersonal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skills and a sense of humour.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1"/>
          <w:tab w:val="left" w:pos="1023"/>
        </w:tabs>
        <w:spacing w:before="235"/>
        <w:ind w:left="1022"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Reliable,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honest,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151EB4">
        <w:rPr>
          <w:rFonts w:asciiTheme="minorHAnsi" w:hAnsiTheme="minorHAnsi"/>
          <w:sz w:val="24"/>
          <w:szCs w:val="24"/>
        </w:rPr>
        <w:t xml:space="preserve">trustworthy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ability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 uphold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confidentiality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1"/>
          <w:tab w:val="left" w:pos="1023"/>
        </w:tabs>
        <w:spacing w:before="236"/>
        <w:ind w:left="1022"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Ability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resolve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conflict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with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equanimity.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1"/>
          <w:tab w:val="left" w:pos="1023"/>
        </w:tabs>
        <w:spacing w:before="236"/>
        <w:ind w:left="1022"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The ability to operate strategically, lead, values, inspire and motivate others as well as demonstrate flexibility, teamwork and have a sincere commitment to the school’s values and mission statement.</w:t>
      </w: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1"/>
          <w:tab w:val="left" w:pos="1023"/>
        </w:tabs>
        <w:spacing w:before="246" w:line="225" w:lineRule="auto"/>
        <w:ind w:left="1022" w:right="1019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Hard working and emotionally resilient, ability to work under pressure, ability to prioritise and work</w:t>
      </w:r>
      <w:r w:rsidRPr="004E625D">
        <w:rPr>
          <w:rFonts w:asciiTheme="minorHAnsi" w:hAnsiTheme="minorHAnsi"/>
          <w:spacing w:val="-47"/>
          <w:sz w:val="24"/>
          <w:szCs w:val="24"/>
        </w:rPr>
        <w:t xml:space="preserve"> </w:t>
      </w:r>
      <w:r w:rsidR="00151EB4">
        <w:rPr>
          <w:rFonts w:asciiTheme="minorHAnsi" w:hAnsiTheme="minorHAnsi"/>
          <w:spacing w:val="-47"/>
          <w:sz w:val="24"/>
          <w:szCs w:val="24"/>
        </w:rPr>
        <w:t xml:space="preserve">      </w:t>
      </w:r>
      <w:r w:rsidRPr="004E625D">
        <w:rPr>
          <w:rFonts w:asciiTheme="minorHAnsi" w:hAnsiTheme="minorHAnsi"/>
          <w:sz w:val="24"/>
          <w:szCs w:val="24"/>
        </w:rPr>
        <w:t>with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conflicting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 xml:space="preserve">deadlines and always use </w:t>
      </w:r>
      <w:r w:rsidRPr="004E625D">
        <w:rPr>
          <w:rFonts w:asciiTheme="minorHAnsi" w:hAnsiTheme="minorHAnsi"/>
          <w:sz w:val="24"/>
          <w:szCs w:val="24"/>
        </w:rPr>
        <w:lastRenderedPageBreak/>
        <w:t>initiative.</w:t>
      </w:r>
    </w:p>
    <w:p w:rsidR="00692C3E" w:rsidRPr="004E625D" w:rsidRDefault="00692C3E" w:rsidP="00692C3E">
      <w:pPr>
        <w:pStyle w:val="BodyText"/>
        <w:spacing w:before="7"/>
        <w:ind w:left="0"/>
        <w:rPr>
          <w:rFonts w:asciiTheme="minorHAnsi" w:hAnsiTheme="minorHAnsi"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1"/>
          <w:tab w:val="left" w:pos="1023"/>
        </w:tabs>
        <w:spacing w:before="0"/>
        <w:ind w:left="1022"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Understanding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commitment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 equal</w:t>
      </w:r>
      <w:r w:rsidRPr="004E625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opportunities</w:t>
      </w:r>
    </w:p>
    <w:p w:rsidR="00692C3E" w:rsidRPr="004E625D" w:rsidRDefault="00692C3E" w:rsidP="00692C3E">
      <w:pPr>
        <w:pStyle w:val="BodyText"/>
        <w:ind w:left="0"/>
        <w:rPr>
          <w:rFonts w:asciiTheme="minorHAnsi" w:hAnsiTheme="minorHAnsi"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1"/>
          <w:tab w:val="left" w:pos="1023"/>
        </w:tabs>
        <w:spacing w:before="0"/>
        <w:ind w:left="1022"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Willingness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to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participate</w:t>
      </w:r>
      <w:r w:rsidRPr="004E625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in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further</w:t>
      </w:r>
      <w:r w:rsidRPr="004E625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training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and</w:t>
      </w:r>
      <w:r w:rsidRPr="004E625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4E625D">
        <w:rPr>
          <w:rFonts w:asciiTheme="minorHAnsi" w:hAnsiTheme="minorHAnsi"/>
          <w:sz w:val="24"/>
          <w:szCs w:val="24"/>
        </w:rPr>
        <w:t>CPD</w:t>
      </w:r>
    </w:p>
    <w:p w:rsidR="00692C3E" w:rsidRPr="004E625D" w:rsidRDefault="00692C3E" w:rsidP="00692C3E">
      <w:pPr>
        <w:pStyle w:val="ListParagraph"/>
        <w:rPr>
          <w:rFonts w:asciiTheme="minorHAnsi" w:hAnsiTheme="minorHAnsi"/>
          <w:sz w:val="24"/>
          <w:szCs w:val="24"/>
        </w:rPr>
      </w:pPr>
    </w:p>
    <w:p w:rsidR="00692C3E" w:rsidRPr="004E625D" w:rsidRDefault="00692C3E" w:rsidP="00692C3E">
      <w:pPr>
        <w:pStyle w:val="ListParagraph"/>
        <w:numPr>
          <w:ilvl w:val="0"/>
          <w:numId w:val="1"/>
        </w:numPr>
        <w:tabs>
          <w:tab w:val="left" w:pos="1021"/>
          <w:tab w:val="left" w:pos="1023"/>
        </w:tabs>
        <w:spacing w:before="0"/>
        <w:ind w:left="1022" w:hanging="361"/>
        <w:rPr>
          <w:rFonts w:asciiTheme="minorHAnsi" w:hAnsiTheme="minorHAnsi"/>
          <w:sz w:val="24"/>
          <w:szCs w:val="24"/>
        </w:rPr>
      </w:pPr>
      <w:r w:rsidRPr="004E625D">
        <w:rPr>
          <w:rFonts w:asciiTheme="minorHAnsi" w:hAnsiTheme="minorHAnsi"/>
          <w:sz w:val="24"/>
          <w:szCs w:val="24"/>
        </w:rPr>
        <w:t>Motivated to work with children and young adults.</w:t>
      </w:r>
    </w:p>
    <w:p w:rsidR="00692C3E" w:rsidRDefault="00692C3E" w:rsidP="00692C3E">
      <w:pPr>
        <w:pStyle w:val="BodyText"/>
        <w:ind w:left="0"/>
        <w:rPr>
          <w:sz w:val="20"/>
        </w:rPr>
      </w:pPr>
    </w:p>
    <w:p w:rsidR="00D2302E" w:rsidRPr="00D2302E" w:rsidRDefault="00D2302E" w:rsidP="00D2302E">
      <w:pPr>
        <w:spacing w:after="0" w:line="240" w:lineRule="auto"/>
        <w:rPr>
          <w:rFonts w:ascii="Calibri" w:eastAsia="NSimSun" w:hAnsi="Calibri" w:cs="Mangal"/>
          <w:b/>
          <w:bCs/>
          <w:kern w:val="2"/>
          <w:sz w:val="24"/>
          <w:szCs w:val="24"/>
          <w:u w:val="single"/>
          <w:lang w:eastAsia="zh-CN" w:bidi="hi-IN"/>
        </w:rPr>
      </w:pPr>
      <w:r w:rsidRPr="00D2302E">
        <w:rPr>
          <w:rFonts w:ascii="Calibri" w:eastAsia="NSimSun" w:hAnsi="Calibri" w:cs="Mangal"/>
          <w:b/>
          <w:bCs/>
          <w:kern w:val="2"/>
          <w:sz w:val="24"/>
          <w:szCs w:val="24"/>
          <w:u w:val="single"/>
          <w:lang w:eastAsia="zh-CN" w:bidi="hi-IN"/>
        </w:rPr>
        <w:t xml:space="preserve">Other </w:t>
      </w:r>
    </w:p>
    <w:p w:rsidR="00D2302E" w:rsidRPr="00D2302E" w:rsidRDefault="00D2302E" w:rsidP="00D2302E">
      <w:pPr>
        <w:spacing w:after="0" w:line="240" w:lineRule="auto"/>
        <w:rPr>
          <w:rFonts w:ascii="Calibri" w:eastAsia="NSimSun" w:hAnsi="Calibri" w:cs="Mangal"/>
          <w:kern w:val="2"/>
          <w:sz w:val="24"/>
          <w:szCs w:val="24"/>
          <w:lang w:eastAsia="zh-CN" w:bidi="hi-IN"/>
        </w:rPr>
      </w:pPr>
      <w:r w:rsidRPr="00D2302E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The school is committed to safeguarding and promoting the welfare of children and young people.  We expect all staff to share this commitment. Any offer of employment is subject to a satisfactory ‘Enhanced with a Barred List Check’ through the Disclosure and Barring Service. </w:t>
      </w:r>
    </w:p>
    <w:p w:rsidR="00692C3E" w:rsidRDefault="00692C3E"/>
    <w:sectPr w:rsidR="00692C3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87" w:rsidRDefault="007D3787" w:rsidP="00692C3E">
      <w:pPr>
        <w:spacing w:after="0" w:line="240" w:lineRule="auto"/>
      </w:pPr>
      <w:r>
        <w:separator/>
      </w:r>
    </w:p>
  </w:endnote>
  <w:endnote w:type="continuationSeparator" w:id="0">
    <w:p w:rsidR="007D3787" w:rsidRDefault="007D3787" w:rsidP="0069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56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C3E" w:rsidRDefault="00692C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C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2C3E" w:rsidRDefault="00692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87" w:rsidRDefault="007D3787" w:rsidP="00692C3E">
      <w:pPr>
        <w:spacing w:after="0" w:line="240" w:lineRule="auto"/>
      </w:pPr>
      <w:r>
        <w:separator/>
      </w:r>
    </w:p>
  </w:footnote>
  <w:footnote w:type="continuationSeparator" w:id="0">
    <w:p w:rsidR="007D3787" w:rsidRDefault="007D3787" w:rsidP="00692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33794"/>
    <w:multiLevelType w:val="hybridMultilevel"/>
    <w:tmpl w:val="B58EA810"/>
    <w:lvl w:ilvl="0" w:tplc="1472BE0A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E8279FC">
      <w:numFmt w:val="bullet"/>
      <w:lvlText w:val="•"/>
      <w:lvlJc w:val="left"/>
      <w:pPr>
        <w:ind w:left="2013" w:hanging="360"/>
      </w:pPr>
      <w:rPr>
        <w:rFonts w:hint="default"/>
        <w:lang w:val="en-GB" w:eastAsia="en-US" w:bidi="ar-SA"/>
      </w:rPr>
    </w:lvl>
    <w:lvl w:ilvl="2" w:tplc="2C3C45CA">
      <w:numFmt w:val="bullet"/>
      <w:lvlText w:val="•"/>
      <w:lvlJc w:val="left"/>
      <w:pPr>
        <w:ind w:left="3006" w:hanging="360"/>
      </w:pPr>
      <w:rPr>
        <w:rFonts w:hint="default"/>
        <w:lang w:val="en-GB" w:eastAsia="en-US" w:bidi="ar-SA"/>
      </w:rPr>
    </w:lvl>
    <w:lvl w:ilvl="3" w:tplc="D738374E">
      <w:numFmt w:val="bullet"/>
      <w:lvlText w:val="•"/>
      <w:lvlJc w:val="left"/>
      <w:pPr>
        <w:ind w:left="3999" w:hanging="360"/>
      </w:pPr>
      <w:rPr>
        <w:rFonts w:hint="default"/>
        <w:lang w:val="en-GB" w:eastAsia="en-US" w:bidi="ar-SA"/>
      </w:rPr>
    </w:lvl>
    <w:lvl w:ilvl="4" w:tplc="039CB576">
      <w:numFmt w:val="bullet"/>
      <w:lvlText w:val="•"/>
      <w:lvlJc w:val="left"/>
      <w:pPr>
        <w:ind w:left="4992" w:hanging="360"/>
      </w:pPr>
      <w:rPr>
        <w:rFonts w:hint="default"/>
        <w:lang w:val="en-GB" w:eastAsia="en-US" w:bidi="ar-SA"/>
      </w:rPr>
    </w:lvl>
    <w:lvl w:ilvl="5" w:tplc="00FCFE52">
      <w:numFmt w:val="bullet"/>
      <w:lvlText w:val="•"/>
      <w:lvlJc w:val="left"/>
      <w:pPr>
        <w:ind w:left="5985" w:hanging="360"/>
      </w:pPr>
      <w:rPr>
        <w:rFonts w:hint="default"/>
        <w:lang w:val="en-GB" w:eastAsia="en-US" w:bidi="ar-SA"/>
      </w:rPr>
    </w:lvl>
    <w:lvl w:ilvl="6" w:tplc="4C4EB7AA">
      <w:numFmt w:val="bullet"/>
      <w:lvlText w:val="•"/>
      <w:lvlJc w:val="left"/>
      <w:pPr>
        <w:ind w:left="6978" w:hanging="360"/>
      </w:pPr>
      <w:rPr>
        <w:rFonts w:hint="default"/>
        <w:lang w:val="en-GB" w:eastAsia="en-US" w:bidi="ar-SA"/>
      </w:rPr>
    </w:lvl>
    <w:lvl w:ilvl="7" w:tplc="A488986A">
      <w:numFmt w:val="bullet"/>
      <w:lvlText w:val="•"/>
      <w:lvlJc w:val="left"/>
      <w:pPr>
        <w:ind w:left="7971" w:hanging="360"/>
      </w:pPr>
      <w:rPr>
        <w:rFonts w:hint="default"/>
        <w:lang w:val="en-GB" w:eastAsia="en-US" w:bidi="ar-SA"/>
      </w:rPr>
    </w:lvl>
    <w:lvl w:ilvl="8" w:tplc="94A4EA52">
      <w:numFmt w:val="bullet"/>
      <w:lvlText w:val="•"/>
      <w:lvlJc w:val="left"/>
      <w:pPr>
        <w:ind w:left="8964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3E"/>
    <w:rsid w:val="00151EB4"/>
    <w:rsid w:val="00350134"/>
    <w:rsid w:val="004D7A29"/>
    <w:rsid w:val="004E625D"/>
    <w:rsid w:val="00692C3E"/>
    <w:rsid w:val="0079601E"/>
    <w:rsid w:val="007A2C75"/>
    <w:rsid w:val="007D3787"/>
    <w:rsid w:val="00915B32"/>
    <w:rsid w:val="00923239"/>
    <w:rsid w:val="009D52D7"/>
    <w:rsid w:val="00BE1C53"/>
    <w:rsid w:val="00C61F26"/>
    <w:rsid w:val="00D2302E"/>
    <w:rsid w:val="00DD561D"/>
    <w:rsid w:val="00DE29B9"/>
    <w:rsid w:val="00ED7B11"/>
    <w:rsid w:val="00F24DBF"/>
    <w:rsid w:val="00FA5404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C3E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692C3E"/>
    <w:pPr>
      <w:widowControl w:val="0"/>
      <w:autoSpaceDE w:val="0"/>
      <w:autoSpaceDN w:val="0"/>
      <w:spacing w:before="10" w:after="0" w:line="240" w:lineRule="auto"/>
      <w:ind w:left="308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92C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2C3E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92C3E"/>
    <w:pPr>
      <w:widowControl w:val="0"/>
      <w:autoSpaceDE w:val="0"/>
      <w:autoSpaceDN w:val="0"/>
      <w:spacing w:after="0" w:line="240" w:lineRule="auto"/>
      <w:ind w:left="383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92C3E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692C3E"/>
    <w:pPr>
      <w:widowControl w:val="0"/>
      <w:autoSpaceDE w:val="0"/>
      <w:autoSpaceDN w:val="0"/>
      <w:spacing w:before="61" w:after="0" w:line="240" w:lineRule="auto"/>
      <w:ind w:left="383" w:hanging="28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92C3E"/>
    <w:pPr>
      <w:widowControl w:val="0"/>
      <w:autoSpaceDE w:val="0"/>
      <w:autoSpaceDN w:val="0"/>
      <w:spacing w:before="2" w:after="0" w:line="240" w:lineRule="auto"/>
      <w:ind w:left="5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9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3E"/>
  </w:style>
  <w:style w:type="paragraph" w:styleId="Footer">
    <w:name w:val="footer"/>
    <w:basedOn w:val="Normal"/>
    <w:link w:val="FooterChar"/>
    <w:uiPriority w:val="99"/>
    <w:unhideWhenUsed/>
    <w:rsid w:val="0069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C3E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692C3E"/>
    <w:pPr>
      <w:widowControl w:val="0"/>
      <w:autoSpaceDE w:val="0"/>
      <w:autoSpaceDN w:val="0"/>
      <w:spacing w:before="10" w:after="0" w:line="240" w:lineRule="auto"/>
      <w:ind w:left="308"/>
      <w:outlineLvl w:val="1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92C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2C3E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92C3E"/>
    <w:pPr>
      <w:widowControl w:val="0"/>
      <w:autoSpaceDE w:val="0"/>
      <w:autoSpaceDN w:val="0"/>
      <w:spacing w:after="0" w:line="240" w:lineRule="auto"/>
      <w:ind w:left="383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92C3E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692C3E"/>
    <w:pPr>
      <w:widowControl w:val="0"/>
      <w:autoSpaceDE w:val="0"/>
      <w:autoSpaceDN w:val="0"/>
      <w:spacing w:before="61" w:after="0" w:line="240" w:lineRule="auto"/>
      <w:ind w:left="383" w:hanging="28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92C3E"/>
    <w:pPr>
      <w:widowControl w:val="0"/>
      <w:autoSpaceDE w:val="0"/>
      <w:autoSpaceDN w:val="0"/>
      <w:spacing w:before="2" w:after="0" w:line="240" w:lineRule="auto"/>
      <w:ind w:left="5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9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3E"/>
  </w:style>
  <w:style w:type="paragraph" w:styleId="Footer">
    <w:name w:val="footer"/>
    <w:basedOn w:val="Normal"/>
    <w:link w:val="FooterChar"/>
    <w:uiPriority w:val="99"/>
    <w:unhideWhenUsed/>
    <w:rsid w:val="0069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a6c83a1d-9ef0-4170-9290-4670d1ada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Doherty</dc:creator>
  <cp:lastModifiedBy>Mary Fernandez</cp:lastModifiedBy>
  <cp:revision>2</cp:revision>
  <cp:lastPrinted>2022-03-21T15:31:00Z</cp:lastPrinted>
  <dcterms:created xsi:type="dcterms:W3CDTF">2022-03-23T14:07:00Z</dcterms:created>
  <dcterms:modified xsi:type="dcterms:W3CDTF">2022-03-23T14:07:00Z</dcterms:modified>
</cp:coreProperties>
</file>