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90E" w:rsidRDefault="006A0A22">
      <w:r>
        <w:rPr>
          <w:rFonts w:ascii="Arial" w:hAnsi="Arial" w:cs="Arial"/>
          <w:noProof/>
          <w:lang w:eastAsia="en-GB"/>
        </w:rPr>
        <w:drawing>
          <wp:anchor distT="0" distB="0" distL="114300" distR="114300" simplePos="0" relativeHeight="251671552" behindDoc="1" locked="0" layoutInCell="1" allowOverlap="1">
            <wp:simplePos x="0" y="0"/>
            <wp:positionH relativeFrom="column">
              <wp:posOffset>2298065</wp:posOffset>
            </wp:positionH>
            <wp:positionV relativeFrom="paragraph">
              <wp:posOffset>4445</wp:posOffset>
            </wp:positionV>
            <wp:extent cx="1219835" cy="1435100"/>
            <wp:effectExtent l="0" t="0" r="0" b="0"/>
            <wp:wrapTight wrapText="bothSides">
              <wp:wrapPolygon edited="0">
                <wp:start x="0" y="0"/>
                <wp:lineTo x="0" y="21218"/>
                <wp:lineTo x="21251" y="21218"/>
                <wp:lineTo x="21251"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435100"/>
                    </a:xfrm>
                    <a:prstGeom prst="rect">
                      <a:avLst/>
                    </a:prstGeom>
                    <a:noFill/>
                  </pic:spPr>
                </pic:pic>
              </a:graphicData>
            </a:graphic>
            <wp14:sizeRelH relativeFrom="margin">
              <wp14:pctWidth>0</wp14:pctWidth>
            </wp14:sizeRelH>
            <wp14:sizeRelV relativeFrom="margin">
              <wp14:pctHeight>0</wp14:pctHeight>
            </wp14:sizeRelV>
          </wp:anchor>
        </w:drawing>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C03116" w:rsidP="00B57284">
      <w:pPr>
        <w:pStyle w:val="NoSpacing"/>
        <w:jc w:val="both"/>
        <w:rPr>
          <w:rFonts w:ascii="Arial" w:hAnsi="Arial" w:cs="Arial"/>
          <w:lang w:eastAsia="en-GB"/>
        </w:rPr>
      </w:pPr>
      <w:r w:rsidRPr="00357996">
        <w:rPr>
          <w:rFonts w:ascii="Arial" w:hAnsi="Arial" w:cs="Arial"/>
          <w:noProof/>
          <w:lang w:eastAsia="en-GB"/>
        </w:rPr>
        <mc:AlternateContent>
          <mc:Choice Requires="wps">
            <w:drawing>
              <wp:anchor distT="45720" distB="45720" distL="114300" distR="114300" simplePos="0" relativeHeight="251666432" behindDoc="0" locked="0" layoutInCell="1" allowOverlap="1">
                <wp:simplePos x="0" y="0"/>
                <wp:positionH relativeFrom="column">
                  <wp:posOffset>-180975</wp:posOffset>
                </wp:positionH>
                <wp:positionV relativeFrom="paragraph">
                  <wp:posOffset>310515</wp:posOffset>
                </wp:positionV>
                <wp:extent cx="6188710" cy="1009650"/>
                <wp:effectExtent l="19050" t="19050" r="2159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1009650"/>
                        </a:xfrm>
                        <a:prstGeom prst="rect">
                          <a:avLst/>
                        </a:prstGeom>
                        <a:solidFill>
                          <a:srgbClr val="9A0000"/>
                        </a:solidFill>
                        <a:ln w="28575">
                          <a:solidFill>
                            <a:srgbClr val="000000"/>
                          </a:solidFill>
                          <a:miter lim="800000"/>
                          <a:headEnd/>
                          <a:tailEnd/>
                        </a:ln>
                      </wps:spPr>
                      <wps:txbx>
                        <w:txbxContent>
                          <w:p w:rsidR="00357996" w:rsidRPr="00C03116" w:rsidRDefault="00275087" w:rsidP="00357996">
                            <w:pPr>
                              <w:jc w:val="center"/>
                              <w:rPr>
                                <w:rFonts w:cstheme="minorHAnsi"/>
                                <w:sz w:val="52"/>
                                <w:szCs w:val="52"/>
                              </w:rPr>
                            </w:pPr>
                            <w:r>
                              <w:rPr>
                                <w:rFonts w:cstheme="minorHAnsi"/>
                                <w:sz w:val="52"/>
                                <w:szCs w:val="52"/>
                              </w:rPr>
                              <w:t xml:space="preserve">Advanced </w:t>
                            </w:r>
                            <w:r w:rsidR="003161E1" w:rsidRPr="00C03116">
                              <w:rPr>
                                <w:rFonts w:cstheme="minorHAnsi"/>
                                <w:sz w:val="52"/>
                                <w:szCs w:val="52"/>
                              </w:rPr>
                              <w:t>Educational Teaching Assistant</w:t>
                            </w:r>
                          </w:p>
                          <w:p w:rsidR="00C03116" w:rsidRPr="00C03116" w:rsidRDefault="00C03116" w:rsidP="00357996">
                            <w:pPr>
                              <w:jc w:val="center"/>
                              <w:rPr>
                                <w:rFonts w:cstheme="minorHAnsi"/>
                                <w:sz w:val="52"/>
                                <w:szCs w:val="52"/>
                              </w:rPr>
                            </w:pPr>
                            <w:r w:rsidRPr="00C03116">
                              <w:rPr>
                                <w:rFonts w:cstheme="minorHAnsi"/>
                                <w:sz w:val="52"/>
                                <w:szCs w:val="52"/>
                              </w:rPr>
                              <w:t>Additionally Resourced Provision</w:t>
                            </w:r>
                          </w:p>
                          <w:p w:rsidR="00C03116" w:rsidRDefault="00C03116" w:rsidP="00357996">
                            <w:pPr>
                              <w:jc w:val="center"/>
                              <w:rPr>
                                <w:rFonts w:cstheme="minorHAnsi"/>
                                <w:sz w:val="56"/>
                              </w:rPr>
                            </w:pPr>
                          </w:p>
                          <w:p w:rsidR="00C03116" w:rsidRPr="003161E1" w:rsidRDefault="00C03116" w:rsidP="00357996">
                            <w:pPr>
                              <w:jc w:val="center"/>
                              <w:rPr>
                                <w:rFonts w:cstheme="minorHAnsi"/>
                                <w:sz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5pt;margin-top:24.45pt;width:487.3pt;height:7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" fillcolor="#9a0000" strokeweight="2.25pt">
                <v:textbox>
                  <w:txbxContent>
                    <w:p w:rsidR="00357996" w:rsidRPr="00C03116" w:rsidRDefault="00275087" w:rsidP="00357996">
                      <w:pPr>
                        <w:jc w:val="center"/>
                        <w:rPr>
                          <w:rFonts w:cstheme="minorHAnsi"/>
                          <w:sz w:val="52"/>
                          <w:szCs w:val="52"/>
                        </w:rPr>
                      </w:pPr>
                      <w:r>
                        <w:rPr>
                          <w:rFonts w:cstheme="minorHAnsi"/>
                          <w:sz w:val="52"/>
                          <w:szCs w:val="52"/>
                        </w:rPr>
                        <w:t xml:space="preserve">Advanced </w:t>
                      </w:r>
                      <w:bookmarkStart w:id="1" w:name="_GoBack"/>
                      <w:bookmarkEnd w:id="1"/>
                      <w:r w:rsidR="003161E1" w:rsidRPr="00C03116">
                        <w:rPr>
                          <w:rFonts w:cstheme="minorHAnsi"/>
                          <w:sz w:val="52"/>
                          <w:szCs w:val="52"/>
                        </w:rPr>
                        <w:t>Educational Teaching Assistant</w:t>
                      </w:r>
                    </w:p>
                    <w:p w:rsidR="00C03116" w:rsidRPr="00C03116" w:rsidRDefault="00C03116" w:rsidP="00357996">
                      <w:pPr>
                        <w:jc w:val="center"/>
                        <w:rPr>
                          <w:rFonts w:cstheme="minorHAnsi"/>
                          <w:sz w:val="52"/>
                          <w:szCs w:val="52"/>
                        </w:rPr>
                      </w:pPr>
                      <w:r w:rsidRPr="00C03116">
                        <w:rPr>
                          <w:rFonts w:cstheme="minorHAnsi"/>
                          <w:sz w:val="52"/>
                          <w:szCs w:val="52"/>
                        </w:rPr>
                        <w:t>Additionally Resourced Provision</w:t>
                      </w:r>
                    </w:p>
                    <w:p w:rsidR="00C03116" w:rsidRDefault="00C03116" w:rsidP="00357996">
                      <w:pPr>
                        <w:jc w:val="center"/>
                        <w:rPr>
                          <w:rFonts w:cstheme="minorHAnsi"/>
                          <w:sz w:val="56"/>
                        </w:rPr>
                      </w:pPr>
                    </w:p>
                    <w:p w:rsidR="00C03116" w:rsidRPr="003161E1" w:rsidRDefault="00C03116" w:rsidP="00357996">
                      <w:pPr>
                        <w:jc w:val="center"/>
                        <w:rPr>
                          <w:rFonts w:cstheme="minorHAnsi"/>
                          <w:sz w:val="56"/>
                        </w:rPr>
                      </w:pPr>
                    </w:p>
                  </w:txbxContent>
                </v:textbox>
                <w10:wrap type="square"/>
              </v:shape>
            </w:pict>
          </mc:Fallback>
        </mc:AlternateContent>
      </w:r>
    </w:p>
    <w:p w:rsidR="00357996" w:rsidRDefault="006A0A22" w:rsidP="00B57284">
      <w:pPr>
        <w:pStyle w:val="NoSpacing"/>
        <w:jc w:val="both"/>
        <w:rPr>
          <w:rFonts w:ascii="Arial" w:hAnsi="Arial" w:cs="Arial"/>
          <w:lang w:eastAsia="en-GB"/>
        </w:rPr>
      </w:pPr>
      <w:r w:rsidRPr="00357996">
        <w:rPr>
          <w:rFonts w:ascii="Arial" w:hAnsi="Arial" w:cs="Arial"/>
          <w:noProof/>
          <w:lang w:eastAsia="en-GB"/>
        </w:rPr>
        <mc:AlternateContent>
          <mc:Choice Requires="wps">
            <w:drawing>
              <wp:anchor distT="45720" distB="45720" distL="114300" distR="114300" simplePos="0" relativeHeight="251668480" behindDoc="0" locked="0" layoutInCell="1" allowOverlap="1">
                <wp:simplePos x="0" y="0"/>
                <wp:positionH relativeFrom="column">
                  <wp:posOffset>351790</wp:posOffset>
                </wp:positionH>
                <wp:positionV relativeFrom="paragraph">
                  <wp:posOffset>1295400</wp:posOffset>
                </wp:positionV>
                <wp:extent cx="5130165" cy="592455"/>
                <wp:effectExtent l="19050" t="19050" r="13335" b="1714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165" cy="592455"/>
                        </a:xfrm>
                        <a:prstGeom prst="rect">
                          <a:avLst/>
                        </a:prstGeom>
                        <a:solidFill>
                          <a:srgbClr val="9A0000"/>
                        </a:solidFill>
                        <a:ln w="28575">
                          <a:solidFill>
                            <a:srgbClr val="000000"/>
                          </a:solidFill>
                          <a:miter lim="800000"/>
                          <a:headEnd/>
                          <a:tailEnd/>
                        </a:ln>
                      </wps:spPr>
                      <wps:txbx>
                        <w:txbxContent>
                          <w:p w:rsidR="00357996" w:rsidRPr="003161E1" w:rsidRDefault="00AE590D" w:rsidP="00650333">
                            <w:pPr>
                              <w:jc w:val="center"/>
                              <w:rPr>
                                <w:rFonts w:cstheme="minorHAnsi"/>
                                <w:sz w:val="56"/>
                              </w:rPr>
                            </w:pPr>
                            <w:r w:rsidRPr="003161E1">
                              <w:rPr>
                                <w:rFonts w:cstheme="minorHAnsi"/>
                                <w:sz w:val="56"/>
                              </w:rPr>
                              <w:t xml:space="preserve">Applicant </w:t>
                            </w:r>
                            <w:r w:rsidR="00357996" w:rsidRPr="003161E1">
                              <w:rPr>
                                <w:rFonts w:cstheme="minorHAnsi"/>
                                <w:sz w:val="56"/>
                              </w:rPr>
                              <w:t>Welcome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7pt;margin-top:102pt;width:403.95pt;height:46.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" fillcolor="#9a0000" strokeweight="2.25pt">
                <v:textbox>
                  <w:txbxContent>
                    <w:p w:rsidR="00357996" w:rsidRPr="003161E1" w:rsidRDefault="00AE590D" w:rsidP="00650333">
                      <w:pPr>
                        <w:jc w:val="center"/>
                        <w:rPr>
                          <w:rFonts w:cstheme="minorHAnsi"/>
                          <w:sz w:val="56"/>
                        </w:rPr>
                      </w:pPr>
                      <w:r w:rsidRPr="003161E1">
                        <w:rPr>
                          <w:rFonts w:cstheme="minorHAnsi"/>
                          <w:sz w:val="56"/>
                        </w:rPr>
                        <w:t xml:space="preserve">Applicant </w:t>
                      </w:r>
                      <w:r w:rsidR="00357996" w:rsidRPr="003161E1">
                        <w:rPr>
                          <w:rFonts w:cstheme="minorHAnsi"/>
                          <w:sz w:val="56"/>
                        </w:rPr>
                        <w:t>Welcome Pack</w:t>
                      </w:r>
                    </w:p>
                  </w:txbxContent>
                </v:textbox>
                <w10:wrap type="square"/>
              </v:shape>
            </w:pict>
          </mc:Fallback>
        </mc:AlternateContent>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6239EA" w:rsidP="00B57284">
      <w:pPr>
        <w:pStyle w:val="NoSpacing"/>
        <w:jc w:val="both"/>
        <w:rPr>
          <w:rFonts w:ascii="Arial" w:hAnsi="Arial" w:cs="Arial"/>
          <w:lang w:eastAsia="en-GB"/>
        </w:rPr>
      </w:pPr>
      <w:r w:rsidRPr="00650333">
        <w:rPr>
          <w:rFonts w:ascii="Arial" w:hAnsi="Arial" w:cs="Arial"/>
          <w:noProof/>
          <w:lang w:eastAsia="en-GB"/>
        </w:rPr>
        <w:drawing>
          <wp:anchor distT="0" distB="0" distL="114300" distR="114300" simplePos="0" relativeHeight="251674624" behindDoc="0" locked="0" layoutInCell="1" allowOverlap="1">
            <wp:simplePos x="0" y="0"/>
            <wp:positionH relativeFrom="margin">
              <wp:posOffset>1499870</wp:posOffset>
            </wp:positionH>
            <wp:positionV relativeFrom="margin">
              <wp:posOffset>4450715</wp:posOffset>
            </wp:positionV>
            <wp:extent cx="2790825" cy="1828800"/>
            <wp:effectExtent l="42863" t="33337" r="33337" b="33338"/>
            <wp:wrapSquare wrapText="bothSides"/>
            <wp:docPr id="6" name="Picture 6" descr="S:\PHOTOS\2020.21\Website Photos\High School\1 (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HOTOS\2020.21\Website Photos\High School\1 (27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790825" cy="182880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r w:rsidRPr="00650333">
        <w:rPr>
          <w:rFonts w:ascii="Arial" w:hAnsi="Arial" w:cs="Arial"/>
          <w:noProof/>
          <w:lang w:eastAsia="en-GB"/>
        </w:rPr>
        <w:drawing>
          <wp:anchor distT="0" distB="0" distL="114300" distR="114300" simplePos="0" relativeHeight="251673600" behindDoc="0" locked="0" layoutInCell="1" allowOverlap="1">
            <wp:simplePos x="0" y="0"/>
            <wp:positionH relativeFrom="column">
              <wp:posOffset>3695700</wp:posOffset>
            </wp:positionH>
            <wp:positionV relativeFrom="paragraph">
              <wp:posOffset>768350</wp:posOffset>
            </wp:positionV>
            <wp:extent cx="2776220" cy="1850390"/>
            <wp:effectExtent l="43815" t="32385" r="29845" b="29845"/>
            <wp:wrapSquare wrapText="bothSides"/>
            <wp:docPr id="3" name="Picture 3" descr="S:\PHOTOS\2020.21\Website Photos\High School\EH9C7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HOTOS\2020.21\Website Photos\High School\EH9C793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776220" cy="1850390"/>
                    </a:xfrm>
                    <a:prstGeom prst="rect">
                      <a:avLst/>
                    </a:prstGeom>
                    <a:noFill/>
                    <a:ln w="28575">
                      <a:solidFill>
                        <a:schemeClr val="tx1"/>
                      </a:solidFill>
                    </a:ln>
                  </pic:spPr>
                </pic:pic>
              </a:graphicData>
            </a:graphic>
            <wp14:sizeRelH relativeFrom="margin">
              <wp14:pctWidth>0</wp14:pctWidth>
            </wp14:sizeRelH>
            <wp14:sizeRelV relativeFrom="margin">
              <wp14:pctHeight>0</wp14:pctHeight>
            </wp14:sizeRelV>
          </wp:anchor>
        </w:drawing>
      </w:r>
    </w:p>
    <w:p w:rsidR="00357996" w:rsidRDefault="006239EA" w:rsidP="00B57284">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72576" behindDoc="0" locked="0" layoutInCell="1" allowOverlap="1">
            <wp:simplePos x="0" y="0"/>
            <wp:positionH relativeFrom="page">
              <wp:posOffset>217805</wp:posOffset>
            </wp:positionH>
            <wp:positionV relativeFrom="margin">
              <wp:posOffset>4424045</wp:posOffset>
            </wp:positionV>
            <wp:extent cx="2799715" cy="1865630"/>
            <wp:effectExtent l="28893" t="47307" r="29527" b="29528"/>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24).JPG"/>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799715" cy="186563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6239EA" w:rsidRDefault="006239EA"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650333" w:rsidRDefault="006239EA" w:rsidP="00B57284">
      <w:pPr>
        <w:pStyle w:val="NoSpacing"/>
        <w:jc w:val="both"/>
        <w:rPr>
          <w:rFonts w:ascii="Arial" w:hAnsi="Arial" w:cs="Arial"/>
          <w:lang w:eastAsia="en-GB"/>
        </w:rPr>
      </w:pPr>
      <w:r w:rsidRPr="004F09FE">
        <w:rPr>
          <w:rFonts w:ascii="Arial" w:hAnsi="Arial" w:cs="Arial"/>
          <w:noProof/>
          <w:lang w:eastAsia="en-GB"/>
        </w:rPr>
        <mc:AlternateContent>
          <mc:Choice Requires="wps">
            <w:drawing>
              <wp:anchor distT="45720" distB="45720" distL="114300" distR="114300" simplePos="0" relativeHeight="251670528" behindDoc="0" locked="0" layoutInCell="1" allowOverlap="1">
                <wp:simplePos x="0" y="0"/>
                <wp:positionH relativeFrom="column">
                  <wp:posOffset>485775</wp:posOffset>
                </wp:positionH>
                <wp:positionV relativeFrom="paragraph">
                  <wp:posOffset>154305</wp:posOffset>
                </wp:positionV>
                <wp:extent cx="4699000" cy="571500"/>
                <wp:effectExtent l="19050" t="19050" r="2540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571500"/>
                        </a:xfrm>
                        <a:prstGeom prst="rect">
                          <a:avLst/>
                        </a:prstGeom>
                        <a:solidFill>
                          <a:srgbClr val="9A0000"/>
                        </a:solidFill>
                        <a:ln w="28575">
                          <a:solidFill>
                            <a:schemeClr val="tx1"/>
                          </a:solidFill>
                          <a:miter lim="800000"/>
                          <a:headEnd/>
                          <a:tailEnd/>
                        </a:ln>
                      </wps:spPr>
                      <wps:txbx>
                        <w:txbxContent>
                          <w:p w:rsidR="004F09FE" w:rsidRPr="004768E5" w:rsidRDefault="004F09FE" w:rsidP="004F09FE">
                            <w:pPr>
                              <w:jc w:val="center"/>
                              <w:rPr>
                                <w:rFonts w:cstheme="minorHAnsi"/>
                                <w:sz w:val="72"/>
                              </w:rPr>
                            </w:pPr>
                            <w:r w:rsidRPr="004768E5">
                              <w:rPr>
                                <w:rFonts w:cstheme="minorHAnsi"/>
                                <w:sz w:val="72"/>
                              </w:rPr>
                              <w:t>“</w:t>
                            </w:r>
                            <w:r w:rsidRPr="00E568BA">
                              <w:rPr>
                                <w:rFonts w:cstheme="minorHAnsi"/>
                                <w:i/>
                                <w:sz w:val="72"/>
                              </w:rPr>
                              <w:t>Success For All</w:t>
                            </w:r>
                            <w:r w:rsidRPr="004768E5">
                              <w:rPr>
                                <w:rFonts w:cstheme="minorHAnsi"/>
                                <w:sz w:val="7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8.25pt;margin-top:12.15pt;width:370pt;height:4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" fillcolor="#9a0000" strokecolor="black [3213]" strokeweight="2.25pt">
                <v:textbox>
                  <w:txbxContent>
                    <w:p w:rsidR="004F09FE" w:rsidRPr="004768E5" w:rsidRDefault="004F09FE" w:rsidP="004F09FE">
                      <w:pPr>
                        <w:jc w:val="center"/>
                        <w:rPr>
                          <w:rFonts w:cstheme="minorHAnsi"/>
                          <w:sz w:val="72"/>
                        </w:rPr>
                      </w:pPr>
                      <w:r w:rsidRPr="004768E5">
                        <w:rPr>
                          <w:rFonts w:cstheme="minorHAnsi"/>
                          <w:sz w:val="72"/>
                        </w:rPr>
                        <w:t>“</w:t>
                      </w:r>
                      <w:r w:rsidRPr="00E568BA">
                        <w:rPr>
                          <w:rFonts w:cstheme="minorHAnsi"/>
                          <w:i/>
                          <w:sz w:val="72"/>
                        </w:rPr>
                        <w:t>Success For All</w:t>
                      </w:r>
                      <w:r w:rsidRPr="004768E5">
                        <w:rPr>
                          <w:rFonts w:cstheme="minorHAnsi"/>
                          <w:sz w:val="72"/>
                        </w:rPr>
                        <w:t>”</w:t>
                      </w:r>
                    </w:p>
                  </w:txbxContent>
                </v:textbox>
                <w10:wrap type="square"/>
              </v:shape>
            </w:pict>
          </mc:Fallback>
        </mc:AlternateContent>
      </w: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357996" w:rsidRDefault="00357996" w:rsidP="00B57284">
      <w:pPr>
        <w:pStyle w:val="NoSpacing"/>
        <w:jc w:val="both"/>
        <w:rPr>
          <w:rFonts w:ascii="Arial" w:hAnsi="Arial" w:cs="Arial"/>
          <w:lang w:eastAsia="en-GB"/>
        </w:rPr>
      </w:pPr>
    </w:p>
    <w:p w:rsidR="00FB6142" w:rsidRPr="00D21414" w:rsidRDefault="00FB6142" w:rsidP="00D21414">
      <w:pPr>
        <w:pStyle w:val="NoSpacing"/>
        <w:jc w:val="both"/>
        <w:rPr>
          <w:rFonts w:ascii="Arial" w:hAnsi="Arial" w:cs="Arial"/>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r>
        <w:rPr>
          <w:rFonts w:ascii="Arial" w:eastAsia="Times New Roman" w:hAnsi="Arial" w:cs="Arial"/>
          <w:b/>
          <w:bCs/>
          <w:noProof/>
          <w:color w:val="9E0000"/>
          <w:kern w:val="36"/>
          <w:sz w:val="36"/>
          <w:szCs w:val="48"/>
          <w:lang w:eastAsia="en-GB"/>
        </w:rPr>
        <w:lastRenderedPageBreak/>
        <w:drawing>
          <wp:anchor distT="0" distB="0" distL="114300" distR="114300" simplePos="0" relativeHeight="251663359" behindDoc="1" locked="0" layoutInCell="1" allowOverlap="1">
            <wp:simplePos x="0" y="0"/>
            <wp:positionH relativeFrom="column">
              <wp:posOffset>-200025</wp:posOffset>
            </wp:positionH>
            <wp:positionV relativeFrom="paragraph">
              <wp:posOffset>-325755</wp:posOffset>
            </wp:positionV>
            <wp:extent cx="6400800" cy="167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1676400"/>
                    </a:xfrm>
                    <a:prstGeom prst="rect">
                      <a:avLst/>
                    </a:prstGeom>
                    <a:noFill/>
                    <a:ln>
                      <a:noFill/>
                    </a:ln>
                  </pic:spPr>
                </pic:pic>
              </a:graphicData>
            </a:graphic>
            <wp14:sizeRelH relativeFrom="margin">
              <wp14:pctWidth>0</wp14:pctWidth>
            </wp14:sizeRelH>
          </wp:anchor>
        </w:drawing>
      </w: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D21414" w:rsidRDefault="00D21414" w:rsidP="006A0A22">
      <w:pPr>
        <w:pStyle w:val="NoSpacing"/>
        <w:jc w:val="center"/>
        <w:rPr>
          <w:rFonts w:ascii="Arial" w:eastAsia="Times New Roman" w:hAnsi="Arial" w:cs="Arial"/>
          <w:b/>
          <w:bCs/>
          <w:color w:val="9E0000"/>
          <w:kern w:val="36"/>
          <w:sz w:val="36"/>
          <w:szCs w:val="48"/>
          <w:lang w:eastAsia="en-GB"/>
        </w:rPr>
      </w:pPr>
    </w:p>
    <w:p w:rsidR="00357996" w:rsidRPr="00357996" w:rsidRDefault="00357996" w:rsidP="006A0A22">
      <w:pPr>
        <w:pStyle w:val="NoSpacing"/>
        <w:jc w:val="center"/>
        <w:rPr>
          <w:rFonts w:ascii="Arial" w:eastAsia="Times New Roman" w:hAnsi="Arial" w:cs="Arial"/>
          <w:b/>
          <w:bCs/>
          <w:color w:val="9E0000"/>
          <w:kern w:val="36"/>
          <w:sz w:val="36"/>
          <w:szCs w:val="48"/>
          <w:lang w:eastAsia="en-GB"/>
        </w:rPr>
      </w:pPr>
      <w:r w:rsidRPr="00357996">
        <w:rPr>
          <w:rFonts w:ascii="Arial" w:eastAsia="Times New Roman" w:hAnsi="Arial" w:cs="Arial"/>
          <w:b/>
          <w:bCs/>
          <w:color w:val="9E0000"/>
          <w:kern w:val="36"/>
          <w:sz w:val="36"/>
          <w:szCs w:val="48"/>
          <w:lang w:eastAsia="en-GB"/>
        </w:rPr>
        <w:t>Letter from the Principal</w:t>
      </w:r>
    </w:p>
    <w:p w:rsidR="00357996" w:rsidRDefault="00357996"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lang w:eastAsia="en-GB"/>
        </w:rPr>
        <w:t xml:space="preserve">Dear Applicant, </w:t>
      </w:r>
    </w:p>
    <w:p w:rsidR="00B57284"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lang w:eastAsia="en-GB"/>
        </w:rPr>
        <w:t xml:space="preserve">Welcome and many thanks for your interest in the vacancy at our school. This information pack will provide you with an outline of the role for which you are considering applying and I would encourage you to undertake further research into our school and its community to make sure this is a role in which you can make a significant, positive impact on the lives of our students. Additionally, it needs to be the right place for you to develop professionally and to be happy in the next stage of your career. </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Pr>
          <w:rFonts w:ascii="Arial" w:hAnsi="Arial" w:cs="Arial"/>
          <w:noProof/>
          <w:lang w:eastAsia="en-GB"/>
        </w:rPr>
        <w:drawing>
          <wp:anchor distT="0" distB="0" distL="114300" distR="114300" simplePos="0" relativeHeight="251664384" behindDoc="1" locked="0" layoutInCell="1" allowOverlap="1" wp14:anchorId="475FED19" wp14:editId="4617AC14">
            <wp:simplePos x="0" y="0"/>
            <wp:positionH relativeFrom="column">
              <wp:posOffset>1510665</wp:posOffset>
            </wp:positionH>
            <wp:positionV relativeFrom="paragraph">
              <wp:posOffset>496570</wp:posOffset>
            </wp:positionV>
            <wp:extent cx="2818765" cy="3314700"/>
            <wp:effectExtent l="0" t="0" r="635" b="0"/>
            <wp:wrapNone/>
            <wp:docPr id="4" name="Picture 4" descr="FINAL NLC WHITE BACKGROUND 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 NLC WHITE BACKGROUND compressed"/>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2818765" cy="3314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E5C">
        <w:rPr>
          <w:rFonts w:ascii="Arial" w:hAnsi="Arial" w:cs="Arial"/>
          <w:lang w:eastAsia="en-GB"/>
        </w:rPr>
        <w:t xml:space="preserve">Netherhall Learning Campus consists of four schools, covering the full age and ability range from 3 – 19 years, each with its own distinctive ethos; each with its own individual identity and each catering to the specific needs of its students. Whilst the four schools are linked by a common philosophy and by common expectations, each school has its distinct and own characteristics that offer all students a continuous journey from Early Years entry through Key Stages 1 to 4 and beyond to </w:t>
      </w:r>
      <w:r w:rsidR="005F756D">
        <w:rPr>
          <w:rFonts w:ascii="Arial" w:hAnsi="Arial" w:cs="Arial"/>
          <w:lang w:eastAsia="en-GB"/>
        </w:rPr>
        <w:t xml:space="preserve">Key Stage 5 </w:t>
      </w:r>
      <w:r w:rsidRPr="009B6E5C">
        <w:rPr>
          <w:rFonts w:ascii="Arial" w:hAnsi="Arial" w:cs="Arial"/>
          <w:lang w:eastAsia="en-GB"/>
        </w:rPr>
        <w:t>via the Studio School.</w:t>
      </w:r>
      <w:r w:rsidR="005F756D">
        <w:rPr>
          <w:rFonts w:ascii="Arial" w:hAnsi="Arial" w:cs="Arial"/>
          <w:lang w:eastAsia="en-GB"/>
        </w:rPr>
        <w:t xml:space="preserve"> </w:t>
      </w:r>
      <w:r w:rsidRPr="009B6E5C">
        <w:rPr>
          <w:rFonts w:ascii="Arial" w:hAnsi="Arial" w:cs="Arial"/>
          <w:lang w:eastAsia="en-GB"/>
        </w:rPr>
        <w:t xml:space="preserve">We are made up of a diverse community, yet we are all Netherhall. </w:t>
      </w:r>
    </w:p>
    <w:p w:rsidR="00B57284"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Our ethos of ‘</w:t>
      </w:r>
      <w:r w:rsidRPr="009B6E5C">
        <w:rPr>
          <w:rFonts w:ascii="Arial" w:hAnsi="Arial" w:cs="Arial"/>
          <w:i/>
          <w:lang w:eastAsia="en-GB"/>
        </w:rPr>
        <w:t>Success for All’</w:t>
      </w:r>
      <w:r w:rsidRPr="009B6E5C">
        <w:rPr>
          <w:rFonts w:ascii="Arial" w:hAnsi="Arial" w:cs="Arial"/>
          <w:lang w:eastAsia="en-GB"/>
        </w:rPr>
        <w:t xml:space="preserve">, caring for each other and achieving excellence, underpin everything that happens in our school. I believe education should have a positive impact on all students and that Netherhall is the right place for this to happen. We have the highest expectations of all our students in every area of school life. Our school is a caring, nurturing and ordered community with an atmosphere of calm and purposeful learning. Students are treated as individuals and we recognise and celebrate different abilities, aptitudes and interests and believe that everyone can develop through dedication and hard work. We aim to create an enjoyment for learning and a resilience that is essential for achieving excellence. We work hard to ensure every young person is happy, safe and successful – a credit to themselves, their family and Netherhall. We aim high. </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A culture of excellent teaching and learning is at the hea</w:t>
      </w:r>
      <w:r w:rsidR="005F756D">
        <w:rPr>
          <w:rFonts w:ascii="Arial" w:hAnsi="Arial" w:cs="Arial"/>
          <w:lang w:eastAsia="en-GB"/>
        </w:rPr>
        <w:t xml:space="preserve">rt of everything at Netherhall </w:t>
      </w:r>
      <w:r w:rsidRPr="009B6E5C">
        <w:rPr>
          <w:rFonts w:ascii="Arial" w:hAnsi="Arial" w:cs="Arial"/>
          <w:lang w:eastAsia="en-GB"/>
        </w:rPr>
        <w:t>Learning Campus and it isn’t just for students; we invest heavily in the continuing professional development of all our staff to improve the student experience. Success is not down to one thing but needs some key i</w:t>
      </w:r>
      <w:r w:rsidR="005F756D">
        <w:rPr>
          <w:rFonts w:ascii="Arial" w:hAnsi="Arial" w:cs="Arial"/>
          <w:lang w:eastAsia="en-GB"/>
        </w:rPr>
        <w:t xml:space="preserve">ngredients: </w:t>
      </w:r>
      <w:r w:rsidRPr="009B6E5C">
        <w:rPr>
          <w:rFonts w:ascii="Arial" w:hAnsi="Arial" w:cs="Arial"/>
          <w:lang w:eastAsia="en-GB"/>
        </w:rPr>
        <w:t>strong classroom practice, an appropriate and personalised curriculum, rigorous tracking and monitoring of progress, commitment and positive behaviour for learning from students and support from home. These coupled with a love for learning and a passionate belief that all can achieve are crucial so that every student can be the best that they can be.</w:t>
      </w:r>
    </w:p>
    <w:p w:rsidR="00B57284" w:rsidRPr="009B6E5C" w:rsidRDefault="00B57284" w:rsidP="00B57284">
      <w:pPr>
        <w:pStyle w:val="NoSpacing"/>
        <w:jc w:val="both"/>
        <w:rPr>
          <w:rFonts w:ascii="Arial" w:hAnsi="Arial" w:cs="Arial"/>
          <w:lang w:eastAsia="en-GB"/>
        </w:rPr>
      </w:pPr>
    </w:p>
    <w:p w:rsidR="00B57284" w:rsidRDefault="00B57284" w:rsidP="00B57284">
      <w:pPr>
        <w:pStyle w:val="NoSpacing"/>
        <w:jc w:val="both"/>
        <w:rPr>
          <w:rFonts w:ascii="Arial" w:hAnsi="Arial" w:cs="Arial"/>
          <w:lang w:eastAsia="en-GB"/>
        </w:rPr>
      </w:pPr>
      <w:r w:rsidRPr="009B6E5C">
        <w:rPr>
          <w:rFonts w:ascii="Arial" w:hAnsi="Arial" w:cs="Arial"/>
          <w:lang w:eastAsia="en-GB"/>
        </w:rPr>
        <w:t>We look forward to welcoming you into our school community.</w:t>
      </w:r>
    </w:p>
    <w:p w:rsidR="00B57284" w:rsidRPr="009B6E5C" w:rsidRDefault="00B57284" w:rsidP="00B57284">
      <w:pPr>
        <w:pStyle w:val="NoSpacing"/>
        <w:jc w:val="both"/>
        <w:rPr>
          <w:rFonts w:ascii="Arial" w:hAnsi="Arial" w:cs="Arial"/>
          <w:lang w:eastAsia="en-GB"/>
        </w:rPr>
      </w:pPr>
      <w:r>
        <w:rPr>
          <w:rFonts w:ascii="Arial" w:hAnsi="Arial" w:cs="Arial"/>
          <w:noProof/>
          <w:lang w:eastAsia="en-GB"/>
        </w:rPr>
        <w:drawing>
          <wp:inline distT="0" distB="0" distL="0" distR="0" wp14:anchorId="1531467F" wp14:editId="1E6A37B4">
            <wp:extent cx="800100" cy="657636"/>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ichael Signatur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9911" cy="673919"/>
                    </a:xfrm>
                    <a:prstGeom prst="rect">
                      <a:avLst/>
                    </a:prstGeom>
                  </pic:spPr>
                </pic:pic>
              </a:graphicData>
            </a:graphic>
          </wp:inline>
        </w:drawing>
      </w:r>
    </w:p>
    <w:p w:rsidR="00B57284" w:rsidRDefault="00B57284" w:rsidP="00B57284">
      <w:pPr>
        <w:pStyle w:val="NoSpacing"/>
        <w:jc w:val="both"/>
        <w:rPr>
          <w:rFonts w:ascii="Arial" w:hAnsi="Arial" w:cs="Arial"/>
          <w:lang w:eastAsia="en-GB"/>
        </w:rPr>
      </w:pPr>
      <w:r>
        <w:rPr>
          <w:rFonts w:ascii="Arial" w:hAnsi="Arial" w:cs="Arial"/>
          <w:lang w:eastAsia="en-GB"/>
        </w:rPr>
        <w:t>Michael Kent</w:t>
      </w:r>
    </w:p>
    <w:p w:rsidR="00B57284" w:rsidRPr="009B6E5C" w:rsidRDefault="00B57284" w:rsidP="00B57284">
      <w:pPr>
        <w:pStyle w:val="NoSpacing"/>
        <w:jc w:val="both"/>
        <w:rPr>
          <w:rFonts w:ascii="Arial" w:hAnsi="Arial" w:cs="Arial"/>
          <w:b/>
          <w:lang w:eastAsia="en-GB"/>
        </w:rPr>
      </w:pPr>
      <w:r w:rsidRPr="009B6E5C">
        <w:rPr>
          <w:rFonts w:ascii="Arial" w:hAnsi="Arial" w:cs="Arial"/>
          <w:b/>
          <w:lang w:eastAsia="en-GB"/>
        </w:rPr>
        <w:t>Principal</w:t>
      </w:r>
    </w:p>
    <w:p w:rsidR="003C6F34" w:rsidRDefault="0063682A" w:rsidP="00357996">
      <w:pPr>
        <w:jc w:val="center"/>
        <w:rPr>
          <w:rFonts w:ascii="Arial" w:eastAsia="Times New Roman" w:hAnsi="Arial" w:cs="Arial"/>
          <w:b/>
          <w:bCs/>
          <w:color w:val="9E0000"/>
          <w:kern w:val="36"/>
          <w:sz w:val="44"/>
          <w:szCs w:val="48"/>
          <w:lang w:eastAsia="en-GB"/>
        </w:rPr>
      </w:pPr>
      <w:r>
        <w:rPr>
          <w:rFonts w:ascii="Arial" w:hAnsi="Arial" w:cs="Arial"/>
          <w:noProof/>
          <w:lang w:eastAsia="en-GB"/>
        </w:rPr>
        <w:lastRenderedPageBreak/>
        <w:drawing>
          <wp:anchor distT="0" distB="0" distL="114300" distR="114300" simplePos="0" relativeHeight="251677696" behindDoc="0" locked="0" layoutInCell="1" allowOverlap="1" wp14:anchorId="1F987A92" wp14:editId="37A2F799">
            <wp:simplePos x="0" y="0"/>
            <wp:positionH relativeFrom="margin">
              <wp:posOffset>4940935</wp:posOffset>
            </wp:positionH>
            <wp:positionV relativeFrom="margin">
              <wp:posOffset>-68580</wp:posOffset>
            </wp:positionV>
            <wp:extent cx="678816" cy="771345"/>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B57284" w:rsidRPr="00357996" w:rsidRDefault="00B57284" w:rsidP="00357996">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Our Vision</w:t>
      </w:r>
    </w:p>
    <w:p w:rsidR="00B57284" w:rsidRDefault="00B57284" w:rsidP="00B57284">
      <w:pPr>
        <w:rPr>
          <w:rFonts w:ascii="Arial" w:hAnsi="Arial" w:cs="Arial"/>
          <w:lang w:eastAsia="en-GB"/>
        </w:rPr>
      </w:pPr>
      <w:r w:rsidRPr="00B57284">
        <w:rPr>
          <w:rFonts w:ascii="Arial" w:hAnsi="Arial" w:cs="Arial"/>
          <w:lang w:eastAsia="en-GB"/>
        </w:rPr>
        <w:t xml:space="preserve">The vision of the Campus is one where everybody will aim to achieve the highest standards and where the Campus will maximise everyone’s potential. </w:t>
      </w:r>
    </w:p>
    <w:p w:rsidR="006239EA" w:rsidRDefault="006239EA" w:rsidP="00B57284">
      <w:pPr>
        <w:rPr>
          <w:rFonts w:ascii="Arial" w:hAnsi="Arial" w:cs="Arial"/>
          <w:lang w:eastAsia="en-GB"/>
        </w:rPr>
      </w:pPr>
    </w:p>
    <w:p w:rsidR="00B57284" w:rsidRDefault="00252E9E" w:rsidP="00252E9E">
      <w:pPr>
        <w:jc w:val="center"/>
        <w:rPr>
          <w:rFonts w:ascii="Arial" w:eastAsia="Times New Roman" w:hAnsi="Arial" w:cs="Arial"/>
          <w:b/>
          <w:bCs/>
          <w:i/>
          <w:color w:val="9E0000"/>
          <w:kern w:val="36"/>
          <w:sz w:val="44"/>
          <w:szCs w:val="48"/>
          <w:lang w:eastAsia="en-GB"/>
        </w:rPr>
      </w:pPr>
      <w:r w:rsidRPr="00903C64">
        <w:rPr>
          <w:rFonts w:ascii="Arial" w:eastAsia="Times New Roman" w:hAnsi="Arial" w:cs="Arial"/>
          <w:b/>
          <w:bCs/>
          <w:i/>
          <w:color w:val="9E0000"/>
          <w:kern w:val="36"/>
          <w:sz w:val="44"/>
          <w:szCs w:val="48"/>
          <w:lang w:eastAsia="en-GB"/>
        </w:rPr>
        <w:t>“</w:t>
      </w:r>
      <w:r w:rsidR="00E4104C">
        <w:rPr>
          <w:rFonts w:ascii="Arial" w:eastAsia="Times New Roman" w:hAnsi="Arial" w:cs="Arial"/>
          <w:b/>
          <w:bCs/>
          <w:i/>
          <w:color w:val="9E0000"/>
          <w:kern w:val="36"/>
          <w:sz w:val="44"/>
          <w:szCs w:val="48"/>
          <w:lang w:eastAsia="en-GB"/>
        </w:rPr>
        <w:t>Success F</w:t>
      </w:r>
      <w:r w:rsidR="00B57284" w:rsidRPr="00903C64">
        <w:rPr>
          <w:rFonts w:ascii="Arial" w:eastAsia="Times New Roman" w:hAnsi="Arial" w:cs="Arial"/>
          <w:b/>
          <w:bCs/>
          <w:i/>
          <w:color w:val="9E0000"/>
          <w:kern w:val="36"/>
          <w:sz w:val="44"/>
          <w:szCs w:val="48"/>
          <w:lang w:eastAsia="en-GB"/>
        </w:rPr>
        <w:t>or All</w:t>
      </w:r>
      <w:r w:rsidRPr="00903C64">
        <w:rPr>
          <w:rFonts w:ascii="Arial" w:eastAsia="Times New Roman" w:hAnsi="Arial" w:cs="Arial"/>
          <w:b/>
          <w:bCs/>
          <w:i/>
          <w:color w:val="9E0000"/>
          <w:kern w:val="36"/>
          <w:sz w:val="44"/>
          <w:szCs w:val="48"/>
          <w:lang w:eastAsia="en-GB"/>
        </w:rPr>
        <w:t>”</w:t>
      </w:r>
    </w:p>
    <w:p w:rsidR="00B57284" w:rsidRPr="00252E9E" w:rsidRDefault="00252E9E" w:rsidP="00B57284">
      <w:pPr>
        <w:shd w:val="clear" w:color="auto" w:fill="FFFFFF"/>
        <w:spacing w:after="0" w:line="288" w:lineRule="atLeast"/>
        <w:rPr>
          <w:rFonts w:ascii="Arial" w:eastAsia="Times New Roman" w:hAnsi="Arial" w:cs="Arial"/>
          <w:b/>
          <w:bCs/>
          <w:color w:val="9E0000"/>
          <w:kern w:val="36"/>
          <w:sz w:val="36"/>
          <w:szCs w:val="48"/>
          <w:lang w:eastAsia="en-GB"/>
        </w:rPr>
      </w:pPr>
      <w:r w:rsidRPr="00252E9E">
        <w:rPr>
          <w:rFonts w:ascii="Arial" w:eastAsia="Times New Roman" w:hAnsi="Arial" w:cs="Arial"/>
          <w:b/>
          <w:bCs/>
          <w:color w:val="9E0000"/>
          <w:kern w:val="36"/>
          <w:sz w:val="36"/>
          <w:szCs w:val="48"/>
          <w:lang w:eastAsia="en-GB"/>
        </w:rPr>
        <w:t>We will:</w:t>
      </w:r>
    </w:p>
    <w:p w:rsidR="00B57284" w:rsidRPr="00B57284" w:rsidRDefault="00B57284" w:rsidP="00B57284">
      <w:pPr>
        <w:shd w:val="clear" w:color="auto" w:fill="FFFFFF"/>
        <w:spacing w:after="0" w:line="288" w:lineRule="atLeast"/>
        <w:rPr>
          <w:rFonts w:ascii="Arial" w:hAnsi="Arial" w:cs="Arial"/>
          <w:lang w:eastAsia="en-GB"/>
        </w:rPr>
      </w:pP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provide relevant learning experiences that will enable students to acquire the essential knowledge, understanding and intellectual, physical and creative skills to equip them for later life</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leave students at the end of their formal and full-time education with an appetite for acquiring further knowledge, skills and awareness throughout their lives</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high expectations of work and behaviour so that each student achieves their maximum potential</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a caring community whose basis is tolerance, understanding and concern for other people</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create an inclusive and supportive environment which helps students become informed, confident, independent, involved and responsible citizens</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encourage attitudes that enable children to be responsible members of both the school and local community and grow into well-adjusted adults and useful members of society</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recognise our responsibility to provide a safe environment in which all students feel included and valued, and in which there is celebration of all personal achievements and acceptance of diversity</w:t>
      </w:r>
      <w:r w:rsidR="00252E9E">
        <w:rPr>
          <w:rFonts w:ascii="Arial" w:hAnsi="Arial" w:cs="Arial"/>
          <w:lang w:eastAsia="en-GB"/>
        </w:rPr>
        <w:t>.</w:t>
      </w:r>
    </w:p>
    <w:p w:rsidR="00B57284" w:rsidRPr="00B57284" w:rsidRDefault="00B57284" w:rsidP="00B57284">
      <w:pPr>
        <w:numPr>
          <w:ilvl w:val="0"/>
          <w:numId w:val="3"/>
        </w:numPr>
        <w:shd w:val="clear" w:color="auto" w:fill="FFFFFF"/>
        <w:spacing w:after="0" w:line="288" w:lineRule="atLeast"/>
        <w:ind w:left="300"/>
        <w:rPr>
          <w:rFonts w:ascii="Arial" w:hAnsi="Arial" w:cs="Arial"/>
          <w:lang w:eastAsia="en-GB"/>
        </w:rPr>
      </w:pPr>
      <w:r w:rsidRPr="00B57284">
        <w:rPr>
          <w:rFonts w:ascii="Arial" w:hAnsi="Arial" w:cs="Arial"/>
          <w:lang w:eastAsia="en-GB"/>
        </w:rPr>
        <w:t>broaden students’ horizons and increase their awareness of the world.</w:t>
      </w:r>
    </w:p>
    <w:p w:rsidR="00252E9E" w:rsidRDefault="00252E9E" w:rsidP="00252E9E"/>
    <w:p w:rsidR="00252E9E" w:rsidRDefault="00252E9E" w:rsidP="00252E9E">
      <w:pPr>
        <w:rPr>
          <w:rFonts w:ascii="Arial" w:hAnsi="Arial" w:cs="Arial"/>
          <w:lang w:eastAsia="en-GB"/>
        </w:rPr>
      </w:pPr>
      <w:r>
        <w:rPr>
          <w:rFonts w:ascii="Arial" w:hAnsi="Arial" w:cs="Arial"/>
          <w:lang w:eastAsia="en-GB"/>
        </w:rPr>
        <w:t xml:space="preserve"> </w:t>
      </w:r>
    </w:p>
    <w:p w:rsidR="00FB6142" w:rsidRDefault="006239EA" w:rsidP="00252E9E">
      <w:pPr>
        <w:rPr>
          <w:rFonts w:ascii="Arial" w:hAnsi="Arial" w:cs="Arial"/>
          <w:lang w:eastAsia="en-GB"/>
        </w:rPr>
      </w:pPr>
      <w:r w:rsidRPr="00650333">
        <w:rPr>
          <w:rFonts w:ascii="Arial" w:hAnsi="Arial" w:cs="Arial"/>
          <w:noProof/>
          <w:lang w:eastAsia="en-GB"/>
        </w:rPr>
        <w:drawing>
          <wp:anchor distT="0" distB="0" distL="114300" distR="114300" simplePos="0" relativeHeight="251676672" behindDoc="0" locked="0" layoutInCell="1" allowOverlap="1" wp14:anchorId="24E85DFE" wp14:editId="016AA422">
            <wp:simplePos x="0" y="0"/>
            <wp:positionH relativeFrom="margin">
              <wp:posOffset>647700</wp:posOffset>
            </wp:positionH>
            <wp:positionV relativeFrom="margin">
              <wp:posOffset>6287770</wp:posOffset>
            </wp:positionV>
            <wp:extent cx="3990975" cy="2658745"/>
            <wp:effectExtent l="38100" t="38100" r="47625" b="46355"/>
            <wp:wrapSquare wrapText="bothSides"/>
            <wp:docPr id="7" name="Picture 7" descr="S:\PHOTOS\2020.21\Website Photos\High School\EH9C8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HOTOS\2020.21\Website Photos\High School\EH9C805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0975" cy="2658745"/>
                    </a:xfrm>
                    <a:prstGeom prst="rect">
                      <a:avLst/>
                    </a:prstGeom>
                    <a:noFill/>
                    <a:ln w="28575">
                      <a:solidFill>
                        <a:sysClr val="windowText" lastClr="000000"/>
                      </a:solidFill>
                    </a:ln>
                  </pic:spPr>
                </pic:pic>
              </a:graphicData>
            </a:graphic>
            <wp14:sizeRelH relativeFrom="margin">
              <wp14:pctWidth>0</wp14:pctWidth>
            </wp14:sizeRelH>
            <wp14:sizeRelV relativeFrom="margin">
              <wp14:pctHeight>0</wp14:pctHeight>
            </wp14:sizeRelV>
          </wp:anchor>
        </w:drawing>
      </w:r>
    </w:p>
    <w:p w:rsidR="00FB6142" w:rsidRPr="00252E9E" w:rsidRDefault="00FB6142" w:rsidP="00252E9E">
      <w:pPr>
        <w:rPr>
          <w:rFonts w:ascii="Arial" w:hAnsi="Arial" w:cs="Arial"/>
          <w:lang w:eastAsia="en-GB"/>
        </w:rPr>
      </w:pPr>
    </w:p>
    <w:p w:rsidR="00252E9E" w:rsidRDefault="00252E9E"/>
    <w:p w:rsidR="00FB6142" w:rsidRDefault="00FB6142"/>
    <w:p w:rsidR="00B57284" w:rsidRDefault="00B57284"/>
    <w:p w:rsidR="00FB6142" w:rsidRDefault="00FB6142"/>
    <w:p w:rsidR="00FB6142" w:rsidRDefault="00FB6142"/>
    <w:p w:rsidR="0069090E" w:rsidRDefault="0069090E"/>
    <w:p w:rsidR="00BD2485" w:rsidRDefault="00BD2485"/>
    <w:p w:rsidR="00BD2485" w:rsidRDefault="00BD2485"/>
    <w:p w:rsidR="00BD2485" w:rsidRDefault="0063682A">
      <w:r>
        <w:rPr>
          <w:rFonts w:ascii="Arial" w:hAnsi="Arial" w:cs="Arial"/>
          <w:noProof/>
          <w:lang w:eastAsia="en-GB"/>
        </w:rPr>
        <w:lastRenderedPageBreak/>
        <w:drawing>
          <wp:anchor distT="0" distB="0" distL="114300" distR="114300" simplePos="0" relativeHeight="251679744" behindDoc="0" locked="0" layoutInCell="1" allowOverlap="1" wp14:anchorId="3728E7FC" wp14:editId="37587EA5">
            <wp:simplePos x="0" y="0"/>
            <wp:positionH relativeFrom="margin">
              <wp:posOffset>5048250</wp:posOffset>
            </wp:positionH>
            <wp:positionV relativeFrom="margin">
              <wp:posOffset>56515</wp:posOffset>
            </wp:positionV>
            <wp:extent cx="678816" cy="771345"/>
            <wp:effectExtent l="0" t="0" r="698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69090E" w:rsidRDefault="0069090E"/>
    <w:p w:rsidR="007A3171" w:rsidRPr="007A3171" w:rsidRDefault="007A3171" w:rsidP="007A3171">
      <w:pPr>
        <w:jc w:val="center"/>
        <w:rPr>
          <w:rFonts w:ascii="Arial" w:eastAsia="Times New Roman" w:hAnsi="Arial" w:cs="Arial"/>
          <w:b/>
          <w:bCs/>
          <w:color w:val="9E0000"/>
          <w:kern w:val="36"/>
          <w:sz w:val="44"/>
          <w:szCs w:val="48"/>
          <w:lang w:eastAsia="en-GB"/>
        </w:rPr>
      </w:pPr>
      <w:r w:rsidRPr="007A3171">
        <w:rPr>
          <w:rFonts w:ascii="Arial" w:eastAsia="Times New Roman" w:hAnsi="Arial" w:cs="Arial"/>
          <w:b/>
          <w:bCs/>
          <w:color w:val="9E0000"/>
          <w:kern w:val="36"/>
          <w:sz w:val="44"/>
          <w:szCs w:val="48"/>
          <w:lang w:eastAsia="en-GB"/>
        </w:rPr>
        <w:t xml:space="preserve">About the Campus </w:t>
      </w:r>
    </w:p>
    <w:p w:rsidR="007A3171" w:rsidRPr="00686483" w:rsidRDefault="007A3171" w:rsidP="007A3171">
      <w:pPr>
        <w:pStyle w:val="NoSpacing"/>
        <w:jc w:val="both"/>
        <w:rPr>
          <w:rFonts w:ascii="Arial" w:hAnsi="Arial" w:cs="Arial"/>
          <w:b/>
          <w:sz w:val="24"/>
          <w:lang w:eastAsia="en-GB"/>
        </w:rPr>
      </w:pPr>
      <w:r w:rsidRPr="00686483">
        <w:rPr>
          <w:rFonts w:ascii="Arial" w:hAnsi="Arial" w:cs="Arial"/>
          <w:b/>
          <w:sz w:val="24"/>
          <w:lang w:eastAsia="en-GB"/>
        </w:rPr>
        <w:t>Among Kirklees schools, only Netherhall Learning Campus offers children and young adults with a continuous journey from Early Years entry through Key Stages 1 to 4 and beyond to Diploma, AS and A level studies, via the Studio School.</w:t>
      </w:r>
    </w:p>
    <w:p w:rsidR="007A3171" w:rsidRPr="00686483" w:rsidRDefault="007A3171" w:rsidP="007A3171">
      <w:pPr>
        <w:pStyle w:val="NoSpacing"/>
        <w:rPr>
          <w:rFonts w:ascii="Arial" w:hAnsi="Arial" w:cs="Arial"/>
        </w:rPr>
      </w:pPr>
    </w:p>
    <w:p w:rsidR="007A3171" w:rsidRDefault="007A3171" w:rsidP="007A3171">
      <w:pPr>
        <w:pStyle w:val="NoSpacing"/>
        <w:rPr>
          <w:rFonts w:ascii="Arial" w:hAnsi="Arial" w:cs="Arial"/>
          <w:b/>
          <w:lang w:eastAsia="en-GB"/>
        </w:rPr>
      </w:pPr>
      <w:r w:rsidRPr="00686483">
        <w:rPr>
          <w:rFonts w:ascii="Arial" w:hAnsi="Arial" w:cs="Arial"/>
          <w:b/>
          <w:lang w:eastAsia="en-GB"/>
        </w:rPr>
        <w:t>A continuous journey</w:t>
      </w:r>
    </w:p>
    <w:p w:rsidR="006A0A22" w:rsidRPr="00686483" w:rsidRDefault="006A0A22" w:rsidP="007A3171">
      <w:pPr>
        <w:pStyle w:val="NoSpacing"/>
        <w:rPr>
          <w:rFonts w:ascii="Arial" w:hAnsi="Arial" w:cs="Arial"/>
          <w:b/>
          <w:lang w:eastAsia="en-GB"/>
        </w:rPr>
      </w:pPr>
    </w:p>
    <w:p w:rsidR="007A3171" w:rsidRPr="00686483" w:rsidRDefault="007A3171" w:rsidP="007A3171">
      <w:pPr>
        <w:pStyle w:val="NoSpacing"/>
        <w:jc w:val="both"/>
        <w:rPr>
          <w:rFonts w:ascii="Arial" w:hAnsi="Arial" w:cs="Arial"/>
          <w:lang w:eastAsia="en-GB"/>
        </w:rPr>
      </w:pPr>
      <w:r w:rsidRPr="00686483">
        <w:rPr>
          <w:rFonts w:ascii="Arial" w:hAnsi="Arial" w:cs="Arial"/>
          <w:lang w:eastAsia="en-GB"/>
        </w:rPr>
        <w:t>Pupils may join any of the schools at any time. Regardless of the stage at which they start to attend, all students will experience the unique benefit of an education that has been planned by specialist teachers for all stages of a child’s learning journey.</w:t>
      </w:r>
    </w:p>
    <w:p w:rsidR="007A3171" w:rsidRPr="00686483" w:rsidRDefault="007A3171" w:rsidP="007A3171">
      <w:pPr>
        <w:pStyle w:val="NoSpacing"/>
        <w:jc w:val="both"/>
        <w:rPr>
          <w:rFonts w:ascii="Arial" w:hAnsi="Arial" w:cs="Arial"/>
        </w:rPr>
      </w:pPr>
    </w:p>
    <w:p w:rsidR="00903C64" w:rsidRDefault="007A3171" w:rsidP="00903C64">
      <w:pPr>
        <w:pStyle w:val="NoSpacing"/>
        <w:jc w:val="both"/>
        <w:rPr>
          <w:b/>
          <w:bCs/>
          <w:lang w:eastAsia="en-GB"/>
        </w:rPr>
      </w:pPr>
      <w:r w:rsidRPr="00903C64">
        <w:rPr>
          <w:rFonts w:ascii="Arial" w:hAnsi="Arial" w:cs="Arial"/>
          <w:b/>
          <w:lang w:eastAsia="en-GB"/>
        </w:rPr>
        <w:t>A common standard and expectation of dress, behaviour and standards of presentation</w:t>
      </w:r>
      <w:r w:rsidR="006A0A22" w:rsidRPr="00903C64">
        <w:rPr>
          <w:rFonts w:ascii="Arial" w:hAnsi="Arial" w:cs="Arial"/>
          <w:b/>
          <w:lang w:eastAsia="en-GB"/>
        </w:rPr>
        <w:t>:</w:t>
      </w:r>
    </w:p>
    <w:p w:rsidR="007A3171" w:rsidRPr="00903C64" w:rsidRDefault="007A3171" w:rsidP="00903C64">
      <w:pPr>
        <w:pStyle w:val="NoSpacing"/>
        <w:numPr>
          <w:ilvl w:val="0"/>
          <w:numId w:val="11"/>
        </w:numPr>
        <w:jc w:val="both"/>
        <w:rPr>
          <w:b/>
          <w:bCs/>
          <w:lang w:eastAsia="en-GB"/>
        </w:rPr>
      </w:pPr>
      <w:r w:rsidRPr="00686483">
        <w:rPr>
          <w:rFonts w:ascii="Arial" w:hAnsi="Arial" w:cs="Arial"/>
        </w:rPr>
        <w:t xml:space="preserve">All students, regardless of age, are expected to observe common rules of courtesy, respect, honesty and </w:t>
      </w:r>
      <w:r w:rsidR="00AA570B">
        <w:rPr>
          <w:rFonts w:ascii="Arial" w:hAnsi="Arial" w:cs="Arial"/>
        </w:rPr>
        <w:t>reliability.</w:t>
      </w:r>
    </w:p>
    <w:p w:rsidR="007A3171" w:rsidRPr="00686483" w:rsidRDefault="007A3171" w:rsidP="007A3171">
      <w:pPr>
        <w:pStyle w:val="NoSpacing"/>
        <w:numPr>
          <w:ilvl w:val="0"/>
          <w:numId w:val="5"/>
        </w:numPr>
        <w:jc w:val="both"/>
        <w:rPr>
          <w:rFonts w:ascii="Arial" w:hAnsi="Arial" w:cs="Arial"/>
        </w:rPr>
      </w:pPr>
      <w:r w:rsidRPr="00686483">
        <w:rPr>
          <w:rFonts w:ascii="Arial" w:hAnsi="Arial" w:cs="Arial"/>
        </w:rPr>
        <w:t>Uniform is the same across the campus</w:t>
      </w:r>
      <w:r w:rsidR="00AA570B">
        <w:rPr>
          <w:rFonts w:ascii="Arial" w:hAnsi="Arial" w:cs="Arial"/>
        </w:rPr>
        <w:t>.</w:t>
      </w:r>
      <w:r w:rsidRPr="00686483">
        <w:rPr>
          <w:rFonts w:ascii="Arial" w:hAnsi="Arial" w:cs="Arial"/>
        </w:rPr>
        <w:t xml:space="preserve"> </w:t>
      </w:r>
    </w:p>
    <w:p w:rsidR="007A3171" w:rsidRPr="00686483" w:rsidRDefault="007A3171" w:rsidP="007A3171">
      <w:pPr>
        <w:pStyle w:val="NoSpacing"/>
        <w:numPr>
          <w:ilvl w:val="0"/>
          <w:numId w:val="5"/>
        </w:numPr>
        <w:jc w:val="both"/>
        <w:rPr>
          <w:rFonts w:ascii="Arial" w:hAnsi="Arial" w:cs="Arial"/>
        </w:rPr>
      </w:pPr>
      <w:r w:rsidRPr="00686483">
        <w:rPr>
          <w:rFonts w:ascii="Arial" w:hAnsi="Arial" w:cs="Arial"/>
        </w:rPr>
        <w:t>From the start of their school career, all pupils are expected to arrive on time and with the correct equipment.</w:t>
      </w:r>
    </w:p>
    <w:p w:rsidR="007A3171" w:rsidRDefault="007A3171" w:rsidP="007A3171">
      <w:pPr>
        <w:pStyle w:val="NoSpacing"/>
        <w:numPr>
          <w:ilvl w:val="0"/>
          <w:numId w:val="5"/>
        </w:numPr>
        <w:jc w:val="both"/>
        <w:rPr>
          <w:rFonts w:ascii="Arial" w:hAnsi="Arial" w:cs="Arial"/>
        </w:rPr>
      </w:pPr>
      <w:r w:rsidRPr="00686483">
        <w:rPr>
          <w:rFonts w:ascii="Arial" w:hAnsi="Arial" w:cs="Arial"/>
        </w:rPr>
        <w:t>Work is always to be presented to the best of the pupils’ ability and books are to be respected and kept in good condition.</w:t>
      </w:r>
    </w:p>
    <w:p w:rsidR="007A3171" w:rsidRPr="00686483" w:rsidRDefault="007A3171" w:rsidP="007A3171">
      <w:pPr>
        <w:pStyle w:val="NoSpacing"/>
        <w:ind w:left="720"/>
        <w:jc w:val="both"/>
        <w:rPr>
          <w:rFonts w:ascii="Arial" w:hAnsi="Arial" w:cs="Arial"/>
        </w:rPr>
      </w:pPr>
    </w:p>
    <w:p w:rsidR="00903C64" w:rsidRDefault="007A3171" w:rsidP="00903C64">
      <w:pPr>
        <w:pStyle w:val="NoSpacing"/>
        <w:jc w:val="both"/>
        <w:rPr>
          <w:rFonts w:ascii="Arial" w:hAnsi="Arial" w:cs="Arial"/>
          <w:b/>
          <w:lang w:eastAsia="en-GB"/>
        </w:rPr>
      </w:pPr>
      <w:r w:rsidRPr="006A0A22">
        <w:rPr>
          <w:rFonts w:ascii="Arial" w:hAnsi="Arial" w:cs="Arial"/>
          <w:b/>
          <w:lang w:eastAsia="en-GB"/>
        </w:rPr>
        <w:t>A recognition of the importance of parents and carers as partners in the learning journey of our children. A dedicated community team works across the campus to:</w:t>
      </w:r>
    </w:p>
    <w:p w:rsidR="007A3171" w:rsidRPr="00903C64" w:rsidRDefault="007A3171" w:rsidP="00903C64">
      <w:pPr>
        <w:pStyle w:val="NoSpacing"/>
        <w:numPr>
          <w:ilvl w:val="0"/>
          <w:numId w:val="10"/>
        </w:numPr>
        <w:jc w:val="both"/>
        <w:rPr>
          <w:rFonts w:ascii="Arial" w:hAnsi="Arial" w:cs="Arial"/>
          <w:b/>
          <w:lang w:eastAsia="en-GB"/>
        </w:rPr>
      </w:pPr>
      <w:r w:rsidRPr="00686483">
        <w:rPr>
          <w:rFonts w:ascii="Arial" w:hAnsi="Arial" w:cs="Arial"/>
        </w:rPr>
        <w:t>Work with parents to help support their children</w:t>
      </w:r>
      <w:r w:rsidR="00AA570B">
        <w:rPr>
          <w:rFonts w:ascii="Arial" w:hAnsi="Arial" w:cs="Arial"/>
        </w:rPr>
        <w:t>.</w:t>
      </w:r>
    </w:p>
    <w:p w:rsidR="007A3171" w:rsidRPr="00686483" w:rsidRDefault="007A3171" w:rsidP="007A3171">
      <w:pPr>
        <w:pStyle w:val="NormalWeb"/>
        <w:numPr>
          <w:ilvl w:val="0"/>
          <w:numId w:val="4"/>
        </w:numPr>
        <w:spacing w:before="0" w:beforeAutospacing="0" w:after="0" w:afterAutospacing="0" w:line="288" w:lineRule="atLeast"/>
        <w:jc w:val="both"/>
        <w:rPr>
          <w:rFonts w:ascii="Arial" w:hAnsi="Arial" w:cs="Arial"/>
          <w:sz w:val="22"/>
          <w:szCs w:val="22"/>
        </w:rPr>
      </w:pPr>
      <w:r w:rsidRPr="00686483">
        <w:rPr>
          <w:rFonts w:ascii="Arial" w:hAnsi="Arial" w:cs="Arial"/>
          <w:sz w:val="22"/>
          <w:szCs w:val="22"/>
        </w:rPr>
        <w:t>Encourage greater parent and carer participation in school</w:t>
      </w:r>
      <w:r w:rsidR="00AA570B">
        <w:rPr>
          <w:rFonts w:ascii="Arial" w:hAnsi="Arial" w:cs="Arial"/>
          <w:sz w:val="22"/>
          <w:szCs w:val="22"/>
        </w:rPr>
        <w:t>.</w:t>
      </w:r>
    </w:p>
    <w:p w:rsidR="007A3171" w:rsidRPr="00686483" w:rsidRDefault="007A3171" w:rsidP="007A3171">
      <w:pPr>
        <w:pStyle w:val="NormalWeb"/>
        <w:numPr>
          <w:ilvl w:val="0"/>
          <w:numId w:val="4"/>
        </w:numPr>
        <w:spacing w:before="0" w:beforeAutospacing="0" w:after="0" w:afterAutospacing="0" w:line="288" w:lineRule="atLeast"/>
        <w:jc w:val="both"/>
        <w:rPr>
          <w:rFonts w:ascii="Arial" w:hAnsi="Arial" w:cs="Arial"/>
          <w:sz w:val="22"/>
          <w:szCs w:val="22"/>
        </w:rPr>
      </w:pPr>
      <w:r w:rsidRPr="00686483">
        <w:rPr>
          <w:rFonts w:ascii="Arial" w:hAnsi="Arial" w:cs="Arial"/>
          <w:sz w:val="22"/>
          <w:szCs w:val="22"/>
        </w:rPr>
        <w:t>Support adults who may have had a career break, back into learning and into the workplaces.</w:t>
      </w:r>
    </w:p>
    <w:p w:rsidR="007A3171" w:rsidRPr="00686483" w:rsidRDefault="007A3171" w:rsidP="007A3171">
      <w:pPr>
        <w:pStyle w:val="NoSpacing"/>
        <w:rPr>
          <w:rFonts w:ascii="Arial" w:hAnsi="Arial" w:cs="Arial"/>
          <w:b/>
        </w:rPr>
      </w:pPr>
    </w:p>
    <w:p w:rsidR="007A3171" w:rsidRPr="00686483" w:rsidRDefault="007A3171" w:rsidP="007A3171">
      <w:pPr>
        <w:pStyle w:val="NoSpacing"/>
        <w:rPr>
          <w:rFonts w:ascii="Arial" w:hAnsi="Arial" w:cs="Arial"/>
          <w:b/>
          <w:lang w:eastAsia="en-GB"/>
        </w:rPr>
      </w:pPr>
      <w:r w:rsidRPr="00686483">
        <w:rPr>
          <w:rFonts w:ascii="Arial" w:hAnsi="Arial" w:cs="Arial"/>
          <w:b/>
          <w:lang w:eastAsia="en-GB"/>
        </w:rPr>
        <w:t>High quality teaching</w:t>
      </w:r>
    </w:p>
    <w:p w:rsidR="007A3171" w:rsidRPr="00686483" w:rsidRDefault="007A3171" w:rsidP="007A3171">
      <w:pPr>
        <w:pStyle w:val="NoSpacing"/>
        <w:numPr>
          <w:ilvl w:val="0"/>
          <w:numId w:val="6"/>
        </w:numPr>
        <w:rPr>
          <w:rFonts w:ascii="Arial" w:hAnsi="Arial" w:cs="Arial"/>
          <w:lang w:eastAsia="en-GB"/>
        </w:rPr>
      </w:pPr>
      <w:r w:rsidRPr="00686483">
        <w:rPr>
          <w:rFonts w:ascii="Arial" w:hAnsi="Arial" w:cs="Arial"/>
          <w:lang w:eastAsia="en-GB"/>
        </w:rPr>
        <w:t>Teachers across the campus meet regularly to share ideas and good practice.</w:t>
      </w:r>
    </w:p>
    <w:p w:rsidR="007A3171" w:rsidRPr="00686483" w:rsidRDefault="007A3171" w:rsidP="007A3171">
      <w:pPr>
        <w:pStyle w:val="NoSpacing"/>
        <w:numPr>
          <w:ilvl w:val="0"/>
          <w:numId w:val="6"/>
        </w:numPr>
        <w:rPr>
          <w:rFonts w:ascii="Arial" w:hAnsi="Arial" w:cs="Arial"/>
          <w:lang w:eastAsia="en-GB"/>
        </w:rPr>
      </w:pPr>
      <w:r w:rsidRPr="00686483">
        <w:rPr>
          <w:rFonts w:ascii="Arial" w:hAnsi="Arial" w:cs="Arial"/>
          <w:lang w:eastAsia="en-GB"/>
        </w:rPr>
        <w:t>They share their expertise and help identify and meet the needs of pupils with special aptitude in their subject area.</w:t>
      </w:r>
    </w:p>
    <w:p w:rsidR="007A3171" w:rsidRPr="00686483" w:rsidRDefault="007A3171" w:rsidP="007A3171">
      <w:pPr>
        <w:pStyle w:val="NoSpacing"/>
        <w:ind w:left="720"/>
        <w:rPr>
          <w:rFonts w:ascii="Arial" w:hAnsi="Arial" w:cs="Arial"/>
          <w:lang w:eastAsia="en-GB"/>
        </w:rPr>
      </w:pPr>
    </w:p>
    <w:p w:rsidR="007A3171" w:rsidRPr="00686483" w:rsidRDefault="007A3171" w:rsidP="007A3171">
      <w:pPr>
        <w:pStyle w:val="NoSpacing"/>
        <w:rPr>
          <w:rFonts w:ascii="Arial" w:hAnsi="Arial" w:cs="Arial"/>
          <w:b/>
          <w:lang w:eastAsia="en-GB"/>
        </w:rPr>
      </w:pPr>
      <w:r w:rsidRPr="00686483">
        <w:rPr>
          <w:rFonts w:ascii="Arial" w:hAnsi="Arial" w:cs="Arial"/>
          <w:b/>
          <w:lang w:eastAsia="en-GB"/>
        </w:rPr>
        <w:t>Innovative curriculum development</w:t>
      </w:r>
    </w:p>
    <w:p w:rsidR="007A3171" w:rsidRPr="00686483" w:rsidRDefault="007A3171" w:rsidP="007A3171">
      <w:pPr>
        <w:pStyle w:val="NoSpacing"/>
        <w:numPr>
          <w:ilvl w:val="0"/>
          <w:numId w:val="7"/>
        </w:numPr>
        <w:rPr>
          <w:rFonts w:ascii="Arial" w:hAnsi="Arial" w:cs="Arial"/>
          <w:lang w:eastAsia="en-GB"/>
        </w:rPr>
      </w:pPr>
      <w:r w:rsidRPr="00686483">
        <w:rPr>
          <w:rFonts w:ascii="Arial" w:hAnsi="Arial" w:cs="Arial"/>
          <w:lang w:eastAsia="en-GB"/>
        </w:rPr>
        <w:t>The curriculum is jointly planned by specialist teachers across the campus to prevent unnecessary repetition and stalling of progress at change of school</w:t>
      </w:r>
      <w:r w:rsidR="00AA570B">
        <w:rPr>
          <w:rFonts w:ascii="Arial" w:hAnsi="Arial" w:cs="Arial"/>
          <w:lang w:eastAsia="en-GB"/>
        </w:rPr>
        <w:t>.</w:t>
      </w:r>
    </w:p>
    <w:p w:rsidR="007A3171" w:rsidRPr="00686483" w:rsidRDefault="007A3171" w:rsidP="007A3171">
      <w:pPr>
        <w:pStyle w:val="NoSpacing"/>
        <w:numPr>
          <w:ilvl w:val="0"/>
          <w:numId w:val="7"/>
        </w:numPr>
        <w:rPr>
          <w:rFonts w:ascii="Arial" w:hAnsi="Arial" w:cs="Arial"/>
          <w:lang w:eastAsia="en-GB"/>
        </w:rPr>
      </w:pPr>
      <w:r w:rsidRPr="00686483">
        <w:rPr>
          <w:rFonts w:ascii="Arial" w:hAnsi="Arial" w:cs="Arial"/>
          <w:lang w:eastAsia="en-GB"/>
        </w:rPr>
        <w:t>Creativity and opportunities for artistic and musical development are actively promoted and encouraged</w:t>
      </w:r>
      <w:r w:rsidR="00AA570B">
        <w:rPr>
          <w:rFonts w:ascii="Arial" w:hAnsi="Arial" w:cs="Arial"/>
          <w:lang w:eastAsia="en-GB"/>
        </w:rPr>
        <w:t>.</w:t>
      </w:r>
    </w:p>
    <w:p w:rsidR="007A3171" w:rsidRDefault="007A3171"/>
    <w:p w:rsidR="00903C64" w:rsidRDefault="00903C64" w:rsidP="006A0A22">
      <w:pPr>
        <w:jc w:val="center"/>
        <w:rPr>
          <w:rFonts w:ascii="Arial" w:eastAsia="Times New Roman" w:hAnsi="Arial" w:cs="Arial"/>
          <w:b/>
          <w:bCs/>
          <w:color w:val="9E0000"/>
          <w:kern w:val="36"/>
          <w:sz w:val="44"/>
          <w:szCs w:val="48"/>
          <w:lang w:eastAsia="en-GB"/>
        </w:rPr>
      </w:pPr>
    </w:p>
    <w:p w:rsidR="00FB6142" w:rsidRDefault="00FB6142" w:rsidP="006A0A22">
      <w:pPr>
        <w:jc w:val="center"/>
        <w:rPr>
          <w:rFonts w:ascii="Arial" w:eastAsia="Times New Roman" w:hAnsi="Arial" w:cs="Arial"/>
          <w:b/>
          <w:bCs/>
          <w:color w:val="9E0000"/>
          <w:kern w:val="36"/>
          <w:sz w:val="44"/>
          <w:szCs w:val="48"/>
          <w:lang w:eastAsia="en-GB"/>
        </w:rPr>
      </w:pPr>
    </w:p>
    <w:p w:rsidR="00FB6142" w:rsidRDefault="00FB6142" w:rsidP="006A0A22">
      <w:pPr>
        <w:jc w:val="center"/>
        <w:rPr>
          <w:rFonts w:ascii="Arial" w:eastAsia="Times New Roman" w:hAnsi="Arial" w:cs="Arial"/>
          <w:b/>
          <w:bCs/>
          <w:color w:val="9E0000"/>
          <w:kern w:val="36"/>
          <w:sz w:val="44"/>
          <w:szCs w:val="48"/>
          <w:lang w:eastAsia="en-GB"/>
        </w:rPr>
      </w:pPr>
    </w:p>
    <w:p w:rsidR="00BD2485" w:rsidRDefault="0063682A" w:rsidP="006A0A22">
      <w:pPr>
        <w:jc w:val="center"/>
        <w:rPr>
          <w:rFonts w:ascii="Arial" w:eastAsia="Times New Roman" w:hAnsi="Arial" w:cs="Arial"/>
          <w:b/>
          <w:bCs/>
          <w:color w:val="9E0000"/>
          <w:kern w:val="36"/>
          <w:sz w:val="44"/>
          <w:szCs w:val="48"/>
          <w:lang w:eastAsia="en-GB"/>
        </w:rPr>
      </w:pPr>
      <w:r>
        <w:rPr>
          <w:rFonts w:ascii="Arial" w:hAnsi="Arial" w:cs="Arial"/>
          <w:noProof/>
          <w:lang w:eastAsia="en-GB"/>
        </w:rPr>
        <w:lastRenderedPageBreak/>
        <w:drawing>
          <wp:anchor distT="0" distB="0" distL="114300" distR="114300" simplePos="0" relativeHeight="251681792" behindDoc="0" locked="0" layoutInCell="1" allowOverlap="1" wp14:anchorId="3728E7FC" wp14:editId="37587EA5">
            <wp:simplePos x="0" y="0"/>
            <wp:positionH relativeFrom="margin">
              <wp:posOffset>5000625</wp:posOffset>
            </wp:positionH>
            <wp:positionV relativeFrom="margin">
              <wp:posOffset>-635</wp:posOffset>
            </wp:positionV>
            <wp:extent cx="678816" cy="771345"/>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p>
    <w:p w:rsidR="00FB6142" w:rsidRDefault="00FB6142" w:rsidP="006A0A22">
      <w:pPr>
        <w:jc w:val="center"/>
        <w:rPr>
          <w:rFonts w:ascii="Arial" w:eastAsia="Times New Roman" w:hAnsi="Arial" w:cs="Arial"/>
          <w:b/>
          <w:bCs/>
          <w:color w:val="9E0000"/>
          <w:kern w:val="36"/>
          <w:sz w:val="44"/>
          <w:szCs w:val="48"/>
          <w:lang w:eastAsia="en-GB"/>
        </w:rPr>
      </w:pPr>
    </w:p>
    <w:p w:rsidR="00252E9E" w:rsidRPr="00357996" w:rsidRDefault="00252E9E" w:rsidP="006A0A22">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t>Information</w:t>
      </w:r>
    </w:p>
    <w:p w:rsidR="0069090E" w:rsidRPr="00252E9E" w:rsidRDefault="00F03784">
      <w:pPr>
        <w:rPr>
          <w:rFonts w:ascii="Arial" w:hAnsi="Arial" w:cs="Arial"/>
          <w:lang w:eastAsia="en-GB"/>
        </w:rPr>
      </w:pPr>
      <w:r>
        <w:rPr>
          <w:rFonts w:ascii="Arial" w:hAnsi="Arial" w:cs="Arial"/>
          <w:lang w:eastAsia="en-GB"/>
        </w:rPr>
        <w:t>Thank you for taking the time to read this pack where</w:t>
      </w:r>
      <w:r w:rsidR="00252E9E" w:rsidRPr="00252E9E">
        <w:rPr>
          <w:rFonts w:ascii="Arial" w:hAnsi="Arial" w:cs="Arial"/>
          <w:lang w:eastAsia="en-GB"/>
        </w:rPr>
        <w:t xml:space="preserve"> you will find information about the post and the school. </w:t>
      </w:r>
    </w:p>
    <w:p w:rsidR="00252E9E" w:rsidRPr="00252E9E" w:rsidRDefault="00252E9E">
      <w:pPr>
        <w:rPr>
          <w:rFonts w:ascii="Arial" w:hAnsi="Arial" w:cs="Arial"/>
          <w:lang w:eastAsia="en-GB"/>
        </w:rPr>
      </w:pPr>
      <w:r w:rsidRPr="00252E9E">
        <w:rPr>
          <w:rFonts w:ascii="Arial" w:hAnsi="Arial" w:cs="Arial"/>
          <w:lang w:eastAsia="en-GB"/>
        </w:rPr>
        <w:t>If you would like to be considered for the post, please complete the application form in full, alongside a letter of application, no more than two sides, outlining your relevant experience to date and the contribution you fe</w:t>
      </w:r>
      <w:r w:rsidR="00F03784">
        <w:rPr>
          <w:rFonts w:ascii="Arial" w:hAnsi="Arial" w:cs="Arial"/>
          <w:lang w:eastAsia="en-GB"/>
        </w:rPr>
        <w:t>el you could make to our school</w:t>
      </w:r>
      <w:r w:rsidRPr="00252E9E">
        <w:rPr>
          <w:rFonts w:ascii="Arial" w:hAnsi="Arial" w:cs="Arial"/>
          <w:lang w:eastAsia="en-GB"/>
        </w:rPr>
        <w:t xml:space="preserve">. </w:t>
      </w:r>
    </w:p>
    <w:p w:rsidR="00252E9E" w:rsidRDefault="00252E9E">
      <w:pPr>
        <w:rPr>
          <w:rFonts w:ascii="Arial" w:hAnsi="Arial" w:cs="Arial"/>
          <w:lang w:eastAsia="en-GB"/>
        </w:rPr>
      </w:pPr>
      <w:r w:rsidRPr="00252E9E">
        <w:rPr>
          <w:rFonts w:ascii="Arial" w:hAnsi="Arial" w:cs="Arial"/>
          <w:lang w:eastAsia="en-GB"/>
        </w:rPr>
        <w:t xml:space="preserve">Please be assured that we take the time to read and consider all applications we receive. However, it is not possible to give feedback to candidates who have not been shortlisted. </w:t>
      </w:r>
    </w:p>
    <w:p w:rsidR="00252E9E" w:rsidRDefault="00252E9E">
      <w:pPr>
        <w:rPr>
          <w:rFonts w:ascii="Arial" w:hAnsi="Arial" w:cs="Arial"/>
          <w:lang w:eastAsia="en-GB"/>
        </w:rPr>
      </w:pPr>
      <w:r>
        <w:rPr>
          <w:rFonts w:ascii="Arial" w:hAnsi="Arial" w:cs="Arial"/>
          <w:lang w:eastAsia="en-GB"/>
        </w:rPr>
        <w:t xml:space="preserve">We are committed to safeguarding and promoting the welfare of children and young people we expect all our staff to share our commitment. Further information regarding our safeguarding approaches can be found on our website. The successful applicant to this post will be subject to an enhanced DBS check and other pre-employment checks before the appointment is confirmed. </w:t>
      </w:r>
      <w:r w:rsidR="00F03784">
        <w:rPr>
          <w:rFonts w:ascii="Arial" w:hAnsi="Arial" w:cs="Arial"/>
          <w:b/>
          <w:lang w:eastAsia="en-GB"/>
        </w:rPr>
        <w:t>Please note C</w:t>
      </w:r>
      <w:r w:rsidR="006A0A22" w:rsidRPr="006A0A22">
        <w:rPr>
          <w:rFonts w:ascii="Arial" w:hAnsi="Arial" w:cs="Arial"/>
          <w:b/>
          <w:lang w:eastAsia="en-GB"/>
        </w:rPr>
        <w:t>Vs will not be accepted.</w:t>
      </w:r>
      <w:r w:rsidR="006A0A22">
        <w:rPr>
          <w:rFonts w:ascii="Arial" w:hAnsi="Arial" w:cs="Arial"/>
          <w:lang w:eastAsia="en-GB"/>
        </w:rPr>
        <w:t xml:space="preserve"> </w:t>
      </w:r>
    </w:p>
    <w:p w:rsidR="00BD2485" w:rsidRDefault="00BD2485">
      <w:pPr>
        <w:rPr>
          <w:rFonts w:ascii="Arial" w:hAnsi="Arial" w:cs="Arial"/>
          <w:lang w:eastAsia="en-GB"/>
        </w:rPr>
      </w:pPr>
    </w:p>
    <w:p w:rsidR="00C03116" w:rsidRDefault="00C923E1">
      <w:pPr>
        <w:rPr>
          <w:rFonts w:ascii="Arial" w:hAnsi="Arial" w:cs="Arial"/>
          <w:lang w:eastAsia="en-GB"/>
        </w:rPr>
      </w:pPr>
      <w:r>
        <w:rPr>
          <w:rFonts w:ascii="Arial" w:hAnsi="Arial" w:cs="Arial"/>
          <w:lang w:eastAsia="en-GB"/>
        </w:rPr>
        <w:t>Position:</w:t>
      </w:r>
      <w:r>
        <w:rPr>
          <w:rFonts w:ascii="Arial" w:hAnsi="Arial" w:cs="Arial"/>
          <w:lang w:eastAsia="en-GB"/>
        </w:rPr>
        <w:tab/>
      </w:r>
      <w:r w:rsidR="003161E1">
        <w:rPr>
          <w:rFonts w:ascii="Arial" w:hAnsi="Arial" w:cs="Arial"/>
          <w:lang w:eastAsia="en-GB"/>
        </w:rPr>
        <w:tab/>
      </w:r>
      <w:r w:rsidR="00C03116">
        <w:rPr>
          <w:rFonts w:ascii="Arial" w:hAnsi="Arial" w:cs="Arial"/>
          <w:lang w:eastAsia="en-GB"/>
        </w:rPr>
        <w:t xml:space="preserve">ARP </w:t>
      </w:r>
      <w:r w:rsidR="003161E1">
        <w:rPr>
          <w:rFonts w:ascii="Arial" w:hAnsi="Arial" w:cs="Arial"/>
          <w:lang w:eastAsia="en-GB"/>
        </w:rPr>
        <w:t>Educational Teaching Assistant</w:t>
      </w:r>
      <w:r w:rsidR="003161E1">
        <w:rPr>
          <w:rFonts w:ascii="Arial" w:hAnsi="Arial" w:cs="Arial"/>
          <w:lang w:eastAsia="en-GB"/>
        </w:rPr>
        <w:tab/>
      </w:r>
    </w:p>
    <w:p w:rsidR="00357996" w:rsidRPr="00C923E1" w:rsidRDefault="00C03116">
      <w:pPr>
        <w:rPr>
          <w:rFonts w:ascii="Arial" w:hAnsi="Arial" w:cs="Arial"/>
          <w:lang w:eastAsia="en-GB"/>
        </w:rPr>
      </w:pPr>
      <w:r>
        <w:rPr>
          <w:rFonts w:ascii="Arial" w:hAnsi="Arial" w:cs="Arial"/>
          <w:lang w:eastAsia="en-GB"/>
        </w:rPr>
        <w:t>Salary:</w:t>
      </w:r>
      <w:r>
        <w:rPr>
          <w:rFonts w:ascii="Arial" w:hAnsi="Arial" w:cs="Arial"/>
          <w:lang w:eastAsia="en-GB"/>
        </w:rPr>
        <w:tab/>
      </w:r>
      <w:r>
        <w:rPr>
          <w:rFonts w:ascii="Arial" w:hAnsi="Arial" w:cs="Arial"/>
          <w:lang w:eastAsia="en-GB"/>
        </w:rPr>
        <w:tab/>
      </w:r>
      <w:r>
        <w:rPr>
          <w:rFonts w:ascii="Arial" w:hAnsi="Arial" w:cs="Arial"/>
          <w:lang w:eastAsia="en-GB"/>
        </w:rPr>
        <w:tab/>
        <w:t xml:space="preserve">Grade 8 </w:t>
      </w:r>
      <w:r w:rsidR="00C923E1" w:rsidRPr="00C923E1">
        <w:rPr>
          <w:rFonts w:ascii="Arial" w:hAnsi="Arial" w:cs="Arial"/>
          <w:lang w:eastAsia="en-GB"/>
        </w:rPr>
        <w:tab/>
      </w:r>
    </w:p>
    <w:p w:rsidR="008508C9" w:rsidRDefault="008508C9" w:rsidP="008508C9">
      <w:pPr>
        <w:rPr>
          <w:rFonts w:ascii="Arial" w:hAnsi="Arial" w:cs="Arial"/>
          <w:lang w:eastAsia="en-GB"/>
        </w:rPr>
      </w:pPr>
      <w:r>
        <w:rPr>
          <w:rFonts w:ascii="Arial" w:hAnsi="Arial" w:cs="Arial"/>
          <w:lang w:eastAsia="en-GB"/>
        </w:rPr>
        <w:t>Contract:</w:t>
      </w:r>
      <w:r>
        <w:rPr>
          <w:rFonts w:ascii="Arial" w:hAnsi="Arial" w:cs="Arial"/>
          <w:lang w:eastAsia="en-GB"/>
        </w:rPr>
        <w:tab/>
      </w:r>
      <w:r>
        <w:rPr>
          <w:rFonts w:ascii="Arial" w:hAnsi="Arial" w:cs="Arial"/>
          <w:lang w:eastAsia="en-GB"/>
        </w:rPr>
        <w:tab/>
        <w:t>32.5</w:t>
      </w:r>
      <w:r>
        <w:rPr>
          <w:rFonts w:ascii="Arial" w:hAnsi="Arial" w:cs="Arial"/>
          <w:lang w:eastAsia="en-GB"/>
        </w:rPr>
        <w:t xml:space="preserve"> hours, term time plus 3 days</w:t>
      </w:r>
    </w:p>
    <w:p w:rsidR="008508C9" w:rsidRDefault="008508C9" w:rsidP="008508C9">
      <w:pPr>
        <w:rPr>
          <w:rFonts w:ascii="Arial" w:hAnsi="Arial" w:cs="Arial"/>
          <w:lang w:eastAsia="en-GB"/>
        </w:rPr>
      </w:pPr>
      <w:r>
        <w:rPr>
          <w:rFonts w:ascii="Arial" w:hAnsi="Arial" w:cs="Arial"/>
          <w:lang w:eastAsia="en-GB"/>
        </w:rPr>
        <w:t xml:space="preserve">Closing Date: </w:t>
      </w:r>
      <w:r>
        <w:rPr>
          <w:rFonts w:ascii="Arial" w:hAnsi="Arial" w:cs="Arial"/>
          <w:lang w:eastAsia="en-GB"/>
        </w:rPr>
        <w:tab/>
      </w:r>
      <w:r>
        <w:rPr>
          <w:rFonts w:ascii="Arial" w:hAnsi="Arial" w:cs="Arial"/>
          <w:lang w:eastAsia="en-GB"/>
        </w:rPr>
        <w:tab/>
        <w:t>Monday 19th June 2023 at 12pm</w:t>
      </w:r>
    </w:p>
    <w:p w:rsidR="008508C9" w:rsidRDefault="008508C9" w:rsidP="008508C9">
      <w:pPr>
        <w:rPr>
          <w:rFonts w:ascii="Arial" w:hAnsi="Arial" w:cs="Arial"/>
          <w:lang w:eastAsia="en-GB"/>
        </w:rPr>
      </w:pPr>
      <w:r>
        <w:rPr>
          <w:rFonts w:ascii="Arial" w:hAnsi="Arial" w:cs="Arial"/>
          <w:lang w:eastAsia="en-GB"/>
        </w:rPr>
        <w:t>Interviews:</w:t>
      </w:r>
      <w:r>
        <w:rPr>
          <w:rFonts w:ascii="Arial" w:hAnsi="Arial" w:cs="Arial"/>
          <w:lang w:eastAsia="en-GB"/>
        </w:rPr>
        <w:tab/>
      </w:r>
      <w:r>
        <w:rPr>
          <w:rFonts w:ascii="Arial" w:hAnsi="Arial" w:cs="Arial"/>
          <w:lang w:eastAsia="en-GB"/>
        </w:rPr>
        <w:tab/>
        <w:t>w/c Monday 26</w:t>
      </w:r>
      <w:r>
        <w:rPr>
          <w:rFonts w:ascii="Arial" w:hAnsi="Arial" w:cs="Arial"/>
          <w:vertAlign w:val="superscript"/>
          <w:lang w:eastAsia="en-GB"/>
        </w:rPr>
        <w:t>th</w:t>
      </w:r>
      <w:r>
        <w:rPr>
          <w:rFonts w:ascii="Arial" w:hAnsi="Arial" w:cs="Arial"/>
          <w:lang w:eastAsia="en-GB"/>
        </w:rPr>
        <w:t xml:space="preserve"> June 2023</w:t>
      </w:r>
    </w:p>
    <w:p w:rsidR="008508C9" w:rsidRDefault="008508C9" w:rsidP="008508C9">
      <w:pPr>
        <w:rPr>
          <w:rFonts w:ascii="Arial" w:hAnsi="Arial" w:cs="Arial"/>
          <w:lang w:eastAsia="en-GB"/>
        </w:rPr>
      </w:pPr>
      <w:r>
        <w:rPr>
          <w:rFonts w:ascii="Arial" w:hAnsi="Arial" w:cs="Arial"/>
          <w:lang w:eastAsia="en-GB"/>
        </w:rPr>
        <w:t>Start date:</w:t>
      </w:r>
      <w:r>
        <w:rPr>
          <w:rFonts w:ascii="Arial" w:hAnsi="Arial" w:cs="Arial"/>
          <w:lang w:eastAsia="en-GB"/>
        </w:rPr>
        <w:tab/>
      </w:r>
      <w:r>
        <w:rPr>
          <w:rFonts w:ascii="Arial" w:hAnsi="Arial" w:cs="Arial"/>
          <w:lang w:eastAsia="en-GB"/>
        </w:rPr>
        <w:tab/>
        <w:t>4</w:t>
      </w:r>
      <w:r>
        <w:rPr>
          <w:rFonts w:ascii="Arial" w:hAnsi="Arial" w:cs="Arial"/>
          <w:vertAlign w:val="superscript"/>
          <w:lang w:eastAsia="en-GB"/>
        </w:rPr>
        <w:t>th</w:t>
      </w:r>
      <w:r>
        <w:rPr>
          <w:rFonts w:ascii="Arial" w:hAnsi="Arial" w:cs="Arial"/>
          <w:lang w:eastAsia="en-GB"/>
        </w:rPr>
        <w:t xml:space="preserve"> September 2023</w:t>
      </w:r>
    </w:p>
    <w:p w:rsidR="008508C9" w:rsidRDefault="008508C9">
      <w:pPr>
        <w:rPr>
          <w:rFonts w:ascii="Arial" w:hAnsi="Arial" w:cs="Arial"/>
          <w:lang w:eastAsia="en-GB"/>
        </w:rPr>
      </w:pPr>
    </w:p>
    <w:p w:rsidR="00252E9E" w:rsidRPr="00252E9E" w:rsidRDefault="00252E9E">
      <w:pPr>
        <w:rPr>
          <w:rFonts w:ascii="Arial" w:hAnsi="Arial" w:cs="Arial"/>
          <w:lang w:eastAsia="en-GB"/>
        </w:rPr>
      </w:pPr>
      <w:r>
        <w:rPr>
          <w:rFonts w:ascii="Arial" w:hAnsi="Arial" w:cs="Arial"/>
          <w:lang w:eastAsia="en-GB"/>
        </w:rPr>
        <w:t xml:space="preserve">Completed application forms should be returned to: </w:t>
      </w:r>
      <w:hyperlink r:id="rId17" w:history="1">
        <w:r w:rsidR="006A0A22" w:rsidRPr="00E46C4B">
          <w:rPr>
            <w:rStyle w:val="Hyperlink"/>
            <w:rFonts w:ascii="Arial" w:hAnsi="Arial" w:cs="Arial"/>
            <w:lang w:eastAsia="en-GB"/>
          </w:rPr>
          <w:t>admin@nlconline.org.uk</w:t>
        </w:r>
      </w:hyperlink>
      <w:r>
        <w:rPr>
          <w:rFonts w:ascii="Arial" w:hAnsi="Arial" w:cs="Arial"/>
          <w:lang w:eastAsia="en-GB"/>
        </w:rPr>
        <w:t xml:space="preserve"> </w:t>
      </w:r>
    </w:p>
    <w:p w:rsidR="00252E9E" w:rsidRDefault="006A0A22">
      <w:r w:rsidRPr="000C7071">
        <w:rPr>
          <w:rFonts w:ascii="Arial" w:hAnsi="Arial" w:cs="Arial"/>
          <w:lang w:eastAsia="en-GB"/>
        </w:rPr>
        <w:t>For a tour of the school, please contact</w:t>
      </w:r>
      <w:r>
        <w:t xml:space="preserve"> </w:t>
      </w:r>
      <w:hyperlink r:id="rId18" w:history="1">
        <w:r w:rsidRPr="00E46C4B">
          <w:rPr>
            <w:rStyle w:val="Hyperlink"/>
            <w:rFonts w:ascii="Arial" w:hAnsi="Arial" w:cs="Arial"/>
            <w:lang w:eastAsia="en-GB"/>
          </w:rPr>
          <w:t>admin@nlconline.org.uk</w:t>
        </w:r>
      </w:hyperlink>
    </w:p>
    <w:p w:rsidR="00357996" w:rsidRDefault="00357996"/>
    <w:p w:rsidR="00480963" w:rsidRPr="00A2089C" w:rsidRDefault="00480963" w:rsidP="00480963">
      <w:pPr>
        <w:spacing w:after="0" w:line="528" w:lineRule="atLeast"/>
        <w:jc w:val="both"/>
        <w:outlineLvl w:val="0"/>
        <w:rPr>
          <w:rFonts w:ascii="Arial" w:eastAsia="Times New Roman" w:hAnsi="Arial" w:cs="Arial"/>
          <w:b/>
          <w:bCs/>
          <w:color w:val="C00000"/>
          <w:kern w:val="36"/>
          <w:sz w:val="48"/>
          <w:szCs w:val="48"/>
          <w:lang w:eastAsia="en-GB"/>
        </w:rPr>
      </w:pPr>
      <w:r w:rsidRPr="00A2089C">
        <w:rPr>
          <w:rFonts w:ascii="Arial" w:eastAsia="Times New Roman" w:hAnsi="Arial" w:cs="Arial"/>
          <w:b/>
          <w:bCs/>
          <w:color w:val="C00000"/>
          <w:kern w:val="36"/>
          <w:sz w:val="48"/>
          <w:szCs w:val="48"/>
          <w:lang w:eastAsia="en-GB"/>
        </w:rPr>
        <w:t xml:space="preserve">Joining Netherhall Learning Campus </w:t>
      </w:r>
    </w:p>
    <w:p w:rsidR="00480963" w:rsidRPr="009B6E5C" w:rsidRDefault="00480963" w:rsidP="00480963">
      <w:pPr>
        <w:spacing w:after="0" w:line="528" w:lineRule="atLeast"/>
        <w:jc w:val="both"/>
        <w:outlineLvl w:val="0"/>
        <w:rPr>
          <w:rFonts w:ascii="Arial" w:eastAsia="Times New Roman" w:hAnsi="Arial" w:cs="Arial"/>
          <w:b/>
          <w:bCs/>
          <w:color w:val="FF0000"/>
          <w:kern w:val="36"/>
          <w:sz w:val="48"/>
          <w:szCs w:val="48"/>
          <w:lang w:eastAsia="en-GB"/>
        </w:rPr>
      </w:pPr>
    </w:p>
    <w:p w:rsidR="00480963" w:rsidRPr="00A04B0E" w:rsidRDefault="00480963" w:rsidP="00480963">
      <w:pPr>
        <w:pStyle w:val="NoSpacing"/>
        <w:numPr>
          <w:ilvl w:val="0"/>
          <w:numId w:val="13"/>
        </w:numPr>
        <w:jc w:val="both"/>
        <w:rPr>
          <w:rFonts w:ascii="Arial" w:hAnsi="Arial" w:cs="Arial"/>
        </w:rPr>
      </w:pPr>
      <w:r w:rsidRPr="00A04B0E">
        <w:rPr>
          <w:rFonts w:ascii="Arial" w:hAnsi="Arial" w:cs="Arial"/>
        </w:rPr>
        <w:t>Netherhall Learning Campus High School is committed to developing all staff within their roles and creating opportunities for further career progression</w:t>
      </w:r>
    </w:p>
    <w:p w:rsidR="00480963" w:rsidRPr="00A04B0E" w:rsidRDefault="00480963" w:rsidP="00480963">
      <w:pPr>
        <w:pStyle w:val="NoSpacing"/>
        <w:numPr>
          <w:ilvl w:val="0"/>
          <w:numId w:val="13"/>
        </w:numPr>
        <w:jc w:val="both"/>
        <w:rPr>
          <w:rFonts w:ascii="Arial" w:hAnsi="Arial" w:cs="Arial"/>
        </w:rPr>
      </w:pPr>
      <w:r w:rsidRPr="00A04B0E">
        <w:rPr>
          <w:rFonts w:ascii="Arial" w:hAnsi="Arial" w:cs="Arial"/>
          <w:b/>
        </w:rPr>
        <w:t>Pension</w:t>
      </w:r>
      <w:r w:rsidRPr="00A04B0E">
        <w:rPr>
          <w:rFonts w:ascii="Arial" w:hAnsi="Arial" w:cs="Arial"/>
        </w:rPr>
        <w:t xml:space="preserve"> – Every employee has access to the Teachers’ Pension Scheme or West Yorkshire Pension Fund.</w:t>
      </w:r>
    </w:p>
    <w:p w:rsidR="00480963" w:rsidRPr="00A04B0E" w:rsidRDefault="00480963" w:rsidP="00480963">
      <w:pPr>
        <w:pStyle w:val="NoSpacing"/>
        <w:numPr>
          <w:ilvl w:val="0"/>
          <w:numId w:val="13"/>
        </w:numPr>
        <w:jc w:val="both"/>
        <w:rPr>
          <w:rFonts w:ascii="Arial" w:hAnsi="Arial" w:cs="Arial"/>
        </w:rPr>
      </w:pPr>
      <w:r w:rsidRPr="00A04B0E">
        <w:rPr>
          <w:rFonts w:ascii="Arial" w:hAnsi="Arial" w:cs="Arial"/>
          <w:b/>
        </w:rPr>
        <w:t xml:space="preserve">Emotional Wellbeing Support </w:t>
      </w:r>
      <w:r w:rsidRPr="00A04B0E">
        <w:rPr>
          <w:rFonts w:ascii="Arial" w:hAnsi="Arial" w:cs="Arial"/>
        </w:rPr>
        <w:t>via Employee Healthcare Service including Care First a free confidential counselling service.</w:t>
      </w:r>
    </w:p>
    <w:p w:rsidR="00480963" w:rsidRDefault="00480963" w:rsidP="00480963">
      <w:pPr>
        <w:pStyle w:val="NoSpacing"/>
        <w:numPr>
          <w:ilvl w:val="0"/>
          <w:numId w:val="13"/>
        </w:numPr>
        <w:jc w:val="both"/>
        <w:rPr>
          <w:rFonts w:ascii="Arial" w:hAnsi="Arial" w:cs="Arial"/>
        </w:rPr>
      </w:pPr>
      <w:r w:rsidRPr="00A04B0E">
        <w:rPr>
          <w:rFonts w:ascii="Arial" w:hAnsi="Arial" w:cs="Arial"/>
          <w:b/>
        </w:rPr>
        <w:t>Wellbeing Benefits</w:t>
      </w:r>
      <w:r w:rsidRPr="00A04B0E">
        <w:rPr>
          <w:rFonts w:ascii="Arial" w:hAnsi="Arial" w:cs="Arial"/>
        </w:rPr>
        <w:t xml:space="preserve"> include annual flu vaccination, staff gym and exercise classes</w:t>
      </w:r>
    </w:p>
    <w:p w:rsidR="006239EA" w:rsidRPr="00A04B0E" w:rsidRDefault="006239EA" w:rsidP="00480963">
      <w:pPr>
        <w:pStyle w:val="NoSpacing"/>
        <w:numPr>
          <w:ilvl w:val="0"/>
          <w:numId w:val="13"/>
        </w:numPr>
        <w:jc w:val="both"/>
        <w:rPr>
          <w:rFonts w:ascii="Arial" w:hAnsi="Arial" w:cs="Arial"/>
        </w:rPr>
      </w:pPr>
      <w:r>
        <w:rPr>
          <w:rFonts w:ascii="Arial" w:hAnsi="Arial" w:cs="Arial"/>
          <w:b/>
        </w:rPr>
        <w:t>Cycle to work scheme</w:t>
      </w:r>
    </w:p>
    <w:p w:rsidR="00480963" w:rsidRDefault="00480963" w:rsidP="00480963">
      <w:pPr>
        <w:jc w:val="center"/>
        <w:rPr>
          <w:b/>
          <w:sz w:val="24"/>
        </w:rPr>
      </w:pPr>
    </w:p>
    <w:p w:rsidR="00357996" w:rsidRDefault="00357996"/>
    <w:p w:rsidR="00FE5696" w:rsidRDefault="0063682A" w:rsidP="008508C9">
      <w:pPr>
        <w:jc w:val="center"/>
        <w:rPr>
          <w:rFonts w:ascii="Arial" w:eastAsia="Times New Roman" w:hAnsi="Arial" w:cs="Arial"/>
          <w:b/>
          <w:bCs/>
          <w:color w:val="9E0000"/>
          <w:kern w:val="36"/>
          <w:sz w:val="44"/>
          <w:szCs w:val="48"/>
          <w:lang w:eastAsia="en-GB"/>
        </w:rPr>
      </w:pPr>
      <w:r>
        <w:rPr>
          <w:rFonts w:ascii="Arial" w:hAnsi="Arial" w:cs="Arial"/>
          <w:noProof/>
          <w:lang w:eastAsia="en-GB"/>
        </w:rPr>
        <w:drawing>
          <wp:anchor distT="0" distB="0" distL="114300" distR="114300" simplePos="0" relativeHeight="251683840" behindDoc="0" locked="0" layoutInCell="1" allowOverlap="1" wp14:anchorId="3728E7FC" wp14:editId="37587EA5">
            <wp:simplePos x="0" y="0"/>
            <wp:positionH relativeFrom="margin">
              <wp:posOffset>5248275</wp:posOffset>
            </wp:positionH>
            <wp:positionV relativeFrom="margin">
              <wp:posOffset>8890</wp:posOffset>
            </wp:positionV>
            <wp:extent cx="678816" cy="771345"/>
            <wp:effectExtent l="0" t="0" r="698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78816" cy="771345"/>
                    </a:xfrm>
                    <a:prstGeom prst="rect">
                      <a:avLst/>
                    </a:prstGeom>
                    <a:noFill/>
                  </pic:spPr>
                </pic:pic>
              </a:graphicData>
            </a:graphic>
            <wp14:sizeRelH relativeFrom="margin">
              <wp14:pctWidth>0</wp14:pctWidth>
            </wp14:sizeRelH>
            <wp14:sizeRelV relativeFrom="margin">
              <wp14:pctHeight>0</wp14:pctHeight>
            </wp14:sizeRelV>
          </wp:anchor>
        </w:drawing>
      </w:r>
      <w:r w:rsidR="00357996" w:rsidRPr="00357996">
        <w:rPr>
          <w:rFonts w:ascii="Arial" w:eastAsia="Times New Roman" w:hAnsi="Arial" w:cs="Arial"/>
          <w:b/>
          <w:bCs/>
          <w:color w:val="9E0000"/>
          <w:kern w:val="36"/>
          <w:sz w:val="44"/>
          <w:szCs w:val="48"/>
          <w:lang w:eastAsia="en-GB"/>
        </w:rPr>
        <w:t>Job Description</w:t>
      </w:r>
    </w:p>
    <w:p w:rsidR="00C03116" w:rsidRPr="00C03116" w:rsidRDefault="00C03116" w:rsidP="00C03116">
      <w:pPr>
        <w:spacing w:after="0" w:line="240" w:lineRule="auto"/>
        <w:contextualSpacing/>
        <w:rPr>
          <w:rFonts w:ascii="Arial" w:eastAsia="Times New Roman" w:hAnsi="Arial" w:cs="Times New Roman"/>
          <w:snapToGrid w:val="0"/>
          <w:color w:val="000000"/>
          <w:sz w:val="24"/>
          <w:szCs w:val="24"/>
        </w:rPr>
      </w:pPr>
      <w:r w:rsidRPr="00C03116">
        <w:rPr>
          <w:rFonts w:ascii="Arial" w:eastAsia="Times New Roman" w:hAnsi="Arial" w:cs="Times New Roman"/>
          <w:snapToGrid w:val="0"/>
          <w:color w:val="000000"/>
          <w:sz w:val="24"/>
          <w:szCs w:val="24"/>
        </w:rPr>
        <w:t xml:space="preserve">This post is sited in the </w:t>
      </w:r>
      <w:r>
        <w:rPr>
          <w:rFonts w:ascii="Arial" w:eastAsia="Times New Roman" w:hAnsi="Arial" w:cs="Times New Roman"/>
          <w:snapToGrid w:val="0"/>
          <w:color w:val="000000"/>
          <w:sz w:val="24"/>
          <w:szCs w:val="24"/>
        </w:rPr>
        <w:t>Additionally Resourced</w:t>
      </w:r>
      <w:r w:rsidRPr="00C03116">
        <w:rPr>
          <w:rFonts w:ascii="Arial" w:eastAsia="Times New Roman" w:hAnsi="Arial" w:cs="Times New Roman"/>
          <w:snapToGrid w:val="0"/>
          <w:color w:val="000000"/>
          <w:sz w:val="24"/>
          <w:szCs w:val="24"/>
        </w:rPr>
        <w:t xml:space="preserve"> Provision within </w:t>
      </w:r>
      <w:r>
        <w:rPr>
          <w:rFonts w:ascii="Arial" w:eastAsia="Times New Roman" w:hAnsi="Arial" w:cs="Times New Roman"/>
          <w:snapToGrid w:val="0"/>
          <w:color w:val="000000"/>
          <w:sz w:val="24"/>
          <w:szCs w:val="24"/>
        </w:rPr>
        <w:t>Netherhall Learning Campus</w:t>
      </w:r>
      <w:r w:rsidRPr="00C03116">
        <w:rPr>
          <w:rFonts w:ascii="Arial" w:eastAsia="Times New Roman" w:hAnsi="Arial" w:cs="Times New Roman"/>
          <w:snapToGrid w:val="0"/>
          <w:color w:val="000000"/>
          <w:sz w:val="24"/>
          <w:szCs w:val="24"/>
        </w:rPr>
        <w:t xml:space="preserve"> which provides support for children with complex </w:t>
      </w:r>
      <w:r>
        <w:rPr>
          <w:rFonts w:ascii="Arial" w:eastAsia="Times New Roman" w:hAnsi="Arial" w:cs="Times New Roman"/>
          <w:snapToGrid w:val="0"/>
          <w:color w:val="000000"/>
          <w:sz w:val="24"/>
          <w:szCs w:val="24"/>
        </w:rPr>
        <w:t>communication and interaction (CCI)</w:t>
      </w:r>
      <w:r w:rsidRPr="00C03116">
        <w:rPr>
          <w:rFonts w:ascii="Arial" w:eastAsia="Times New Roman" w:hAnsi="Arial" w:cs="Times New Roman"/>
          <w:snapToGrid w:val="0"/>
          <w:color w:val="000000"/>
          <w:sz w:val="24"/>
          <w:szCs w:val="24"/>
        </w:rPr>
        <w:t xml:space="preserve"> needs, their families and designated local mainstream schools. </w:t>
      </w:r>
    </w:p>
    <w:p w:rsidR="00C03116" w:rsidRPr="00C03116" w:rsidRDefault="00C03116" w:rsidP="00C03116">
      <w:pPr>
        <w:spacing w:after="0" w:line="240" w:lineRule="auto"/>
        <w:contextualSpacing/>
        <w:rPr>
          <w:rFonts w:ascii="Arial" w:eastAsia="Times New Roman" w:hAnsi="Arial" w:cs="Times New Roman"/>
          <w:snapToGrid w:val="0"/>
          <w:color w:val="000000"/>
          <w:sz w:val="24"/>
          <w:szCs w:val="24"/>
        </w:rPr>
      </w:pPr>
    </w:p>
    <w:p w:rsidR="00C03116" w:rsidRPr="00C03116" w:rsidRDefault="00C03116" w:rsidP="00C03116">
      <w:pPr>
        <w:spacing w:after="0" w:line="240" w:lineRule="auto"/>
        <w:rPr>
          <w:rFonts w:ascii="Arial" w:eastAsia="Times New Roman" w:hAnsi="Arial" w:cs="Arial"/>
          <w:sz w:val="24"/>
          <w:szCs w:val="24"/>
          <w:lang w:eastAsia="en-GB"/>
        </w:rPr>
      </w:pPr>
      <w:r w:rsidRPr="00C03116">
        <w:rPr>
          <w:rFonts w:ascii="Arial" w:eastAsia="Times New Roman" w:hAnsi="Arial" w:cs="Arial"/>
          <w:sz w:val="24"/>
          <w:szCs w:val="24"/>
          <w:lang w:eastAsia="en-GB"/>
        </w:rPr>
        <w:t xml:space="preserve">This role is required to work as part of a specialist team including teachers, support staff and a range of other professionals to support the learning and welfare of all targeted children and where appropriate ensure smooth transition of children to their designated local </w:t>
      </w:r>
      <w:r w:rsidR="00990532" w:rsidRPr="00C03116">
        <w:rPr>
          <w:rFonts w:ascii="Arial" w:eastAsia="Times New Roman" w:hAnsi="Arial" w:cs="Arial"/>
          <w:sz w:val="24"/>
          <w:szCs w:val="24"/>
          <w:lang w:eastAsia="en-GB"/>
        </w:rPr>
        <w:t>school.</w:t>
      </w:r>
    </w:p>
    <w:p w:rsidR="00C03116" w:rsidRPr="00C03116" w:rsidRDefault="00C03116" w:rsidP="00C03116">
      <w:pPr>
        <w:spacing w:after="0" w:line="240" w:lineRule="auto"/>
        <w:rPr>
          <w:rFonts w:ascii="Arial" w:eastAsia="Times New Roman" w:hAnsi="Arial" w:cs="Arial"/>
          <w:sz w:val="24"/>
          <w:szCs w:val="24"/>
          <w:lang w:eastAsia="en-GB"/>
        </w:rPr>
      </w:pPr>
    </w:p>
    <w:p w:rsidR="00C03116" w:rsidRPr="00C03116" w:rsidRDefault="00C03116" w:rsidP="00C03116">
      <w:pPr>
        <w:spacing w:after="0" w:line="240" w:lineRule="auto"/>
        <w:rPr>
          <w:rFonts w:ascii="Arial" w:eastAsia="Times New Roman" w:hAnsi="Arial" w:cs="Arial"/>
          <w:color w:val="000000"/>
          <w:sz w:val="24"/>
          <w:szCs w:val="24"/>
          <w:lang w:eastAsia="en-GB"/>
        </w:rPr>
      </w:pPr>
      <w:r w:rsidRPr="00C03116">
        <w:rPr>
          <w:rFonts w:ascii="Arial" w:eastAsia="Times New Roman" w:hAnsi="Arial" w:cs="Arial"/>
          <w:sz w:val="24"/>
          <w:szCs w:val="24"/>
          <w:lang w:eastAsia="en-GB"/>
        </w:rPr>
        <w:t>This role includes assessing and identifying need, organising and p</w:t>
      </w:r>
      <w:r w:rsidRPr="00C03116">
        <w:rPr>
          <w:rFonts w:ascii="Arial" w:eastAsia="Times New Roman" w:hAnsi="Arial" w:cs="Arial"/>
          <w:color w:val="000000"/>
          <w:sz w:val="24"/>
          <w:szCs w:val="24"/>
          <w:lang w:eastAsia="en-GB"/>
        </w:rPr>
        <w:t xml:space="preserve">roviding learning and educational activities, developing skills, supporting integration and transition, securing children’s physical and emotional </w:t>
      </w:r>
      <w:r w:rsidR="00990532" w:rsidRPr="00C03116">
        <w:rPr>
          <w:rFonts w:ascii="Arial" w:eastAsia="Times New Roman" w:hAnsi="Arial" w:cs="Arial"/>
          <w:color w:val="000000"/>
          <w:sz w:val="24"/>
          <w:szCs w:val="24"/>
          <w:lang w:eastAsia="en-GB"/>
        </w:rPr>
        <w:t>wellbeing</w:t>
      </w:r>
      <w:r w:rsidRPr="00C03116">
        <w:rPr>
          <w:rFonts w:ascii="Arial" w:eastAsia="Times New Roman" w:hAnsi="Arial" w:cs="Arial"/>
          <w:color w:val="000000"/>
          <w:sz w:val="24"/>
          <w:szCs w:val="24"/>
          <w:lang w:eastAsia="en-GB"/>
        </w:rPr>
        <w:t xml:space="preserve">, whilst raising self-esteem and encouraging independence.  </w:t>
      </w:r>
    </w:p>
    <w:p w:rsidR="00C03116" w:rsidRPr="00C03116" w:rsidRDefault="00C03116" w:rsidP="00C03116">
      <w:pPr>
        <w:spacing w:after="0" w:line="240" w:lineRule="auto"/>
        <w:rPr>
          <w:rFonts w:ascii="Arial" w:eastAsia="Times New Roman" w:hAnsi="Arial" w:cs="Arial"/>
          <w:color w:val="000000"/>
          <w:sz w:val="24"/>
          <w:szCs w:val="24"/>
          <w:lang w:eastAsia="en-GB"/>
        </w:rPr>
      </w:pPr>
    </w:p>
    <w:p w:rsidR="00C03116" w:rsidRPr="00C03116" w:rsidRDefault="00C03116" w:rsidP="00C03116">
      <w:pPr>
        <w:spacing w:after="0" w:line="240" w:lineRule="auto"/>
        <w:rPr>
          <w:rFonts w:ascii="Arial" w:eastAsia="Times New Roman" w:hAnsi="Arial" w:cs="Arial"/>
          <w:color w:val="000000"/>
          <w:sz w:val="24"/>
          <w:szCs w:val="24"/>
          <w:lang w:eastAsia="en-GB"/>
        </w:rPr>
      </w:pPr>
      <w:r w:rsidRPr="00C03116">
        <w:rPr>
          <w:rFonts w:ascii="Arial" w:eastAsia="Times New Roman" w:hAnsi="Arial" w:cs="Arial"/>
          <w:color w:val="000000"/>
          <w:sz w:val="24"/>
          <w:szCs w:val="24"/>
          <w:lang w:eastAsia="en-GB"/>
        </w:rPr>
        <w:t xml:space="preserve">This role will involve organising, delivering and evaluating support for children with complex needs on a one to one and small group basis either in or out of the classroom or specialist provision base. The post also involves working in partnership with parents/carers and families in order to build confidence and trust.  </w:t>
      </w:r>
    </w:p>
    <w:p w:rsidR="00C03116" w:rsidRPr="00C03116" w:rsidRDefault="00C03116" w:rsidP="00C03116">
      <w:pPr>
        <w:spacing w:after="0" w:line="240" w:lineRule="auto"/>
        <w:rPr>
          <w:rFonts w:ascii="Arial" w:eastAsia="Times New Roman" w:hAnsi="Arial" w:cs="Arial"/>
          <w:color w:val="000000"/>
          <w:sz w:val="24"/>
          <w:szCs w:val="24"/>
          <w:lang w:eastAsia="en-GB"/>
        </w:rPr>
      </w:pPr>
    </w:p>
    <w:p w:rsidR="00C03116" w:rsidRPr="00C03116" w:rsidRDefault="00C03116" w:rsidP="00C03116">
      <w:pPr>
        <w:spacing w:after="0" w:line="240" w:lineRule="auto"/>
        <w:rPr>
          <w:rFonts w:ascii="Arial" w:eastAsia="Times New Roman" w:hAnsi="Arial" w:cs="Tahoma"/>
          <w:b/>
          <w:sz w:val="24"/>
          <w:szCs w:val="24"/>
          <w:lang w:eastAsia="en-GB"/>
        </w:rPr>
      </w:pPr>
      <w:r w:rsidRPr="00C03116">
        <w:rPr>
          <w:rFonts w:ascii="Arial" w:eastAsia="Times New Roman" w:hAnsi="Arial" w:cs="Tahoma"/>
          <w:b/>
          <w:sz w:val="24"/>
          <w:szCs w:val="24"/>
          <w:lang w:eastAsia="en-GB"/>
        </w:rPr>
        <w:t>Outcomes – Role Specific</w:t>
      </w:r>
    </w:p>
    <w:p w:rsidR="00C03116" w:rsidRPr="00C03116" w:rsidRDefault="00C03116" w:rsidP="00C03116">
      <w:pPr>
        <w:numPr>
          <w:ilvl w:val="0"/>
          <w:numId w:val="20"/>
        </w:numPr>
        <w:spacing w:after="0" w:line="240" w:lineRule="auto"/>
        <w:rPr>
          <w:rFonts w:ascii="Arial" w:eastAsia="Times New Roman" w:hAnsi="Arial" w:cs="Tahoma"/>
          <w:sz w:val="24"/>
          <w:szCs w:val="24"/>
          <w:lang w:eastAsia="en-GB"/>
        </w:rPr>
      </w:pPr>
      <w:r w:rsidRPr="00C03116">
        <w:rPr>
          <w:rFonts w:ascii="Arial" w:eastAsia="Times New Roman" w:hAnsi="Arial" w:cs="Tahoma"/>
          <w:sz w:val="24"/>
          <w:szCs w:val="24"/>
          <w:lang w:eastAsia="en-GB"/>
        </w:rPr>
        <w:t xml:space="preserve">Families / carers of children receiving support from the specialist provision are regularly contacted and are involved in the identification of needs, setting of targets and monitoring of progress in all areas.  </w:t>
      </w:r>
    </w:p>
    <w:p w:rsidR="00C03116" w:rsidRPr="00C03116" w:rsidRDefault="00C03116" w:rsidP="00C03116">
      <w:pPr>
        <w:numPr>
          <w:ilvl w:val="0"/>
          <w:numId w:val="20"/>
        </w:numPr>
        <w:spacing w:after="0" w:line="240" w:lineRule="auto"/>
        <w:rPr>
          <w:rFonts w:ascii="Arial" w:eastAsia="Times New Roman" w:hAnsi="Arial" w:cs="Tahoma"/>
          <w:sz w:val="24"/>
          <w:szCs w:val="24"/>
          <w:lang w:eastAsia="en-GB"/>
        </w:rPr>
      </w:pPr>
      <w:r w:rsidRPr="00C03116">
        <w:rPr>
          <w:rFonts w:ascii="Arial" w:eastAsia="Times New Roman" w:hAnsi="Arial" w:cs="Tahoma"/>
          <w:sz w:val="24"/>
          <w:szCs w:val="24"/>
          <w:lang w:eastAsia="en-GB"/>
        </w:rPr>
        <w:t>Children, families and schools are provided with support and advice to achieve positive outcomes and meet needs</w:t>
      </w:r>
    </w:p>
    <w:p w:rsidR="00C03116" w:rsidRPr="00C03116" w:rsidRDefault="00C03116" w:rsidP="00C03116">
      <w:pPr>
        <w:numPr>
          <w:ilvl w:val="0"/>
          <w:numId w:val="20"/>
        </w:numPr>
        <w:spacing w:after="0" w:line="240" w:lineRule="auto"/>
        <w:rPr>
          <w:rFonts w:ascii="Arial" w:eastAsia="Times New Roman" w:hAnsi="Arial" w:cs="Tahoma"/>
          <w:sz w:val="24"/>
          <w:szCs w:val="24"/>
          <w:lang w:eastAsia="en-GB"/>
        </w:rPr>
      </w:pPr>
      <w:r w:rsidRPr="00C03116">
        <w:rPr>
          <w:rFonts w:ascii="Arial" w:eastAsia="Times New Roman" w:hAnsi="Arial" w:cs="Tahoma"/>
          <w:sz w:val="24"/>
          <w:szCs w:val="24"/>
          <w:lang w:eastAsia="en-GB"/>
        </w:rPr>
        <w:t xml:space="preserve">Schools and other external agencies are supported as appropriate in the assessment of children’s needs, in developing effective support strategies, and in the implementation of additional needs and other plans </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Appropriate communication and access arrangements are in place and used effectively to enable access to learning and communication</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 xml:space="preserve">Relevant and appropriate support processes are in place under the direction of the teacher or advanced educational teaching assistant </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 xml:space="preserve">Regular information is provided to the Headteacher and the LA on the effectiveness of the provision </w:t>
      </w:r>
    </w:p>
    <w:p w:rsidR="00C03116" w:rsidRPr="00C03116" w:rsidRDefault="00C03116" w:rsidP="00A259EC">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Arial"/>
          <w:snapToGrid w:val="0"/>
          <w:color w:val="000000"/>
          <w:sz w:val="24"/>
          <w:szCs w:val="24"/>
        </w:rPr>
        <w:t xml:space="preserve">The latest materials, resources and approaches are researched in order to best meet the needs of children </w:t>
      </w:r>
    </w:p>
    <w:p w:rsidR="00C03116" w:rsidRPr="00C03116" w:rsidRDefault="00C03116" w:rsidP="00A259EC">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Arial"/>
          <w:snapToGrid w:val="0"/>
          <w:color w:val="000000"/>
          <w:sz w:val="24"/>
          <w:szCs w:val="24"/>
        </w:rPr>
        <w:t xml:space="preserve">ETAs and Senior ETAs within the </w:t>
      </w:r>
      <w:r>
        <w:rPr>
          <w:rFonts w:ascii="Arial" w:eastAsia="Times New Roman" w:hAnsi="Arial" w:cs="Arial"/>
          <w:snapToGrid w:val="0"/>
          <w:color w:val="000000"/>
          <w:sz w:val="24"/>
          <w:szCs w:val="24"/>
        </w:rPr>
        <w:t xml:space="preserve">ARP </w:t>
      </w:r>
      <w:r w:rsidRPr="00C03116">
        <w:rPr>
          <w:rFonts w:ascii="Arial" w:eastAsia="Times New Roman" w:hAnsi="Arial" w:cs="Arial"/>
          <w:snapToGrid w:val="0"/>
          <w:color w:val="000000"/>
          <w:sz w:val="24"/>
          <w:szCs w:val="24"/>
        </w:rPr>
        <w:t>are given clear guidance and leadership</w:t>
      </w:r>
    </w:p>
    <w:p w:rsidR="00C03116" w:rsidRPr="00C03116" w:rsidRDefault="00C03116" w:rsidP="00C03116">
      <w:pPr>
        <w:spacing w:after="0" w:line="240" w:lineRule="auto"/>
        <w:rPr>
          <w:rFonts w:ascii="Arial" w:eastAsia="Times New Roman" w:hAnsi="Arial" w:cs="Tahoma"/>
          <w:sz w:val="24"/>
          <w:szCs w:val="24"/>
          <w:lang w:eastAsia="en-GB"/>
        </w:rPr>
      </w:pPr>
    </w:p>
    <w:p w:rsidR="00C03116" w:rsidRPr="00C03116" w:rsidRDefault="00C03116" w:rsidP="00C03116">
      <w:pPr>
        <w:spacing w:after="0" w:line="240" w:lineRule="auto"/>
        <w:rPr>
          <w:rFonts w:ascii="Arial" w:eastAsia="Times New Roman" w:hAnsi="Arial" w:cs="Tahoma"/>
          <w:b/>
          <w:sz w:val="24"/>
          <w:szCs w:val="24"/>
          <w:lang w:eastAsia="en-GB"/>
        </w:rPr>
      </w:pPr>
      <w:r w:rsidRPr="00C03116">
        <w:rPr>
          <w:rFonts w:ascii="Arial" w:eastAsia="Times New Roman" w:hAnsi="Arial" w:cs="Tahoma"/>
          <w:b/>
          <w:sz w:val="24"/>
          <w:szCs w:val="24"/>
          <w:lang w:eastAsia="en-GB"/>
        </w:rPr>
        <w:t>Outcomes - Generic</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Children are able to play a full part in school, community and family life</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Individuals and groups of children are engaged in all learning activities, learn effectively and make good progress</w:t>
      </w:r>
    </w:p>
    <w:p w:rsidR="00C03116" w:rsidRPr="00C03116" w:rsidRDefault="00990532"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Staff maintain</w:t>
      </w:r>
      <w:r w:rsidR="00C03116" w:rsidRPr="00C03116">
        <w:rPr>
          <w:rFonts w:ascii="Arial" w:eastAsia="Times New Roman" w:hAnsi="Arial" w:cs="Tahoma"/>
          <w:snapToGrid w:val="0"/>
          <w:color w:val="000000"/>
          <w:sz w:val="24"/>
          <w:szCs w:val="24"/>
        </w:rPr>
        <w:t xml:space="preserve"> high expectations of all children to achieve as well as possible</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 xml:space="preserve">Children are managed effectively and appropriately during lessons, break times, lunchtimes and when required travel to and from school or out of school visits and activities </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lastRenderedPageBreak/>
        <w:t>Teaching resources are researched, selected and prepared so that they meet the diversity of children’ needs and interests</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Information Communication Technology (ICT) is used effectively to support learning activities</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Children’s competence and confidence is increased as a result of staff encouragement and feedback</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Children’s records of progress, attendance and attainment, including observations, target setting and review notes, are maintained and analysed in order to evidence outcomes of interventions and actions taken</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 xml:space="preserve">Relevant training and development opportunities are taken up in order to improve practice as required by the Head Teacher/Local Authority (LA).  This may include shadowing, attending at training courses, participating in coaching and discussion with colleagues </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 xml:space="preserve">Positive and quality working practices are in place with host schools </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The Specialist Provision and school policies are adhered to and implemented consistently</w:t>
      </w:r>
    </w:p>
    <w:p w:rsidR="00C03116" w:rsidRPr="00C03116" w:rsidRDefault="00C03116" w:rsidP="00C03116">
      <w:pPr>
        <w:numPr>
          <w:ilvl w:val="0"/>
          <w:numId w:val="19"/>
        </w:numPr>
        <w:spacing w:after="0" w:line="240" w:lineRule="auto"/>
        <w:jc w:val="both"/>
        <w:rPr>
          <w:rFonts w:ascii="Arial" w:eastAsia="Times New Roman" w:hAnsi="Arial" w:cs="Tahoma"/>
          <w:b/>
          <w:snapToGrid w:val="0"/>
          <w:color w:val="000000"/>
          <w:sz w:val="24"/>
          <w:szCs w:val="24"/>
          <w:u w:val="single"/>
        </w:rPr>
      </w:pPr>
      <w:r w:rsidRPr="00C03116">
        <w:rPr>
          <w:rFonts w:ascii="Arial" w:eastAsia="Times New Roman" w:hAnsi="Arial" w:cs="Tahoma"/>
          <w:snapToGrid w:val="0"/>
          <w:color w:val="000000"/>
          <w:sz w:val="24"/>
          <w:szCs w:val="24"/>
        </w:rPr>
        <w:t>Other duties and responsibilities of an equivalent nature are undertaken, as may be determined by the post holder’s supervisor from time to time, in consultation with the post holder</w:t>
      </w:r>
    </w:p>
    <w:p w:rsidR="00C03116" w:rsidRPr="00C03116" w:rsidRDefault="00C03116" w:rsidP="00C03116">
      <w:pPr>
        <w:spacing w:after="0" w:line="240" w:lineRule="auto"/>
        <w:rPr>
          <w:rFonts w:ascii="Arial" w:eastAsia="Times New Roman" w:hAnsi="Arial" w:cs="Tahoma"/>
          <w:b/>
          <w:sz w:val="24"/>
          <w:szCs w:val="24"/>
          <w:u w:val="single"/>
          <w:lang w:eastAsia="en-GB"/>
        </w:rPr>
      </w:pPr>
    </w:p>
    <w:p w:rsidR="00C03116" w:rsidRPr="00C03116" w:rsidRDefault="00C03116" w:rsidP="00C03116">
      <w:pPr>
        <w:spacing w:after="0" w:line="240" w:lineRule="auto"/>
        <w:rPr>
          <w:rFonts w:ascii="Arial" w:eastAsia="Times New Roman" w:hAnsi="Arial" w:cs="Tahoma"/>
          <w:b/>
          <w:sz w:val="24"/>
          <w:szCs w:val="24"/>
          <w:u w:val="single"/>
          <w:lang w:eastAsia="en-GB"/>
        </w:rPr>
      </w:pPr>
      <w:r w:rsidRPr="00C03116">
        <w:rPr>
          <w:rFonts w:ascii="Arial" w:eastAsia="Times New Roman" w:hAnsi="Arial" w:cs="Tahoma"/>
          <w:b/>
          <w:sz w:val="24"/>
          <w:szCs w:val="24"/>
          <w:u w:val="single"/>
          <w:lang w:eastAsia="en-GB"/>
        </w:rPr>
        <w:t xml:space="preserve">Miscellaneous </w:t>
      </w:r>
    </w:p>
    <w:p w:rsidR="00C03116" w:rsidRPr="00C03116" w:rsidRDefault="00C03116" w:rsidP="00C03116">
      <w:pPr>
        <w:spacing w:after="0" w:line="240" w:lineRule="auto"/>
        <w:rPr>
          <w:rFonts w:ascii="Arial" w:eastAsia="Times New Roman" w:hAnsi="Arial" w:cs="Tahoma"/>
          <w:sz w:val="24"/>
          <w:szCs w:val="24"/>
          <w:lang w:eastAsia="en-GB"/>
        </w:rPr>
      </w:pPr>
    </w:p>
    <w:p w:rsidR="00C03116" w:rsidRPr="00C03116" w:rsidRDefault="00C03116" w:rsidP="00C03116">
      <w:pPr>
        <w:spacing w:after="0" w:line="240" w:lineRule="auto"/>
        <w:rPr>
          <w:rFonts w:ascii="Arial" w:eastAsia="Times New Roman" w:hAnsi="Arial" w:cs="Tahoma"/>
          <w:sz w:val="24"/>
          <w:szCs w:val="24"/>
          <w:lang w:eastAsia="en-GB"/>
        </w:rPr>
      </w:pPr>
      <w:r w:rsidRPr="00C03116">
        <w:rPr>
          <w:rFonts w:ascii="Arial" w:eastAsia="Times New Roman" w:hAnsi="Arial" w:cs="Tahoma"/>
          <w:sz w:val="24"/>
          <w:szCs w:val="24"/>
          <w:lang w:eastAsia="en-GB"/>
        </w:rPr>
        <w:t xml:space="preserve">You will be expected to carry out your duties in line with the School’s policies, procedures, relevant legislation and requirements of the Specialist Provision Service Level Agreement.  You will be made aware of these in your appointment letter, statement of particulars, induction, ongoing performance management and development and through Council and school communications. </w:t>
      </w:r>
    </w:p>
    <w:p w:rsidR="00C03116" w:rsidRPr="00C03116" w:rsidRDefault="00C03116" w:rsidP="00C03116">
      <w:pPr>
        <w:spacing w:after="0" w:line="240" w:lineRule="auto"/>
        <w:rPr>
          <w:rFonts w:ascii="Arial" w:eastAsia="Times New Roman" w:hAnsi="Arial" w:cs="Tahoma"/>
          <w:sz w:val="24"/>
          <w:szCs w:val="24"/>
          <w:lang w:eastAsia="en-GB"/>
        </w:rPr>
      </w:pPr>
    </w:p>
    <w:p w:rsidR="00C03116" w:rsidRPr="00C03116" w:rsidRDefault="00C03116" w:rsidP="00C03116">
      <w:pPr>
        <w:spacing w:after="0" w:line="240" w:lineRule="auto"/>
        <w:rPr>
          <w:rFonts w:ascii="Arial" w:eastAsia="Times New Roman" w:hAnsi="Arial" w:cs="Tahoma"/>
          <w:sz w:val="24"/>
          <w:szCs w:val="24"/>
          <w:lang w:eastAsia="en-GB"/>
        </w:rPr>
      </w:pPr>
      <w:r w:rsidRPr="00C03116">
        <w:rPr>
          <w:rFonts w:ascii="Arial" w:eastAsia="Times New Roman" w:hAnsi="Arial" w:cs="Tahoma"/>
          <w:sz w:val="24"/>
          <w:szCs w:val="24"/>
          <w:lang w:eastAsia="en-GB"/>
        </w:rPr>
        <w:t xml:space="preserve">As part of your wider duties and responsibilities you are required to promote and actively support the school/local authority responsibilities towards safeguarding.  Safeguarding is about keeping people safe and protecting them from harm, neglect, abuse and injury.  It is about creating safe places, being vigilant and doing something about any concerns you might have. Safeguarding relates to everyone who may be vulnerable, not just the very old and the very young.  </w:t>
      </w:r>
    </w:p>
    <w:p w:rsidR="00C03116" w:rsidRPr="00C03116" w:rsidRDefault="00C03116" w:rsidP="00C03116">
      <w:pPr>
        <w:spacing w:after="0" w:line="240" w:lineRule="auto"/>
        <w:rPr>
          <w:rFonts w:ascii="Arial" w:eastAsia="Times New Roman" w:hAnsi="Arial" w:cs="Tahoma"/>
          <w:sz w:val="24"/>
          <w:szCs w:val="24"/>
          <w:lang w:eastAsia="en-GB"/>
        </w:rPr>
      </w:pPr>
    </w:p>
    <w:p w:rsidR="00C03116" w:rsidRPr="00C03116" w:rsidRDefault="00C03116" w:rsidP="00C03116">
      <w:pPr>
        <w:spacing w:after="0" w:line="240" w:lineRule="auto"/>
        <w:rPr>
          <w:rFonts w:ascii="Arial" w:eastAsia="Times New Roman" w:hAnsi="Arial" w:cs="Tahoma"/>
          <w:sz w:val="24"/>
          <w:szCs w:val="24"/>
          <w:lang w:eastAsia="en-GB"/>
        </w:rPr>
      </w:pPr>
    </w:p>
    <w:p w:rsidR="00C03116" w:rsidRPr="00C03116" w:rsidRDefault="00C03116" w:rsidP="00C03116">
      <w:pPr>
        <w:pBdr>
          <w:bottom w:val="single" w:sz="12" w:space="1" w:color="auto"/>
        </w:pBdr>
        <w:spacing w:after="0" w:line="240" w:lineRule="auto"/>
        <w:jc w:val="both"/>
        <w:rPr>
          <w:rFonts w:ascii="Arial" w:eastAsia="Times New Roman" w:hAnsi="Arial" w:cs="Times New Roman"/>
          <w:sz w:val="24"/>
          <w:szCs w:val="20"/>
          <w:lang w:eastAsia="en-GB"/>
        </w:rPr>
      </w:pPr>
    </w:p>
    <w:p w:rsidR="00C03116" w:rsidRPr="00C03116" w:rsidRDefault="00C03116" w:rsidP="00C03116">
      <w:pPr>
        <w:spacing w:after="0" w:line="240" w:lineRule="auto"/>
        <w:ind w:left="360"/>
        <w:rPr>
          <w:rFonts w:ascii="Arial" w:eastAsia="Times New Roman" w:hAnsi="Arial" w:cs="Tahoma"/>
          <w:sz w:val="24"/>
          <w:szCs w:val="24"/>
          <w:lang w:eastAsia="en-GB"/>
        </w:rPr>
      </w:pPr>
    </w:p>
    <w:p w:rsidR="00C03116" w:rsidRPr="00C03116" w:rsidRDefault="00C03116" w:rsidP="00C03116">
      <w:pPr>
        <w:spacing w:after="0" w:line="240" w:lineRule="auto"/>
        <w:ind w:left="2880" w:hanging="2880"/>
        <w:jc w:val="both"/>
        <w:rPr>
          <w:rFonts w:ascii="Arial" w:eastAsia="Times New Roman" w:hAnsi="Arial" w:cs="Times New Roman"/>
          <w:sz w:val="24"/>
          <w:szCs w:val="20"/>
          <w:lang w:eastAsia="en-GB"/>
        </w:rPr>
      </w:pPr>
      <w:r w:rsidRPr="00C03116">
        <w:rPr>
          <w:rFonts w:ascii="Arial" w:eastAsia="Times New Roman" w:hAnsi="Arial" w:cs="Times New Roman"/>
          <w:b/>
          <w:sz w:val="24"/>
          <w:szCs w:val="20"/>
          <w:lang w:eastAsia="en-GB"/>
        </w:rPr>
        <w:t>RESPONSIBLE TO:</w:t>
      </w:r>
      <w:r w:rsidRPr="00C03116">
        <w:rPr>
          <w:rFonts w:ascii="Arial" w:eastAsia="Times New Roman" w:hAnsi="Arial" w:cs="Times New Roman"/>
          <w:b/>
          <w:sz w:val="24"/>
          <w:szCs w:val="20"/>
          <w:lang w:eastAsia="en-GB"/>
        </w:rPr>
        <w:tab/>
        <w:t xml:space="preserve">Teacher in Charge of </w:t>
      </w:r>
      <w:r>
        <w:rPr>
          <w:rFonts w:ascii="Arial" w:eastAsia="Times New Roman" w:hAnsi="Arial" w:cs="Times New Roman"/>
          <w:b/>
          <w:sz w:val="24"/>
          <w:szCs w:val="20"/>
          <w:lang w:eastAsia="en-GB"/>
        </w:rPr>
        <w:t xml:space="preserve">Additionally </w:t>
      </w:r>
      <w:r w:rsidRPr="00C03116">
        <w:rPr>
          <w:rFonts w:ascii="Arial" w:eastAsia="Times New Roman" w:hAnsi="Arial" w:cs="Times New Roman"/>
          <w:b/>
          <w:sz w:val="24"/>
          <w:szCs w:val="20"/>
          <w:lang w:eastAsia="en-GB"/>
        </w:rPr>
        <w:t xml:space="preserve">Resourced Provision </w:t>
      </w:r>
    </w:p>
    <w:p w:rsidR="00C03116" w:rsidRPr="00C03116" w:rsidRDefault="00C03116" w:rsidP="00C03116">
      <w:pPr>
        <w:pBdr>
          <w:bottom w:val="single" w:sz="12" w:space="1" w:color="auto"/>
        </w:pBdr>
        <w:spacing w:after="0" w:line="240" w:lineRule="auto"/>
        <w:jc w:val="both"/>
        <w:rPr>
          <w:rFonts w:ascii="Arial" w:eastAsia="Times New Roman" w:hAnsi="Arial" w:cs="Times New Roman"/>
          <w:sz w:val="24"/>
          <w:szCs w:val="20"/>
          <w:lang w:eastAsia="en-GB"/>
        </w:rPr>
      </w:pPr>
    </w:p>
    <w:p w:rsidR="003161E1" w:rsidRDefault="003161E1"/>
    <w:p w:rsidR="003C6F34" w:rsidRDefault="003C6F34"/>
    <w:p w:rsidR="008508C9" w:rsidRDefault="008508C9"/>
    <w:p w:rsidR="008508C9" w:rsidRDefault="008508C9"/>
    <w:p w:rsidR="008508C9" w:rsidRDefault="008508C9">
      <w:bookmarkStart w:id="0" w:name="_GoBack"/>
      <w:bookmarkEnd w:id="0"/>
    </w:p>
    <w:p w:rsidR="00C03116" w:rsidRDefault="00C03116"/>
    <w:p w:rsidR="00123C5F" w:rsidRDefault="00FE40BB" w:rsidP="006A0A22">
      <w:pPr>
        <w:jc w:val="center"/>
        <w:rPr>
          <w:rFonts w:ascii="Arial" w:eastAsia="Times New Roman" w:hAnsi="Arial" w:cs="Arial"/>
          <w:b/>
          <w:bCs/>
          <w:color w:val="9E0000"/>
          <w:kern w:val="36"/>
          <w:sz w:val="44"/>
          <w:szCs w:val="48"/>
          <w:lang w:eastAsia="en-GB"/>
        </w:rPr>
      </w:pPr>
      <w:r w:rsidRPr="00357996">
        <w:rPr>
          <w:rFonts w:ascii="Arial" w:eastAsia="Times New Roman" w:hAnsi="Arial" w:cs="Arial"/>
          <w:b/>
          <w:bCs/>
          <w:color w:val="9E0000"/>
          <w:kern w:val="36"/>
          <w:sz w:val="44"/>
          <w:szCs w:val="48"/>
          <w:lang w:eastAsia="en-GB"/>
        </w:rPr>
        <w:lastRenderedPageBreak/>
        <w:t>Person Specification</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560"/>
      </w:tblGrid>
      <w:tr w:rsidR="00FA557D" w:rsidRPr="00FA557D" w:rsidTr="00162FAA">
        <w:trPr>
          <w:trHeight w:val="240"/>
        </w:trPr>
        <w:tc>
          <w:tcPr>
            <w:tcW w:w="803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Achieving Results</w:t>
            </w:r>
          </w:p>
        </w:tc>
      </w:tr>
      <w:tr w:rsidR="00FA557D" w:rsidRPr="00FA557D" w:rsidTr="00162FAA">
        <w:trPr>
          <w:trHeight w:val="240"/>
        </w:trPr>
        <w:tc>
          <w:tcPr>
            <w:tcW w:w="8037" w:type="dxa"/>
            <w:gridSpan w:val="2"/>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b/>
                <w:sz w:val="24"/>
                <w:szCs w:val="24"/>
                <w:lang w:eastAsia="en-GB"/>
              </w:rPr>
              <w:t>Definition:</w:t>
            </w:r>
            <w:r w:rsidRPr="00FA557D">
              <w:rPr>
                <w:rFonts w:ascii="Arial" w:eastAsia="Times New Roman" w:hAnsi="Arial" w:cs="Times New Roman"/>
                <w:sz w:val="24"/>
                <w:szCs w:val="24"/>
                <w:lang w:eastAsia="en-GB"/>
              </w:rPr>
              <w:t xml:space="preserve"> Delivering the service to agreed standards through the effective use of resources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Examples of key actions</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Where identified</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1"/>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Performs in a consistent and effective way reflecting on own/team performance</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Application Form / Selection Process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1"/>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 xml:space="preserve">Learns from and corrects mistakes where necessary </w:t>
            </w: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1"/>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Meets required individual, team and service objectives</w:t>
            </w: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4"/>
          <w:lang w:eastAsia="en-GB"/>
        </w:rPr>
      </w:pPr>
    </w:p>
    <w:p w:rsidR="00FA557D" w:rsidRPr="00FA557D" w:rsidRDefault="00FA557D" w:rsidP="00FA557D">
      <w:pPr>
        <w:spacing w:after="0" w:line="240" w:lineRule="auto"/>
        <w:jc w:val="both"/>
        <w:rPr>
          <w:rFonts w:ascii="Arial" w:eastAsia="Times New Roman" w:hAnsi="Arial" w:cs="Times New Roman"/>
          <w:sz w:val="24"/>
          <w:szCs w:val="24"/>
          <w:lang w:eastAsia="en-GB"/>
        </w:rPr>
      </w:pPr>
    </w:p>
    <w:tbl>
      <w:tblPr>
        <w:tblW w:w="80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7"/>
        <w:gridCol w:w="1800"/>
      </w:tblGrid>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Continuous Improvement and Change</w:t>
            </w:r>
          </w:p>
        </w:tc>
      </w:tr>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b/>
                <w:sz w:val="24"/>
                <w:szCs w:val="24"/>
                <w:lang w:eastAsia="en-GB"/>
              </w:rPr>
              <w:t>Definition:</w:t>
            </w:r>
            <w:r w:rsidRPr="00FA557D">
              <w:rPr>
                <w:rFonts w:ascii="Arial" w:eastAsia="Times New Roman" w:hAnsi="Arial" w:cs="Times New Roman"/>
                <w:sz w:val="24"/>
                <w:szCs w:val="24"/>
                <w:lang w:eastAsia="en-GB"/>
              </w:rPr>
              <w:t xml:space="preserve"> Considering ways of doing things better, and responding positively to change</w:t>
            </w:r>
          </w:p>
        </w:tc>
      </w:tr>
      <w:tr w:rsidR="00FA557D" w:rsidRPr="00FA557D" w:rsidTr="00162FAA">
        <w:trPr>
          <w:trHeight w:val="240"/>
        </w:trPr>
        <w:tc>
          <w:tcPr>
            <w:tcW w:w="629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Examples of key actions</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Where identified</w:t>
            </w:r>
          </w:p>
        </w:tc>
      </w:tr>
      <w:tr w:rsidR="00FA557D" w:rsidRPr="00FA557D" w:rsidTr="00162FAA">
        <w:trPr>
          <w:trHeight w:val="240"/>
        </w:trPr>
        <w:tc>
          <w:tcPr>
            <w:tcW w:w="629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2"/>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Adapts own and team/organisational ways of working as appropriate</w:t>
            </w:r>
          </w:p>
        </w:tc>
        <w:tc>
          <w:tcPr>
            <w:tcW w:w="1800" w:type="dxa"/>
            <w:vMerge w:val="restart"/>
            <w:tcBorders>
              <w:top w:val="single" w:sz="4" w:space="0" w:color="auto"/>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Application Form / Selection Process</w:t>
            </w:r>
          </w:p>
        </w:tc>
      </w:tr>
      <w:tr w:rsidR="00FA557D" w:rsidRPr="00FA557D" w:rsidTr="00162FAA">
        <w:trPr>
          <w:trHeight w:val="240"/>
        </w:trPr>
        <w:tc>
          <w:tcPr>
            <w:tcW w:w="629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2"/>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Is positive about change and encourages others to adapt to and implement change</w:t>
            </w:r>
          </w:p>
        </w:tc>
        <w:tc>
          <w:tcPr>
            <w:tcW w:w="180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r w:rsidR="00FA557D" w:rsidRPr="00FA557D" w:rsidTr="00162FAA">
        <w:trPr>
          <w:trHeight w:val="240"/>
        </w:trPr>
        <w:tc>
          <w:tcPr>
            <w:tcW w:w="629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2"/>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Actively seeks others suggestions, and puts forward own constructive ideas on improving services for customers</w:t>
            </w:r>
          </w:p>
        </w:tc>
        <w:tc>
          <w:tcPr>
            <w:tcW w:w="180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r w:rsidR="00FA557D" w:rsidRPr="00FA557D" w:rsidTr="00162FAA">
        <w:trPr>
          <w:trHeight w:val="240"/>
        </w:trPr>
        <w:tc>
          <w:tcPr>
            <w:tcW w:w="629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2"/>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Considers and translates suggestions into practical ways of improving services</w:t>
            </w:r>
          </w:p>
        </w:tc>
        <w:tc>
          <w:tcPr>
            <w:tcW w:w="1800" w:type="dxa"/>
            <w:vMerge/>
            <w:tcBorders>
              <w:left w:val="single" w:sz="4" w:space="0" w:color="auto"/>
              <w:bottom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4"/>
          <w:lang w:eastAsia="en-GB"/>
        </w:rPr>
      </w:pPr>
    </w:p>
    <w:p w:rsidR="00FA557D" w:rsidRPr="00FA557D" w:rsidRDefault="00FA557D" w:rsidP="00FA557D">
      <w:pPr>
        <w:spacing w:after="0" w:line="240" w:lineRule="auto"/>
        <w:jc w:val="both"/>
        <w:rPr>
          <w:rFonts w:ascii="Arial" w:eastAsia="Times New Roman" w:hAnsi="Arial" w:cs="Times New Roman"/>
          <w:sz w:val="24"/>
          <w:szCs w:val="24"/>
          <w:lang w:eastAsia="en-GB"/>
        </w:rPr>
      </w:pPr>
    </w:p>
    <w:tbl>
      <w:tblPr>
        <w:tblW w:w="80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620"/>
      </w:tblGrid>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Arial"/>
                <w:b/>
                <w:sz w:val="24"/>
                <w:szCs w:val="24"/>
                <w:lang w:eastAsia="en-GB"/>
              </w:rPr>
            </w:pPr>
            <w:r w:rsidRPr="00FA557D">
              <w:rPr>
                <w:rFonts w:ascii="Arial" w:eastAsia="Times New Roman" w:hAnsi="Arial" w:cs="Arial"/>
                <w:b/>
                <w:sz w:val="24"/>
                <w:szCs w:val="24"/>
                <w:lang w:eastAsia="en-GB"/>
              </w:rPr>
              <w:t>Customer Focus</w:t>
            </w:r>
          </w:p>
        </w:tc>
      </w:tr>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Arial"/>
                <w:sz w:val="24"/>
                <w:szCs w:val="24"/>
                <w:lang w:eastAsia="en-GB"/>
              </w:rPr>
            </w:pPr>
            <w:r w:rsidRPr="00FA557D">
              <w:rPr>
                <w:rFonts w:ascii="Arial" w:eastAsia="Times New Roman" w:hAnsi="Arial" w:cs="Arial"/>
                <w:b/>
                <w:sz w:val="24"/>
                <w:szCs w:val="24"/>
                <w:lang w:eastAsia="en-GB"/>
              </w:rPr>
              <w:t>Definition:</w:t>
            </w:r>
            <w:r w:rsidRPr="00FA557D">
              <w:rPr>
                <w:rFonts w:ascii="Arial" w:eastAsia="Times New Roman" w:hAnsi="Arial" w:cs="Arial"/>
                <w:sz w:val="24"/>
                <w:szCs w:val="24"/>
                <w:lang w:eastAsia="en-GB"/>
              </w:rPr>
              <w:t xml:space="preserve"> Ensuring the customer receives the right service</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Arial"/>
                <w:b/>
                <w:sz w:val="24"/>
                <w:szCs w:val="24"/>
                <w:lang w:eastAsia="en-GB"/>
              </w:rPr>
            </w:pPr>
            <w:r w:rsidRPr="00FA557D">
              <w:rPr>
                <w:rFonts w:ascii="Arial" w:eastAsia="Times New Roman" w:hAnsi="Arial" w:cs="Arial"/>
                <w:b/>
                <w:sz w:val="24"/>
                <w:szCs w:val="24"/>
                <w:lang w:eastAsia="en-GB"/>
              </w:rPr>
              <w:t>Examples of key actions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Arial"/>
                <w:b/>
                <w:sz w:val="24"/>
                <w:szCs w:val="24"/>
                <w:lang w:eastAsia="en-GB"/>
              </w:rPr>
            </w:pPr>
            <w:r w:rsidRPr="00FA557D">
              <w:rPr>
                <w:rFonts w:ascii="Arial" w:eastAsia="Times New Roman" w:hAnsi="Arial" w:cs="Arial"/>
                <w:b/>
                <w:sz w:val="24"/>
                <w:szCs w:val="24"/>
                <w:lang w:eastAsia="en-GB"/>
              </w:rPr>
              <w:t>Where identified</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3"/>
              </w:numPr>
              <w:spacing w:after="0" w:line="240" w:lineRule="auto"/>
              <w:rPr>
                <w:rFonts w:ascii="Arial" w:eastAsia="Times New Roman" w:hAnsi="Arial" w:cs="Arial"/>
                <w:sz w:val="24"/>
                <w:szCs w:val="24"/>
                <w:lang w:eastAsia="en-GB"/>
              </w:rPr>
            </w:pPr>
            <w:bookmarkStart w:id="1" w:name="OLE_LINK1"/>
            <w:r w:rsidRPr="00FA557D">
              <w:rPr>
                <w:rFonts w:ascii="Arial" w:eastAsia="Times New Roman" w:hAnsi="Arial" w:cs="Arial"/>
                <w:sz w:val="24"/>
                <w:szCs w:val="24"/>
                <w:lang w:eastAsia="en-GB"/>
              </w:rPr>
              <w:t>Encourages the collection of customer feedback and uses feedback to monitor own and team performanc</w:t>
            </w:r>
            <w:bookmarkEnd w:id="1"/>
            <w:r w:rsidRPr="00FA557D">
              <w:rPr>
                <w:rFonts w:ascii="Arial" w:eastAsia="Times New Roman" w:hAnsi="Arial" w:cs="Arial"/>
                <w:sz w:val="24"/>
                <w:szCs w:val="24"/>
                <w:lang w:eastAsia="en-GB"/>
              </w:rPr>
              <w:t>e</w:t>
            </w:r>
          </w:p>
        </w:tc>
        <w:tc>
          <w:tcPr>
            <w:tcW w:w="1620" w:type="dxa"/>
            <w:vMerge w:val="restart"/>
            <w:tcBorders>
              <w:top w:val="single" w:sz="4" w:space="0" w:color="auto"/>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Arial"/>
                <w:sz w:val="24"/>
                <w:szCs w:val="24"/>
                <w:lang w:eastAsia="en-GB"/>
              </w:rPr>
            </w:pPr>
            <w:r w:rsidRPr="00FA557D">
              <w:rPr>
                <w:rFonts w:ascii="Arial" w:eastAsia="Times New Roman" w:hAnsi="Arial" w:cs="Times New Roman"/>
                <w:sz w:val="24"/>
                <w:szCs w:val="24"/>
                <w:lang w:eastAsia="en-GB"/>
              </w:rPr>
              <w:t>Application Form / Selection Process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3"/>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Ensures that the service is delivered in a friendly, professional and responsive manner</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Arial"/>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3"/>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Ensures that the team deals with customer complaints and compliments effectively</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Arial"/>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4"/>
          <w:lang w:eastAsia="en-GB"/>
        </w:rPr>
      </w:pPr>
    </w:p>
    <w:p w:rsidR="00FA557D" w:rsidRPr="00FA557D" w:rsidRDefault="00FA557D" w:rsidP="00FA557D">
      <w:pPr>
        <w:spacing w:after="0" w:line="240" w:lineRule="auto"/>
        <w:jc w:val="both"/>
        <w:rPr>
          <w:rFonts w:ascii="Arial" w:eastAsia="Times New Roman" w:hAnsi="Arial" w:cs="Times New Roman"/>
          <w:sz w:val="24"/>
          <w:szCs w:val="24"/>
          <w:lang w:eastAsia="en-GB"/>
        </w:rPr>
      </w:pPr>
    </w:p>
    <w:tbl>
      <w:tblPr>
        <w:tblW w:w="80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620"/>
      </w:tblGrid>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Arial"/>
                <w:b/>
                <w:sz w:val="24"/>
                <w:szCs w:val="24"/>
                <w:lang w:eastAsia="en-GB"/>
              </w:rPr>
            </w:pPr>
            <w:r w:rsidRPr="00FA557D">
              <w:rPr>
                <w:rFonts w:ascii="Arial" w:eastAsia="Times New Roman" w:hAnsi="Arial" w:cs="Arial"/>
                <w:b/>
                <w:sz w:val="24"/>
                <w:szCs w:val="24"/>
                <w:lang w:eastAsia="en-GB"/>
              </w:rPr>
              <w:t>Communication</w:t>
            </w:r>
          </w:p>
        </w:tc>
      </w:tr>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Arial"/>
                <w:sz w:val="24"/>
                <w:szCs w:val="24"/>
                <w:lang w:eastAsia="en-GB"/>
              </w:rPr>
            </w:pPr>
            <w:r w:rsidRPr="00FA557D">
              <w:rPr>
                <w:rFonts w:ascii="Arial" w:eastAsia="Times New Roman" w:hAnsi="Arial" w:cs="Arial"/>
                <w:b/>
                <w:sz w:val="24"/>
                <w:szCs w:val="24"/>
                <w:lang w:eastAsia="en-GB"/>
              </w:rPr>
              <w:t>Definition:</w:t>
            </w:r>
            <w:r w:rsidRPr="00FA557D">
              <w:rPr>
                <w:rFonts w:ascii="Arial" w:eastAsia="Times New Roman" w:hAnsi="Arial" w:cs="Arial"/>
                <w:sz w:val="24"/>
                <w:szCs w:val="24"/>
                <w:lang w:eastAsia="en-GB"/>
              </w:rPr>
              <w:t xml:space="preserve"> Communicate effectively to encourage good working relationships internally and externally</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Arial"/>
                <w:b/>
                <w:sz w:val="24"/>
                <w:szCs w:val="24"/>
                <w:lang w:eastAsia="en-GB"/>
              </w:rPr>
            </w:pPr>
            <w:r w:rsidRPr="00FA557D">
              <w:rPr>
                <w:rFonts w:ascii="Arial" w:eastAsia="Times New Roman" w:hAnsi="Arial" w:cs="Arial"/>
                <w:b/>
                <w:sz w:val="24"/>
                <w:szCs w:val="24"/>
                <w:lang w:eastAsia="en-GB"/>
              </w:rPr>
              <w:t>Examples of key actions</w:t>
            </w:r>
            <w:r w:rsidRPr="00FA557D">
              <w:rPr>
                <w:rFonts w:ascii="Verdana" w:eastAsia="Times New Roman" w:hAnsi="Verdana" w:cs="Times New Roman"/>
                <w:color w:val="49251D"/>
                <w:sz w:val="14"/>
                <w:szCs w:val="14"/>
                <w:lang w:eastAsia="en-GB"/>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Arial"/>
                <w:b/>
                <w:sz w:val="24"/>
                <w:szCs w:val="24"/>
                <w:lang w:eastAsia="en-GB"/>
              </w:rPr>
            </w:pPr>
            <w:r w:rsidRPr="00FA557D">
              <w:rPr>
                <w:rFonts w:ascii="Arial" w:eastAsia="Times New Roman" w:hAnsi="Arial" w:cs="Arial"/>
                <w:b/>
                <w:sz w:val="24"/>
                <w:szCs w:val="24"/>
                <w:lang w:eastAsia="en-GB"/>
              </w:rPr>
              <w:t>Where identified</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5"/>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Is approachable, open and constructively manages barriers to effective communication</w:t>
            </w:r>
          </w:p>
        </w:tc>
        <w:tc>
          <w:tcPr>
            <w:tcW w:w="1620" w:type="dxa"/>
            <w:vMerge w:val="restart"/>
            <w:tcBorders>
              <w:top w:val="single" w:sz="4" w:space="0" w:color="auto"/>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Arial"/>
                <w:sz w:val="24"/>
                <w:szCs w:val="24"/>
                <w:lang w:eastAsia="en-GB"/>
              </w:rPr>
            </w:pPr>
            <w:r w:rsidRPr="00FA557D">
              <w:rPr>
                <w:rFonts w:ascii="Arial" w:eastAsia="Times New Roman" w:hAnsi="Arial" w:cs="Times New Roman"/>
                <w:sz w:val="24"/>
                <w:szCs w:val="24"/>
                <w:lang w:eastAsia="en-GB"/>
              </w:rPr>
              <w:t xml:space="preserve">Application Form / </w:t>
            </w:r>
            <w:r w:rsidRPr="00FA557D">
              <w:rPr>
                <w:rFonts w:ascii="Arial" w:eastAsia="Times New Roman" w:hAnsi="Arial" w:cs="Times New Roman"/>
                <w:sz w:val="24"/>
                <w:szCs w:val="24"/>
                <w:lang w:eastAsia="en-GB"/>
              </w:rPr>
              <w:lastRenderedPageBreak/>
              <w:t>Selection Process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5"/>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lastRenderedPageBreak/>
              <w:t>Presents a positive image of themselves and improves communication through the use of communication skills</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Arial"/>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5"/>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 xml:space="preserve">Keeps accurate and complete records consistent with legislation </w:t>
            </w:r>
            <w:r w:rsidR="00990532" w:rsidRPr="00FA557D">
              <w:rPr>
                <w:rFonts w:ascii="Arial" w:eastAsia="Times New Roman" w:hAnsi="Arial" w:cs="Arial"/>
                <w:sz w:val="24"/>
                <w:szCs w:val="24"/>
                <w:lang w:eastAsia="en-GB"/>
              </w:rPr>
              <w:t>policies</w:t>
            </w:r>
            <w:r w:rsidRPr="00FA557D">
              <w:rPr>
                <w:rFonts w:ascii="Arial" w:eastAsia="Times New Roman" w:hAnsi="Arial" w:cs="Arial"/>
                <w:sz w:val="24"/>
                <w:szCs w:val="24"/>
                <w:lang w:eastAsia="en-GB"/>
              </w:rPr>
              <w:t xml:space="preserve"> and procedures</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Arial"/>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4"/>
          <w:lang w:eastAsia="en-GB"/>
        </w:rPr>
      </w:pPr>
    </w:p>
    <w:p w:rsidR="00FA557D" w:rsidRPr="00FA557D" w:rsidRDefault="00FA557D" w:rsidP="00FA557D">
      <w:pPr>
        <w:spacing w:after="0" w:line="240" w:lineRule="auto"/>
        <w:jc w:val="both"/>
        <w:rPr>
          <w:rFonts w:ascii="Arial" w:eastAsia="Times New Roman" w:hAnsi="Arial" w:cs="Times New Roman"/>
          <w:sz w:val="24"/>
          <w:szCs w:val="24"/>
          <w:lang w:eastAsia="en-GB"/>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620"/>
      </w:tblGrid>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Arial"/>
                <w:b/>
                <w:sz w:val="24"/>
                <w:szCs w:val="24"/>
                <w:lang w:eastAsia="en-GB"/>
              </w:rPr>
            </w:pPr>
            <w:r w:rsidRPr="00FA557D">
              <w:rPr>
                <w:rFonts w:ascii="Arial" w:eastAsia="Times New Roman" w:hAnsi="Arial" w:cs="Arial"/>
                <w:b/>
                <w:sz w:val="24"/>
                <w:szCs w:val="24"/>
                <w:lang w:eastAsia="en-GB"/>
              </w:rPr>
              <w:t>Leadership</w:t>
            </w:r>
          </w:p>
        </w:tc>
      </w:tr>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Arial"/>
                <w:sz w:val="24"/>
                <w:szCs w:val="24"/>
                <w:lang w:eastAsia="en-GB"/>
              </w:rPr>
            </w:pPr>
            <w:r w:rsidRPr="00FA557D">
              <w:rPr>
                <w:rFonts w:ascii="Arial" w:eastAsia="Times New Roman" w:hAnsi="Arial" w:cs="Arial"/>
                <w:b/>
                <w:sz w:val="24"/>
                <w:szCs w:val="24"/>
                <w:lang w:eastAsia="en-GB"/>
              </w:rPr>
              <w:t>Definition:</w:t>
            </w:r>
            <w:r w:rsidRPr="00FA557D">
              <w:rPr>
                <w:rFonts w:ascii="Arial" w:eastAsia="Times New Roman" w:hAnsi="Arial" w:cs="Arial"/>
                <w:sz w:val="24"/>
                <w:szCs w:val="24"/>
                <w:lang w:eastAsia="en-GB"/>
              </w:rPr>
              <w:t xml:space="preserve"> Communicating a clear sense of purpose, direction and approach, to achieve the objectives of the organisation</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Arial"/>
                <w:b/>
                <w:sz w:val="24"/>
                <w:szCs w:val="24"/>
                <w:lang w:eastAsia="en-GB"/>
              </w:rPr>
            </w:pPr>
            <w:r w:rsidRPr="00FA557D">
              <w:rPr>
                <w:rFonts w:ascii="Arial" w:eastAsia="Times New Roman" w:hAnsi="Arial" w:cs="Arial"/>
                <w:b/>
                <w:sz w:val="24"/>
                <w:szCs w:val="24"/>
                <w:lang w:eastAsia="en-GB"/>
              </w:rPr>
              <w:t>Examples of key actions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Arial"/>
                <w:b/>
                <w:sz w:val="24"/>
                <w:szCs w:val="24"/>
                <w:lang w:eastAsia="en-GB"/>
              </w:rPr>
            </w:pPr>
            <w:r w:rsidRPr="00FA557D">
              <w:rPr>
                <w:rFonts w:ascii="Arial" w:eastAsia="Times New Roman" w:hAnsi="Arial" w:cs="Arial"/>
                <w:b/>
                <w:sz w:val="24"/>
                <w:szCs w:val="24"/>
                <w:lang w:eastAsia="en-GB"/>
              </w:rPr>
              <w:t>Where identified</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Understands how their role and team’s role links to wider service and council objectives</w:t>
            </w:r>
          </w:p>
        </w:tc>
        <w:tc>
          <w:tcPr>
            <w:tcW w:w="1620" w:type="dxa"/>
            <w:vMerge w:val="restart"/>
            <w:tcBorders>
              <w:top w:val="single" w:sz="4" w:space="0" w:color="auto"/>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 xml:space="preserve">Application Form / </w:t>
            </w:r>
          </w:p>
          <w:p w:rsidR="00FA557D" w:rsidRPr="00FA557D" w:rsidRDefault="00FA557D" w:rsidP="00FA557D">
            <w:pPr>
              <w:spacing w:after="0" w:line="240" w:lineRule="auto"/>
              <w:jc w:val="center"/>
              <w:rPr>
                <w:rFonts w:ascii="Arial" w:eastAsia="Times New Roman" w:hAnsi="Arial" w:cs="Arial"/>
                <w:sz w:val="24"/>
                <w:szCs w:val="24"/>
                <w:lang w:eastAsia="en-GB"/>
              </w:rPr>
            </w:pPr>
            <w:r w:rsidRPr="00FA557D">
              <w:rPr>
                <w:rFonts w:ascii="Arial" w:eastAsia="Times New Roman" w:hAnsi="Arial" w:cs="Times New Roman"/>
                <w:sz w:val="24"/>
                <w:szCs w:val="24"/>
                <w:lang w:eastAsia="en-GB"/>
              </w:rPr>
              <w:t>Selection Process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Motivates others to gain their commitment</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Arial"/>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4"/>
          <w:lang w:eastAsia="en-GB"/>
        </w:rPr>
      </w:pPr>
    </w:p>
    <w:p w:rsidR="00FA557D" w:rsidRPr="00FA557D" w:rsidRDefault="00FA557D" w:rsidP="00FA557D">
      <w:pPr>
        <w:spacing w:after="0" w:line="240" w:lineRule="auto"/>
        <w:jc w:val="both"/>
        <w:rPr>
          <w:rFonts w:ascii="Arial" w:eastAsia="Times New Roman" w:hAnsi="Arial" w:cs="Times New Roman"/>
          <w:sz w:val="24"/>
          <w:szCs w:val="24"/>
          <w:lang w:eastAsia="en-GB"/>
        </w:rPr>
      </w:pPr>
    </w:p>
    <w:tbl>
      <w:tblPr>
        <w:tblW w:w="80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620"/>
      </w:tblGrid>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Arial"/>
                <w:b/>
                <w:sz w:val="24"/>
                <w:szCs w:val="24"/>
                <w:lang w:eastAsia="en-GB"/>
              </w:rPr>
            </w:pPr>
            <w:r w:rsidRPr="00FA557D">
              <w:rPr>
                <w:rFonts w:ascii="Arial" w:eastAsia="Times New Roman" w:hAnsi="Arial" w:cs="Arial"/>
                <w:b/>
                <w:sz w:val="24"/>
                <w:szCs w:val="24"/>
                <w:lang w:eastAsia="en-GB"/>
              </w:rPr>
              <w:t>Personal Effectiveness</w:t>
            </w:r>
          </w:p>
        </w:tc>
      </w:tr>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Arial"/>
                <w:sz w:val="24"/>
                <w:szCs w:val="24"/>
                <w:lang w:eastAsia="en-GB"/>
              </w:rPr>
            </w:pPr>
            <w:r w:rsidRPr="00FA557D">
              <w:rPr>
                <w:rFonts w:ascii="Arial" w:eastAsia="Times New Roman" w:hAnsi="Arial" w:cs="Arial"/>
                <w:b/>
                <w:sz w:val="24"/>
                <w:szCs w:val="24"/>
                <w:lang w:eastAsia="en-GB"/>
              </w:rPr>
              <w:t xml:space="preserve">Definition: </w:t>
            </w:r>
            <w:r w:rsidRPr="00FA557D">
              <w:rPr>
                <w:rFonts w:ascii="Arial" w:eastAsia="Times New Roman" w:hAnsi="Arial" w:cs="Arial"/>
                <w:sz w:val="24"/>
                <w:szCs w:val="24"/>
                <w:lang w:eastAsia="en-GB"/>
              </w:rPr>
              <w:t>Managing your own workload effectively to achieve agreed levels of performance</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Arial"/>
                <w:b/>
                <w:sz w:val="24"/>
                <w:szCs w:val="24"/>
                <w:lang w:eastAsia="en-GB"/>
              </w:rPr>
            </w:pPr>
            <w:r w:rsidRPr="00FA557D">
              <w:rPr>
                <w:rFonts w:ascii="Arial" w:eastAsia="Times New Roman" w:hAnsi="Arial" w:cs="Arial"/>
                <w:b/>
                <w:sz w:val="24"/>
                <w:szCs w:val="24"/>
                <w:lang w:eastAsia="en-GB"/>
              </w:rPr>
              <w:t>Examples of key actions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Arial"/>
                <w:b/>
                <w:sz w:val="24"/>
                <w:szCs w:val="24"/>
                <w:lang w:eastAsia="en-GB"/>
              </w:rPr>
            </w:pPr>
            <w:r w:rsidRPr="00FA557D">
              <w:rPr>
                <w:rFonts w:ascii="Arial" w:eastAsia="Times New Roman" w:hAnsi="Arial" w:cs="Arial"/>
                <w:b/>
                <w:sz w:val="24"/>
                <w:szCs w:val="24"/>
                <w:lang w:eastAsia="en-GB"/>
              </w:rPr>
              <w:t>Where identified</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Understands their own and team or organisational area requirements and their contribution to them</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Arial"/>
                <w:sz w:val="24"/>
                <w:szCs w:val="24"/>
                <w:lang w:eastAsia="en-GB"/>
              </w:rPr>
            </w:pPr>
            <w:r w:rsidRPr="00FA557D">
              <w:rPr>
                <w:rFonts w:ascii="Arial" w:eastAsia="Times New Roman" w:hAnsi="Arial" w:cs="Times New Roman"/>
                <w:sz w:val="24"/>
                <w:szCs w:val="24"/>
                <w:lang w:eastAsia="en-GB"/>
              </w:rPr>
              <w:t>Application Form / Selection Process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Contributes to their own personal development</w:t>
            </w:r>
          </w:p>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Arial"/>
                <w:sz w:val="24"/>
                <w:szCs w:val="24"/>
                <w:lang w:eastAsia="en-GB"/>
              </w:rPr>
            </w:pPr>
          </w:p>
        </w:tc>
      </w:tr>
    </w:tbl>
    <w:p w:rsidR="00FA557D" w:rsidRPr="00FA557D" w:rsidRDefault="00FA557D" w:rsidP="00FA557D">
      <w:pPr>
        <w:spacing w:after="0" w:line="240" w:lineRule="auto"/>
        <w:rPr>
          <w:rFonts w:ascii="Times New Roman" w:eastAsia="Times New Roman" w:hAnsi="Times New Roman" w:cs="Times New Roman"/>
          <w:sz w:val="20"/>
          <w:szCs w:val="20"/>
          <w:lang w:eastAsia="en-GB"/>
        </w:rPr>
      </w:pPr>
    </w:p>
    <w:p w:rsidR="00FA557D" w:rsidRPr="00FA557D" w:rsidRDefault="00FA557D" w:rsidP="00FA557D">
      <w:pPr>
        <w:spacing w:after="0" w:line="240" w:lineRule="auto"/>
        <w:rPr>
          <w:rFonts w:ascii="Times New Roman" w:eastAsia="Times New Roman" w:hAnsi="Times New Roman" w:cs="Times New Roman"/>
          <w:sz w:val="20"/>
          <w:szCs w:val="20"/>
          <w:lang w:eastAsia="en-GB"/>
        </w:rPr>
      </w:pPr>
    </w:p>
    <w:tbl>
      <w:tblPr>
        <w:tblW w:w="80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620"/>
      </w:tblGrid>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Team Working and Partnership</w:t>
            </w:r>
          </w:p>
        </w:tc>
      </w:tr>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b/>
                <w:sz w:val="24"/>
                <w:szCs w:val="24"/>
                <w:lang w:eastAsia="en-GB"/>
              </w:rPr>
              <w:t xml:space="preserve">Definition: </w:t>
            </w:r>
            <w:r w:rsidRPr="00FA557D">
              <w:rPr>
                <w:rFonts w:ascii="Arial" w:eastAsia="Times New Roman" w:hAnsi="Arial" w:cs="Times New Roman"/>
                <w:sz w:val="24"/>
                <w:szCs w:val="24"/>
                <w:lang w:eastAsia="en-GB"/>
              </w:rPr>
              <w:t>Working co-operatively with others to achieve agreed objects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Examples of key actions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Where identified</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Treats people with respect and fairness, encouraging others to do the same</w:t>
            </w:r>
          </w:p>
        </w:tc>
        <w:tc>
          <w:tcPr>
            <w:tcW w:w="1620" w:type="dxa"/>
            <w:vMerge w:val="restart"/>
            <w:tcBorders>
              <w:top w:val="single" w:sz="4" w:space="0" w:color="auto"/>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Application Form / Selection Process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Leads, contributes and participates in team planning and encourages others to do so</w:t>
            </w:r>
          </w:p>
        </w:tc>
        <w:tc>
          <w:tcPr>
            <w:tcW w:w="1620" w:type="dxa"/>
            <w:vMerge/>
            <w:tcBorders>
              <w:top w:val="single" w:sz="4" w:space="0" w:color="auto"/>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Builds relationships within the team and with colleagues and partners</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Provides regular feedback to the team both positive and negative</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4"/>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Identifies and with support resolves team problems and issues in a timely manner</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4"/>
          <w:lang w:eastAsia="en-GB"/>
        </w:rPr>
      </w:pPr>
    </w:p>
    <w:p w:rsidR="00FA557D" w:rsidRPr="00FA557D" w:rsidRDefault="00FA557D" w:rsidP="00FA557D">
      <w:pPr>
        <w:spacing w:after="0" w:line="240" w:lineRule="auto"/>
        <w:jc w:val="both"/>
        <w:rPr>
          <w:rFonts w:ascii="Arial" w:eastAsia="Times New Roman" w:hAnsi="Arial" w:cs="Times New Roman"/>
          <w:sz w:val="24"/>
          <w:szCs w:val="24"/>
          <w:lang w:eastAsia="en-GB"/>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620"/>
      </w:tblGrid>
      <w:tr w:rsidR="00FA557D" w:rsidRPr="00FA557D" w:rsidTr="00162FAA">
        <w:trPr>
          <w:trHeight w:val="240"/>
        </w:trPr>
        <w:tc>
          <w:tcPr>
            <w:tcW w:w="8097" w:type="dxa"/>
            <w:gridSpan w:val="2"/>
            <w:shd w:val="clear" w:color="auto" w:fill="B3B3B3"/>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Technical Competencies</w:t>
            </w:r>
          </w:p>
        </w:tc>
      </w:tr>
      <w:tr w:rsidR="00FA557D" w:rsidRPr="00FA557D" w:rsidTr="00162FAA">
        <w:trPr>
          <w:trHeight w:val="240"/>
        </w:trPr>
        <w:tc>
          <w:tcPr>
            <w:tcW w:w="6477" w:type="dxa"/>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Specific requirements for this post</w:t>
            </w:r>
          </w:p>
        </w:tc>
        <w:tc>
          <w:tcPr>
            <w:tcW w:w="1620" w:type="dxa"/>
          </w:tcPr>
          <w:p w:rsidR="00FA557D" w:rsidRPr="00FA557D" w:rsidRDefault="00FA557D" w:rsidP="00FA557D">
            <w:pPr>
              <w:spacing w:after="0" w:line="240" w:lineRule="auto"/>
              <w:jc w:val="center"/>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Where identified</w:t>
            </w:r>
          </w:p>
        </w:tc>
      </w:tr>
      <w:tr w:rsidR="00FA557D" w:rsidRPr="00FA557D" w:rsidTr="00162FAA">
        <w:trPr>
          <w:trHeight w:val="240"/>
        </w:trPr>
        <w:tc>
          <w:tcPr>
            <w:tcW w:w="6477" w:type="dxa"/>
          </w:tcPr>
          <w:p w:rsidR="00FA557D" w:rsidRPr="00FA557D" w:rsidRDefault="00FA557D" w:rsidP="00FA557D">
            <w:pPr>
              <w:numPr>
                <w:ilvl w:val="0"/>
                <w:numId w:val="26"/>
              </w:num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Good general education with GCSE equivalent in maths and English</w:t>
            </w:r>
          </w:p>
        </w:tc>
        <w:tc>
          <w:tcPr>
            <w:tcW w:w="1620" w:type="dxa"/>
            <w:vMerge w:val="restart"/>
          </w:tcPr>
          <w:p w:rsidR="00FA557D" w:rsidRPr="00FA557D" w:rsidRDefault="00FA557D" w:rsidP="00FA557D">
            <w:pPr>
              <w:spacing w:after="0" w:line="240" w:lineRule="auto"/>
              <w:jc w:val="center"/>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Application Form / Selection Process</w:t>
            </w:r>
          </w:p>
        </w:tc>
      </w:tr>
      <w:tr w:rsidR="00FA557D" w:rsidRPr="00FA557D" w:rsidTr="00162FAA">
        <w:trPr>
          <w:trHeight w:val="240"/>
        </w:trPr>
        <w:tc>
          <w:tcPr>
            <w:tcW w:w="6477" w:type="dxa"/>
          </w:tcPr>
          <w:p w:rsidR="00FA557D" w:rsidRPr="00FA557D" w:rsidRDefault="00FA557D" w:rsidP="00FA557D">
            <w:pPr>
              <w:numPr>
                <w:ilvl w:val="0"/>
                <w:numId w:val="26"/>
              </w:num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Willingness to undertake further training and qualifications</w:t>
            </w:r>
          </w:p>
        </w:tc>
        <w:tc>
          <w:tcPr>
            <w:tcW w:w="1620" w:type="dxa"/>
            <w:vMerge/>
          </w:tcPr>
          <w:p w:rsidR="00FA557D" w:rsidRPr="00FA557D" w:rsidRDefault="00FA557D" w:rsidP="00FA557D">
            <w:pPr>
              <w:spacing w:after="0" w:line="240" w:lineRule="auto"/>
              <w:jc w:val="center"/>
              <w:rPr>
                <w:rFonts w:ascii="Arial" w:eastAsia="Times New Roman" w:hAnsi="Arial" w:cs="Times New Roman"/>
                <w:sz w:val="24"/>
                <w:szCs w:val="24"/>
                <w:lang w:eastAsia="en-GB"/>
              </w:rPr>
            </w:pPr>
          </w:p>
        </w:tc>
      </w:tr>
      <w:tr w:rsidR="00FA557D" w:rsidRPr="00FA557D" w:rsidTr="00162FAA">
        <w:trPr>
          <w:trHeight w:val="240"/>
        </w:trPr>
        <w:tc>
          <w:tcPr>
            <w:tcW w:w="6477" w:type="dxa"/>
          </w:tcPr>
          <w:p w:rsidR="00FA557D" w:rsidRPr="00FA557D" w:rsidRDefault="00FA557D" w:rsidP="00FA557D">
            <w:pPr>
              <w:numPr>
                <w:ilvl w:val="0"/>
                <w:numId w:val="26"/>
              </w:num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lastRenderedPageBreak/>
              <w:t>Knowledge of CAF and safeguarding procedures</w:t>
            </w:r>
          </w:p>
        </w:tc>
        <w:tc>
          <w:tcPr>
            <w:tcW w:w="1620" w:type="dxa"/>
            <w:vMerge/>
          </w:tcPr>
          <w:p w:rsidR="00FA557D" w:rsidRPr="00FA557D" w:rsidRDefault="00FA557D" w:rsidP="00FA557D">
            <w:pPr>
              <w:spacing w:after="0" w:line="240" w:lineRule="auto"/>
              <w:jc w:val="center"/>
              <w:rPr>
                <w:rFonts w:ascii="Arial" w:eastAsia="Times New Roman" w:hAnsi="Arial" w:cs="Times New Roman"/>
                <w:b/>
                <w:sz w:val="24"/>
                <w:szCs w:val="24"/>
                <w:lang w:eastAsia="en-GB"/>
              </w:rPr>
            </w:pPr>
          </w:p>
        </w:tc>
      </w:tr>
      <w:tr w:rsidR="00FA557D" w:rsidRPr="00FA557D" w:rsidTr="00162FAA">
        <w:trPr>
          <w:trHeight w:val="240"/>
        </w:trPr>
        <w:tc>
          <w:tcPr>
            <w:tcW w:w="6477" w:type="dxa"/>
          </w:tcPr>
          <w:p w:rsidR="00FA557D" w:rsidRPr="00FA557D" w:rsidRDefault="00FA557D" w:rsidP="00FA557D">
            <w:pPr>
              <w:numPr>
                <w:ilvl w:val="0"/>
                <w:numId w:val="26"/>
              </w:num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Knowledge of special educational needs, inclusion and equalities procedures, legislation and relevant guidance</w:t>
            </w:r>
          </w:p>
        </w:tc>
        <w:tc>
          <w:tcPr>
            <w:tcW w:w="1620" w:type="dxa"/>
            <w:vMerge/>
          </w:tcPr>
          <w:p w:rsidR="00FA557D" w:rsidRPr="00FA557D" w:rsidRDefault="00FA557D" w:rsidP="00FA557D">
            <w:pPr>
              <w:spacing w:after="0" w:line="240" w:lineRule="auto"/>
              <w:jc w:val="center"/>
              <w:rPr>
                <w:rFonts w:ascii="Arial" w:eastAsia="Times New Roman" w:hAnsi="Arial" w:cs="Times New Roman"/>
                <w:sz w:val="24"/>
                <w:szCs w:val="24"/>
                <w:lang w:eastAsia="en-GB"/>
              </w:rPr>
            </w:pPr>
          </w:p>
        </w:tc>
      </w:tr>
      <w:tr w:rsidR="00FA557D" w:rsidRPr="00FA557D" w:rsidTr="00162FAA">
        <w:trPr>
          <w:trHeight w:val="240"/>
        </w:trPr>
        <w:tc>
          <w:tcPr>
            <w:tcW w:w="6477" w:type="dxa"/>
          </w:tcPr>
          <w:p w:rsidR="00FA557D" w:rsidRPr="00FA557D" w:rsidRDefault="00FA557D" w:rsidP="00FA557D">
            <w:pPr>
              <w:numPr>
                <w:ilvl w:val="0"/>
                <w:numId w:val="26"/>
              </w:numPr>
              <w:spacing w:after="0" w:line="240" w:lineRule="auto"/>
              <w:rPr>
                <w:rFonts w:ascii="Arial" w:eastAsia="Times New Roman" w:hAnsi="Arial" w:cs="Times New Roman"/>
                <w:sz w:val="24"/>
                <w:szCs w:val="24"/>
                <w:lang w:eastAsia="en-GB"/>
              </w:rPr>
            </w:pPr>
            <w:r>
              <w:rPr>
                <w:rFonts w:ascii="Arial" w:eastAsia="Times New Roman" w:hAnsi="Arial" w:cs="Times New Roman"/>
                <w:sz w:val="24"/>
                <w:szCs w:val="24"/>
                <w:lang w:eastAsia="en-GB"/>
              </w:rPr>
              <w:t>E</w:t>
            </w:r>
            <w:r w:rsidRPr="00FA557D">
              <w:rPr>
                <w:rFonts w:ascii="Arial" w:eastAsia="Times New Roman" w:hAnsi="Arial" w:cs="Times New Roman"/>
                <w:sz w:val="24"/>
                <w:szCs w:val="24"/>
                <w:lang w:eastAsia="en-GB"/>
              </w:rPr>
              <w:t>xpe</w:t>
            </w:r>
            <w:r>
              <w:rPr>
                <w:rFonts w:ascii="Arial" w:eastAsia="Times New Roman" w:hAnsi="Arial" w:cs="Times New Roman"/>
                <w:sz w:val="24"/>
                <w:szCs w:val="24"/>
                <w:lang w:eastAsia="en-GB"/>
              </w:rPr>
              <w:t>rience in CCI</w:t>
            </w:r>
          </w:p>
        </w:tc>
        <w:tc>
          <w:tcPr>
            <w:tcW w:w="1620" w:type="dxa"/>
            <w:vMerge/>
          </w:tcPr>
          <w:p w:rsidR="00FA557D" w:rsidRPr="00FA557D" w:rsidRDefault="00FA557D" w:rsidP="00FA557D">
            <w:pPr>
              <w:spacing w:after="0" w:line="240" w:lineRule="auto"/>
              <w:jc w:val="center"/>
              <w:rPr>
                <w:rFonts w:ascii="Arial" w:eastAsia="Times New Roman" w:hAnsi="Arial" w:cs="Times New Roman"/>
                <w:sz w:val="24"/>
                <w:szCs w:val="24"/>
                <w:lang w:eastAsia="en-GB"/>
              </w:rPr>
            </w:pPr>
          </w:p>
        </w:tc>
      </w:tr>
      <w:tr w:rsidR="00FA557D" w:rsidRPr="00FA557D" w:rsidTr="00162FAA">
        <w:trPr>
          <w:trHeight w:val="240"/>
        </w:trPr>
        <w:tc>
          <w:tcPr>
            <w:tcW w:w="6477" w:type="dxa"/>
          </w:tcPr>
          <w:p w:rsidR="00FA557D" w:rsidRPr="00FA557D" w:rsidRDefault="00FA557D" w:rsidP="00FA557D">
            <w:pPr>
              <w:numPr>
                <w:ilvl w:val="0"/>
                <w:numId w:val="26"/>
              </w:numPr>
              <w:spacing w:after="0" w:line="240" w:lineRule="auto"/>
              <w:rPr>
                <w:rFonts w:ascii="Arial" w:eastAsia="Times New Roman" w:hAnsi="Arial" w:cs="Times New Roman"/>
                <w:sz w:val="24"/>
                <w:szCs w:val="24"/>
                <w:lang w:eastAsia="en-GB"/>
              </w:rPr>
            </w:pPr>
            <w:r w:rsidRPr="00FA557D">
              <w:rPr>
                <w:rFonts w:ascii="Arial" w:eastAsia="Times New Roman" w:hAnsi="Arial" w:cs="Arial"/>
                <w:color w:val="000000"/>
                <w:sz w:val="24"/>
                <w:szCs w:val="24"/>
                <w:lang w:eastAsia="en-GB"/>
              </w:rPr>
              <w:t xml:space="preserve">Ability to manage difficult conversations and meetings  </w:t>
            </w:r>
          </w:p>
        </w:tc>
        <w:tc>
          <w:tcPr>
            <w:tcW w:w="1620" w:type="dxa"/>
            <w:vMerge/>
          </w:tcPr>
          <w:p w:rsidR="00FA557D" w:rsidRPr="00FA557D" w:rsidRDefault="00FA557D" w:rsidP="00FA557D">
            <w:pPr>
              <w:spacing w:after="0" w:line="240" w:lineRule="auto"/>
              <w:jc w:val="center"/>
              <w:rPr>
                <w:rFonts w:ascii="Arial" w:eastAsia="Times New Roman" w:hAnsi="Arial" w:cs="Times New Roman"/>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0"/>
          <w:lang w:eastAsia="en-GB"/>
        </w:rPr>
      </w:pPr>
    </w:p>
    <w:p w:rsidR="00FA557D" w:rsidRPr="00FA557D" w:rsidRDefault="00FA557D" w:rsidP="00FA557D">
      <w:pPr>
        <w:spacing w:after="0" w:line="240" w:lineRule="auto"/>
        <w:jc w:val="both"/>
        <w:rPr>
          <w:rFonts w:ascii="Arial" w:eastAsia="Times New Roman" w:hAnsi="Arial" w:cs="Times New Roman"/>
          <w:sz w:val="24"/>
          <w:szCs w:val="20"/>
          <w:lang w:eastAsia="en-GB"/>
        </w:rPr>
      </w:pPr>
    </w:p>
    <w:tbl>
      <w:tblPr>
        <w:tblW w:w="80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620"/>
      </w:tblGrid>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Experience</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7"/>
              </w:num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Mainstream and/or special school support experience in the relevant key stage(s)</w:t>
            </w:r>
          </w:p>
        </w:tc>
        <w:tc>
          <w:tcPr>
            <w:tcW w:w="1620" w:type="dxa"/>
            <w:vMerge w:val="restart"/>
            <w:tcBorders>
              <w:top w:val="single" w:sz="4" w:space="0" w:color="auto"/>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b/>
                <w:sz w:val="24"/>
                <w:szCs w:val="24"/>
                <w:lang w:eastAsia="en-GB"/>
              </w:rPr>
            </w:pPr>
            <w:r w:rsidRPr="00FA557D">
              <w:rPr>
                <w:rFonts w:ascii="Arial" w:eastAsia="Times New Roman" w:hAnsi="Arial" w:cs="Times New Roman"/>
                <w:sz w:val="24"/>
                <w:szCs w:val="24"/>
                <w:lang w:eastAsia="en-GB"/>
              </w:rPr>
              <w:t>Application Form / Selection Process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7"/>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 xml:space="preserve">Experience of working with children with complex needs </w:t>
            </w:r>
          </w:p>
        </w:tc>
        <w:tc>
          <w:tcPr>
            <w:tcW w:w="1620" w:type="dxa"/>
            <w:vMerge/>
            <w:tcBorders>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7"/>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Experience of working closely with families</w:t>
            </w:r>
          </w:p>
        </w:tc>
        <w:tc>
          <w:tcPr>
            <w:tcW w:w="1620" w:type="dxa"/>
            <w:vMerge/>
            <w:tcBorders>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7"/>
              </w:numPr>
              <w:spacing w:after="0" w:line="240" w:lineRule="auto"/>
              <w:rPr>
                <w:rFonts w:ascii="Arial" w:eastAsia="Times New Roman" w:hAnsi="Arial" w:cs="Arial"/>
                <w:sz w:val="24"/>
                <w:szCs w:val="24"/>
                <w:lang w:eastAsia="en-GB"/>
              </w:rPr>
            </w:pPr>
            <w:r w:rsidRPr="00FA557D">
              <w:rPr>
                <w:rFonts w:ascii="Arial" w:eastAsia="Times New Roman" w:hAnsi="Arial" w:cs="Arial"/>
                <w:sz w:val="24"/>
                <w:szCs w:val="24"/>
                <w:lang w:eastAsia="en-GB"/>
              </w:rPr>
              <w:t xml:space="preserve">Experience in leading and modelling and developing effective classroom practice with other staff </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0"/>
          <w:lang w:eastAsia="en-GB"/>
        </w:rPr>
      </w:pPr>
    </w:p>
    <w:p w:rsidR="00FA557D" w:rsidRPr="00FA557D" w:rsidRDefault="00FA557D" w:rsidP="00FA557D">
      <w:pPr>
        <w:spacing w:after="0" w:line="240" w:lineRule="auto"/>
        <w:jc w:val="both"/>
        <w:rPr>
          <w:rFonts w:ascii="Arial" w:eastAsia="Times New Roman" w:hAnsi="Arial" w:cs="Times New Roman"/>
          <w:sz w:val="24"/>
          <w:szCs w:val="20"/>
          <w:lang w:eastAsia="en-GB"/>
        </w:rPr>
      </w:pPr>
    </w:p>
    <w:tbl>
      <w:tblPr>
        <w:tblW w:w="809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7"/>
        <w:gridCol w:w="1620"/>
      </w:tblGrid>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B3B3B3"/>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Managing and Developing People</w:t>
            </w:r>
          </w:p>
        </w:tc>
      </w:tr>
      <w:tr w:rsidR="00FA557D" w:rsidRPr="00FA557D" w:rsidTr="00162FAA">
        <w:trPr>
          <w:trHeight w:val="240"/>
        </w:trPr>
        <w:tc>
          <w:tcPr>
            <w:tcW w:w="8097" w:type="dxa"/>
            <w:gridSpan w:val="2"/>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Times New Roman"/>
                <w:sz w:val="24"/>
                <w:szCs w:val="24"/>
                <w:lang w:eastAsia="en-GB"/>
              </w:rPr>
            </w:pPr>
            <w:r w:rsidRPr="00FA557D">
              <w:rPr>
                <w:rFonts w:ascii="Arial" w:eastAsia="Times New Roman" w:hAnsi="Arial" w:cs="Times New Roman"/>
                <w:b/>
                <w:sz w:val="24"/>
                <w:szCs w:val="24"/>
                <w:lang w:eastAsia="en-GB"/>
              </w:rPr>
              <w:t xml:space="preserve">Definition: </w:t>
            </w:r>
            <w:r w:rsidRPr="00FA557D">
              <w:rPr>
                <w:rFonts w:ascii="Arial" w:eastAsia="Times New Roman" w:hAnsi="Arial" w:cs="Arial"/>
                <w:sz w:val="24"/>
                <w:szCs w:val="24"/>
                <w:lang w:eastAsia="en-GB"/>
              </w:rPr>
              <w:t>Managing and developing individuals to maximise their contribution to service delivery</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Examples of key actions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b/>
                <w:sz w:val="24"/>
                <w:szCs w:val="24"/>
                <w:lang w:eastAsia="en-GB"/>
              </w:rPr>
            </w:pPr>
            <w:r w:rsidRPr="00FA557D">
              <w:rPr>
                <w:rFonts w:ascii="Arial" w:eastAsia="Times New Roman" w:hAnsi="Arial" w:cs="Times New Roman"/>
                <w:b/>
                <w:sz w:val="24"/>
                <w:szCs w:val="24"/>
                <w:lang w:eastAsia="en-GB"/>
              </w:rPr>
              <w:t>Where identified</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8"/>
              </w:numPr>
              <w:spacing w:after="0" w:line="240" w:lineRule="auto"/>
              <w:rPr>
                <w:rFonts w:ascii="Arial" w:eastAsia="Times New Roman" w:hAnsi="Arial" w:cs="Arial"/>
                <w:sz w:val="24"/>
                <w:szCs w:val="24"/>
                <w:lang w:eastAsia="en-GB"/>
              </w:rPr>
            </w:pPr>
            <w:r w:rsidRPr="00FA557D">
              <w:rPr>
                <w:rFonts w:ascii="Arial" w:eastAsia="Times New Roman" w:hAnsi="Arial" w:cs="Tahoma"/>
                <w:sz w:val="24"/>
                <w:szCs w:val="24"/>
                <w:lang w:eastAsia="en-GB"/>
              </w:rPr>
              <w:t>Acts as an excellent role mod</w:t>
            </w:r>
            <w:r>
              <w:rPr>
                <w:rFonts w:ascii="Arial" w:eastAsia="Times New Roman" w:hAnsi="Arial" w:cs="Tahoma"/>
                <w:sz w:val="24"/>
                <w:szCs w:val="24"/>
                <w:lang w:eastAsia="en-GB"/>
              </w:rPr>
              <w:t xml:space="preserve">el for other practitioners </w:t>
            </w:r>
          </w:p>
        </w:tc>
        <w:tc>
          <w:tcPr>
            <w:tcW w:w="1620" w:type="dxa"/>
            <w:vMerge w:val="restart"/>
            <w:tcBorders>
              <w:top w:val="single" w:sz="4" w:space="0" w:color="auto"/>
              <w:left w:val="single" w:sz="4" w:space="0" w:color="auto"/>
              <w:right w:val="single" w:sz="4" w:space="0" w:color="auto"/>
            </w:tcBorders>
            <w:shd w:val="clear" w:color="auto" w:fill="auto"/>
          </w:tcPr>
          <w:p w:rsidR="00FA557D" w:rsidRPr="00FA557D" w:rsidRDefault="00FA557D" w:rsidP="00FA557D">
            <w:pPr>
              <w:spacing w:after="0" w:line="240" w:lineRule="auto"/>
              <w:jc w:val="center"/>
              <w:rPr>
                <w:rFonts w:ascii="Arial" w:eastAsia="Times New Roman" w:hAnsi="Arial" w:cs="Times New Roman"/>
                <w:sz w:val="24"/>
                <w:szCs w:val="24"/>
                <w:lang w:eastAsia="en-GB"/>
              </w:rPr>
            </w:pPr>
            <w:r w:rsidRPr="00FA557D">
              <w:rPr>
                <w:rFonts w:ascii="Arial" w:eastAsia="Times New Roman" w:hAnsi="Arial" w:cs="Times New Roman"/>
                <w:sz w:val="24"/>
                <w:szCs w:val="24"/>
                <w:lang w:eastAsia="en-GB"/>
              </w:rPr>
              <w:t>Application Form / Selection Process</w:t>
            </w: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8"/>
              </w:numPr>
              <w:spacing w:after="0" w:line="240" w:lineRule="auto"/>
              <w:rPr>
                <w:rFonts w:ascii="Arial" w:eastAsia="Times New Roman" w:hAnsi="Arial" w:cs="Arial"/>
                <w:sz w:val="24"/>
                <w:szCs w:val="24"/>
                <w:lang w:eastAsia="en-GB"/>
              </w:rPr>
            </w:pPr>
            <w:r w:rsidRPr="00FA557D">
              <w:rPr>
                <w:rFonts w:ascii="Arial" w:eastAsia="Times New Roman" w:hAnsi="Arial" w:cs="Arial"/>
                <w:color w:val="000000"/>
                <w:sz w:val="24"/>
                <w:szCs w:val="24"/>
                <w:lang w:eastAsia="en-GB"/>
              </w:rPr>
              <w:t>Ability to coach, support and train staff in other schools</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r w:rsidR="00FA557D" w:rsidRPr="00FA557D" w:rsidTr="00162FAA">
        <w:trPr>
          <w:trHeight w:val="240"/>
        </w:trPr>
        <w:tc>
          <w:tcPr>
            <w:tcW w:w="6477" w:type="dxa"/>
            <w:tcBorders>
              <w:top w:val="single" w:sz="4" w:space="0" w:color="auto"/>
              <w:left w:val="single" w:sz="4" w:space="0" w:color="auto"/>
              <w:bottom w:val="single" w:sz="4" w:space="0" w:color="auto"/>
              <w:right w:val="single" w:sz="4" w:space="0" w:color="auto"/>
            </w:tcBorders>
            <w:shd w:val="clear" w:color="auto" w:fill="auto"/>
          </w:tcPr>
          <w:p w:rsidR="00FA557D" w:rsidRPr="00FA557D" w:rsidRDefault="00FA557D" w:rsidP="00FA557D">
            <w:pPr>
              <w:numPr>
                <w:ilvl w:val="0"/>
                <w:numId w:val="28"/>
              </w:numPr>
              <w:spacing w:after="0" w:line="240" w:lineRule="auto"/>
              <w:rPr>
                <w:rFonts w:ascii="Arial" w:eastAsia="Times New Roman" w:hAnsi="Arial" w:cs="Arial"/>
                <w:color w:val="000000"/>
                <w:sz w:val="24"/>
                <w:szCs w:val="24"/>
                <w:lang w:eastAsia="en-GB"/>
              </w:rPr>
            </w:pPr>
            <w:r w:rsidRPr="00FA557D">
              <w:rPr>
                <w:rFonts w:ascii="Arial" w:eastAsia="Times New Roman" w:hAnsi="Arial" w:cs="Arial"/>
                <w:color w:val="000000"/>
                <w:sz w:val="24"/>
                <w:szCs w:val="24"/>
                <w:lang w:eastAsia="en-GB"/>
              </w:rPr>
              <w:t>Ability to line and performance manage staff</w:t>
            </w:r>
          </w:p>
        </w:tc>
        <w:tc>
          <w:tcPr>
            <w:tcW w:w="1620" w:type="dxa"/>
            <w:vMerge/>
            <w:tcBorders>
              <w:left w:val="single" w:sz="4" w:space="0" w:color="auto"/>
              <w:right w:val="single" w:sz="4" w:space="0" w:color="auto"/>
            </w:tcBorders>
            <w:shd w:val="clear" w:color="auto" w:fill="auto"/>
            <w:vAlign w:val="center"/>
          </w:tcPr>
          <w:p w:rsidR="00FA557D" w:rsidRPr="00FA557D" w:rsidRDefault="00FA557D" w:rsidP="00FA557D">
            <w:pPr>
              <w:spacing w:after="0" w:line="240" w:lineRule="auto"/>
              <w:rPr>
                <w:rFonts w:ascii="Arial" w:eastAsia="Times New Roman" w:hAnsi="Arial" w:cs="Times New Roman"/>
                <w:sz w:val="24"/>
                <w:szCs w:val="24"/>
                <w:lang w:eastAsia="en-GB"/>
              </w:rPr>
            </w:pPr>
          </w:p>
        </w:tc>
      </w:tr>
    </w:tbl>
    <w:p w:rsidR="00FA557D" w:rsidRPr="00FA557D" w:rsidRDefault="00FA557D" w:rsidP="00FA557D">
      <w:pPr>
        <w:spacing w:after="0" w:line="240" w:lineRule="auto"/>
        <w:jc w:val="both"/>
        <w:rPr>
          <w:rFonts w:ascii="Arial" w:eastAsia="Times New Roman" w:hAnsi="Arial" w:cs="Times New Roman"/>
          <w:sz w:val="24"/>
          <w:szCs w:val="20"/>
          <w:lang w:eastAsia="en-GB"/>
        </w:rPr>
      </w:pPr>
    </w:p>
    <w:p w:rsidR="00FA557D" w:rsidRPr="00FA557D" w:rsidRDefault="00FA557D" w:rsidP="00FA557D">
      <w:pPr>
        <w:spacing w:after="0" w:line="240" w:lineRule="auto"/>
        <w:jc w:val="both"/>
        <w:rPr>
          <w:rFonts w:ascii="Arial" w:eastAsia="Times New Roman" w:hAnsi="Arial" w:cs="Times New Roman"/>
          <w:sz w:val="24"/>
          <w:szCs w:val="20"/>
          <w:lang w:eastAsia="en-GB"/>
        </w:rPr>
      </w:pPr>
    </w:p>
    <w:p w:rsidR="00FA557D" w:rsidRPr="00FA557D" w:rsidRDefault="00FA557D" w:rsidP="00FA557D">
      <w:pPr>
        <w:spacing w:after="0" w:line="240" w:lineRule="auto"/>
        <w:jc w:val="both"/>
        <w:rPr>
          <w:rFonts w:ascii="Arial" w:eastAsia="Times New Roman" w:hAnsi="Arial" w:cs="Times New Roman"/>
          <w:sz w:val="24"/>
          <w:szCs w:val="20"/>
          <w:lang w:eastAsia="en-GB"/>
        </w:rPr>
      </w:pPr>
    </w:p>
    <w:p w:rsidR="00FA557D" w:rsidRPr="00FA557D" w:rsidRDefault="00FA557D" w:rsidP="00FA557D">
      <w:pPr>
        <w:rPr>
          <w:rFonts w:ascii="Arial" w:eastAsia="Times New Roman" w:hAnsi="Arial" w:cs="Arial"/>
          <w:b/>
          <w:bCs/>
          <w:color w:val="9E0000"/>
          <w:kern w:val="36"/>
          <w:sz w:val="24"/>
          <w:szCs w:val="24"/>
          <w:lang w:eastAsia="en-GB"/>
        </w:rPr>
      </w:pPr>
    </w:p>
    <w:sectPr w:rsidR="00FA557D" w:rsidRPr="00FA557D" w:rsidSect="00402EAA">
      <w:headerReference w:type="even" r:id="rId19"/>
      <w:headerReference w:type="default" r:id="rId20"/>
      <w:footerReference w:type="even" r:id="rId21"/>
      <w:footerReference w:type="default" r:id="rId22"/>
      <w:headerReference w:type="first" r:id="rId23"/>
      <w:footerReference w:type="first" r:id="rId24"/>
      <w:pgSz w:w="11906" w:h="16838"/>
      <w:pgMar w:top="993" w:right="1440" w:bottom="1440" w:left="1440" w:header="708" w:footer="708" w:gutter="0"/>
      <w:pgBorders w:offsetFrom="page">
        <w:top w:val="thinThickSmallGap" w:sz="24" w:space="24" w:color="9A0000"/>
        <w:left w:val="thinThickSmallGap" w:sz="24" w:space="24" w:color="9A0000"/>
        <w:bottom w:val="thickThinSmallGap" w:sz="24" w:space="24" w:color="9A0000"/>
        <w:right w:val="thickThinSmallGap" w:sz="24" w:space="24" w:color="9A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E9E" w:rsidRDefault="00252E9E" w:rsidP="00252E9E">
      <w:pPr>
        <w:spacing w:after="0" w:line="240" w:lineRule="auto"/>
      </w:pPr>
      <w:r>
        <w:separator/>
      </w:r>
    </w:p>
  </w:endnote>
  <w:endnote w:type="continuationSeparator" w:id="0">
    <w:p w:rsidR="00252E9E" w:rsidRDefault="00252E9E" w:rsidP="0025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E9E" w:rsidRDefault="00252E9E" w:rsidP="00252E9E">
      <w:pPr>
        <w:spacing w:after="0" w:line="240" w:lineRule="auto"/>
      </w:pPr>
      <w:r>
        <w:separator/>
      </w:r>
    </w:p>
  </w:footnote>
  <w:footnote w:type="continuationSeparator" w:id="0">
    <w:p w:rsidR="00252E9E" w:rsidRDefault="00252E9E" w:rsidP="00252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E9E" w:rsidRDefault="00252E9E" w:rsidP="00252E9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BC" w:rsidRDefault="00170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CA"/>
    <w:multiLevelType w:val="hybridMultilevel"/>
    <w:tmpl w:val="D9F08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508FB"/>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 w15:restartNumberingAfterBreak="0">
    <w:nsid w:val="057A4C72"/>
    <w:multiLevelType w:val="multilevel"/>
    <w:tmpl w:val="D5F478BE"/>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C3A41AA"/>
    <w:multiLevelType w:val="hybridMultilevel"/>
    <w:tmpl w:val="A5808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715ECA"/>
    <w:multiLevelType w:val="hybridMultilevel"/>
    <w:tmpl w:val="7B281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A3814"/>
    <w:multiLevelType w:val="multilevel"/>
    <w:tmpl w:val="080AA6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8192BBF"/>
    <w:multiLevelType w:val="multilevel"/>
    <w:tmpl w:val="E57C78A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F787FC2"/>
    <w:multiLevelType w:val="hybridMultilevel"/>
    <w:tmpl w:val="2D3A7D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9261B"/>
    <w:multiLevelType w:val="hybridMultilevel"/>
    <w:tmpl w:val="6E120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CD4EC5"/>
    <w:multiLevelType w:val="multilevel"/>
    <w:tmpl w:val="5F00E8AA"/>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7951DBA"/>
    <w:multiLevelType w:val="hybridMultilevel"/>
    <w:tmpl w:val="D6DEBE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5B54A2"/>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2" w15:restartNumberingAfterBreak="0">
    <w:nsid w:val="3C6F2FFE"/>
    <w:multiLevelType w:val="multilevel"/>
    <w:tmpl w:val="C3FADF7A"/>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D9C5549"/>
    <w:multiLevelType w:val="hybridMultilevel"/>
    <w:tmpl w:val="50568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340DBC"/>
    <w:multiLevelType w:val="hybridMultilevel"/>
    <w:tmpl w:val="2F729F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113CC1"/>
    <w:multiLevelType w:val="hybridMultilevel"/>
    <w:tmpl w:val="D03E73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28183B"/>
    <w:multiLevelType w:val="hybridMultilevel"/>
    <w:tmpl w:val="90DA7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0B208F8"/>
    <w:multiLevelType w:val="multilevel"/>
    <w:tmpl w:val="013C9D62"/>
    <w:lvl w:ilvl="0">
      <w:start w:val="1"/>
      <w:numFmt w:val="decimal"/>
      <w:lvlText w:val="%1."/>
      <w:lvlJc w:val="left"/>
      <w:pPr>
        <w:tabs>
          <w:tab w:val="num" w:pos="1440"/>
        </w:tabs>
        <w:ind w:left="1440" w:hanging="720"/>
      </w:pPr>
      <w:rPr>
        <w:rFonts w:ascii="Arial" w:eastAsia="Times New Roman" w:hAnsi="Arial" w:cs="Arial" w:hint="default"/>
      </w:r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55FD24D9"/>
    <w:multiLevelType w:val="hybridMultilevel"/>
    <w:tmpl w:val="C1380824"/>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19" w15:restartNumberingAfterBreak="0">
    <w:nsid w:val="621F1B7F"/>
    <w:multiLevelType w:val="hybridMultilevel"/>
    <w:tmpl w:val="0720C7F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E74B3"/>
    <w:multiLevelType w:val="hybridMultilevel"/>
    <w:tmpl w:val="C9D6D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D02394"/>
    <w:multiLevelType w:val="hybridMultilevel"/>
    <w:tmpl w:val="CEC4E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5D53DF"/>
    <w:multiLevelType w:val="hybridMultilevel"/>
    <w:tmpl w:val="D0A85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7417DC6"/>
    <w:multiLevelType w:val="hybridMultilevel"/>
    <w:tmpl w:val="C5D62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D100D3"/>
    <w:multiLevelType w:val="hybridMultilevel"/>
    <w:tmpl w:val="02408A28"/>
    <w:lvl w:ilvl="0" w:tplc="08090001">
      <w:start w:val="1"/>
      <w:numFmt w:val="bullet"/>
      <w:lvlText w:val=""/>
      <w:lvlJc w:val="left"/>
      <w:pPr>
        <w:ind w:left="960" w:hanging="360"/>
      </w:pPr>
      <w:rPr>
        <w:rFonts w:ascii="Symbol" w:hAnsi="Symbol" w:hint="default"/>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25" w15:restartNumberingAfterBreak="0">
    <w:nsid w:val="779A1D41"/>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6" w15:restartNumberingAfterBreak="0">
    <w:nsid w:val="788D0373"/>
    <w:multiLevelType w:val="multilevel"/>
    <w:tmpl w:val="1F26541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27" w15:restartNumberingAfterBreak="0">
    <w:nsid w:val="7B4B306C"/>
    <w:multiLevelType w:val="multilevel"/>
    <w:tmpl w:val="B7163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27"/>
  </w:num>
  <w:num w:numId="4">
    <w:abstractNumId w:val="25"/>
  </w:num>
  <w:num w:numId="5">
    <w:abstractNumId w:val="26"/>
  </w:num>
  <w:num w:numId="6">
    <w:abstractNumId w:val="1"/>
  </w:num>
  <w:num w:numId="7">
    <w:abstractNumId w:val="11"/>
  </w:num>
  <w:num w:numId="8">
    <w:abstractNumId w:val="0"/>
  </w:num>
  <w:num w:numId="9">
    <w:abstractNumId w:val="4"/>
  </w:num>
  <w:num w:numId="10">
    <w:abstractNumId w:val="24"/>
  </w:num>
  <w:num w:numId="11">
    <w:abstractNumId w:val="18"/>
  </w:num>
  <w:num w:numId="12">
    <w:abstractNumId w:val="2"/>
  </w:num>
  <w:num w:numId="13">
    <w:abstractNumId w:val="19"/>
  </w:num>
  <w:num w:numId="14">
    <w:abstractNumId w:val="17"/>
  </w:num>
  <w:num w:numId="15">
    <w:abstractNumId w:val="12"/>
  </w:num>
  <w:num w:numId="16">
    <w:abstractNumId w:val="5"/>
  </w:num>
  <w:num w:numId="17">
    <w:abstractNumId w:val="9"/>
  </w:num>
  <w:num w:numId="18">
    <w:abstractNumId w:val="6"/>
  </w:num>
  <w:num w:numId="19">
    <w:abstractNumId w:val="16"/>
  </w:num>
  <w:num w:numId="20">
    <w:abstractNumId w:val="3"/>
  </w:num>
  <w:num w:numId="21">
    <w:abstractNumId w:val="13"/>
  </w:num>
  <w:num w:numId="22">
    <w:abstractNumId w:val="14"/>
  </w:num>
  <w:num w:numId="23">
    <w:abstractNumId w:val="22"/>
  </w:num>
  <w:num w:numId="24">
    <w:abstractNumId w:val="15"/>
  </w:num>
  <w:num w:numId="25">
    <w:abstractNumId w:val="21"/>
  </w:num>
  <w:num w:numId="26">
    <w:abstractNumId w:val="20"/>
  </w:num>
  <w:num w:numId="27">
    <w:abstractNumId w:val="2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0BB"/>
    <w:rsid w:val="000136CB"/>
    <w:rsid w:val="00020E69"/>
    <w:rsid w:val="000C7071"/>
    <w:rsid w:val="001705BC"/>
    <w:rsid w:val="00252E9E"/>
    <w:rsid w:val="00261DCD"/>
    <w:rsid w:val="002674ED"/>
    <w:rsid w:val="00275087"/>
    <w:rsid w:val="003161E1"/>
    <w:rsid w:val="00357996"/>
    <w:rsid w:val="003A0CE7"/>
    <w:rsid w:val="003B44D0"/>
    <w:rsid w:val="003C6F34"/>
    <w:rsid w:val="00402EAA"/>
    <w:rsid w:val="00405BBF"/>
    <w:rsid w:val="00436526"/>
    <w:rsid w:val="004768E5"/>
    <w:rsid w:val="00480963"/>
    <w:rsid w:val="004F09FE"/>
    <w:rsid w:val="00580391"/>
    <w:rsid w:val="005F756D"/>
    <w:rsid w:val="006239EA"/>
    <w:rsid w:val="0063682A"/>
    <w:rsid w:val="00650333"/>
    <w:rsid w:val="0069090E"/>
    <w:rsid w:val="006A0A22"/>
    <w:rsid w:val="00763C71"/>
    <w:rsid w:val="007A3171"/>
    <w:rsid w:val="00807B8C"/>
    <w:rsid w:val="008508C9"/>
    <w:rsid w:val="0086155D"/>
    <w:rsid w:val="00863607"/>
    <w:rsid w:val="00872E7B"/>
    <w:rsid w:val="00903C64"/>
    <w:rsid w:val="00985410"/>
    <w:rsid w:val="00990532"/>
    <w:rsid w:val="009C0D64"/>
    <w:rsid w:val="00A02A13"/>
    <w:rsid w:val="00A602CD"/>
    <w:rsid w:val="00A9055D"/>
    <w:rsid w:val="00AA570B"/>
    <w:rsid w:val="00AE590D"/>
    <w:rsid w:val="00B57284"/>
    <w:rsid w:val="00B67724"/>
    <w:rsid w:val="00B84669"/>
    <w:rsid w:val="00BD2485"/>
    <w:rsid w:val="00C03116"/>
    <w:rsid w:val="00C923E1"/>
    <w:rsid w:val="00CF54B5"/>
    <w:rsid w:val="00D21414"/>
    <w:rsid w:val="00D64F33"/>
    <w:rsid w:val="00E4104C"/>
    <w:rsid w:val="00E568BA"/>
    <w:rsid w:val="00F03784"/>
    <w:rsid w:val="00FA557D"/>
    <w:rsid w:val="00FB6142"/>
    <w:rsid w:val="00FC1F40"/>
    <w:rsid w:val="00FE0FA5"/>
    <w:rsid w:val="00FE40BB"/>
    <w:rsid w:val="00FE5696"/>
    <w:rsid w:val="00FF2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84099E5"/>
  <w15:chartTrackingRefBased/>
  <w15:docId w15:val="{D613CE40-E5A9-4BCB-A20F-DABEF5D65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5728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4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7724"/>
    <w:pPr>
      <w:ind w:left="720"/>
      <w:contextualSpacing/>
    </w:pPr>
  </w:style>
  <w:style w:type="paragraph" w:styleId="NoSpacing">
    <w:name w:val="No Spacing"/>
    <w:uiPriority w:val="1"/>
    <w:qFormat/>
    <w:rsid w:val="00B57284"/>
    <w:pPr>
      <w:spacing w:after="0" w:line="240" w:lineRule="auto"/>
    </w:pPr>
  </w:style>
  <w:style w:type="character" w:customStyle="1" w:styleId="Heading2Char">
    <w:name w:val="Heading 2 Char"/>
    <w:basedOn w:val="DefaultParagraphFont"/>
    <w:link w:val="Heading2"/>
    <w:uiPriority w:val="9"/>
    <w:rsid w:val="00B57284"/>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B572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52E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2E9E"/>
  </w:style>
  <w:style w:type="paragraph" w:styleId="Footer">
    <w:name w:val="footer"/>
    <w:basedOn w:val="Normal"/>
    <w:link w:val="FooterChar"/>
    <w:uiPriority w:val="99"/>
    <w:unhideWhenUsed/>
    <w:rsid w:val="00252E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E9E"/>
  </w:style>
  <w:style w:type="character" w:styleId="Hyperlink">
    <w:name w:val="Hyperlink"/>
    <w:basedOn w:val="DefaultParagraphFont"/>
    <w:uiPriority w:val="99"/>
    <w:unhideWhenUsed/>
    <w:rsid w:val="00252E9E"/>
    <w:rPr>
      <w:color w:val="0563C1" w:themeColor="hyperlink"/>
      <w:u w:val="single"/>
    </w:rPr>
  </w:style>
  <w:style w:type="character" w:styleId="Strong">
    <w:name w:val="Strong"/>
    <w:basedOn w:val="DefaultParagraphFont"/>
    <w:uiPriority w:val="22"/>
    <w:qFormat/>
    <w:rsid w:val="007A3171"/>
    <w:rPr>
      <w:b/>
      <w:bCs/>
    </w:rPr>
  </w:style>
  <w:style w:type="paragraph" w:customStyle="1" w:styleId="DefaultText">
    <w:name w:val="Default Text"/>
    <w:basedOn w:val="Normal"/>
    <w:rsid w:val="003161E1"/>
    <w:pPr>
      <w:spacing w:after="0" w:line="240" w:lineRule="auto"/>
    </w:pPr>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990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00436">
      <w:bodyDiv w:val="1"/>
      <w:marLeft w:val="0"/>
      <w:marRight w:val="0"/>
      <w:marTop w:val="0"/>
      <w:marBottom w:val="0"/>
      <w:divBdr>
        <w:top w:val="none" w:sz="0" w:space="0" w:color="auto"/>
        <w:left w:val="none" w:sz="0" w:space="0" w:color="auto"/>
        <w:bottom w:val="none" w:sz="0" w:space="0" w:color="auto"/>
        <w:right w:val="none" w:sz="0" w:space="0" w:color="auto"/>
      </w:divBdr>
    </w:div>
    <w:div w:id="923028412">
      <w:bodyDiv w:val="1"/>
      <w:marLeft w:val="0"/>
      <w:marRight w:val="0"/>
      <w:marTop w:val="0"/>
      <w:marBottom w:val="0"/>
      <w:divBdr>
        <w:top w:val="none" w:sz="0" w:space="0" w:color="auto"/>
        <w:left w:val="none" w:sz="0" w:space="0" w:color="auto"/>
        <w:bottom w:val="none" w:sz="0" w:space="0" w:color="auto"/>
        <w:right w:val="none" w:sz="0" w:space="0" w:color="auto"/>
      </w:divBdr>
    </w:div>
    <w:div w:id="11159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mailto:admin@nlconline.org.u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admin@nlconline.org.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A6A3B-C28F-4825-87AC-C2B27EB0C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2560</Words>
  <Characters>14596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Netherhall Learning Campus</Company>
  <LinksUpToDate>false</LinksUpToDate>
  <CharactersWithSpaces>17122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Mattock</dc:creator>
  <cp:keywords/>
  <dc:description/>
  <cp:lastModifiedBy>Joanne Ainley</cp:lastModifiedBy>
  <cp:revision>8</cp:revision>
  <cp:lastPrinted>2023-05-22T09:19:00Z</cp:lastPrinted>
  <dcterms:created xsi:type="dcterms:W3CDTF">2023-05-22T08:12:00Z</dcterms:created>
  <dcterms:modified xsi:type="dcterms:W3CDTF">2023-05-22T09:55:00Z</dcterms:modified>
</cp:coreProperties>
</file>