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6C44" w14:textId="77777777" w:rsidR="00660FFD" w:rsidRDefault="00660FF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204B2C7" wp14:editId="494B468C">
            <wp:simplePos x="0" y="0"/>
            <wp:positionH relativeFrom="column">
              <wp:posOffset>4643755</wp:posOffset>
            </wp:positionH>
            <wp:positionV relativeFrom="paragraph">
              <wp:posOffset>-694690</wp:posOffset>
            </wp:positionV>
            <wp:extent cx="1106170" cy="971550"/>
            <wp:effectExtent l="19050" t="0" r="0" b="0"/>
            <wp:wrapSquare wrapText="bothSides"/>
            <wp:docPr id="2" name="Picture 2" descr="coldfall badge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dfall badge (colour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562A84" w14:textId="77777777" w:rsidR="00660FFD" w:rsidRDefault="00660FFD">
      <w:pPr>
        <w:pBdr>
          <w:bottom w:val="single" w:sz="12" w:space="1" w:color="auto"/>
        </w:pBdr>
        <w:rPr>
          <w:sz w:val="24"/>
          <w:szCs w:val="24"/>
        </w:rPr>
      </w:pPr>
    </w:p>
    <w:p w14:paraId="17AF6032" w14:textId="2128BE0C" w:rsidR="00B01BFC" w:rsidRDefault="00B01BFC" w:rsidP="009649D3">
      <w:pPr>
        <w:pStyle w:val="Heading2"/>
        <w:rPr>
          <w:rFonts w:asciiTheme="minorHAnsi" w:hAnsiTheme="minorHAnsi"/>
          <w:szCs w:val="24"/>
        </w:rPr>
      </w:pPr>
      <w:r w:rsidRPr="00B01BFC">
        <w:rPr>
          <w:rFonts w:asciiTheme="minorHAnsi" w:hAnsiTheme="minorHAnsi"/>
          <w:szCs w:val="24"/>
        </w:rPr>
        <w:t>Job Description</w:t>
      </w:r>
      <w:r>
        <w:rPr>
          <w:rFonts w:asciiTheme="minorHAnsi" w:hAnsiTheme="minorHAnsi"/>
          <w:szCs w:val="24"/>
        </w:rPr>
        <w:t xml:space="preserve"> – Lunchtime </w:t>
      </w:r>
      <w:r w:rsidR="00922A29">
        <w:rPr>
          <w:rFonts w:asciiTheme="minorHAnsi" w:hAnsiTheme="minorHAnsi"/>
          <w:szCs w:val="24"/>
        </w:rPr>
        <w:t>Supervisor</w:t>
      </w:r>
    </w:p>
    <w:p w14:paraId="330F9D37" w14:textId="77777777" w:rsidR="009649D3" w:rsidRPr="009649D3" w:rsidRDefault="009649D3" w:rsidP="009649D3">
      <w:pPr>
        <w:rPr>
          <w:lang w:eastAsia="en-GB"/>
        </w:rPr>
      </w:pPr>
    </w:p>
    <w:p w14:paraId="3E0A1A8F" w14:textId="77777777" w:rsidR="00B01BFC" w:rsidRPr="00B01BFC" w:rsidRDefault="00B01BFC" w:rsidP="00B01BFC">
      <w:pPr>
        <w:tabs>
          <w:tab w:val="left" w:pos="204"/>
        </w:tabs>
        <w:spacing w:line="260" w:lineRule="exact"/>
        <w:rPr>
          <w:snapToGrid w:val="0"/>
          <w:sz w:val="24"/>
          <w:szCs w:val="24"/>
          <w:lang w:val="en-US"/>
        </w:rPr>
      </w:pPr>
      <w:r w:rsidRPr="00B01BFC">
        <w:rPr>
          <w:b/>
          <w:snapToGrid w:val="0"/>
          <w:sz w:val="24"/>
          <w:szCs w:val="24"/>
          <w:u w:val="single"/>
          <w:lang w:val="en-US"/>
        </w:rPr>
        <w:t>Main Duties and Responsibilities</w:t>
      </w:r>
    </w:p>
    <w:p w14:paraId="34CF549D" w14:textId="77777777" w:rsidR="00656C3C" w:rsidRDefault="00656C3C" w:rsidP="00656C3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eastAsia="Times New Roman"/>
        </w:rPr>
      </w:pPr>
      <w:r w:rsidRPr="00656C3C">
        <w:rPr>
          <w:rFonts w:eastAsia="Times New Roman"/>
          <w:sz w:val="24"/>
          <w:szCs w:val="24"/>
        </w:rPr>
        <w:t>To support pupils with SEND eating lunch and during playtimes</w:t>
      </w:r>
    </w:p>
    <w:p w14:paraId="33E9ADC4" w14:textId="77777777" w:rsidR="00656C3C" w:rsidRDefault="00656C3C" w:rsidP="00656C3C">
      <w:pPr>
        <w:spacing w:after="0" w:line="260" w:lineRule="exact"/>
        <w:ind w:left="720"/>
        <w:rPr>
          <w:snapToGrid w:val="0"/>
          <w:sz w:val="24"/>
          <w:szCs w:val="24"/>
          <w:lang w:val="en-US"/>
        </w:rPr>
      </w:pPr>
    </w:p>
    <w:p w14:paraId="24A9A2DD" w14:textId="2D33B669" w:rsidR="00B01BFC" w:rsidRPr="00B01BFC" w:rsidRDefault="002C6734" w:rsidP="00B01BFC">
      <w:pPr>
        <w:numPr>
          <w:ilvl w:val="0"/>
          <w:numId w:val="26"/>
        </w:numPr>
        <w:spacing w:after="0" w:line="260" w:lineRule="exact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T</w:t>
      </w:r>
      <w:r w:rsidR="00922A29">
        <w:rPr>
          <w:snapToGrid w:val="0"/>
          <w:sz w:val="24"/>
          <w:szCs w:val="24"/>
          <w:lang w:val="en-US"/>
        </w:rPr>
        <w:t>o</w:t>
      </w:r>
      <w:r w:rsidR="00B01BFC" w:rsidRPr="00B01BFC">
        <w:rPr>
          <w:snapToGrid w:val="0"/>
          <w:sz w:val="24"/>
          <w:szCs w:val="24"/>
          <w:lang w:val="en-US"/>
        </w:rPr>
        <w:t xml:space="preserve"> be responsible for the supervision, organisation and management of pupils </w:t>
      </w:r>
      <w:r w:rsidR="00B01BFC">
        <w:rPr>
          <w:snapToGrid w:val="0"/>
          <w:sz w:val="24"/>
          <w:szCs w:val="24"/>
          <w:lang w:val="en-US"/>
        </w:rPr>
        <w:t>in</w:t>
      </w:r>
      <w:r w:rsidR="00B01BFC" w:rsidRPr="00B01BFC">
        <w:rPr>
          <w:snapToGrid w:val="0"/>
          <w:sz w:val="24"/>
          <w:szCs w:val="24"/>
          <w:lang w:val="en-US"/>
        </w:rPr>
        <w:t xml:space="preserve"> the dining room, in the playgrounds, and during “wet” </w:t>
      </w:r>
      <w:r w:rsidR="00922A29">
        <w:rPr>
          <w:snapToGrid w:val="0"/>
          <w:sz w:val="24"/>
          <w:szCs w:val="24"/>
          <w:lang w:val="en-US"/>
        </w:rPr>
        <w:t xml:space="preserve">break times. </w:t>
      </w:r>
    </w:p>
    <w:p w14:paraId="1AD9B3A2" w14:textId="77777777" w:rsidR="00B01BFC" w:rsidRDefault="00B01BFC" w:rsidP="00B01BFC">
      <w:pPr>
        <w:tabs>
          <w:tab w:val="left" w:pos="204"/>
          <w:tab w:val="left" w:pos="720"/>
        </w:tabs>
        <w:spacing w:after="0" w:line="260" w:lineRule="exact"/>
        <w:rPr>
          <w:snapToGrid w:val="0"/>
          <w:sz w:val="24"/>
          <w:szCs w:val="24"/>
          <w:lang w:val="en-US"/>
        </w:rPr>
      </w:pPr>
    </w:p>
    <w:p w14:paraId="2CCCFBEF" w14:textId="77777777" w:rsidR="00B01BFC" w:rsidRPr="00B01BFC" w:rsidRDefault="00922A29" w:rsidP="00B01BFC">
      <w:pPr>
        <w:pStyle w:val="ListParagraph"/>
        <w:numPr>
          <w:ilvl w:val="0"/>
          <w:numId w:val="26"/>
        </w:numPr>
        <w:tabs>
          <w:tab w:val="left" w:pos="204"/>
          <w:tab w:val="left" w:pos="720"/>
        </w:tabs>
        <w:spacing w:after="0" w:line="260" w:lineRule="exact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To act as a good role</w:t>
      </w:r>
      <w:r w:rsidR="00E95DD2">
        <w:rPr>
          <w:snapToGrid w:val="0"/>
          <w:sz w:val="24"/>
          <w:szCs w:val="24"/>
          <w:lang w:val="en-US"/>
        </w:rPr>
        <w:t xml:space="preserve"> model </w:t>
      </w:r>
      <w:r>
        <w:rPr>
          <w:snapToGrid w:val="0"/>
          <w:sz w:val="24"/>
          <w:szCs w:val="24"/>
          <w:lang w:val="en-US"/>
        </w:rPr>
        <w:t>ensuring</w:t>
      </w:r>
      <w:r w:rsidR="00B01BFC" w:rsidRPr="00B01BFC">
        <w:rPr>
          <w:snapToGrid w:val="0"/>
          <w:sz w:val="24"/>
          <w:szCs w:val="24"/>
          <w:lang w:val="en-US"/>
        </w:rPr>
        <w:t xml:space="preserve"> that pupils behave </w:t>
      </w:r>
      <w:r>
        <w:rPr>
          <w:snapToGrid w:val="0"/>
          <w:sz w:val="24"/>
          <w:szCs w:val="24"/>
          <w:lang w:val="en-US"/>
        </w:rPr>
        <w:t>well</w:t>
      </w:r>
      <w:r w:rsidR="00B01BFC" w:rsidRPr="00B01BFC">
        <w:rPr>
          <w:snapToGrid w:val="0"/>
          <w:sz w:val="24"/>
          <w:szCs w:val="24"/>
          <w:lang w:val="en-US"/>
        </w:rPr>
        <w:t xml:space="preserve"> in the dining hall, dec</w:t>
      </w:r>
      <w:r w:rsidR="00E95DD2">
        <w:rPr>
          <w:snapToGrid w:val="0"/>
          <w:sz w:val="24"/>
          <w:szCs w:val="24"/>
          <w:lang w:val="en-US"/>
        </w:rPr>
        <w:t xml:space="preserve">iding on seating arrangements, </w:t>
      </w:r>
      <w:r w:rsidR="00B01BFC" w:rsidRPr="00B01BFC">
        <w:rPr>
          <w:snapToGrid w:val="0"/>
          <w:sz w:val="24"/>
          <w:szCs w:val="24"/>
          <w:lang w:val="en-US"/>
        </w:rPr>
        <w:t xml:space="preserve">offering assistance with cutting up of food and pouring water, encouraging pupils to eat, organising clearing away of crockery and cutlery and encouraging </w:t>
      </w:r>
      <w:r>
        <w:rPr>
          <w:snapToGrid w:val="0"/>
          <w:sz w:val="24"/>
          <w:szCs w:val="24"/>
          <w:lang w:val="en-US"/>
        </w:rPr>
        <w:t xml:space="preserve">good </w:t>
      </w:r>
      <w:r w:rsidR="00B01BFC" w:rsidRPr="00B01BFC">
        <w:rPr>
          <w:snapToGrid w:val="0"/>
          <w:sz w:val="24"/>
          <w:szCs w:val="24"/>
          <w:lang w:val="en-US"/>
        </w:rPr>
        <w:t>social skills</w:t>
      </w:r>
      <w:r>
        <w:rPr>
          <w:snapToGrid w:val="0"/>
          <w:sz w:val="24"/>
          <w:szCs w:val="24"/>
          <w:lang w:val="en-US"/>
        </w:rPr>
        <w:t xml:space="preserve"> and table manners. </w:t>
      </w:r>
    </w:p>
    <w:p w14:paraId="4EE9CE80" w14:textId="77777777" w:rsidR="00922A29" w:rsidRDefault="00922A29" w:rsidP="00922A29">
      <w:pPr>
        <w:tabs>
          <w:tab w:val="left" w:pos="90"/>
        </w:tabs>
        <w:spacing w:after="0" w:line="260" w:lineRule="exact"/>
        <w:ind w:left="720"/>
        <w:rPr>
          <w:snapToGrid w:val="0"/>
          <w:sz w:val="24"/>
          <w:szCs w:val="24"/>
          <w:lang w:val="en-US"/>
        </w:rPr>
      </w:pPr>
    </w:p>
    <w:p w14:paraId="7AA3D3B2" w14:textId="77777777" w:rsidR="00B01BFC" w:rsidRDefault="00B01BFC" w:rsidP="00B01BFC">
      <w:pPr>
        <w:numPr>
          <w:ilvl w:val="0"/>
          <w:numId w:val="26"/>
        </w:numPr>
        <w:tabs>
          <w:tab w:val="left" w:pos="90"/>
        </w:tabs>
        <w:spacing w:after="0" w:line="260" w:lineRule="exact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t xml:space="preserve">To ensure pupils </w:t>
      </w:r>
      <w:r w:rsidR="00922A29">
        <w:rPr>
          <w:snapToGrid w:val="0"/>
          <w:sz w:val="24"/>
          <w:szCs w:val="24"/>
          <w:lang w:val="en-US"/>
        </w:rPr>
        <w:t xml:space="preserve">have a high standard of behaviour </w:t>
      </w:r>
      <w:r w:rsidRPr="00B01BFC">
        <w:rPr>
          <w:snapToGrid w:val="0"/>
          <w:sz w:val="24"/>
          <w:szCs w:val="24"/>
          <w:lang w:val="en-US"/>
        </w:rPr>
        <w:t xml:space="preserve">in the playground and </w:t>
      </w:r>
      <w:r w:rsidR="00922A29">
        <w:rPr>
          <w:snapToGrid w:val="0"/>
          <w:sz w:val="24"/>
          <w:szCs w:val="24"/>
          <w:lang w:val="en-US"/>
        </w:rPr>
        <w:t xml:space="preserve">are encouraged to play and support each other and that </w:t>
      </w:r>
      <w:r w:rsidRPr="00B01BFC">
        <w:rPr>
          <w:snapToGrid w:val="0"/>
          <w:sz w:val="24"/>
          <w:szCs w:val="24"/>
          <w:lang w:val="en-US"/>
        </w:rPr>
        <w:t>they are adequately dresse</w:t>
      </w:r>
      <w:r>
        <w:rPr>
          <w:snapToGrid w:val="0"/>
          <w:sz w:val="24"/>
          <w:szCs w:val="24"/>
          <w:lang w:val="en-US"/>
        </w:rPr>
        <w:t>d for the weather conditions.</w:t>
      </w:r>
    </w:p>
    <w:p w14:paraId="79FD53A3" w14:textId="77777777" w:rsidR="00B01BFC" w:rsidRDefault="00B01BFC" w:rsidP="00B01BFC">
      <w:pPr>
        <w:tabs>
          <w:tab w:val="left" w:pos="90"/>
        </w:tabs>
        <w:spacing w:after="0" w:line="260" w:lineRule="exact"/>
        <w:ind w:left="720" w:firstLine="825"/>
        <w:rPr>
          <w:snapToGrid w:val="0"/>
          <w:sz w:val="24"/>
          <w:szCs w:val="24"/>
          <w:lang w:val="en-US"/>
        </w:rPr>
      </w:pPr>
    </w:p>
    <w:p w14:paraId="067E9DB6" w14:textId="77777777" w:rsidR="00B01BFC" w:rsidRPr="00B01BFC" w:rsidRDefault="00B01BFC" w:rsidP="00B01BFC">
      <w:pPr>
        <w:pStyle w:val="ListParagraph"/>
        <w:numPr>
          <w:ilvl w:val="0"/>
          <w:numId w:val="26"/>
        </w:numPr>
        <w:tabs>
          <w:tab w:val="left" w:pos="90"/>
          <w:tab w:val="left" w:pos="204"/>
        </w:tabs>
        <w:spacing w:after="0" w:line="260" w:lineRule="exact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t xml:space="preserve">To supervise and </w:t>
      </w:r>
      <w:r w:rsidR="00922A29">
        <w:rPr>
          <w:snapToGrid w:val="0"/>
          <w:sz w:val="24"/>
          <w:szCs w:val="24"/>
          <w:lang w:val="en-US"/>
        </w:rPr>
        <w:t>support</w:t>
      </w:r>
      <w:r w:rsidRPr="00B01BFC">
        <w:rPr>
          <w:snapToGrid w:val="0"/>
          <w:sz w:val="24"/>
          <w:szCs w:val="24"/>
          <w:lang w:val="en-US"/>
        </w:rPr>
        <w:t xml:space="preserve"> pupils on the school premises during “wet” </w:t>
      </w:r>
      <w:r w:rsidR="00922A29">
        <w:rPr>
          <w:snapToGrid w:val="0"/>
          <w:sz w:val="24"/>
          <w:szCs w:val="24"/>
          <w:lang w:val="en-US"/>
        </w:rPr>
        <w:t>break times</w:t>
      </w:r>
      <w:r>
        <w:rPr>
          <w:snapToGrid w:val="0"/>
          <w:sz w:val="24"/>
          <w:szCs w:val="24"/>
          <w:lang w:val="en-US"/>
        </w:rPr>
        <w:t xml:space="preserve"> by supervising and</w:t>
      </w:r>
      <w:r w:rsidRPr="00B01BFC">
        <w:rPr>
          <w:snapToGrid w:val="0"/>
          <w:sz w:val="24"/>
          <w:szCs w:val="24"/>
          <w:lang w:val="en-US"/>
        </w:rPr>
        <w:t xml:space="preserve"> particip</w:t>
      </w:r>
      <w:r>
        <w:rPr>
          <w:snapToGrid w:val="0"/>
          <w:sz w:val="24"/>
          <w:szCs w:val="24"/>
          <w:lang w:val="en-US"/>
        </w:rPr>
        <w:t xml:space="preserve">ating in </w:t>
      </w:r>
      <w:r w:rsidR="00922A29">
        <w:rPr>
          <w:snapToGrid w:val="0"/>
          <w:sz w:val="24"/>
          <w:szCs w:val="24"/>
          <w:lang w:val="en-US"/>
        </w:rPr>
        <w:t>a range of indoor</w:t>
      </w:r>
      <w:r>
        <w:rPr>
          <w:snapToGrid w:val="0"/>
          <w:sz w:val="24"/>
          <w:szCs w:val="24"/>
          <w:lang w:val="en-US"/>
        </w:rPr>
        <w:t xml:space="preserve"> activities</w:t>
      </w:r>
      <w:r w:rsidR="00922A29">
        <w:rPr>
          <w:snapToGrid w:val="0"/>
          <w:sz w:val="24"/>
          <w:szCs w:val="24"/>
          <w:lang w:val="en-US"/>
        </w:rPr>
        <w:t xml:space="preserve"> and </w:t>
      </w:r>
      <w:r w:rsidRPr="00B01BFC">
        <w:rPr>
          <w:snapToGrid w:val="0"/>
          <w:sz w:val="24"/>
          <w:szCs w:val="24"/>
          <w:lang w:val="en-US"/>
        </w:rPr>
        <w:t xml:space="preserve">monitoring and </w:t>
      </w:r>
      <w:r w:rsidR="00922A29">
        <w:rPr>
          <w:snapToGrid w:val="0"/>
          <w:sz w:val="24"/>
          <w:szCs w:val="24"/>
          <w:lang w:val="en-US"/>
        </w:rPr>
        <w:t>supervising</w:t>
      </w:r>
      <w:r w:rsidRPr="00B01BFC">
        <w:rPr>
          <w:snapToGrid w:val="0"/>
          <w:sz w:val="24"/>
          <w:szCs w:val="24"/>
          <w:lang w:val="en-US"/>
        </w:rPr>
        <w:t xml:space="preserve"> movement on corridors and stairs.</w:t>
      </w:r>
    </w:p>
    <w:p w14:paraId="42750E95" w14:textId="77777777" w:rsidR="00B01BFC" w:rsidRPr="00B01BFC" w:rsidRDefault="00B01BFC" w:rsidP="00B01BFC">
      <w:pPr>
        <w:tabs>
          <w:tab w:val="left" w:pos="204"/>
        </w:tabs>
        <w:spacing w:line="260" w:lineRule="exact"/>
        <w:rPr>
          <w:snapToGrid w:val="0"/>
          <w:sz w:val="24"/>
          <w:szCs w:val="24"/>
          <w:lang w:val="en-US"/>
        </w:rPr>
      </w:pPr>
    </w:p>
    <w:p w14:paraId="1FBD3E33" w14:textId="77777777" w:rsidR="00B01BFC" w:rsidRPr="00B01BFC" w:rsidRDefault="00B01BFC" w:rsidP="00B01BFC">
      <w:pPr>
        <w:numPr>
          <w:ilvl w:val="0"/>
          <w:numId w:val="26"/>
        </w:numPr>
        <w:tabs>
          <w:tab w:val="left" w:pos="204"/>
        </w:tabs>
        <w:spacing w:after="0" w:line="260" w:lineRule="exact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t xml:space="preserve">To deal with incidents of </w:t>
      </w:r>
      <w:r w:rsidR="00922A29">
        <w:rPr>
          <w:snapToGrid w:val="0"/>
          <w:sz w:val="24"/>
          <w:szCs w:val="24"/>
          <w:lang w:val="en-US"/>
        </w:rPr>
        <w:t>challenging</w:t>
      </w:r>
      <w:r w:rsidRPr="00B01BFC">
        <w:rPr>
          <w:snapToGrid w:val="0"/>
          <w:sz w:val="24"/>
          <w:szCs w:val="24"/>
          <w:lang w:val="en-US"/>
        </w:rPr>
        <w:t xml:space="preserve"> behaviour in accordance with the school’s behaviour </w:t>
      </w:r>
      <w:r>
        <w:rPr>
          <w:snapToGrid w:val="0"/>
          <w:sz w:val="24"/>
          <w:szCs w:val="24"/>
          <w:lang w:val="en-US"/>
        </w:rPr>
        <w:t>p</w:t>
      </w:r>
      <w:r w:rsidRPr="00B01BFC">
        <w:rPr>
          <w:snapToGrid w:val="0"/>
          <w:sz w:val="24"/>
          <w:szCs w:val="24"/>
          <w:lang w:val="en-US"/>
        </w:rPr>
        <w:t>olicy.</w:t>
      </w:r>
    </w:p>
    <w:p w14:paraId="3A07FCB9" w14:textId="77777777" w:rsidR="00B01BFC" w:rsidRPr="00B01BFC" w:rsidRDefault="00B01BFC" w:rsidP="00B01BFC">
      <w:pPr>
        <w:tabs>
          <w:tab w:val="left" w:pos="204"/>
        </w:tabs>
        <w:spacing w:line="260" w:lineRule="exact"/>
        <w:rPr>
          <w:snapToGrid w:val="0"/>
          <w:sz w:val="24"/>
          <w:szCs w:val="24"/>
          <w:lang w:val="en-US"/>
        </w:rPr>
      </w:pPr>
    </w:p>
    <w:p w14:paraId="5F772903" w14:textId="77777777" w:rsidR="00B01BFC" w:rsidRDefault="00B01BFC" w:rsidP="00B01BFC">
      <w:pPr>
        <w:numPr>
          <w:ilvl w:val="0"/>
          <w:numId w:val="26"/>
        </w:numPr>
        <w:tabs>
          <w:tab w:val="left" w:pos="204"/>
          <w:tab w:val="left" w:pos="720"/>
        </w:tabs>
        <w:spacing w:after="0" w:line="260" w:lineRule="exact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 xml:space="preserve"> </w:t>
      </w:r>
      <w:r w:rsidRPr="00B01BFC">
        <w:rPr>
          <w:snapToGrid w:val="0"/>
          <w:sz w:val="24"/>
          <w:szCs w:val="24"/>
          <w:lang w:val="en-US"/>
        </w:rPr>
        <w:t>To clean spillages of food or drink where spillages are hazardous to pupils and/or staff.</w:t>
      </w:r>
    </w:p>
    <w:p w14:paraId="796D2FD4" w14:textId="77777777" w:rsidR="00BC6841" w:rsidRDefault="00BC6841" w:rsidP="00BC6841">
      <w:pPr>
        <w:pStyle w:val="ListParagraph"/>
        <w:rPr>
          <w:snapToGrid w:val="0"/>
          <w:sz w:val="24"/>
          <w:szCs w:val="24"/>
          <w:lang w:val="en-US"/>
        </w:rPr>
      </w:pPr>
    </w:p>
    <w:p w14:paraId="6CD0CCC0" w14:textId="77777777" w:rsidR="00BC6841" w:rsidRPr="00B01BFC" w:rsidRDefault="00BC6841" w:rsidP="00B01BFC">
      <w:pPr>
        <w:numPr>
          <w:ilvl w:val="0"/>
          <w:numId w:val="26"/>
        </w:numPr>
        <w:tabs>
          <w:tab w:val="left" w:pos="204"/>
          <w:tab w:val="left" w:pos="720"/>
        </w:tabs>
        <w:spacing w:after="0" w:line="260" w:lineRule="exact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To clean and sanitise dining tables before and after each use.</w:t>
      </w:r>
    </w:p>
    <w:p w14:paraId="214BE1F4" w14:textId="77777777" w:rsidR="00B01BFC" w:rsidRPr="00B01BFC" w:rsidRDefault="00B01BFC" w:rsidP="00B01BFC">
      <w:pPr>
        <w:tabs>
          <w:tab w:val="left" w:pos="204"/>
        </w:tabs>
        <w:spacing w:line="260" w:lineRule="exact"/>
        <w:rPr>
          <w:snapToGrid w:val="0"/>
          <w:sz w:val="24"/>
          <w:szCs w:val="24"/>
          <w:lang w:val="en-US"/>
        </w:rPr>
      </w:pPr>
    </w:p>
    <w:p w14:paraId="77281F62" w14:textId="77777777" w:rsidR="00B01BFC" w:rsidRDefault="00B01BFC" w:rsidP="00B01BFC">
      <w:pPr>
        <w:numPr>
          <w:ilvl w:val="0"/>
          <w:numId w:val="26"/>
        </w:numPr>
        <w:tabs>
          <w:tab w:val="left" w:pos="204"/>
        </w:tabs>
        <w:spacing w:after="0" w:line="260" w:lineRule="exact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 xml:space="preserve"> </w:t>
      </w:r>
      <w:r w:rsidRPr="00B01BFC">
        <w:rPr>
          <w:snapToGrid w:val="0"/>
          <w:sz w:val="24"/>
          <w:szCs w:val="24"/>
          <w:lang w:val="en-US"/>
        </w:rPr>
        <w:t xml:space="preserve">To </w:t>
      </w:r>
      <w:r w:rsidR="00922A29">
        <w:rPr>
          <w:snapToGrid w:val="0"/>
          <w:sz w:val="24"/>
          <w:szCs w:val="24"/>
          <w:lang w:val="en-US"/>
        </w:rPr>
        <w:t xml:space="preserve">lead and </w:t>
      </w:r>
      <w:r w:rsidRPr="00B01BFC">
        <w:rPr>
          <w:snapToGrid w:val="0"/>
          <w:sz w:val="24"/>
          <w:szCs w:val="24"/>
          <w:lang w:val="en-US"/>
        </w:rPr>
        <w:t>participate fully in play activiti</w:t>
      </w:r>
      <w:r>
        <w:rPr>
          <w:snapToGrid w:val="0"/>
          <w:sz w:val="24"/>
          <w:szCs w:val="24"/>
          <w:lang w:val="en-US"/>
        </w:rPr>
        <w:t xml:space="preserve">es including </w:t>
      </w:r>
      <w:r w:rsidR="00922A29">
        <w:rPr>
          <w:snapToGrid w:val="0"/>
          <w:sz w:val="24"/>
          <w:szCs w:val="24"/>
          <w:lang w:val="en-US"/>
        </w:rPr>
        <w:t xml:space="preserve">in the playground. </w:t>
      </w:r>
    </w:p>
    <w:p w14:paraId="5948F952" w14:textId="77777777" w:rsidR="00B01BFC" w:rsidRPr="00B01BFC" w:rsidRDefault="00B01BFC" w:rsidP="00B01BFC">
      <w:pPr>
        <w:tabs>
          <w:tab w:val="left" w:pos="204"/>
        </w:tabs>
        <w:spacing w:after="0" w:line="260" w:lineRule="exact"/>
        <w:ind w:left="360"/>
        <w:rPr>
          <w:snapToGrid w:val="0"/>
          <w:sz w:val="24"/>
          <w:szCs w:val="24"/>
          <w:lang w:val="en-US"/>
        </w:rPr>
      </w:pPr>
    </w:p>
    <w:p w14:paraId="5F91AF68" w14:textId="77777777" w:rsidR="00B01BFC" w:rsidRPr="00B01BFC" w:rsidRDefault="00B01BFC" w:rsidP="00B01BFC">
      <w:pPr>
        <w:numPr>
          <w:ilvl w:val="0"/>
          <w:numId w:val="26"/>
        </w:numPr>
        <w:tabs>
          <w:tab w:val="left" w:pos="204"/>
          <w:tab w:val="left" w:pos="720"/>
        </w:tabs>
        <w:spacing w:after="0" w:line="260" w:lineRule="exact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 xml:space="preserve"> </w:t>
      </w:r>
      <w:r w:rsidRPr="00B01BFC">
        <w:rPr>
          <w:snapToGrid w:val="0"/>
          <w:sz w:val="24"/>
          <w:szCs w:val="24"/>
          <w:lang w:val="en-US"/>
        </w:rPr>
        <w:t xml:space="preserve">To report any faulty equipment </w:t>
      </w:r>
      <w:r w:rsidR="00922A29">
        <w:rPr>
          <w:snapToGrid w:val="0"/>
          <w:sz w:val="24"/>
          <w:szCs w:val="24"/>
          <w:lang w:val="en-US"/>
        </w:rPr>
        <w:t xml:space="preserve">or concerns about the site </w:t>
      </w:r>
      <w:r w:rsidRPr="00B01BFC">
        <w:rPr>
          <w:snapToGrid w:val="0"/>
          <w:sz w:val="24"/>
          <w:szCs w:val="24"/>
          <w:lang w:val="en-US"/>
        </w:rPr>
        <w:t xml:space="preserve">to the </w:t>
      </w:r>
      <w:r w:rsidR="00BC6841">
        <w:rPr>
          <w:snapToGrid w:val="0"/>
          <w:sz w:val="24"/>
          <w:szCs w:val="24"/>
          <w:lang w:val="en-US"/>
        </w:rPr>
        <w:t xml:space="preserve">School Business </w:t>
      </w:r>
      <w:r w:rsidR="002C6734">
        <w:rPr>
          <w:snapToGrid w:val="0"/>
          <w:sz w:val="24"/>
          <w:szCs w:val="24"/>
          <w:lang w:val="en-US"/>
        </w:rPr>
        <w:t>Manager</w:t>
      </w:r>
      <w:r w:rsidR="00922A29">
        <w:rPr>
          <w:snapToGrid w:val="0"/>
          <w:sz w:val="24"/>
          <w:szCs w:val="24"/>
          <w:lang w:val="en-US"/>
        </w:rPr>
        <w:t xml:space="preserve">. </w:t>
      </w:r>
    </w:p>
    <w:p w14:paraId="730302D8" w14:textId="77777777" w:rsidR="00B01BFC" w:rsidRPr="00B01BFC" w:rsidRDefault="00B01BFC" w:rsidP="00B01BFC">
      <w:pPr>
        <w:tabs>
          <w:tab w:val="left" w:pos="204"/>
        </w:tabs>
        <w:spacing w:line="260" w:lineRule="exact"/>
        <w:rPr>
          <w:snapToGrid w:val="0"/>
          <w:sz w:val="24"/>
          <w:szCs w:val="24"/>
          <w:lang w:val="en-US"/>
        </w:rPr>
      </w:pPr>
    </w:p>
    <w:p w14:paraId="5590FF0B" w14:textId="77777777" w:rsidR="00B01BFC" w:rsidRPr="00B01BFC" w:rsidRDefault="00B01BFC" w:rsidP="00B01BFC">
      <w:pPr>
        <w:pStyle w:val="ListParagraph"/>
        <w:numPr>
          <w:ilvl w:val="0"/>
          <w:numId w:val="26"/>
        </w:numPr>
        <w:spacing w:after="0" w:line="260" w:lineRule="exact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t xml:space="preserve">To </w:t>
      </w:r>
      <w:r w:rsidR="00922A29">
        <w:rPr>
          <w:snapToGrid w:val="0"/>
          <w:sz w:val="24"/>
          <w:szCs w:val="24"/>
          <w:lang w:val="en-US"/>
        </w:rPr>
        <w:t>deal with minor</w:t>
      </w:r>
      <w:r w:rsidRPr="00B01BFC">
        <w:rPr>
          <w:snapToGrid w:val="0"/>
          <w:sz w:val="24"/>
          <w:szCs w:val="24"/>
          <w:lang w:val="en-US"/>
        </w:rPr>
        <w:t xml:space="preserve"> accidents and injuries </w:t>
      </w:r>
      <w:r>
        <w:rPr>
          <w:snapToGrid w:val="0"/>
          <w:sz w:val="24"/>
          <w:szCs w:val="24"/>
          <w:lang w:val="en-US"/>
        </w:rPr>
        <w:t xml:space="preserve">to </w:t>
      </w:r>
      <w:r w:rsidR="002C6734">
        <w:rPr>
          <w:snapToGrid w:val="0"/>
          <w:sz w:val="24"/>
          <w:szCs w:val="24"/>
          <w:lang w:val="en-US"/>
        </w:rPr>
        <w:t xml:space="preserve">children </w:t>
      </w:r>
      <w:r>
        <w:rPr>
          <w:snapToGrid w:val="0"/>
          <w:sz w:val="24"/>
          <w:szCs w:val="24"/>
          <w:lang w:val="en-US"/>
        </w:rPr>
        <w:t>and comple</w:t>
      </w:r>
      <w:r w:rsidR="00922A29">
        <w:rPr>
          <w:snapToGrid w:val="0"/>
          <w:sz w:val="24"/>
          <w:szCs w:val="24"/>
          <w:lang w:val="en-US"/>
        </w:rPr>
        <w:t xml:space="preserve">te accident reports as required, following the school’s medical procedures. </w:t>
      </w:r>
      <w:r>
        <w:rPr>
          <w:snapToGrid w:val="0"/>
          <w:sz w:val="24"/>
          <w:szCs w:val="24"/>
          <w:lang w:val="en-US"/>
        </w:rPr>
        <w:t xml:space="preserve"> </w:t>
      </w:r>
      <w:r w:rsidR="002C6734">
        <w:rPr>
          <w:snapToGrid w:val="0"/>
          <w:sz w:val="24"/>
          <w:szCs w:val="24"/>
          <w:lang w:val="en-US"/>
        </w:rPr>
        <w:t>Quickly seek the help of a qualified First Aider for non- minor incidents.</w:t>
      </w:r>
    </w:p>
    <w:p w14:paraId="36953C76" w14:textId="77777777" w:rsidR="00B01BFC" w:rsidRPr="00B01BFC" w:rsidRDefault="00B01BFC" w:rsidP="00B01BFC">
      <w:pPr>
        <w:spacing w:line="260" w:lineRule="exact"/>
        <w:rPr>
          <w:snapToGrid w:val="0"/>
          <w:sz w:val="24"/>
          <w:szCs w:val="24"/>
          <w:lang w:val="en-US"/>
        </w:rPr>
      </w:pPr>
    </w:p>
    <w:p w14:paraId="163D5130" w14:textId="77777777" w:rsidR="00B01BFC" w:rsidRPr="00B01BFC" w:rsidRDefault="00B01BFC" w:rsidP="00B01BFC">
      <w:pPr>
        <w:numPr>
          <w:ilvl w:val="0"/>
          <w:numId w:val="26"/>
        </w:numPr>
        <w:spacing w:after="0" w:line="260" w:lineRule="exact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t>To ensure health and safety procedures are implemented in a</w:t>
      </w:r>
      <w:r w:rsidR="00922A29">
        <w:rPr>
          <w:snapToGrid w:val="0"/>
          <w:sz w:val="24"/>
          <w:szCs w:val="24"/>
          <w:lang w:val="en-US"/>
        </w:rPr>
        <w:t xml:space="preserve">ll areas of work responsibility including challenging any unknown persons found within the school grounds. </w:t>
      </w:r>
    </w:p>
    <w:p w14:paraId="49605B81" w14:textId="77777777" w:rsidR="00B01BFC" w:rsidRPr="00B01BFC" w:rsidRDefault="00B01BFC" w:rsidP="00B01BFC">
      <w:pPr>
        <w:tabs>
          <w:tab w:val="left" w:pos="204"/>
        </w:tabs>
        <w:spacing w:line="260" w:lineRule="exact"/>
        <w:ind w:firstLine="45"/>
        <w:rPr>
          <w:snapToGrid w:val="0"/>
          <w:sz w:val="24"/>
          <w:szCs w:val="24"/>
          <w:lang w:val="en-US"/>
        </w:rPr>
      </w:pPr>
    </w:p>
    <w:p w14:paraId="10A33F21" w14:textId="77777777" w:rsidR="00B01BFC" w:rsidRPr="00B01BFC" w:rsidRDefault="00B01BFC" w:rsidP="00B01BFC">
      <w:pPr>
        <w:pStyle w:val="ListParagraph"/>
        <w:numPr>
          <w:ilvl w:val="0"/>
          <w:numId w:val="26"/>
        </w:numPr>
        <w:tabs>
          <w:tab w:val="left" w:pos="204"/>
        </w:tabs>
        <w:spacing w:after="0" w:line="260" w:lineRule="exact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t>Participate in job-related training as appropriate.</w:t>
      </w:r>
    </w:p>
    <w:p w14:paraId="61B9919B" w14:textId="77777777" w:rsidR="00B01BFC" w:rsidRDefault="00B01BFC" w:rsidP="00B01BFC">
      <w:pPr>
        <w:pStyle w:val="ListParagraph"/>
        <w:tabs>
          <w:tab w:val="left" w:pos="1149"/>
        </w:tabs>
        <w:ind w:firstLine="435"/>
        <w:rPr>
          <w:snapToGrid w:val="0"/>
          <w:sz w:val="24"/>
          <w:szCs w:val="24"/>
          <w:lang w:val="en-US"/>
        </w:rPr>
      </w:pPr>
    </w:p>
    <w:p w14:paraId="2713BF20" w14:textId="77777777" w:rsidR="00B01BFC" w:rsidRDefault="00B01BFC" w:rsidP="00B01BFC">
      <w:pPr>
        <w:numPr>
          <w:ilvl w:val="0"/>
          <w:numId w:val="26"/>
        </w:numPr>
        <w:tabs>
          <w:tab w:val="left" w:pos="204"/>
        </w:tabs>
        <w:spacing w:after="0" w:line="260" w:lineRule="exact"/>
        <w:ind w:left="284" w:firstLine="0"/>
        <w:rPr>
          <w:snapToGrid w:val="0"/>
          <w:sz w:val="24"/>
          <w:szCs w:val="24"/>
          <w:lang w:val="en-US"/>
        </w:rPr>
      </w:pPr>
      <w:r w:rsidRPr="00B01BFC">
        <w:rPr>
          <w:snapToGrid w:val="0"/>
          <w:sz w:val="24"/>
          <w:szCs w:val="24"/>
          <w:lang w:val="en-US"/>
        </w:rPr>
        <w:lastRenderedPageBreak/>
        <w:t xml:space="preserve">To undertake specific projects or other temporary duties consistent with the basic objective of the post </w:t>
      </w:r>
      <w:r w:rsidR="00156A73">
        <w:rPr>
          <w:snapToGrid w:val="0"/>
          <w:sz w:val="24"/>
          <w:szCs w:val="24"/>
          <w:lang w:val="en-US"/>
        </w:rPr>
        <w:t>a</w:t>
      </w:r>
      <w:r w:rsidRPr="00B01BFC">
        <w:rPr>
          <w:snapToGrid w:val="0"/>
          <w:sz w:val="24"/>
          <w:szCs w:val="24"/>
          <w:lang w:val="en-US"/>
        </w:rPr>
        <w:t xml:space="preserve">s required from time </w:t>
      </w:r>
      <w:r w:rsidR="002C6734">
        <w:rPr>
          <w:snapToGrid w:val="0"/>
          <w:sz w:val="24"/>
          <w:szCs w:val="24"/>
          <w:lang w:val="en-US"/>
        </w:rPr>
        <w:t>to time by the School Leadership Team</w:t>
      </w:r>
      <w:r w:rsidR="00953CB5">
        <w:rPr>
          <w:snapToGrid w:val="0"/>
          <w:sz w:val="24"/>
          <w:szCs w:val="24"/>
          <w:lang w:val="en-US"/>
        </w:rPr>
        <w:t>.</w:t>
      </w:r>
    </w:p>
    <w:p w14:paraId="3B9803F8" w14:textId="77777777" w:rsidR="00FD7269" w:rsidRDefault="00FD7269" w:rsidP="00FD7269">
      <w:pPr>
        <w:pStyle w:val="ListParagraph"/>
        <w:rPr>
          <w:snapToGrid w:val="0"/>
          <w:sz w:val="24"/>
          <w:szCs w:val="24"/>
          <w:lang w:val="en-US"/>
        </w:rPr>
      </w:pPr>
    </w:p>
    <w:p w14:paraId="51DD16A9" w14:textId="77777777" w:rsidR="00B01BFC" w:rsidRPr="00266AFE" w:rsidRDefault="00FD7269" w:rsidP="00B01BFC">
      <w:pPr>
        <w:numPr>
          <w:ilvl w:val="0"/>
          <w:numId w:val="26"/>
        </w:numPr>
        <w:tabs>
          <w:tab w:val="left" w:pos="204"/>
        </w:tabs>
        <w:spacing w:after="0" w:line="260" w:lineRule="exact"/>
        <w:ind w:left="284" w:firstLine="0"/>
        <w:rPr>
          <w:snapToGrid w:val="0"/>
          <w:sz w:val="24"/>
          <w:szCs w:val="24"/>
          <w:u w:val="single"/>
        </w:rPr>
      </w:pPr>
      <w:r w:rsidRPr="00156A73">
        <w:rPr>
          <w:snapToGrid w:val="0"/>
          <w:sz w:val="24"/>
          <w:szCs w:val="24"/>
          <w:lang w:val="en-US"/>
        </w:rPr>
        <w:t xml:space="preserve">To work at all times according to the school’s </w:t>
      </w:r>
      <w:r w:rsidR="00156A73">
        <w:rPr>
          <w:snapToGrid w:val="0"/>
          <w:sz w:val="24"/>
          <w:szCs w:val="24"/>
          <w:lang w:val="en-US"/>
        </w:rPr>
        <w:t xml:space="preserve">Inclusion Policy. </w:t>
      </w:r>
    </w:p>
    <w:p w14:paraId="29BB3BDF" w14:textId="77777777" w:rsidR="00266AFE" w:rsidRDefault="00266AFE" w:rsidP="00266AFE">
      <w:pPr>
        <w:pStyle w:val="ListParagraph"/>
        <w:rPr>
          <w:snapToGrid w:val="0"/>
          <w:sz w:val="24"/>
          <w:szCs w:val="24"/>
          <w:u w:val="single"/>
        </w:rPr>
      </w:pPr>
    </w:p>
    <w:p w14:paraId="0EF491C3" w14:textId="77777777" w:rsidR="00971E24" w:rsidRPr="00971E24" w:rsidRDefault="00971E24" w:rsidP="00971E24">
      <w:pPr>
        <w:pStyle w:val="Heading1"/>
        <w:rPr>
          <w:rFonts w:asciiTheme="minorHAnsi" w:hAnsiTheme="minorHAnsi"/>
          <w:b/>
          <w:szCs w:val="24"/>
          <w:u w:val="single"/>
        </w:rPr>
      </w:pPr>
      <w:r w:rsidRPr="00971E24">
        <w:rPr>
          <w:rFonts w:asciiTheme="minorHAnsi" w:hAnsiTheme="minorHAnsi"/>
          <w:b/>
          <w:szCs w:val="24"/>
          <w:u w:val="single"/>
        </w:rPr>
        <w:t>Candidate Specification</w:t>
      </w:r>
    </w:p>
    <w:p w14:paraId="57889EB6" w14:textId="77777777" w:rsidR="00971E24" w:rsidRPr="00F27262" w:rsidRDefault="00971E24" w:rsidP="00971E24">
      <w:pPr>
        <w:jc w:val="both"/>
        <w:rPr>
          <w:b/>
          <w:sz w:val="24"/>
          <w:szCs w:val="24"/>
          <w:u w:val="single"/>
        </w:rPr>
      </w:pPr>
    </w:p>
    <w:p w14:paraId="2F3D80CA" w14:textId="77777777" w:rsidR="00971E24" w:rsidRPr="00F27262" w:rsidRDefault="00971E24" w:rsidP="00971E24">
      <w:pPr>
        <w:pStyle w:val="BodyText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F27262">
        <w:rPr>
          <w:rFonts w:asciiTheme="minorHAnsi" w:hAnsiTheme="minorHAnsi"/>
          <w:szCs w:val="24"/>
        </w:rPr>
        <w:t>Candidates must show an ability to fulfill all the duties outlined in the job description.</w:t>
      </w:r>
    </w:p>
    <w:p w14:paraId="65828299" w14:textId="77777777" w:rsidR="00971E24" w:rsidRPr="00063E25" w:rsidRDefault="00F678B3" w:rsidP="00971E24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</w:t>
      </w:r>
      <w:r w:rsidR="00971E24" w:rsidRPr="00063E25">
        <w:rPr>
          <w:sz w:val="24"/>
          <w:szCs w:val="24"/>
        </w:rPr>
        <w:t xml:space="preserve">xperience of </w:t>
      </w:r>
      <w:r w:rsidR="00971E24">
        <w:rPr>
          <w:sz w:val="24"/>
          <w:szCs w:val="24"/>
        </w:rPr>
        <w:t>w</w:t>
      </w:r>
      <w:r w:rsidR="00971E24" w:rsidRPr="00063E25">
        <w:rPr>
          <w:sz w:val="24"/>
          <w:szCs w:val="24"/>
        </w:rPr>
        <w:t>orking with chi</w:t>
      </w:r>
      <w:r>
        <w:rPr>
          <w:sz w:val="24"/>
          <w:szCs w:val="24"/>
        </w:rPr>
        <w:t>ldren in a learning environment is an advantage.</w:t>
      </w:r>
    </w:p>
    <w:p w14:paraId="5AD910C8" w14:textId="77777777" w:rsidR="00971E24" w:rsidRDefault="00971E24" w:rsidP="00971E24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Candidates must show a commitment to: </w:t>
      </w:r>
    </w:p>
    <w:p w14:paraId="5465A365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F27262">
        <w:rPr>
          <w:sz w:val="24"/>
          <w:szCs w:val="24"/>
        </w:rPr>
        <w:t>eflect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on and develop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one’s practice and attend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relevant training sessions</w:t>
      </w:r>
    </w:p>
    <w:p w14:paraId="5A3A3241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F27262">
        <w:rPr>
          <w:sz w:val="24"/>
          <w:szCs w:val="24"/>
        </w:rPr>
        <w:t>ct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as an exemplary role model in terms of behaviour, language and professionalism</w:t>
      </w:r>
    </w:p>
    <w:p w14:paraId="05A6DC48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F27262">
        <w:rPr>
          <w:sz w:val="24"/>
          <w:szCs w:val="24"/>
        </w:rPr>
        <w:t>qual opportunities and inclusion</w:t>
      </w:r>
    </w:p>
    <w:p w14:paraId="6D5D6283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F27262">
        <w:rPr>
          <w:sz w:val="24"/>
          <w:szCs w:val="24"/>
        </w:rPr>
        <w:t xml:space="preserve">xcellent attendance and punctuality </w:t>
      </w:r>
    </w:p>
    <w:p w14:paraId="329929CF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27262">
        <w:rPr>
          <w:sz w:val="24"/>
          <w:szCs w:val="24"/>
        </w:rPr>
        <w:t>eam work</w:t>
      </w:r>
    </w:p>
    <w:p w14:paraId="38E5CB88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F27262">
        <w:rPr>
          <w:sz w:val="24"/>
          <w:szCs w:val="24"/>
        </w:rPr>
        <w:t>ull implementation and support of all school policies and procedures</w:t>
      </w:r>
    </w:p>
    <w:p w14:paraId="62BDF85F" w14:textId="77777777" w:rsidR="00971E24" w:rsidRPr="00F27262" w:rsidRDefault="00971E24" w:rsidP="00971E2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27262">
        <w:rPr>
          <w:sz w:val="24"/>
          <w:szCs w:val="24"/>
        </w:rPr>
        <w:t>afeguarding children’s welfare</w:t>
      </w:r>
    </w:p>
    <w:p w14:paraId="2CEE37CB" w14:textId="77777777" w:rsidR="00971E24" w:rsidRPr="00F27262" w:rsidRDefault="00971E24" w:rsidP="00971E24">
      <w:pPr>
        <w:jc w:val="both"/>
        <w:rPr>
          <w:sz w:val="24"/>
          <w:szCs w:val="24"/>
        </w:rPr>
      </w:pPr>
    </w:p>
    <w:p w14:paraId="49DF3412" w14:textId="77777777" w:rsidR="00971E24" w:rsidRPr="00F27262" w:rsidRDefault="00971E24" w:rsidP="00971E24">
      <w:pPr>
        <w:spacing w:after="0" w:line="240" w:lineRule="auto"/>
        <w:ind w:left="780"/>
        <w:jc w:val="both"/>
        <w:rPr>
          <w:sz w:val="24"/>
          <w:szCs w:val="24"/>
        </w:rPr>
      </w:pPr>
    </w:p>
    <w:p w14:paraId="12DD81C4" w14:textId="77777777" w:rsidR="00971E24" w:rsidRPr="00063E25" w:rsidRDefault="00971E24" w:rsidP="00971E24">
      <w:pPr>
        <w:jc w:val="both"/>
        <w:rPr>
          <w:i/>
          <w:sz w:val="20"/>
          <w:szCs w:val="20"/>
        </w:rPr>
      </w:pPr>
      <w:r w:rsidRPr="00063E25">
        <w:rPr>
          <w:i/>
          <w:sz w:val="20"/>
          <w:szCs w:val="20"/>
        </w:rPr>
        <w:t xml:space="preserve">All posts in school are </w:t>
      </w:r>
      <w:r w:rsidRPr="00063E25">
        <w:rPr>
          <w:b/>
          <w:i/>
          <w:sz w:val="20"/>
          <w:szCs w:val="20"/>
        </w:rPr>
        <w:t xml:space="preserve">exempt </w:t>
      </w:r>
      <w:r w:rsidRPr="00063E25">
        <w:rPr>
          <w:i/>
          <w:sz w:val="20"/>
          <w:szCs w:val="20"/>
        </w:rPr>
        <w:t xml:space="preserve">from the Rehabilitation of Offenders Act (1974). You </w:t>
      </w:r>
      <w:r w:rsidRPr="00063E25">
        <w:rPr>
          <w:b/>
          <w:i/>
          <w:sz w:val="20"/>
          <w:szCs w:val="20"/>
        </w:rPr>
        <w:t>must</w:t>
      </w:r>
      <w:r w:rsidRPr="00063E25">
        <w:rPr>
          <w:i/>
          <w:sz w:val="20"/>
          <w:szCs w:val="20"/>
        </w:rPr>
        <w:t xml:space="preserve"> disclose any criminal convictions found against you in section 10 of the application form.  Successful applicants will need to undertake a full, enhanced </w:t>
      </w:r>
      <w:r>
        <w:rPr>
          <w:i/>
          <w:sz w:val="20"/>
          <w:szCs w:val="20"/>
        </w:rPr>
        <w:t>DBS</w:t>
      </w:r>
      <w:r w:rsidRPr="00063E25">
        <w:rPr>
          <w:i/>
          <w:sz w:val="20"/>
          <w:szCs w:val="20"/>
        </w:rPr>
        <w:t xml:space="preserve"> check. </w:t>
      </w:r>
    </w:p>
    <w:p w14:paraId="56C7ECE8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4ED85CAB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5D67E489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75B7427E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127EDD1A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27F4F5B4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7B82CA43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63965E4E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1AACBAD1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6F87ADA7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431DD5AE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6A9B5158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638C94B4" w14:textId="77777777" w:rsidR="00266AFE" w:rsidRDefault="00266AFE" w:rsidP="00266AFE">
      <w:pPr>
        <w:tabs>
          <w:tab w:val="left" w:pos="204"/>
        </w:tabs>
        <w:spacing w:after="0" w:line="260" w:lineRule="exact"/>
        <w:rPr>
          <w:snapToGrid w:val="0"/>
          <w:sz w:val="24"/>
          <w:szCs w:val="24"/>
          <w:u w:val="single"/>
        </w:rPr>
      </w:pPr>
    </w:p>
    <w:p w14:paraId="2331A146" w14:textId="77777777" w:rsidR="00266AFE" w:rsidRPr="00266AFE" w:rsidRDefault="009649D3" w:rsidP="00266AFE">
      <w:pPr>
        <w:tabs>
          <w:tab w:val="left" w:pos="204"/>
        </w:tabs>
        <w:spacing w:after="0" w:line="260" w:lineRule="exact"/>
        <w:rPr>
          <w:i/>
          <w:snapToGrid w:val="0"/>
          <w:color w:val="BFBFBF" w:themeColor="background1" w:themeShade="BF"/>
          <w:sz w:val="16"/>
          <w:szCs w:val="16"/>
          <w:u w:val="single"/>
        </w:rPr>
      </w:pPr>
      <w:fldSimple w:instr=" FILENAME  \p  \* MERGEFORMAT ">
        <w:r w:rsidR="00266AFE" w:rsidRPr="00266AFE">
          <w:rPr>
            <w:i/>
            <w:noProof/>
            <w:snapToGrid w:val="0"/>
            <w:color w:val="BFBFBF" w:themeColor="background1" w:themeShade="BF"/>
            <w:sz w:val="16"/>
            <w:szCs w:val="16"/>
            <w:u w:val="single"/>
          </w:rPr>
          <w:t>H:\Documents\Personnel\Job descriptions\Lunchtime worker.docx</w:t>
        </w:r>
      </w:fldSimple>
    </w:p>
    <w:sectPr w:rsidR="00266AFE" w:rsidRPr="00266AFE" w:rsidSect="00B01BFC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0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16D78"/>
    <w:multiLevelType w:val="singleLevel"/>
    <w:tmpl w:val="7DB0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7934466"/>
    <w:multiLevelType w:val="hybridMultilevel"/>
    <w:tmpl w:val="4B9AA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72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44D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9772D6"/>
    <w:multiLevelType w:val="singleLevel"/>
    <w:tmpl w:val="7DB0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FA676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A64B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DD438C"/>
    <w:multiLevelType w:val="hybridMultilevel"/>
    <w:tmpl w:val="15CE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75A0E"/>
    <w:multiLevelType w:val="hybridMultilevel"/>
    <w:tmpl w:val="1460F5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F79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DE5AE3"/>
    <w:multiLevelType w:val="hybridMultilevel"/>
    <w:tmpl w:val="DB865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44008"/>
    <w:multiLevelType w:val="hybridMultilevel"/>
    <w:tmpl w:val="64B2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43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696C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B10C7F"/>
    <w:multiLevelType w:val="hybridMultilevel"/>
    <w:tmpl w:val="3120FD8E"/>
    <w:lvl w:ilvl="0" w:tplc="08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6" w15:restartNumberingAfterBreak="0">
    <w:nsid w:val="3DD734A9"/>
    <w:multiLevelType w:val="singleLevel"/>
    <w:tmpl w:val="7DB0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 w15:restartNumberingAfterBreak="0">
    <w:nsid w:val="3EA03F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A0352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89D73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79418D"/>
    <w:multiLevelType w:val="hybridMultilevel"/>
    <w:tmpl w:val="6B146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33367"/>
    <w:multiLevelType w:val="singleLevel"/>
    <w:tmpl w:val="7DB0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5B760F12"/>
    <w:multiLevelType w:val="hybridMultilevel"/>
    <w:tmpl w:val="88B0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F17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6436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221D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E4C23D8"/>
    <w:multiLevelType w:val="hybridMultilevel"/>
    <w:tmpl w:val="8958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935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54111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F51AB6"/>
    <w:multiLevelType w:val="hybridMultilevel"/>
    <w:tmpl w:val="6D46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17AB8"/>
    <w:multiLevelType w:val="singleLevel"/>
    <w:tmpl w:val="7DB0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7FA95A56"/>
    <w:multiLevelType w:val="singleLevel"/>
    <w:tmpl w:val="281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18"/>
  </w:num>
  <w:num w:numId="5">
    <w:abstractNumId w:val="14"/>
  </w:num>
  <w:num w:numId="6">
    <w:abstractNumId w:val="17"/>
  </w:num>
  <w:num w:numId="7">
    <w:abstractNumId w:val="19"/>
  </w:num>
  <w:num w:numId="8">
    <w:abstractNumId w:val="13"/>
  </w:num>
  <w:num w:numId="9">
    <w:abstractNumId w:val="21"/>
  </w:num>
  <w:num w:numId="10">
    <w:abstractNumId w:val="1"/>
  </w:num>
  <w:num w:numId="11">
    <w:abstractNumId w:val="28"/>
  </w:num>
  <w:num w:numId="12">
    <w:abstractNumId w:val="5"/>
  </w:num>
  <w:num w:numId="13">
    <w:abstractNumId w:val="16"/>
  </w:num>
  <w:num w:numId="14">
    <w:abstractNumId w:val="30"/>
  </w:num>
  <w:num w:numId="15">
    <w:abstractNumId w:val="0"/>
  </w:num>
  <w:num w:numId="16">
    <w:abstractNumId w:val="27"/>
  </w:num>
  <w:num w:numId="17">
    <w:abstractNumId w:val="3"/>
  </w:num>
  <w:num w:numId="18">
    <w:abstractNumId w:val="10"/>
  </w:num>
  <w:num w:numId="19">
    <w:abstractNumId w:val="25"/>
  </w:num>
  <w:num w:numId="20">
    <w:abstractNumId w:val="4"/>
  </w:num>
  <w:num w:numId="21">
    <w:abstractNumId w:val="23"/>
  </w:num>
  <w:num w:numId="22">
    <w:abstractNumId w:val="8"/>
  </w:num>
  <w:num w:numId="23">
    <w:abstractNumId w:val="22"/>
  </w:num>
  <w:num w:numId="24">
    <w:abstractNumId w:val="15"/>
  </w:num>
  <w:num w:numId="25">
    <w:abstractNumId w:val="11"/>
  </w:num>
  <w:num w:numId="26">
    <w:abstractNumId w:val="29"/>
  </w:num>
  <w:num w:numId="27">
    <w:abstractNumId w:val="12"/>
  </w:num>
  <w:num w:numId="28">
    <w:abstractNumId w:val="26"/>
  </w:num>
  <w:num w:numId="29">
    <w:abstractNumId w:val="31"/>
  </w:num>
  <w:num w:numId="30">
    <w:abstractNumId w:val="2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FD"/>
    <w:rsid w:val="0000071B"/>
    <w:rsid w:val="00022310"/>
    <w:rsid w:val="000C0F5C"/>
    <w:rsid w:val="0013323E"/>
    <w:rsid w:val="0015199D"/>
    <w:rsid w:val="00156A73"/>
    <w:rsid w:val="00193688"/>
    <w:rsid w:val="00266AFE"/>
    <w:rsid w:val="00293B70"/>
    <w:rsid w:val="002C6734"/>
    <w:rsid w:val="00311AFB"/>
    <w:rsid w:val="005151E2"/>
    <w:rsid w:val="00656C3C"/>
    <w:rsid w:val="00660FFD"/>
    <w:rsid w:val="00666499"/>
    <w:rsid w:val="006A2E61"/>
    <w:rsid w:val="0074049E"/>
    <w:rsid w:val="00754CFF"/>
    <w:rsid w:val="007568CD"/>
    <w:rsid w:val="00783036"/>
    <w:rsid w:val="007C4E90"/>
    <w:rsid w:val="00812AC6"/>
    <w:rsid w:val="008F506D"/>
    <w:rsid w:val="00922173"/>
    <w:rsid w:val="00922A29"/>
    <w:rsid w:val="00953CB5"/>
    <w:rsid w:val="009649D3"/>
    <w:rsid w:val="00971E24"/>
    <w:rsid w:val="00AE2224"/>
    <w:rsid w:val="00B01BFC"/>
    <w:rsid w:val="00B201EE"/>
    <w:rsid w:val="00BC6841"/>
    <w:rsid w:val="00C24489"/>
    <w:rsid w:val="00C5433E"/>
    <w:rsid w:val="00C72053"/>
    <w:rsid w:val="00D21801"/>
    <w:rsid w:val="00D53B73"/>
    <w:rsid w:val="00E010E2"/>
    <w:rsid w:val="00E95DD2"/>
    <w:rsid w:val="00F4296E"/>
    <w:rsid w:val="00F678B3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3E4F"/>
  <w15:docId w15:val="{2BADB210-A856-4998-9147-CE323146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70"/>
  </w:style>
  <w:style w:type="paragraph" w:styleId="Heading1">
    <w:name w:val="heading 1"/>
    <w:basedOn w:val="Normal"/>
    <w:next w:val="Normal"/>
    <w:link w:val="Heading1Char"/>
    <w:qFormat/>
    <w:rsid w:val="00B01B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01BF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1BF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BF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B01BFC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B01BFC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1BFC"/>
    <w:pPr>
      <w:ind w:left="720"/>
      <w:contextualSpacing/>
    </w:pPr>
  </w:style>
  <w:style w:type="paragraph" w:styleId="BodyText">
    <w:name w:val="Body Text"/>
    <w:basedOn w:val="Normal"/>
    <w:link w:val="BodyTextChar"/>
    <w:rsid w:val="00971E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971E24"/>
    <w:rPr>
      <w:rFonts w:ascii="Times New Roman" w:eastAsia="Times New Roman" w:hAnsi="Times New Roman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jane.robertson</dc:creator>
  <cp:lastModifiedBy>Nia Harding-Rickards</cp:lastModifiedBy>
  <cp:revision>4</cp:revision>
  <cp:lastPrinted>2016-09-19T13:01:00Z</cp:lastPrinted>
  <dcterms:created xsi:type="dcterms:W3CDTF">2022-06-13T14:09:00Z</dcterms:created>
  <dcterms:modified xsi:type="dcterms:W3CDTF">2024-12-03T08:55:00Z</dcterms:modified>
</cp:coreProperties>
</file>