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82BAC" w14:textId="2C818A99" w:rsidR="00781327" w:rsidRPr="00C50A35" w:rsidRDefault="00781327">
      <w:pPr>
        <w:rPr>
          <w:rFonts w:ascii="Open Sans" w:hAnsi="Open Sans" w:cs="Open Sans"/>
        </w:rPr>
      </w:pPr>
    </w:p>
    <w:p w14:paraId="6229E482" w14:textId="55160D82" w:rsidR="00781327" w:rsidRPr="00C50A35" w:rsidRDefault="00C50A35">
      <w:pPr>
        <w:rPr>
          <w:rFonts w:ascii="Open Sans" w:hAnsi="Open Sans" w:cs="Open Sans"/>
        </w:rPr>
      </w:pPr>
      <w:r w:rsidRPr="00C50A35">
        <w:rPr>
          <w:rFonts w:ascii="Open Sans" w:hAnsi="Open Sans" w:cs="Open Sans"/>
        </w:rPr>
        <w:t>Name</w:t>
      </w:r>
    </w:p>
    <w:p w14:paraId="0029FAD4" w14:textId="7BE02CF6" w:rsidR="00F624B3" w:rsidRPr="00C50A35" w:rsidRDefault="00F624B3">
      <w:pPr>
        <w:rPr>
          <w:rFonts w:ascii="Open Sans" w:hAnsi="Open Sans" w:cs="Open Sans"/>
        </w:rPr>
      </w:pPr>
      <w:r w:rsidRPr="00C50A35">
        <w:rPr>
          <w:rFonts w:ascii="Open Sans" w:hAnsi="Open Sans" w:cs="Open Sans"/>
        </w:rPr>
        <w:t xml:space="preserve">Job Title: </w:t>
      </w:r>
      <w:r w:rsidR="00101941" w:rsidRPr="00C50A35">
        <w:rPr>
          <w:rFonts w:ascii="Open Sans" w:hAnsi="Open Sans" w:cs="Open Sans"/>
        </w:rPr>
        <w:t xml:space="preserve"> </w:t>
      </w:r>
      <w:r w:rsidR="00101941" w:rsidRPr="00C50A35">
        <w:rPr>
          <w:rFonts w:ascii="Open Sans" w:hAnsi="Open Sans" w:cs="Open Sans"/>
        </w:rPr>
        <w:tab/>
      </w:r>
      <w:r w:rsidR="00101941" w:rsidRPr="00C50A35">
        <w:rPr>
          <w:rFonts w:ascii="Open Sans" w:hAnsi="Open Sans" w:cs="Open Sans"/>
        </w:rPr>
        <w:tab/>
      </w:r>
      <w:r w:rsidR="00101941" w:rsidRPr="00C50A35">
        <w:rPr>
          <w:rFonts w:ascii="Open Sans" w:hAnsi="Open Sans" w:cs="Open Sans"/>
        </w:rPr>
        <w:tab/>
      </w:r>
      <w:r w:rsidRPr="00C50A35">
        <w:rPr>
          <w:rFonts w:ascii="Open Sans" w:hAnsi="Open Sans" w:cs="Open Sans"/>
        </w:rPr>
        <w:t xml:space="preserve">Site Assistant </w:t>
      </w:r>
    </w:p>
    <w:p w14:paraId="6588544E" w14:textId="1B2DCEF7" w:rsidR="00F624B3" w:rsidRDefault="00F624B3">
      <w:pPr>
        <w:rPr>
          <w:rFonts w:ascii="Open Sans" w:hAnsi="Open Sans" w:cs="Open Sans"/>
        </w:rPr>
      </w:pPr>
      <w:r w:rsidRPr="00C50A35">
        <w:rPr>
          <w:rFonts w:ascii="Open Sans" w:hAnsi="Open Sans" w:cs="Open Sans"/>
        </w:rPr>
        <w:t xml:space="preserve">Responsible to: </w:t>
      </w:r>
      <w:r w:rsidR="00101941" w:rsidRPr="00C50A35">
        <w:rPr>
          <w:rFonts w:ascii="Open Sans" w:hAnsi="Open Sans" w:cs="Open Sans"/>
        </w:rPr>
        <w:tab/>
      </w:r>
      <w:r w:rsidR="00101941" w:rsidRPr="00C50A35">
        <w:rPr>
          <w:rFonts w:ascii="Open Sans" w:hAnsi="Open Sans" w:cs="Open Sans"/>
        </w:rPr>
        <w:tab/>
      </w:r>
      <w:r w:rsidRPr="00C50A35">
        <w:rPr>
          <w:rFonts w:ascii="Open Sans" w:hAnsi="Open Sans" w:cs="Open Sans"/>
        </w:rPr>
        <w:t>Site Manager</w:t>
      </w:r>
    </w:p>
    <w:p w14:paraId="386B41EF" w14:textId="77777777" w:rsidR="002C0EDB" w:rsidRPr="00C50A35" w:rsidRDefault="002C0EDB" w:rsidP="002C0EDB">
      <w:pPr>
        <w:rPr>
          <w:rFonts w:ascii="Open Sans" w:hAnsi="Open Sans" w:cs="Open Sans"/>
          <w:b/>
        </w:rPr>
      </w:pPr>
      <w:r w:rsidRPr="00C50A35">
        <w:rPr>
          <w:rFonts w:ascii="Open Sans" w:hAnsi="Open Sans" w:cs="Open Sans"/>
          <w:b/>
        </w:rPr>
        <w:t xml:space="preserve">Responsible for: </w:t>
      </w:r>
    </w:p>
    <w:p w14:paraId="05CD2E7E" w14:textId="77777777" w:rsidR="002C0EDB" w:rsidRPr="00C50A35" w:rsidRDefault="002C0EDB" w:rsidP="002C0EDB">
      <w:pPr>
        <w:rPr>
          <w:rFonts w:ascii="Open Sans" w:hAnsi="Open Sans" w:cs="Open Sans"/>
        </w:rPr>
      </w:pPr>
      <w:r w:rsidRPr="00C50A35">
        <w:rPr>
          <w:rFonts w:ascii="Open Sans" w:hAnsi="Open Sans" w:cs="Open Sans"/>
        </w:rPr>
        <w:t xml:space="preserve">Work under the direction of the Site Manager to ensure that the school’s buildings, site, and furnishings are safe, secure, and maintained to Health and Safety standards and to the expected standards of the Governing Body. </w:t>
      </w:r>
    </w:p>
    <w:p w14:paraId="47698EDB" w14:textId="77777777" w:rsidR="002C0EDB" w:rsidRPr="00C50A35" w:rsidRDefault="002C0EDB">
      <w:pPr>
        <w:rPr>
          <w:rFonts w:ascii="Open Sans" w:hAnsi="Open Sans" w:cs="Open Sans"/>
        </w:rPr>
      </w:pPr>
    </w:p>
    <w:p w14:paraId="483F34D7" w14:textId="77777777" w:rsidR="009C6E53" w:rsidRPr="00C50A35" w:rsidRDefault="009C6E53" w:rsidP="009C6E53">
      <w:pPr>
        <w:ind w:left="2880"/>
        <w:jc w:val="both"/>
        <w:rPr>
          <w:rFonts w:ascii="Open Sans" w:hAnsi="Open Sans" w:cs="Open Sans"/>
          <w:b/>
        </w:rPr>
      </w:pPr>
      <w:r w:rsidRPr="00C50A35">
        <w:rPr>
          <w:rFonts w:ascii="Open Sans" w:hAnsi="Open Sans" w:cs="Open Sans"/>
          <w:b/>
        </w:rPr>
        <w:t>MISSION STATEMENT</w:t>
      </w:r>
    </w:p>
    <w:p w14:paraId="3BDAF33F" w14:textId="77777777" w:rsidR="009C6E53" w:rsidRPr="002C0EDB" w:rsidRDefault="009C6E53" w:rsidP="009C6E53">
      <w:pPr>
        <w:pStyle w:val="NoSpacing"/>
        <w:rPr>
          <w:rFonts w:ascii="Open Sans" w:hAnsi="Open Sans" w:cs="Open Sans"/>
          <w:b/>
        </w:rPr>
      </w:pPr>
      <w:proofErr w:type="gramStart"/>
      <w:r w:rsidRPr="002C0EDB">
        <w:rPr>
          <w:rFonts w:ascii="Open Sans" w:hAnsi="Open Sans" w:cs="Open Sans"/>
          <w:b/>
        </w:rPr>
        <w:t>‘ Parkwood</w:t>
      </w:r>
      <w:proofErr w:type="gramEnd"/>
      <w:r w:rsidRPr="002C0EDB">
        <w:rPr>
          <w:rFonts w:ascii="Open Sans" w:hAnsi="Open Sans" w:cs="Open Sans"/>
          <w:b/>
        </w:rPr>
        <w:t xml:space="preserve"> Hall Co-operative Academy aims to provide a caring and safe environment with a specialised and holistic approach to education, allowing each individual to reach their maximum potential and to prepare them for life outside school.’</w:t>
      </w:r>
    </w:p>
    <w:p w14:paraId="59B29B3E" w14:textId="77777777" w:rsidR="009C6E53" w:rsidRPr="00C50A35" w:rsidRDefault="009C6E53" w:rsidP="009C6E53">
      <w:pPr>
        <w:pStyle w:val="NoSpacing"/>
        <w:rPr>
          <w:rFonts w:ascii="Open Sans" w:hAnsi="Open Sans" w:cs="Open Sans"/>
        </w:rPr>
      </w:pPr>
    </w:p>
    <w:p w14:paraId="33FA6DD2" w14:textId="77777777" w:rsidR="009C6E53" w:rsidRPr="002C0EDB" w:rsidRDefault="009C6E53" w:rsidP="009C6E53">
      <w:pPr>
        <w:jc w:val="both"/>
        <w:rPr>
          <w:rFonts w:ascii="Open Sans" w:hAnsi="Open Sans" w:cs="Open Sans"/>
          <w:b/>
          <w:i/>
          <w:iCs/>
          <w:color w:val="0000FF"/>
        </w:rPr>
      </w:pPr>
      <w:proofErr w:type="gramStart"/>
      <w:r w:rsidRPr="002C0EDB">
        <w:rPr>
          <w:rFonts w:ascii="Open Sans" w:hAnsi="Open Sans" w:cs="Open Sans"/>
          <w:b/>
          <w:i/>
          <w:iCs/>
          <w:color w:val="0000FF"/>
        </w:rPr>
        <w:t>“ Parkwood</w:t>
      </w:r>
      <w:proofErr w:type="gramEnd"/>
      <w:r w:rsidRPr="002C0EDB">
        <w:rPr>
          <w:rFonts w:ascii="Open Sans" w:hAnsi="Open Sans" w:cs="Open Sans"/>
          <w:b/>
          <w:i/>
          <w:iCs/>
          <w:color w:val="0000FF"/>
        </w:rPr>
        <w:t xml:space="preserve"> Hall Co-operative Academy is committed to safeguarding and promoting the welfare of children and young people and expects all staff and volunteers to share this commitment”. The Governing Body</w:t>
      </w:r>
    </w:p>
    <w:p w14:paraId="4C1811CB" w14:textId="77777777" w:rsidR="00101941" w:rsidRPr="00C50A35" w:rsidRDefault="00101941" w:rsidP="00101941">
      <w:pPr>
        <w:jc w:val="center"/>
        <w:rPr>
          <w:rFonts w:ascii="Open Sans" w:hAnsi="Open Sans" w:cs="Open Sans"/>
          <w:b/>
        </w:rPr>
      </w:pPr>
      <w:r w:rsidRPr="00C50A35">
        <w:rPr>
          <w:rFonts w:ascii="Open Sans" w:hAnsi="Open Sans" w:cs="Open Sans"/>
          <w:b/>
        </w:rPr>
        <w:t>SPECIFIC DUTIES</w:t>
      </w:r>
    </w:p>
    <w:p w14:paraId="526F71E9" w14:textId="77777777" w:rsidR="00101941" w:rsidRPr="00C50A35" w:rsidRDefault="00F624B3" w:rsidP="00101941">
      <w:pPr>
        <w:rPr>
          <w:rFonts w:ascii="Open Sans" w:hAnsi="Open Sans" w:cs="Open Sans"/>
        </w:rPr>
      </w:pPr>
      <w:r w:rsidRPr="00C50A35">
        <w:rPr>
          <w:rFonts w:ascii="Open Sans" w:hAnsi="Open Sans" w:cs="Open Sans"/>
        </w:rPr>
        <w:t xml:space="preserve">Under the direction of the Site Manager, provide caretaking, building repair and maintenance, and cleaning services as required. </w:t>
      </w:r>
    </w:p>
    <w:p w14:paraId="1871D755" w14:textId="77777777" w:rsidR="00101941" w:rsidRPr="00C50A35" w:rsidRDefault="00F624B3" w:rsidP="00101941">
      <w:pPr>
        <w:rPr>
          <w:rFonts w:ascii="Open Sans" w:hAnsi="Open Sans" w:cs="Open Sans"/>
        </w:rPr>
      </w:pPr>
      <w:r w:rsidRPr="00C50A35">
        <w:rPr>
          <w:rFonts w:ascii="Open Sans" w:hAnsi="Open Sans" w:cs="Open Sans"/>
        </w:rPr>
        <w:t xml:space="preserve">Monitor cleaning standards and liaise, if necessary, with the Cleaner in Charge or cleaning contractor over day-to-day requirements, reporting any problems or issues where appropriate. </w:t>
      </w:r>
    </w:p>
    <w:p w14:paraId="625E89A1" w14:textId="77777777" w:rsidR="00101941" w:rsidRPr="00C50A35" w:rsidRDefault="00F624B3" w:rsidP="00101941">
      <w:pPr>
        <w:rPr>
          <w:rFonts w:ascii="Open Sans" w:hAnsi="Open Sans" w:cs="Open Sans"/>
        </w:rPr>
      </w:pPr>
      <w:r w:rsidRPr="00C50A35">
        <w:rPr>
          <w:rFonts w:ascii="Open Sans" w:hAnsi="Open Sans" w:cs="Open Sans"/>
        </w:rPr>
        <w:t xml:space="preserve">The post holder may be required to monitor skilled contractors and accompany them on site as and when appropriate. </w:t>
      </w:r>
    </w:p>
    <w:p w14:paraId="5FD2D6B4" w14:textId="77777777" w:rsidR="00101941" w:rsidRPr="00C50A35" w:rsidRDefault="00F624B3" w:rsidP="00101941">
      <w:pPr>
        <w:rPr>
          <w:rFonts w:ascii="Open Sans" w:hAnsi="Open Sans" w:cs="Open Sans"/>
        </w:rPr>
      </w:pPr>
      <w:r w:rsidRPr="00C50A35">
        <w:rPr>
          <w:rFonts w:ascii="Open Sans" w:hAnsi="Open Sans" w:cs="Open Sans"/>
        </w:rPr>
        <w:t xml:space="preserve">Liaise with Site Manager as appropriate to carry out procedures for emergencies, including repairs. </w:t>
      </w:r>
    </w:p>
    <w:p w14:paraId="3683A2D7" w14:textId="77777777" w:rsidR="00101941" w:rsidRPr="00C50A35" w:rsidRDefault="00F624B3" w:rsidP="00101941">
      <w:pPr>
        <w:rPr>
          <w:rFonts w:ascii="Open Sans" w:hAnsi="Open Sans" w:cs="Open Sans"/>
        </w:rPr>
      </w:pPr>
      <w:r w:rsidRPr="00C50A35">
        <w:rPr>
          <w:rFonts w:ascii="Open Sans" w:hAnsi="Open Sans" w:cs="Open Sans"/>
        </w:rPr>
        <w:t xml:space="preserve">Assist in the rolling programme of internal decoration and carry out any agreed improvements while ensuring compliance with Health and Safety standards. </w:t>
      </w:r>
    </w:p>
    <w:p w14:paraId="730AD7B6" w14:textId="77777777" w:rsidR="00101941" w:rsidRPr="00C50A35" w:rsidRDefault="00F624B3" w:rsidP="00101941">
      <w:pPr>
        <w:rPr>
          <w:rFonts w:ascii="Open Sans" w:hAnsi="Open Sans" w:cs="Open Sans"/>
        </w:rPr>
      </w:pPr>
      <w:r w:rsidRPr="00C50A35">
        <w:rPr>
          <w:rFonts w:ascii="Open Sans" w:hAnsi="Open Sans" w:cs="Open Sans"/>
        </w:rPr>
        <w:t xml:space="preserve">Assist in liaison with contractors whilst on-site, ensuring that work is completed in line with specifications and to the required standard. Take any appropriate action to resolve problems. </w:t>
      </w:r>
    </w:p>
    <w:p w14:paraId="02025782" w14:textId="77777777" w:rsidR="00101941" w:rsidRPr="00C50A35" w:rsidRDefault="00F624B3" w:rsidP="00101941">
      <w:pPr>
        <w:rPr>
          <w:rFonts w:ascii="Open Sans" w:hAnsi="Open Sans" w:cs="Open Sans"/>
        </w:rPr>
      </w:pPr>
      <w:r w:rsidRPr="00C50A35">
        <w:rPr>
          <w:rFonts w:ascii="Open Sans" w:hAnsi="Open Sans" w:cs="Open Sans"/>
        </w:rPr>
        <w:t xml:space="preserve">Report to the Site Manager on alterations and repairs to buildings. </w:t>
      </w:r>
    </w:p>
    <w:p w14:paraId="2EE3C967" w14:textId="77777777" w:rsidR="00101941" w:rsidRPr="00C50A35" w:rsidRDefault="00F624B3" w:rsidP="00101941">
      <w:pPr>
        <w:rPr>
          <w:rFonts w:ascii="Open Sans" w:hAnsi="Open Sans" w:cs="Open Sans"/>
        </w:rPr>
      </w:pPr>
      <w:r w:rsidRPr="00C50A35">
        <w:rPr>
          <w:rFonts w:ascii="Open Sans" w:hAnsi="Open Sans" w:cs="Open Sans"/>
        </w:rPr>
        <w:lastRenderedPageBreak/>
        <w:t xml:space="preserve">Assist the Site Manager in identifying items for the annual maintenance plan and longer-term maintenance requirements in order for a cost-effective maintenance plan to be produced. </w:t>
      </w:r>
    </w:p>
    <w:p w14:paraId="73B25094" w14:textId="77777777" w:rsidR="00101941" w:rsidRPr="00C50A35" w:rsidRDefault="00F624B3" w:rsidP="00101941">
      <w:pPr>
        <w:rPr>
          <w:rFonts w:ascii="Open Sans" w:hAnsi="Open Sans" w:cs="Open Sans"/>
        </w:rPr>
      </w:pPr>
      <w:r w:rsidRPr="00C50A35">
        <w:rPr>
          <w:rFonts w:ascii="Open Sans" w:hAnsi="Open Sans" w:cs="Open Sans"/>
        </w:rPr>
        <w:t xml:space="preserve">Support the Site Manager in the day-to-day operational responsibility for all security activity within the site. </w:t>
      </w:r>
    </w:p>
    <w:p w14:paraId="1ACA3EA5" w14:textId="77777777" w:rsidR="00101941" w:rsidRPr="00C50A35" w:rsidRDefault="00F624B3" w:rsidP="00101941">
      <w:pPr>
        <w:rPr>
          <w:rFonts w:ascii="Open Sans" w:hAnsi="Open Sans" w:cs="Open Sans"/>
        </w:rPr>
      </w:pPr>
      <w:r w:rsidRPr="00C50A35">
        <w:rPr>
          <w:rFonts w:ascii="Open Sans" w:hAnsi="Open Sans" w:cs="Open Sans"/>
        </w:rPr>
        <w:t xml:space="preserve">Assist the Site Manager in managing various out-of-hours work on evenings and weekends, when related to school activities. </w:t>
      </w:r>
    </w:p>
    <w:p w14:paraId="5BD2039A" w14:textId="77777777" w:rsidR="00101941" w:rsidRPr="00C50A35" w:rsidRDefault="00F624B3" w:rsidP="00101941">
      <w:pPr>
        <w:rPr>
          <w:rFonts w:ascii="Open Sans" w:hAnsi="Open Sans" w:cs="Open Sans"/>
        </w:rPr>
      </w:pPr>
      <w:r w:rsidRPr="00C50A35">
        <w:rPr>
          <w:rFonts w:ascii="Open Sans" w:hAnsi="Open Sans" w:cs="Open Sans"/>
        </w:rPr>
        <w:t xml:space="preserve">Routinely monitor the operation of the fire alarm, fire doors, lighting, heating, water testing, </w:t>
      </w:r>
      <w:r w:rsidR="000E459D" w:rsidRPr="00C50A35">
        <w:rPr>
          <w:rFonts w:ascii="Open Sans" w:hAnsi="Open Sans" w:cs="Open Sans"/>
        </w:rPr>
        <w:t>and plumbing</w:t>
      </w:r>
      <w:r w:rsidRPr="00C50A35">
        <w:rPr>
          <w:rFonts w:ascii="Open Sans" w:hAnsi="Open Sans" w:cs="Open Sans"/>
        </w:rPr>
        <w:t xml:space="preserve"> and security systems to ensure the School meets all compliance requirements.</w:t>
      </w:r>
    </w:p>
    <w:p w14:paraId="22E1059C" w14:textId="77777777" w:rsidR="00101941" w:rsidRPr="00C50A35" w:rsidRDefault="00F624B3" w:rsidP="00101941">
      <w:pPr>
        <w:rPr>
          <w:rFonts w:ascii="Open Sans" w:hAnsi="Open Sans" w:cs="Open Sans"/>
        </w:rPr>
      </w:pPr>
      <w:r w:rsidRPr="00C50A35">
        <w:rPr>
          <w:rFonts w:ascii="Open Sans" w:hAnsi="Open Sans" w:cs="Open Sans"/>
        </w:rPr>
        <w:t xml:space="preserve">Detect and report any building defects, advising school management on any Health and Safety issues. Undertake any minor repairs and general maintenance. </w:t>
      </w:r>
    </w:p>
    <w:p w14:paraId="2DA10345" w14:textId="77777777" w:rsidR="00101941" w:rsidRPr="00C50A35" w:rsidRDefault="00F624B3" w:rsidP="00101941">
      <w:pPr>
        <w:rPr>
          <w:rFonts w:ascii="Open Sans" w:hAnsi="Open Sans" w:cs="Open Sans"/>
        </w:rPr>
      </w:pPr>
      <w:r w:rsidRPr="00C50A35">
        <w:rPr>
          <w:rFonts w:ascii="Open Sans" w:hAnsi="Open Sans" w:cs="Open Sans"/>
        </w:rPr>
        <w:t xml:space="preserve">Arrange and/or carry out the movement of furniture and equipment within the site. Assist with general porterage duties, including the distribution of items delivered to the school site. </w:t>
      </w:r>
    </w:p>
    <w:p w14:paraId="1507407E" w14:textId="77777777" w:rsidR="00101941" w:rsidRPr="00C50A35" w:rsidRDefault="00F624B3" w:rsidP="00101941">
      <w:pPr>
        <w:rPr>
          <w:rFonts w:ascii="Open Sans" w:hAnsi="Open Sans" w:cs="Open Sans"/>
        </w:rPr>
      </w:pPr>
      <w:r w:rsidRPr="00C50A35">
        <w:rPr>
          <w:rFonts w:ascii="Open Sans" w:hAnsi="Open Sans" w:cs="Open Sans"/>
        </w:rPr>
        <w:t xml:space="preserve">Ensure the school grounds remain tidy and the equipment is kept in good order. This may include cleaning external drains and gullies. </w:t>
      </w:r>
    </w:p>
    <w:p w14:paraId="5241CDC1" w14:textId="77777777" w:rsidR="00101941" w:rsidRPr="00C50A35" w:rsidRDefault="00F624B3" w:rsidP="00101941">
      <w:pPr>
        <w:rPr>
          <w:rFonts w:ascii="Open Sans" w:hAnsi="Open Sans" w:cs="Open Sans"/>
        </w:rPr>
      </w:pPr>
      <w:r w:rsidRPr="00C50A35">
        <w:rPr>
          <w:rFonts w:ascii="Open Sans" w:hAnsi="Open Sans" w:cs="Open Sans"/>
        </w:rPr>
        <w:t xml:space="preserve">Ensure all allocated equipment and materials are stored safely in order to prevent accidents/misuse. Issue soap, toilet rolls, paper towels and such other items as required by the school. </w:t>
      </w:r>
    </w:p>
    <w:p w14:paraId="417F56DB" w14:textId="77777777" w:rsidR="00101941" w:rsidRPr="00C50A35" w:rsidRDefault="00101941" w:rsidP="00101941">
      <w:pPr>
        <w:jc w:val="center"/>
        <w:rPr>
          <w:rFonts w:ascii="Open Sans" w:hAnsi="Open Sans" w:cs="Open Sans"/>
          <w:b/>
        </w:rPr>
      </w:pPr>
      <w:r w:rsidRPr="00C50A35">
        <w:rPr>
          <w:rFonts w:ascii="Open Sans" w:hAnsi="Open Sans" w:cs="Open Sans"/>
          <w:b/>
        </w:rPr>
        <w:t>SUPERVISION AND MANAGEMENT OF PEOPLE</w:t>
      </w:r>
    </w:p>
    <w:p w14:paraId="4D33DF0F" w14:textId="77777777" w:rsidR="00101941" w:rsidRPr="00C50A35" w:rsidRDefault="000E459D" w:rsidP="00101941">
      <w:pPr>
        <w:rPr>
          <w:rFonts w:ascii="Open Sans" w:hAnsi="Open Sans" w:cs="Open Sans"/>
        </w:rPr>
      </w:pPr>
      <w:r w:rsidRPr="00C50A35">
        <w:rPr>
          <w:rFonts w:ascii="Open Sans" w:hAnsi="Open Sans" w:cs="Open Sans"/>
        </w:rPr>
        <w:t>The post holder will have no formal line management responsibilities for other staff. The post holder may be required to provide some on-the-job training for new recruits.</w:t>
      </w:r>
    </w:p>
    <w:p w14:paraId="5A011192" w14:textId="77777777" w:rsidR="00101941" w:rsidRPr="00C50A35" w:rsidRDefault="00101941" w:rsidP="00101941">
      <w:pPr>
        <w:jc w:val="center"/>
        <w:rPr>
          <w:rFonts w:ascii="Open Sans" w:hAnsi="Open Sans" w:cs="Open Sans"/>
          <w:b/>
        </w:rPr>
      </w:pPr>
      <w:r w:rsidRPr="00C50A35">
        <w:rPr>
          <w:rFonts w:ascii="Open Sans" w:hAnsi="Open Sans" w:cs="Open Sans"/>
          <w:b/>
        </w:rPr>
        <w:t>KNOWLEDGE AND SKILLS</w:t>
      </w:r>
    </w:p>
    <w:p w14:paraId="760C070C" w14:textId="77777777" w:rsidR="00101941" w:rsidRPr="00C50A35" w:rsidRDefault="00F624B3" w:rsidP="00101941">
      <w:pPr>
        <w:rPr>
          <w:rFonts w:ascii="Open Sans" w:hAnsi="Open Sans" w:cs="Open Sans"/>
        </w:rPr>
      </w:pPr>
      <w:r w:rsidRPr="00C50A35">
        <w:rPr>
          <w:rFonts w:ascii="Open Sans" w:hAnsi="Open Sans" w:cs="Open Sans"/>
        </w:rPr>
        <w:t>No f</w:t>
      </w:r>
      <w:r w:rsidR="00101941" w:rsidRPr="00C50A35">
        <w:rPr>
          <w:rFonts w:ascii="Open Sans" w:hAnsi="Open Sans" w:cs="Open Sans"/>
        </w:rPr>
        <w:t xml:space="preserve">ormal qualifications required. </w:t>
      </w:r>
    </w:p>
    <w:p w14:paraId="46773E9C" w14:textId="77777777" w:rsidR="00101941" w:rsidRPr="00C50A35" w:rsidRDefault="00101941" w:rsidP="00101941">
      <w:pPr>
        <w:jc w:val="center"/>
        <w:rPr>
          <w:rFonts w:ascii="Open Sans" w:hAnsi="Open Sans" w:cs="Open Sans"/>
          <w:b/>
        </w:rPr>
      </w:pPr>
      <w:r w:rsidRPr="00C50A35">
        <w:rPr>
          <w:rFonts w:ascii="Open Sans" w:hAnsi="Open Sans" w:cs="Open Sans"/>
          <w:b/>
        </w:rPr>
        <w:t>GENERAL RESPONSIBILTIES</w:t>
      </w:r>
    </w:p>
    <w:p w14:paraId="67A9CC33" w14:textId="77777777" w:rsidR="00101941" w:rsidRPr="00C50A35" w:rsidRDefault="00101941" w:rsidP="00101941">
      <w:pPr>
        <w:rPr>
          <w:rFonts w:ascii="Open Sans" w:hAnsi="Open Sans" w:cs="Open Sans"/>
        </w:rPr>
      </w:pPr>
      <w:r w:rsidRPr="00C50A35">
        <w:rPr>
          <w:rFonts w:ascii="Open Sans" w:hAnsi="Open Sans" w:cs="Open Sans"/>
        </w:rPr>
        <w:t>Ensure an awareness of Health and Safety Regulations.</w:t>
      </w:r>
    </w:p>
    <w:p w14:paraId="780B9F15" w14:textId="77777777" w:rsidR="00101941" w:rsidRPr="00C50A35" w:rsidRDefault="00101941" w:rsidP="00101941">
      <w:pPr>
        <w:rPr>
          <w:rFonts w:ascii="Open Sans" w:hAnsi="Open Sans" w:cs="Open Sans"/>
          <w:bCs/>
        </w:rPr>
      </w:pPr>
      <w:r w:rsidRPr="00C50A35">
        <w:rPr>
          <w:rFonts w:ascii="Open Sans" w:hAnsi="Open Sans" w:cs="Open Sans"/>
          <w:bCs/>
        </w:rPr>
        <w:t xml:space="preserve">This position is part of the Co-operative Academy domestic team which maintains all buildings on site, and as such any member of that team may be asked to assist in other related areas when needed </w:t>
      </w:r>
      <w:proofErr w:type="spellStart"/>
      <w:r w:rsidRPr="00C50A35">
        <w:rPr>
          <w:rFonts w:ascii="Open Sans" w:hAnsi="Open Sans" w:cs="Open Sans"/>
          <w:bCs/>
        </w:rPr>
        <w:t>eg</w:t>
      </w:r>
      <w:proofErr w:type="spellEnd"/>
      <w:r w:rsidRPr="00C50A35">
        <w:rPr>
          <w:rFonts w:ascii="Open Sans" w:hAnsi="Open Sans" w:cs="Open Sans"/>
          <w:bCs/>
        </w:rPr>
        <w:t xml:space="preserve"> staff absence, in order to maintain health and hygiene standards.</w:t>
      </w:r>
    </w:p>
    <w:p w14:paraId="70E2F1AC" w14:textId="77777777" w:rsidR="00101941" w:rsidRPr="00C50A35" w:rsidRDefault="00101941" w:rsidP="00101941">
      <w:pPr>
        <w:rPr>
          <w:rFonts w:ascii="Open Sans" w:hAnsi="Open Sans" w:cs="Open Sans"/>
        </w:rPr>
      </w:pPr>
      <w:r w:rsidRPr="00C50A35">
        <w:rPr>
          <w:rFonts w:ascii="Open Sans" w:hAnsi="Open Sans" w:cs="Open Sans"/>
        </w:rPr>
        <w:t>To maintain confidentiality in all aspects of Parkwood Hall Co-operative Academy. The nature of the working environment entrusts people with confidential information. Any breech of this confidentiality will constitute gross misconduct.</w:t>
      </w:r>
    </w:p>
    <w:p w14:paraId="4D5E35DD" w14:textId="77777777" w:rsidR="00101941" w:rsidRPr="00C50A35" w:rsidRDefault="00101941" w:rsidP="00101941">
      <w:pPr>
        <w:rPr>
          <w:rFonts w:ascii="Open Sans" w:hAnsi="Open Sans" w:cs="Open Sans"/>
        </w:rPr>
      </w:pPr>
      <w:r w:rsidRPr="00C50A35">
        <w:rPr>
          <w:rFonts w:ascii="Open Sans" w:hAnsi="Open Sans" w:cs="Open Sans"/>
        </w:rPr>
        <w:lastRenderedPageBreak/>
        <w:t>To co-operate with all Parkwood Hall Co-operative Academy staff in maintaining good relationships with outside agencies and the general public in order to promote and uphold the Co-operative Academy’s image.</w:t>
      </w:r>
    </w:p>
    <w:p w14:paraId="32454C28" w14:textId="77777777" w:rsidR="00101941" w:rsidRPr="00C50A35" w:rsidRDefault="00101941" w:rsidP="00101941">
      <w:pPr>
        <w:rPr>
          <w:rFonts w:ascii="Open Sans" w:hAnsi="Open Sans" w:cs="Open Sans"/>
        </w:rPr>
      </w:pPr>
      <w:r w:rsidRPr="00C50A35">
        <w:rPr>
          <w:rFonts w:ascii="Open Sans" w:hAnsi="Open Sans" w:cs="Open Sans"/>
        </w:rPr>
        <w:t>To perform any other duties as are within the scope, spirit and purpose of the position as requested by the Principal.</w:t>
      </w:r>
    </w:p>
    <w:p w14:paraId="27877173" w14:textId="77777777" w:rsidR="00101941" w:rsidRPr="00C50A35" w:rsidRDefault="00101941" w:rsidP="00101941">
      <w:pPr>
        <w:rPr>
          <w:rFonts w:ascii="Open Sans" w:hAnsi="Open Sans" w:cs="Open Sans"/>
        </w:rPr>
      </w:pPr>
      <w:r w:rsidRPr="00C50A35">
        <w:rPr>
          <w:rFonts w:ascii="Open Sans" w:hAnsi="Open Sans" w:cs="Open Sans"/>
        </w:rPr>
        <w:t xml:space="preserve">This job description reflects the current requirements of the post. As duties and responsibilities change and develop the job description will be reviewed and is subject to amendment in consultation with the </w:t>
      </w:r>
      <w:proofErr w:type="spellStart"/>
      <w:r w:rsidRPr="00C50A35">
        <w:rPr>
          <w:rFonts w:ascii="Open Sans" w:hAnsi="Open Sans" w:cs="Open Sans"/>
        </w:rPr>
        <w:t>postholder</w:t>
      </w:r>
      <w:proofErr w:type="spellEnd"/>
      <w:r w:rsidRPr="00C50A35">
        <w:rPr>
          <w:rFonts w:ascii="Open Sans" w:hAnsi="Open Sans" w:cs="Open Sans"/>
        </w:rPr>
        <w:t>.</w:t>
      </w:r>
    </w:p>
    <w:p w14:paraId="1218173B" w14:textId="77777777" w:rsidR="00101941" w:rsidRPr="00C50A35" w:rsidRDefault="00101941" w:rsidP="00101941">
      <w:pPr>
        <w:pStyle w:val="BodyText"/>
        <w:ind w:left="720"/>
        <w:rPr>
          <w:rFonts w:ascii="Open Sans" w:hAnsi="Open Sans" w:cs="Open Sans"/>
          <w:sz w:val="22"/>
          <w:szCs w:val="22"/>
        </w:rPr>
      </w:pPr>
    </w:p>
    <w:p w14:paraId="413FECBA" w14:textId="77777777" w:rsidR="00101941" w:rsidRPr="00C50A35" w:rsidRDefault="00101941" w:rsidP="00101941">
      <w:pPr>
        <w:pStyle w:val="BodyText"/>
        <w:ind w:left="720"/>
        <w:rPr>
          <w:rFonts w:ascii="Open Sans" w:hAnsi="Open Sans" w:cs="Open Sans"/>
          <w:sz w:val="22"/>
          <w:szCs w:val="22"/>
        </w:rPr>
      </w:pPr>
      <w:r w:rsidRPr="00C50A35">
        <w:rPr>
          <w:rFonts w:ascii="Open Sans" w:hAnsi="Open Sans" w:cs="Open Sans"/>
          <w:sz w:val="22"/>
          <w:szCs w:val="22"/>
        </w:rPr>
        <w:t>Signed …………………………………………………………….</w:t>
      </w:r>
      <w:proofErr w:type="spellStart"/>
      <w:r w:rsidRPr="00C50A35">
        <w:rPr>
          <w:rFonts w:ascii="Open Sans" w:hAnsi="Open Sans" w:cs="Open Sans"/>
          <w:sz w:val="22"/>
          <w:szCs w:val="22"/>
        </w:rPr>
        <w:t>Postholder</w:t>
      </w:r>
      <w:proofErr w:type="spellEnd"/>
    </w:p>
    <w:p w14:paraId="4C69818C" w14:textId="77777777" w:rsidR="00101941" w:rsidRPr="00C50A35" w:rsidRDefault="00101941" w:rsidP="00101941">
      <w:pPr>
        <w:pStyle w:val="BodyText"/>
        <w:ind w:left="720"/>
        <w:rPr>
          <w:rFonts w:ascii="Open Sans" w:hAnsi="Open Sans" w:cs="Open Sans"/>
          <w:sz w:val="22"/>
          <w:szCs w:val="22"/>
        </w:rPr>
      </w:pPr>
    </w:p>
    <w:p w14:paraId="069BB9DF" w14:textId="77777777" w:rsidR="00101941" w:rsidRPr="00C50A35" w:rsidRDefault="00101941" w:rsidP="00101941">
      <w:pPr>
        <w:pStyle w:val="BodyText"/>
        <w:ind w:left="720"/>
        <w:rPr>
          <w:rFonts w:ascii="Open Sans" w:hAnsi="Open Sans" w:cs="Open Sans"/>
          <w:sz w:val="22"/>
          <w:szCs w:val="22"/>
        </w:rPr>
      </w:pPr>
      <w:r w:rsidRPr="00C50A35">
        <w:rPr>
          <w:rFonts w:ascii="Open Sans" w:hAnsi="Open Sans" w:cs="Open Sans"/>
          <w:sz w:val="22"/>
          <w:szCs w:val="22"/>
        </w:rPr>
        <w:t>Signed ……………………………………………………………Principal</w:t>
      </w:r>
    </w:p>
    <w:p w14:paraId="1F36439B" w14:textId="77777777" w:rsidR="00101941" w:rsidRPr="00C50A35" w:rsidRDefault="00101941" w:rsidP="00101941">
      <w:pPr>
        <w:pStyle w:val="BodyText"/>
        <w:ind w:left="720"/>
        <w:rPr>
          <w:rFonts w:ascii="Open Sans" w:hAnsi="Open Sans" w:cs="Open Sans"/>
          <w:sz w:val="22"/>
          <w:szCs w:val="22"/>
        </w:rPr>
      </w:pPr>
    </w:p>
    <w:p w14:paraId="7FCC4F7F" w14:textId="77777777" w:rsidR="00101941" w:rsidRPr="00C50A35" w:rsidRDefault="00101941" w:rsidP="00101941">
      <w:pPr>
        <w:pStyle w:val="BodyText"/>
        <w:ind w:left="720"/>
        <w:rPr>
          <w:rFonts w:ascii="Open Sans" w:hAnsi="Open Sans" w:cs="Open Sans"/>
          <w:sz w:val="22"/>
          <w:szCs w:val="22"/>
        </w:rPr>
      </w:pPr>
      <w:r w:rsidRPr="00C50A35">
        <w:rPr>
          <w:rFonts w:ascii="Open Sans" w:hAnsi="Open Sans" w:cs="Open Sans"/>
          <w:sz w:val="22"/>
          <w:szCs w:val="22"/>
        </w:rPr>
        <w:t>Date …………………………………..</w:t>
      </w:r>
    </w:p>
    <w:p w14:paraId="5C12B232" w14:textId="7DA281CB" w:rsidR="00101941" w:rsidRDefault="00101941" w:rsidP="00101941">
      <w:pPr>
        <w:rPr>
          <w:rFonts w:ascii="Open Sans" w:hAnsi="Open Sans" w:cs="Open Sans"/>
        </w:rPr>
      </w:pPr>
    </w:p>
    <w:p w14:paraId="5E5A3E9B" w14:textId="4720B5DF" w:rsidR="009D3FD4" w:rsidRDefault="009D3FD4" w:rsidP="00101941">
      <w:pPr>
        <w:rPr>
          <w:rFonts w:ascii="Open Sans" w:hAnsi="Open Sans" w:cs="Open Sans"/>
        </w:rPr>
      </w:pPr>
    </w:p>
    <w:p w14:paraId="4CEE05A0" w14:textId="625AAE41" w:rsidR="009D3FD4" w:rsidRDefault="009D3FD4" w:rsidP="00101941">
      <w:pPr>
        <w:rPr>
          <w:rFonts w:ascii="Open Sans" w:hAnsi="Open Sans" w:cs="Open Sans"/>
        </w:rPr>
      </w:pPr>
    </w:p>
    <w:tbl>
      <w:tblPr>
        <w:tblpPr w:leftFromText="180" w:rightFromText="180" w:vertAnchor="page" w:horzAnchor="margin" w:tblpY="22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2"/>
        <w:gridCol w:w="3685"/>
      </w:tblGrid>
      <w:tr w:rsidR="009D3FD4" w:rsidRPr="009D3FD4" w14:paraId="1315E786" w14:textId="77777777" w:rsidTr="00DF0116">
        <w:trPr>
          <w:trHeight w:val="268"/>
        </w:trPr>
        <w:tc>
          <w:tcPr>
            <w:tcW w:w="5672" w:type="dxa"/>
          </w:tcPr>
          <w:p w14:paraId="5CFCAF1B" w14:textId="77777777" w:rsidR="009D3FD4" w:rsidRPr="009D3FD4" w:rsidRDefault="009D3FD4" w:rsidP="009D3FD4">
            <w:pPr>
              <w:widowControl w:val="0"/>
              <w:autoSpaceDE w:val="0"/>
              <w:autoSpaceDN w:val="0"/>
              <w:spacing w:after="0" w:line="249" w:lineRule="exact"/>
              <w:ind w:left="107"/>
              <w:rPr>
                <w:rFonts w:ascii="Calibri" w:eastAsia="Calibri" w:hAnsi="Calibri" w:cs="Calibri"/>
                <w:b/>
                <w:lang w:eastAsia="en-GB" w:bidi="en-GB"/>
              </w:rPr>
            </w:pPr>
          </w:p>
        </w:tc>
        <w:tc>
          <w:tcPr>
            <w:tcW w:w="3685" w:type="dxa"/>
          </w:tcPr>
          <w:p w14:paraId="64D67A12" w14:textId="77777777" w:rsidR="009D3FD4" w:rsidRPr="009D3FD4" w:rsidRDefault="009D3FD4" w:rsidP="009D3FD4">
            <w:pPr>
              <w:widowControl w:val="0"/>
              <w:autoSpaceDE w:val="0"/>
              <w:autoSpaceDN w:val="0"/>
              <w:spacing w:after="0" w:line="249" w:lineRule="exact"/>
              <w:ind w:left="105"/>
              <w:rPr>
                <w:rFonts w:ascii="Calibri" w:eastAsia="Calibri" w:hAnsi="Calibri" w:cs="Calibri"/>
                <w:b/>
                <w:lang w:eastAsia="en-GB" w:bidi="en-GB"/>
              </w:rPr>
            </w:pPr>
            <w:r w:rsidRPr="009D3FD4">
              <w:rPr>
                <w:rFonts w:ascii="Calibri" w:eastAsia="Calibri" w:hAnsi="Calibri" w:cs="Calibri"/>
                <w:b/>
                <w:lang w:eastAsia="en-GB" w:bidi="en-GB"/>
              </w:rPr>
              <w:t>Desirable</w:t>
            </w:r>
          </w:p>
        </w:tc>
      </w:tr>
      <w:tr w:rsidR="009D3FD4" w:rsidRPr="009D3FD4" w14:paraId="49ED2290" w14:textId="77777777" w:rsidTr="00DF0116">
        <w:trPr>
          <w:trHeight w:val="2171"/>
        </w:trPr>
        <w:tc>
          <w:tcPr>
            <w:tcW w:w="5672" w:type="dxa"/>
          </w:tcPr>
          <w:p w14:paraId="4A5FB122" w14:textId="77777777" w:rsidR="009D3FD4" w:rsidRPr="009D3FD4" w:rsidRDefault="009D3FD4" w:rsidP="009D3FD4">
            <w:pPr>
              <w:widowControl w:val="0"/>
              <w:autoSpaceDE w:val="0"/>
              <w:autoSpaceDN w:val="0"/>
              <w:spacing w:after="0" w:line="268" w:lineRule="exact"/>
              <w:ind w:left="107"/>
              <w:rPr>
                <w:rFonts w:ascii="Calibri" w:eastAsia="Calibri" w:hAnsi="Calibri" w:cs="Calibri"/>
                <w:b/>
                <w:lang w:eastAsia="en-GB" w:bidi="en-GB"/>
              </w:rPr>
            </w:pPr>
            <w:r w:rsidRPr="009D3FD4">
              <w:rPr>
                <w:rFonts w:ascii="Calibri" w:eastAsia="Calibri" w:hAnsi="Calibri" w:cs="Calibri"/>
                <w:b/>
                <w:lang w:eastAsia="en-GB" w:bidi="en-GB"/>
              </w:rPr>
              <w:t>Experience:</w:t>
            </w:r>
          </w:p>
          <w:p w14:paraId="541B3AB2" w14:textId="77777777" w:rsidR="009D3FD4" w:rsidRPr="009D3FD4" w:rsidRDefault="009D3FD4" w:rsidP="009D3FD4">
            <w:pPr>
              <w:widowControl w:val="0"/>
              <w:numPr>
                <w:ilvl w:val="0"/>
                <w:numId w:val="9"/>
              </w:numPr>
              <w:tabs>
                <w:tab w:val="left" w:pos="425"/>
              </w:tabs>
              <w:autoSpaceDE w:val="0"/>
              <w:autoSpaceDN w:val="0"/>
              <w:spacing w:after="0" w:line="240" w:lineRule="auto"/>
              <w:ind w:right="804" w:hanging="283"/>
              <w:rPr>
                <w:rFonts w:ascii="Calibri" w:eastAsia="Calibri" w:hAnsi="Calibri" w:cs="Calibri"/>
                <w:lang w:eastAsia="en-GB" w:bidi="en-GB"/>
              </w:rPr>
            </w:pPr>
            <w:r w:rsidRPr="009D3FD4">
              <w:rPr>
                <w:rFonts w:ascii="Calibri" w:eastAsia="Calibri" w:hAnsi="Calibri" w:cs="Calibri"/>
                <w:lang w:eastAsia="en-GB" w:bidi="en-GB"/>
              </w:rPr>
              <w:t>Experience in a similar role, preferably in a school environment</w:t>
            </w:r>
          </w:p>
        </w:tc>
        <w:tc>
          <w:tcPr>
            <w:tcW w:w="3685" w:type="dxa"/>
          </w:tcPr>
          <w:p w14:paraId="33A7943C" w14:textId="77777777" w:rsidR="009D3FD4" w:rsidRPr="009D3FD4" w:rsidRDefault="009D3FD4" w:rsidP="009D3FD4">
            <w:pPr>
              <w:widowControl w:val="0"/>
              <w:autoSpaceDE w:val="0"/>
              <w:autoSpaceDN w:val="0"/>
              <w:spacing w:before="11" w:after="0" w:line="240" w:lineRule="auto"/>
              <w:rPr>
                <w:rFonts w:ascii="Calibri" w:eastAsia="Calibri" w:hAnsi="Calibri" w:cs="Calibri"/>
                <w:b/>
                <w:sz w:val="21"/>
                <w:lang w:eastAsia="en-GB" w:bidi="en-GB"/>
              </w:rPr>
            </w:pPr>
          </w:p>
          <w:p w14:paraId="3EEE85E8" w14:textId="77777777" w:rsidR="009D3FD4" w:rsidRPr="009D3FD4" w:rsidRDefault="009D3FD4" w:rsidP="009D3FD4">
            <w:pPr>
              <w:widowControl w:val="0"/>
              <w:numPr>
                <w:ilvl w:val="0"/>
                <w:numId w:val="8"/>
              </w:numPr>
              <w:tabs>
                <w:tab w:val="left" w:pos="281"/>
              </w:tabs>
              <w:autoSpaceDE w:val="0"/>
              <w:autoSpaceDN w:val="0"/>
              <w:spacing w:before="1" w:after="0" w:line="240" w:lineRule="auto"/>
              <w:ind w:right="95" w:hanging="175"/>
              <w:jc w:val="both"/>
              <w:rPr>
                <w:rFonts w:ascii="Calibri" w:eastAsia="Calibri" w:hAnsi="Calibri" w:cs="Calibri"/>
                <w:lang w:eastAsia="en-GB" w:bidi="en-GB"/>
              </w:rPr>
            </w:pPr>
            <w:r w:rsidRPr="009D3FD4">
              <w:rPr>
                <w:rFonts w:ascii="Calibri" w:eastAsia="Calibri" w:hAnsi="Calibri" w:cs="Calibri"/>
                <w:lang w:eastAsia="en-GB" w:bidi="en-GB"/>
              </w:rPr>
              <w:t>Experience of DIY, building and maintenance projects, preferably in a school</w:t>
            </w:r>
            <w:r w:rsidRPr="009D3FD4">
              <w:rPr>
                <w:rFonts w:ascii="Calibri" w:eastAsia="Calibri" w:hAnsi="Calibri" w:cs="Calibri"/>
                <w:spacing w:val="-3"/>
                <w:lang w:eastAsia="en-GB" w:bidi="en-GB"/>
              </w:rPr>
              <w:t xml:space="preserve"> </w:t>
            </w:r>
            <w:r w:rsidRPr="009D3FD4">
              <w:rPr>
                <w:rFonts w:ascii="Calibri" w:eastAsia="Calibri" w:hAnsi="Calibri" w:cs="Calibri"/>
                <w:lang w:eastAsia="en-GB" w:bidi="en-GB"/>
              </w:rPr>
              <w:t>environment.</w:t>
            </w:r>
          </w:p>
          <w:p w14:paraId="5F93F364" w14:textId="77777777" w:rsidR="009D3FD4" w:rsidRPr="009D3FD4" w:rsidRDefault="009D3FD4" w:rsidP="009D3FD4">
            <w:pPr>
              <w:widowControl w:val="0"/>
              <w:numPr>
                <w:ilvl w:val="0"/>
                <w:numId w:val="8"/>
              </w:numPr>
              <w:tabs>
                <w:tab w:val="left" w:pos="281"/>
              </w:tabs>
              <w:autoSpaceDE w:val="0"/>
              <w:autoSpaceDN w:val="0"/>
              <w:spacing w:after="0" w:line="240" w:lineRule="auto"/>
              <w:ind w:right="141" w:hanging="175"/>
              <w:rPr>
                <w:rFonts w:ascii="Calibri" w:eastAsia="Calibri" w:hAnsi="Calibri" w:cs="Calibri"/>
                <w:lang w:eastAsia="en-GB" w:bidi="en-GB"/>
              </w:rPr>
            </w:pPr>
            <w:r w:rsidRPr="009D3FD4">
              <w:rPr>
                <w:rFonts w:ascii="Calibri" w:eastAsia="Calibri" w:hAnsi="Calibri" w:cs="Calibri"/>
                <w:lang w:eastAsia="en-GB" w:bidi="en-GB"/>
              </w:rPr>
              <w:t>Have knowledge of C.O.S.H.H (Control of Substances Hazardous to Health</w:t>
            </w:r>
            <w:r w:rsidRPr="009D3FD4">
              <w:rPr>
                <w:rFonts w:ascii="Calibri" w:eastAsia="Calibri" w:hAnsi="Calibri" w:cs="Calibri"/>
                <w:spacing w:val="-1"/>
                <w:lang w:eastAsia="en-GB" w:bidi="en-GB"/>
              </w:rPr>
              <w:t xml:space="preserve"> </w:t>
            </w:r>
            <w:r w:rsidRPr="009D3FD4">
              <w:rPr>
                <w:rFonts w:ascii="Calibri" w:eastAsia="Calibri" w:hAnsi="Calibri" w:cs="Calibri"/>
                <w:lang w:eastAsia="en-GB" w:bidi="en-GB"/>
              </w:rPr>
              <w:t>1998)</w:t>
            </w:r>
          </w:p>
        </w:tc>
      </w:tr>
      <w:tr w:rsidR="009D3FD4" w:rsidRPr="009D3FD4" w14:paraId="14DAF391" w14:textId="77777777" w:rsidTr="00DF0116">
        <w:trPr>
          <w:trHeight w:val="1915"/>
        </w:trPr>
        <w:tc>
          <w:tcPr>
            <w:tcW w:w="5672" w:type="dxa"/>
          </w:tcPr>
          <w:p w14:paraId="2953C2FC" w14:textId="77777777" w:rsidR="009D3FD4" w:rsidRPr="009D3FD4" w:rsidRDefault="009D3FD4" w:rsidP="009D3FD4">
            <w:pPr>
              <w:widowControl w:val="0"/>
              <w:autoSpaceDE w:val="0"/>
              <w:autoSpaceDN w:val="0"/>
              <w:spacing w:after="0" w:line="268" w:lineRule="exact"/>
              <w:ind w:left="107"/>
              <w:rPr>
                <w:rFonts w:ascii="Calibri" w:eastAsia="Calibri" w:hAnsi="Calibri" w:cs="Calibri"/>
                <w:b/>
                <w:lang w:eastAsia="en-GB" w:bidi="en-GB"/>
              </w:rPr>
            </w:pPr>
            <w:r w:rsidRPr="009D3FD4">
              <w:rPr>
                <w:rFonts w:ascii="Calibri" w:eastAsia="Calibri" w:hAnsi="Calibri" w:cs="Calibri"/>
                <w:b/>
                <w:lang w:eastAsia="en-GB" w:bidi="en-GB"/>
              </w:rPr>
              <w:t>Qualifications:</w:t>
            </w:r>
          </w:p>
          <w:p w14:paraId="0D6BFAC4" w14:textId="77777777" w:rsidR="009D3FD4" w:rsidRPr="009D3FD4" w:rsidRDefault="009D3FD4" w:rsidP="009D3FD4">
            <w:pPr>
              <w:widowControl w:val="0"/>
              <w:autoSpaceDE w:val="0"/>
              <w:autoSpaceDN w:val="0"/>
              <w:spacing w:after="0" w:line="240" w:lineRule="auto"/>
              <w:ind w:left="828"/>
              <w:rPr>
                <w:rFonts w:ascii="Symbol" w:eastAsia="Calibri" w:hAnsi="Symbol" w:cs="Calibri"/>
                <w:lang w:eastAsia="en-GB" w:bidi="en-GB"/>
              </w:rPr>
            </w:pPr>
            <w:r w:rsidRPr="009D3FD4">
              <w:rPr>
                <w:rFonts w:ascii="Symbol" w:eastAsia="Calibri" w:hAnsi="Symbol" w:cs="Calibri"/>
                <w:lang w:eastAsia="en-GB" w:bidi="en-GB"/>
              </w:rPr>
              <w:t></w:t>
            </w:r>
          </w:p>
        </w:tc>
        <w:tc>
          <w:tcPr>
            <w:tcW w:w="3685" w:type="dxa"/>
          </w:tcPr>
          <w:p w14:paraId="027FF40B" w14:textId="77777777" w:rsidR="009D3FD4" w:rsidRPr="009D3FD4" w:rsidRDefault="009D3FD4" w:rsidP="009D3FD4">
            <w:pPr>
              <w:widowControl w:val="0"/>
              <w:numPr>
                <w:ilvl w:val="0"/>
                <w:numId w:val="7"/>
              </w:numPr>
              <w:tabs>
                <w:tab w:val="left" w:pos="281"/>
              </w:tabs>
              <w:autoSpaceDE w:val="0"/>
              <w:autoSpaceDN w:val="0"/>
              <w:spacing w:after="0" w:line="280" w:lineRule="exact"/>
              <w:ind w:hanging="175"/>
              <w:rPr>
                <w:rFonts w:ascii="Calibri" w:eastAsia="Calibri" w:hAnsi="Calibri" w:cs="Calibri"/>
                <w:lang w:eastAsia="en-GB" w:bidi="en-GB"/>
              </w:rPr>
            </w:pPr>
            <w:r w:rsidRPr="009D3FD4">
              <w:rPr>
                <w:rFonts w:ascii="Calibri" w:eastAsia="Calibri" w:hAnsi="Calibri" w:cs="Calibri"/>
                <w:lang w:eastAsia="en-GB" w:bidi="en-GB"/>
              </w:rPr>
              <w:t>First Aid</w:t>
            </w:r>
            <w:r w:rsidRPr="009D3FD4">
              <w:rPr>
                <w:rFonts w:ascii="Calibri" w:eastAsia="Calibri" w:hAnsi="Calibri" w:cs="Calibri"/>
                <w:spacing w:val="-1"/>
                <w:lang w:eastAsia="en-GB" w:bidi="en-GB"/>
              </w:rPr>
              <w:t xml:space="preserve"> </w:t>
            </w:r>
            <w:r w:rsidRPr="009D3FD4">
              <w:rPr>
                <w:rFonts w:ascii="Calibri" w:eastAsia="Calibri" w:hAnsi="Calibri" w:cs="Calibri"/>
                <w:lang w:eastAsia="en-GB" w:bidi="en-GB"/>
              </w:rPr>
              <w:t>Certificate</w:t>
            </w:r>
          </w:p>
          <w:p w14:paraId="01C1FE60" w14:textId="77777777" w:rsidR="009D3FD4" w:rsidRPr="009D3FD4" w:rsidRDefault="009D3FD4" w:rsidP="009D3FD4">
            <w:pPr>
              <w:widowControl w:val="0"/>
              <w:numPr>
                <w:ilvl w:val="0"/>
                <w:numId w:val="7"/>
              </w:numPr>
              <w:tabs>
                <w:tab w:val="left" w:pos="281"/>
                <w:tab w:val="left" w:pos="1529"/>
                <w:tab w:val="left" w:pos="2402"/>
                <w:tab w:val="left" w:pos="3019"/>
              </w:tabs>
              <w:autoSpaceDE w:val="0"/>
              <w:autoSpaceDN w:val="0"/>
              <w:spacing w:after="0" w:line="240" w:lineRule="auto"/>
              <w:ind w:right="97" w:hanging="175"/>
              <w:rPr>
                <w:rFonts w:ascii="Calibri" w:eastAsia="Calibri" w:hAnsi="Calibri" w:cs="Calibri"/>
                <w:lang w:eastAsia="en-GB" w:bidi="en-GB"/>
              </w:rPr>
            </w:pPr>
            <w:r w:rsidRPr="009D3FD4">
              <w:rPr>
                <w:rFonts w:ascii="Calibri" w:eastAsia="Calibri" w:hAnsi="Calibri" w:cs="Calibri"/>
                <w:lang w:eastAsia="en-GB" w:bidi="en-GB"/>
              </w:rPr>
              <w:t>Accredited</w:t>
            </w:r>
            <w:r w:rsidRPr="009D3FD4">
              <w:rPr>
                <w:rFonts w:ascii="Calibri" w:eastAsia="Calibri" w:hAnsi="Calibri" w:cs="Calibri"/>
                <w:lang w:eastAsia="en-GB" w:bidi="en-GB"/>
              </w:rPr>
              <w:tab/>
              <w:t>Health</w:t>
            </w:r>
            <w:r w:rsidRPr="009D3FD4">
              <w:rPr>
                <w:rFonts w:ascii="Calibri" w:eastAsia="Calibri" w:hAnsi="Calibri" w:cs="Calibri"/>
                <w:lang w:eastAsia="en-GB" w:bidi="en-GB"/>
              </w:rPr>
              <w:tab/>
              <w:t>and</w:t>
            </w:r>
            <w:r w:rsidRPr="009D3FD4">
              <w:rPr>
                <w:rFonts w:ascii="Calibri" w:eastAsia="Calibri" w:hAnsi="Calibri" w:cs="Calibri"/>
                <w:lang w:eastAsia="en-GB" w:bidi="en-GB"/>
              </w:rPr>
              <w:tab/>
            </w:r>
            <w:r w:rsidRPr="009D3FD4">
              <w:rPr>
                <w:rFonts w:ascii="Calibri" w:eastAsia="Calibri" w:hAnsi="Calibri" w:cs="Calibri"/>
                <w:spacing w:val="-1"/>
                <w:lang w:eastAsia="en-GB" w:bidi="en-GB"/>
              </w:rPr>
              <w:t xml:space="preserve">Safety </w:t>
            </w:r>
            <w:r w:rsidRPr="009D3FD4">
              <w:rPr>
                <w:rFonts w:ascii="Calibri" w:eastAsia="Calibri" w:hAnsi="Calibri" w:cs="Calibri"/>
                <w:lang w:eastAsia="en-GB" w:bidi="en-GB"/>
              </w:rPr>
              <w:t>Training</w:t>
            </w:r>
          </w:p>
          <w:p w14:paraId="0A485B15" w14:textId="77777777" w:rsidR="009D3FD4" w:rsidRPr="009D3FD4" w:rsidRDefault="009D3FD4" w:rsidP="009D3FD4">
            <w:pPr>
              <w:widowControl w:val="0"/>
              <w:numPr>
                <w:ilvl w:val="0"/>
                <w:numId w:val="7"/>
              </w:numPr>
              <w:tabs>
                <w:tab w:val="left" w:pos="281"/>
              </w:tabs>
              <w:autoSpaceDE w:val="0"/>
              <w:autoSpaceDN w:val="0"/>
              <w:spacing w:after="0" w:line="240" w:lineRule="auto"/>
              <w:ind w:right="95" w:hanging="175"/>
              <w:rPr>
                <w:rFonts w:ascii="Calibri" w:eastAsia="Calibri" w:hAnsi="Calibri" w:cs="Calibri"/>
                <w:lang w:eastAsia="en-GB" w:bidi="en-GB"/>
              </w:rPr>
            </w:pPr>
            <w:r w:rsidRPr="009D3FD4">
              <w:rPr>
                <w:rFonts w:ascii="Calibri" w:eastAsia="Calibri" w:hAnsi="Calibri" w:cs="Calibri"/>
                <w:lang w:eastAsia="en-GB" w:bidi="en-GB"/>
              </w:rPr>
              <w:t>GCSEs or equivalent in English in Maths</w:t>
            </w:r>
          </w:p>
        </w:tc>
      </w:tr>
      <w:tr w:rsidR="009D3FD4" w:rsidRPr="009D3FD4" w14:paraId="48FFC54A" w14:textId="77777777" w:rsidTr="00DF0116">
        <w:trPr>
          <w:trHeight w:val="5524"/>
        </w:trPr>
        <w:tc>
          <w:tcPr>
            <w:tcW w:w="5672" w:type="dxa"/>
          </w:tcPr>
          <w:p w14:paraId="2EBEC3B5" w14:textId="77777777" w:rsidR="009D3FD4" w:rsidRPr="009D3FD4" w:rsidRDefault="009D3FD4" w:rsidP="009D3FD4">
            <w:pPr>
              <w:widowControl w:val="0"/>
              <w:autoSpaceDE w:val="0"/>
              <w:autoSpaceDN w:val="0"/>
              <w:spacing w:after="0" w:line="268" w:lineRule="exact"/>
              <w:ind w:left="107"/>
              <w:rPr>
                <w:rFonts w:ascii="Calibri" w:eastAsia="Calibri" w:hAnsi="Calibri" w:cs="Calibri"/>
                <w:b/>
                <w:lang w:eastAsia="en-GB" w:bidi="en-GB"/>
              </w:rPr>
            </w:pPr>
            <w:r w:rsidRPr="009D3FD4">
              <w:rPr>
                <w:rFonts w:ascii="Calibri" w:eastAsia="Calibri" w:hAnsi="Calibri" w:cs="Calibri"/>
                <w:b/>
                <w:lang w:eastAsia="en-GB" w:bidi="en-GB"/>
              </w:rPr>
              <w:t>Skills and Competencies:</w:t>
            </w:r>
          </w:p>
          <w:p w14:paraId="6766C9B7" w14:textId="77777777" w:rsidR="009D3FD4" w:rsidRPr="009D3FD4" w:rsidRDefault="009D3FD4" w:rsidP="009D3FD4">
            <w:pPr>
              <w:widowControl w:val="0"/>
              <w:numPr>
                <w:ilvl w:val="0"/>
                <w:numId w:val="6"/>
              </w:numPr>
              <w:tabs>
                <w:tab w:val="left" w:pos="425"/>
              </w:tabs>
              <w:autoSpaceDE w:val="0"/>
              <w:autoSpaceDN w:val="0"/>
              <w:spacing w:after="0" w:line="240" w:lineRule="auto"/>
              <w:ind w:hanging="283"/>
              <w:rPr>
                <w:rFonts w:ascii="Calibri" w:eastAsia="Calibri" w:hAnsi="Calibri" w:cs="Calibri"/>
                <w:lang w:eastAsia="en-GB" w:bidi="en-GB"/>
              </w:rPr>
            </w:pPr>
            <w:r w:rsidRPr="009D3FD4">
              <w:rPr>
                <w:rFonts w:ascii="Calibri" w:eastAsia="Calibri" w:hAnsi="Calibri" w:cs="Calibri"/>
                <w:lang w:eastAsia="en-GB" w:bidi="en-GB"/>
              </w:rPr>
              <w:t>Have strong oral and written communication</w:t>
            </w:r>
            <w:r w:rsidRPr="009D3FD4">
              <w:rPr>
                <w:rFonts w:ascii="Calibri" w:eastAsia="Calibri" w:hAnsi="Calibri" w:cs="Calibri"/>
                <w:spacing w:val="-11"/>
                <w:lang w:eastAsia="en-GB" w:bidi="en-GB"/>
              </w:rPr>
              <w:t xml:space="preserve"> </w:t>
            </w:r>
            <w:r w:rsidRPr="009D3FD4">
              <w:rPr>
                <w:rFonts w:ascii="Calibri" w:eastAsia="Calibri" w:hAnsi="Calibri" w:cs="Calibri"/>
                <w:lang w:eastAsia="en-GB" w:bidi="en-GB"/>
              </w:rPr>
              <w:t>skills</w:t>
            </w:r>
          </w:p>
          <w:p w14:paraId="6D556CBC" w14:textId="77777777" w:rsidR="009D3FD4" w:rsidRPr="009D3FD4" w:rsidRDefault="009D3FD4" w:rsidP="009D3FD4">
            <w:pPr>
              <w:widowControl w:val="0"/>
              <w:numPr>
                <w:ilvl w:val="0"/>
                <w:numId w:val="6"/>
              </w:numPr>
              <w:tabs>
                <w:tab w:val="left" w:pos="425"/>
              </w:tabs>
              <w:autoSpaceDE w:val="0"/>
              <w:autoSpaceDN w:val="0"/>
              <w:spacing w:before="1" w:after="0" w:line="279" w:lineRule="exact"/>
              <w:ind w:hanging="283"/>
              <w:rPr>
                <w:rFonts w:ascii="Calibri" w:eastAsia="Calibri" w:hAnsi="Calibri" w:cs="Calibri"/>
                <w:lang w:eastAsia="en-GB" w:bidi="en-GB"/>
              </w:rPr>
            </w:pPr>
            <w:r w:rsidRPr="009D3FD4">
              <w:rPr>
                <w:rFonts w:ascii="Calibri" w:eastAsia="Calibri" w:hAnsi="Calibri" w:cs="Calibri"/>
                <w:lang w:eastAsia="en-GB" w:bidi="en-GB"/>
              </w:rPr>
              <w:t>Willingness to undertake induction training</w:t>
            </w:r>
          </w:p>
          <w:p w14:paraId="013960C9" w14:textId="77777777" w:rsidR="009D3FD4" w:rsidRPr="009D3FD4" w:rsidRDefault="009D3FD4" w:rsidP="009D3FD4">
            <w:pPr>
              <w:widowControl w:val="0"/>
              <w:numPr>
                <w:ilvl w:val="0"/>
                <w:numId w:val="6"/>
              </w:numPr>
              <w:tabs>
                <w:tab w:val="left" w:pos="425"/>
              </w:tabs>
              <w:autoSpaceDE w:val="0"/>
              <w:autoSpaceDN w:val="0"/>
              <w:spacing w:after="0" w:line="240" w:lineRule="auto"/>
              <w:ind w:right="97" w:hanging="283"/>
              <w:rPr>
                <w:rFonts w:ascii="Calibri" w:eastAsia="Calibri" w:hAnsi="Calibri" w:cs="Calibri"/>
                <w:lang w:eastAsia="en-GB" w:bidi="en-GB"/>
              </w:rPr>
            </w:pPr>
            <w:r w:rsidRPr="009D3FD4">
              <w:rPr>
                <w:rFonts w:ascii="Calibri" w:eastAsia="Calibri" w:hAnsi="Calibri" w:cs="Calibri"/>
                <w:lang w:eastAsia="en-GB" w:bidi="en-GB"/>
              </w:rPr>
              <w:t>Willingness to participate in ongoing training relating to the role</w:t>
            </w:r>
          </w:p>
          <w:p w14:paraId="1142B57F" w14:textId="77777777" w:rsidR="009D3FD4" w:rsidRPr="009D3FD4" w:rsidRDefault="009D3FD4" w:rsidP="009D3FD4">
            <w:pPr>
              <w:widowControl w:val="0"/>
              <w:numPr>
                <w:ilvl w:val="0"/>
                <w:numId w:val="6"/>
              </w:numPr>
              <w:tabs>
                <w:tab w:val="left" w:pos="425"/>
              </w:tabs>
              <w:autoSpaceDE w:val="0"/>
              <w:autoSpaceDN w:val="0"/>
              <w:spacing w:after="0" w:line="240" w:lineRule="auto"/>
              <w:ind w:hanging="283"/>
              <w:rPr>
                <w:rFonts w:ascii="Calibri" w:eastAsia="Calibri" w:hAnsi="Calibri" w:cs="Calibri"/>
                <w:lang w:eastAsia="en-GB" w:bidi="en-GB"/>
              </w:rPr>
            </w:pPr>
            <w:r w:rsidRPr="009D3FD4">
              <w:rPr>
                <w:rFonts w:ascii="Calibri" w:eastAsia="Calibri" w:hAnsi="Calibri" w:cs="Calibri"/>
                <w:lang w:eastAsia="en-GB" w:bidi="en-GB"/>
              </w:rPr>
              <w:t>Willingness to gain first aid certificate (if</w:t>
            </w:r>
            <w:r w:rsidRPr="009D3FD4">
              <w:rPr>
                <w:rFonts w:ascii="Calibri" w:eastAsia="Calibri" w:hAnsi="Calibri" w:cs="Calibri"/>
                <w:spacing w:val="-10"/>
                <w:lang w:eastAsia="en-GB" w:bidi="en-GB"/>
              </w:rPr>
              <w:t xml:space="preserve"> </w:t>
            </w:r>
            <w:r w:rsidRPr="009D3FD4">
              <w:rPr>
                <w:rFonts w:ascii="Calibri" w:eastAsia="Calibri" w:hAnsi="Calibri" w:cs="Calibri"/>
                <w:lang w:eastAsia="en-GB" w:bidi="en-GB"/>
              </w:rPr>
              <w:t>applicable)</w:t>
            </w:r>
          </w:p>
          <w:p w14:paraId="47397EA3" w14:textId="77777777" w:rsidR="009D3FD4" w:rsidRPr="009D3FD4" w:rsidRDefault="009D3FD4" w:rsidP="009D3FD4">
            <w:pPr>
              <w:widowControl w:val="0"/>
              <w:numPr>
                <w:ilvl w:val="0"/>
                <w:numId w:val="6"/>
              </w:numPr>
              <w:tabs>
                <w:tab w:val="left" w:pos="425"/>
              </w:tabs>
              <w:autoSpaceDE w:val="0"/>
              <w:autoSpaceDN w:val="0"/>
              <w:spacing w:after="0" w:line="240" w:lineRule="auto"/>
              <w:ind w:right="97" w:hanging="283"/>
              <w:rPr>
                <w:rFonts w:ascii="Calibri" w:eastAsia="Calibri" w:hAnsi="Calibri" w:cs="Calibri"/>
                <w:lang w:eastAsia="en-GB" w:bidi="en-GB"/>
              </w:rPr>
            </w:pPr>
            <w:r w:rsidRPr="009D3FD4">
              <w:rPr>
                <w:rFonts w:ascii="Calibri" w:eastAsia="Calibri" w:hAnsi="Calibri" w:cs="Calibri"/>
                <w:lang w:eastAsia="en-GB" w:bidi="en-GB"/>
              </w:rPr>
              <w:t>Knowledge and use of moving and handling procedures including for heavy</w:t>
            </w:r>
            <w:r w:rsidRPr="009D3FD4">
              <w:rPr>
                <w:rFonts w:ascii="Calibri" w:eastAsia="Calibri" w:hAnsi="Calibri" w:cs="Calibri"/>
                <w:spacing w:val="-4"/>
                <w:lang w:eastAsia="en-GB" w:bidi="en-GB"/>
              </w:rPr>
              <w:t xml:space="preserve"> </w:t>
            </w:r>
            <w:r w:rsidRPr="009D3FD4">
              <w:rPr>
                <w:rFonts w:ascii="Calibri" w:eastAsia="Calibri" w:hAnsi="Calibri" w:cs="Calibri"/>
                <w:lang w:eastAsia="en-GB" w:bidi="en-GB"/>
              </w:rPr>
              <w:t>objects</w:t>
            </w:r>
          </w:p>
          <w:p w14:paraId="03BC0CB8" w14:textId="77777777" w:rsidR="009D3FD4" w:rsidRPr="009D3FD4" w:rsidRDefault="009D3FD4" w:rsidP="009D3FD4">
            <w:pPr>
              <w:widowControl w:val="0"/>
              <w:numPr>
                <w:ilvl w:val="0"/>
                <w:numId w:val="6"/>
              </w:numPr>
              <w:tabs>
                <w:tab w:val="left" w:pos="425"/>
              </w:tabs>
              <w:autoSpaceDE w:val="0"/>
              <w:autoSpaceDN w:val="0"/>
              <w:spacing w:before="1" w:after="0" w:line="279" w:lineRule="exact"/>
              <w:ind w:hanging="283"/>
              <w:rPr>
                <w:rFonts w:ascii="Calibri" w:eastAsia="Calibri" w:hAnsi="Calibri" w:cs="Calibri"/>
                <w:lang w:eastAsia="en-GB" w:bidi="en-GB"/>
              </w:rPr>
            </w:pPr>
            <w:r w:rsidRPr="009D3FD4">
              <w:rPr>
                <w:rFonts w:ascii="Calibri" w:eastAsia="Calibri" w:hAnsi="Calibri" w:cs="Calibri"/>
                <w:lang w:eastAsia="en-GB" w:bidi="en-GB"/>
              </w:rPr>
              <w:t>Ability to work as part of a</w:t>
            </w:r>
            <w:r w:rsidRPr="009D3FD4">
              <w:rPr>
                <w:rFonts w:ascii="Calibri" w:eastAsia="Calibri" w:hAnsi="Calibri" w:cs="Calibri"/>
                <w:spacing w:val="-8"/>
                <w:lang w:eastAsia="en-GB" w:bidi="en-GB"/>
              </w:rPr>
              <w:t xml:space="preserve"> </w:t>
            </w:r>
            <w:r w:rsidRPr="009D3FD4">
              <w:rPr>
                <w:rFonts w:ascii="Calibri" w:eastAsia="Calibri" w:hAnsi="Calibri" w:cs="Calibri"/>
                <w:lang w:eastAsia="en-GB" w:bidi="en-GB"/>
              </w:rPr>
              <w:t>team.</w:t>
            </w:r>
          </w:p>
          <w:p w14:paraId="6040B460" w14:textId="77777777" w:rsidR="009D3FD4" w:rsidRPr="009D3FD4" w:rsidRDefault="009D3FD4" w:rsidP="009D3FD4">
            <w:pPr>
              <w:widowControl w:val="0"/>
              <w:numPr>
                <w:ilvl w:val="0"/>
                <w:numId w:val="6"/>
              </w:numPr>
              <w:tabs>
                <w:tab w:val="left" w:pos="425"/>
              </w:tabs>
              <w:autoSpaceDE w:val="0"/>
              <w:autoSpaceDN w:val="0"/>
              <w:spacing w:after="0" w:line="240" w:lineRule="auto"/>
              <w:ind w:right="97" w:hanging="283"/>
              <w:jc w:val="both"/>
              <w:rPr>
                <w:rFonts w:ascii="Calibri" w:eastAsia="Calibri" w:hAnsi="Calibri" w:cs="Calibri"/>
                <w:lang w:eastAsia="en-GB" w:bidi="en-GB"/>
              </w:rPr>
            </w:pPr>
            <w:r w:rsidRPr="009D3FD4">
              <w:rPr>
                <w:rFonts w:ascii="Calibri" w:eastAsia="Calibri" w:hAnsi="Calibri" w:cs="Calibri"/>
                <w:lang w:eastAsia="en-GB" w:bidi="en-GB"/>
              </w:rPr>
              <w:t>Ability</w:t>
            </w:r>
            <w:r w:rsidRPr="009D3FD4">
              <w:rPr>
                <w:rFonts w:ascii="Calibri" w:eastAsia="Calibri" w:hAnsi="Calibri" w:cs="Calibri"/>
                <w:spacing w:val="-3"/>
                <w:lang w:eastAsia="en-GB" w:bidi="en-GB"/>
              </w:rPr>
              <w:t xml:space="preserve"> </w:t>
            </w:r>
            <w:r w:rsidRPr="009D3FD4">
              <w:rPr>
                <w:rFonts w:ascii="Calibri" w:eastAsia="Calibri" w:hAnsi="Calibri" w:cs="Calibri"/>
                <w:lang w:eastAsia="en-GB" w:bidi="en-GB"/>
              </w:rPr>
              <w:t>to</w:t>
            </w:r>
            <w:r w:rsidRPr="009D3FD4">
              <w:rPr>
                <w:rFonts w:ascii="Calibri" w:eastAsia="Calibri" w:hAnsi="Calibri" w:cs="Calibri"/>
                <w:spacing w:val="-5"/>
                <w:lang w:eastAsia="en-GB" w:bidi="en-GB"/>
              </w:rPr>
              <w:t xml:space="preserve"> </w:t>
            </w:r>
            <w:r w:rsidRPr="009D3FD4">
              <w:rPr>
                <w:rFonts w:ascii="Calibri" w:eastAsia="Calibri" w:hAnsi="Calibri" w:cs="Calibri"/>
                <w:lang w:eastAsia="en-GB" w:bidi="en-GB"/>
              </w:rPr>
              <w:t>work</w:t>
            </w:r>
            <w:r w:rsidRPr="009D3FD4">
              <w:rPr>
                <w:rFonts w:ascii="Calibri" w:eastAsia="Calibri" w:hAnsi="Calibri" w:cs="Calibri"/>
                <w:spacing w:val="-6"/>
                <w:lang w:eastAsia="en-GB" w:bidi="en-GB"/>
              </w:rPr>
              <w:t xml:space="preserve"> </w:t>
            </w:r>
            <w:r w:rsidRPr="009D3FD4">
              <w:rPr>
                <w:rFonts w:ascii="Calibri" w:eastAsia="Calibri" w:hAnsi="Calibri" w:cs="Calibri"/>
                <w:lang w:eastAsia="en-GB" w:bidi="en-GB"/>
              </w:rPr>
              <w:t>in</w:t>
            </w:r>
            <w:r w:rsidRPr="009D3FD4">
              <w:rPr>
                <w:rFonts w:ascii="Calibri" w:eastAsia="Calibri" w:hAnsi="Calibri" w:cs="Calibri"/>
                <w:spacing w:val="-4"/>
                <w:lang w:eastAsia="en-GB" w:bidi="en-GB"/>
              </w:rPr>
              <w:t xml:space="preserve"> </w:t>
            </w:r>
            <w:r w:rsidRPr="009D3FD4">
              <w:rPr>
                <w:rFonts w:ascii="Calibri" w:eastAsia="Calibri" w:hAnsi="Calibri" w:cs="Calibri"/>
                <w:lang w:eastAsia="en-GB" w:bidi="en-GB"/>
              </w:rPr>
              <w:t>accordance</w:t>
            </w:r>
            <w:r w:rsidRPr="009D3FD4">
              <w:rPr>
                <w:rFonts w:ascii="Calibri" w:eastAsia="Calibri" w:hAnsi="Calibri" w:cs="Calibri"/>
                <w:spacing w:val="-5"/>
                <w:lang w:eastAsia="en-GB" w:bidi="en-GB"/>
              </w:rPr>
              <w:t xml:space="preserve"> </w:t>
            </w:r>
            <w:r w:rsidRPr="009D3FD4">
              <w:rPr>
                <w:rFonts w:ascii="Calibri" w:eastAsia="Calibri" w:hAnsi="Calibri" w:cs="Calibri"/>
                <w:lang w:eastAsia="en-GB" w:bidi="en-GB"/>
              </w:rPr>
              <w:t>with</w:t>
            </w:r>
            <w:r w:rsidRPr="009D3FD4">
              <w:rPr>
                <w:rFonts w:ascii="Calibri" w:eastAsia="Calibri" w:hAnsi="Calibri" w:cs="Calibri"/>
                <w:spacing w:val="-6"/>
                <w:lang w:eastAsia="en-GB" w:bidi="en-GB"/>
              </w:rPr>
              <w:t xml:space="preserve"> </w:t>
            </w:r>
            <w:r w:rsidRPr="009D3FD4">
              <w:rPr>
                <w:rFonts w:ascii="Calibri" w:eastAsia="Calibri" w:hAnsi="Calibri" w:cs="Calibri"/>
                <w:lang w:eastAsia="en-GB" w:bidi="en-GB"/>
              </w:rPr>
              <w:t>the</w:t>
            </w:r>
            <w:r w:rsidRPr="009D3FD4">
              <w:rPr>
                <w:rFonts w:ascii="Calibri" w:eastAsia="Calibri" w:hAnsi="Calibri" w:cs="Calibri"/>
                <w:spacing w:val="-6"/>
                <w:lang w:eastAsia="en-GB" w:bidi="en-GB"/>
              </w:rPr>
              <w:t xml:space="preserve"> </w:t>
            </w:r>
            <w:r w:rsidRPr="009D3FD4">
              <w:rPr>
                <w:rFonts w:ascii="Calibri" w:eastAsia="Calibri" w:hAnsi="Calibri" w:cs="Calibri"/>
                <w:lang w:eastAsia="en-GB" w:bidi="en-GB"/>
              </w:rPr>
              <w:t>school’s</w:t>
            </w:r>
            <w:r w:rsidRPr="009D3FD4">
              <w:rPr>
                <w:rFonts w:ascii="Calibri" w:eastAsia="Calibri" w:hAnsi="Calibri" w:cs="Calibri"/>
                <w:spacing w:val="-6"/>
                <w:lang w:eastAsia="en-GB" w:bidi="en-GB"/>
              </w:rPr>
              <w:t xml:space="preserve"> </w:t>
            </w:r>
            <w:r w:rsidRPr="009D3FD4">
              <w:rPr>
                <w:rFonts w:ascii="Calibri" w:eastAsia="Calibri" w:hAnsi="Calibri" w:cs="Calibri"/>
                <w:lang w:eastAsia="en-GB" w:bidi="en-GB"/>
              </w:rPr>
              <w:t>health</w:t>
            </w:r>
            <w:r w:rsidRPr="009D3FD4">
              <w:rPr>
                <w:rFonts w:ascii="Calibri" w:eastAsia="Calibri" w:hAnsi="Calibri" w:cs="Calibri"/>
                <w:spacing w:val="-9"/>
                <w:lang w:eastAsia="en-GB" w:bidi="en-GB"/>
              </w:rPr>
              <w:t xml:space="preserve"> </w:t>
            </w:r>
            <w:r w:rsidRPr="009D3FD4">
              <w:rPr>
                <w:rFonts w:ascii="Calibri" w:eastAsia="Calibri" w:hAnsi="Calibri" w:cs="Calibri"/>
                <w:lang w:eastAsia="en-GB" w:bidi="en-GB"/>
              </w:rPr>
              <w:t>and safety policies and standard safe working practice for premises staff</w:t>
            </w:r>
          </w:p>
          <w:p w14:paraId="2D54B64B" w14:textId="77777777" w:rsidR="009D3FD4" w:rsidRPr="009D3FD4" w:rsidRDefault="009D3FD4" w:rsidP="009D3FD4">
            <w:pPr>
              <w:widowControl w:val="0"/>
              <w:numPr>
                <w:ilvl w:val="0"/>
                <w:numId w:val="6"/>
              </w:numPr>
              <w:tabs>
                <w:tab w:val="left" w:pos="425"/>
              </w:tabs>
              <w:autoSpaceDE w:val="0"/>
              <w:autoSpaceDN w:val="0"/>
              <w:spacing w:after="0" w:line="240" w:lineRule="auto"/>
              <w:ind w:hanging="283"/>
              <w:rPr>
                <w:rFonts w:ascii="Calibri" w:eastAsia="Calibri" w:hAnsi="Calibri" w:cs="Calibri"/>
                <w:lang w:eastAsia="en-GB" w:bidi="en-GB"/>
              </w:rPr>
            </w:pPr>
            <w:r w:rsidRPr="009D3FD4">
              <w:rPr>
                <w:rFonts w:ascii="Calibri" w:eastAsia="Calibri" w:hAnsi="Calibri" w:cs="Calibri"/>
                <w:lang w:eastAsia="en-GB" w:bidi="en-GB"/>
              </w:rPr>
              <w:t>Ability to work to</w:t>
            </w:r>
            <w:r w:rsidRPr="009D3FD4">
              <w:rPr>
                <w:rFonts w:ascii="Calibri" w:eastAsia="Calibri" w:hAnsi="Calibri" w:cs="Calibri"/>
                <w:spacing w:val="-2"/>
                <w:lang w:eastAsia="en-GB" w:bidi="en-GB"/>
              </w:rPr>
              <w:t xml:space="preserve"> </w:t>
            </w:r>
            <w:r w:rsidRPr="009D3FD4">
              <w:rPr>
                <w:rFonts w:ascii="Calibri" w:eastAsia="Calibri" w:hAnsi="Calibri" w:cs="Calibri"/>
                <w:lang w:eastAsia="en-GB" w:bidi="en-GB"/>
              </w:rPr>
              <w:t>deadlines</w:t>
            </w:r>
          </w:p>
          <w:p w14:paraId="25E238E9" w14:textId="77777777" w:rsidR="009D3FD4" w:rsidRPr="009D3FD4" w:rsidRDefault="009D3FD4" w:rsidP="009D3FD4">
            <w:pPr>
              <w:widowControl w:val="0"/>
              <w:numPr>
                <w:ilvl w:val="0"/>
                <w:numId w:val="6"/>
              </w:numPr>
              <w:tabs>
                <w:tab w:val="left" w:pos="425"/>
              </w:tabs>
              <w:autoSpaceDE w:val="0"/>
              <w:autoSpaceDN w:val="0"/>
              <w:spacing w:before="1" w:after="0" w:line="279" w:lineRule="exact"/>
              <w:ind w:hanging="283"/>
              <w:rPr>
                <w:rFonts w:ascii="Calibri" w:eastAsia="Calibri" w:hAnsi="Calibri" w:cs="Calibri"/>
                <w:lang w:eastAsia="en-GB" w:bidi="en-GB"/>
              </w:rPr>
            </w:pPr>
            <w:r w:rsidRPr="009D3FD4">
              <w:rPr>
                <w:rFonts w:ascii="Calibri" w:eastAsia="Calibri" w:hAnsi="Calibri" w:cs="Calibri"/>
                <w:lang w:eastAsia="en-GB" w:bidi="en-GB"/>
              </w:rPr>
              <w:t>Ability to work on own</w:t>
            </w:r>
            <w:r w:rsidRPr="009D3FD4">
              <w:rPr>
                <w:rFonts w:ascii="Calibri" w:eastAsia="Calibri" w:hAnsi="Calibri" w:cs="Calibri"/>
                <w:spacing w:val="-7"/>
                <w:lang w:eastAsia="en-GB" w:bidi="en-GB"/>
              </w:rPr>
              <w:t xml:space="preserve"> </w:t>
            </w:r>
            <w:r w:rsidRPr="009D3FD4">
              <w:rPr>
                <w:rFonts w:ascii="Calibri" w:eastAsia="Calibri" w:hAnsi="Calibri" w:cs="Calibri"/>
                <w:lang w:eastAsia="en-GB" w:bidi="en-GB"/>
              </w:rPr>
              <w:t>initiative</w:t>
            </w:r>
          </w:p>
          <w:p w14:paraId="72ADF811" w14:textId="77777777" w:rsidR="009D3FD4" w:rsidRPr="009D3FD4" w:rsidRDefault="009D3FD4" w:rsidP="009D3FD4">
            <w:pPr>
              <w:widowControl w:val="0"/>
              <w:numPr>
                <w:ilvl w:val="0"/>
                <w:numId w:val="6"/>
              </w:numPr>
              <w:tabs>
                <w:tab w:val="left" w:pos="425"/>
              </w:tabs>
              <w:autoSpaceDE w:val="0"/>
              <w:autoSpaceDN w:val="0"/>
              <w:spacing w:after="0" w:line="279" w:lineRule="exact"/>
              <w:ind w:hanging="283"/>
              <w:rPr>
                <w:rFonts w:ascii="Calibri" w:eastAsia="Calibri" w:hAnsi="Calibri" w:cs="Calibri"/>
                <w:lang w:eastAsia="en-GB" w:bidi="en-GB"/>
              </w:rPr>
            </w:pPr>
            <w:r w:rsidRPr="009D3FD4">
              <w:rPr>
                <w:rFonts w:ascii="Calibri" w:eastAsia="Calibri" w:hAnsi="Calibri" w:cs="Calibri"/>
                <w:lang w:eastAsia="en-GB" w:bidi="en-GB"/>
              </w:rPr>
              <w:t>Ability to undertake general building</w:t>
            </w:r>
            <w:r w:rsidRPr="009D3FD4">
              <w:rPr>
                <w:rFonts w:ascii="Calibri" w:eastAsia="Calibri" w:hAnsi="Calibri" w:cs="Calibri"/>
                <w:spacing w:val="-3"/>
                <w:lang w:eastAsia="en-GB" w:bidi="en-GB"/>
              </w:rPr>
              <w:t xml:space="preserve"> </w:t>
            </w:r>
            <w:r w:rsidRPr="009D3FD4">
              <w:rPr>
                <w:rFonts w:ascii="Calibri" w:eastAsia="Calibri" w:hAnsi="Calibri" w:cs="Calibri"/>
                <w:lang w:eastAsia="en-GB" w:bidi="en-GB"/>
              </w:rPr>
              <w:t>maintenance</w:t>
            </w:r>
          </w:p>
          <w:p w14:paraId="17129193" w14:textId="77777777" w:rsidR="009D3FD4" w:rsidRPr="009D3FD4" w:rsidRDefault="009D3FD4" w:rsidP="009D3FD4">
            <w:pPr>
              <w:widowControl w:val="0"/>
              <w:numPr>
                <w:ilvl w:val="0"/>
                <w:numId w:val="6"/>
              </w:numPr>
              <w:tabs>
                <w:tab w:val="left" w:pos="425"/>
              </w:tabs>
              <w:autoSpaceDE w:val="0"/>
              <w:autoSpaceDN w:val="0"/>
              <w:spacing w:before="1" w:after="0" w:line="240" w:lineRule="auto"/>
              <w:ind w:right="99" w:hanging="283"/>
              <w:rPr>
                <w:rFonts w:ascii="Calibri" w:eastAsia="Calibri" w:hAnsi="Calibri" w:cs="Calibri"/>
                <w:lang w:eastAsia="en-GB" w:bidi="en-GB"/>
              </w:rPr>
            </w:pPr>
            <w:r w:rsidRPr="009D3FD4">
              <w:rPr>
                <w:rFonts w:ascii="Calibri" w:eastAsia="Calibri" w:hAnsi="Calibri" w:cs="Calibri"/>
                <w:lang w:eastAsia="en-GB" w:bidi="en-GB"/>
              </w:rPr>
              <w:t>Ability to demonstrate a practical approach to problem solving</w:t>
            </w:r>
          </w:p>
          <w:p w14:paraId="3E676F5F" w14:textId="77777777" w:rsidR="009D3FD4" w:rsidRPr="009D3FD4" w:rsidRDefault="009D3FD4" w:rsidP="009D3FD4">
            <w:pPr>
              <w:widowControl w:val="0"/>
              <w:numPr>
                <w:ilvl w:val="0"/>
                <w:numId w:val="6"/>
              </w:numPr>
              <w:tabs>
                <w:tab w:val="left" w:pos="425"/>
              </w:tabs>
              <w:autoSpaceDE w:val="0"/>
              <w:autoSpaceDN w:val="0"/>
              <w:spacing w:after="0" w:line="240" w:lineRule="auto"/>
              <w:ind w:hanging="283"/>
              <w:rPr>
                <w:rFonts w:ascii="Calibri" w:eastAsia="Calibri" w:hAnsi="Calibri" w:cs="Calibri"/>
                <w:lang w:eastAsia="en-GB" w:bidi="en-GB"/>
              </w:rPr>
            </w:pPr>
            <w:r w:rsidRPr="009D3FD4">
              <w:rPr>
                <w:rFonts w:ascii="Calibri" w:eastAsia="Calibri" w:hAnsi="Calibri" w:cs="Calibri"/>
                <w:lang w:eastAsia="en-GB" w:bidi="en-GB"/>
              </w:rPr>
              <w:t>Ability to communicate well with adults and</w:t>
            </w:r>
            <w:r w:rsidRPr="009D3FD4">
              <w:rPr>
                <w:rFonts w:ascii="Calibri" w:eastAsia="Calibri" w:hAnsi="Calibri" w:cs="Calibri"/>
                <w:spacing w:val="-8"/>
                <w:lang w:eastAsia="en-GB" w:bidi="en-GB"/>
              </w:rPr>
              <w:t xml:space="preserve"> </w:t>
            </w:r>
            <w:r w:rsidRPr="009D3FD4">
              <w:rPr>
                <w:rFonts w:ascii="Calibri" w:eastAsia="Calibri" w:hAnsi="Calibri" w:cs="Calibri"/>
                <w:lang w:eastAsia="en-GB" w:bidi="en-GB"/>
              </w:rPr>
              <w:t>students</w:t>
            </w:r>
          </w:p>
          <w:p w14:paraId="2128677B" w14:textId="77777777" w:rsidR="009D3FD4" w:rsidRPr="009D3FD4" w:rsidRDefault="009D3FD4" w:rsidP="009D3FD4">
            <w:pPr>
              <w:widowControl w:val="0"/>
              <w:numPr>
                <w:ilvl w:val="0"/>
                <w:numId w:val="6"/>
              </w:numPr>
              <w:tabs>
                <w:tab w:val="left" w:pos="425"/>
              </w:tabs>
              <w:autoSpaceDE w:val="0"/>
              <w:autoSpaceDN w:val="0"/>
              <w:spacing w:before="1" w:after="0" w:line="240" w:lineRule="auto"/>
              <w:ind w:hanging="283"/>
              <w:rPr>
                <w:rFonts w:ascii="Calibri" w:eastAsia="Calibri" w:hAnsi="Calibri" w:cs="Calibri"/>
                <w:lang w:eastAsia="en-GB" w:bidi="en-GB"/>
              </w:rPr>
            </w:pPr>
            <w:r w:rsidRPr="009D3FD4">
              <w:rPr>
                <w:rFonts w:ascii="Calibri" w:eastAsia="Calibri" w:hAnsi="Calibri" w:cs="Calibri"/>
                <w:lang w:eastAsia="en-GB" w:bidi="en-GB"/>
              </w:rPr>
              <w:t>Ability to respond calmly to</w:t>
            </w:r>
            <w:r w:rsidRPr="009D3FD4">
              <w:rPr>
                <w:rFonts w:ascii="Calibri" w:eastAsia="Calibri" w:hAnsi="Calibri" w:cs="Calibri"/>
                <w:spacing w:val="-4"/>
                <w:lang w:eastAsia="en-GB" w:bidi="en-GB"/>
              </w:rPr>
              <w:t xml:space="preserve"> </w:t>
            </w:r>
            <w:r w:rsidRPr="009D3FD4">
              <w:rPr>
                <w:rFonts w:ascii="Calibri" w:eastAsia="Calibri" w:hAnsi="Calibri" w:cs="Calibri"/>
                <w:lang w:eastAsia="en-GB" w:bidi="en-GB"/>
              </w:rPr>
              <w:t>emergencies</w:t>
            </w:r>
          </w:p>
        </w:tc>
        <w:tc>
          <w:tcPr>
            <w:tcW w:w="3685" w:type="dxa"/>
          </w:tcPr>
          <w:p w14:paraId="2616969A" w14:textId="77777777" w:rsidR="009D3FD4" w:rsidRPr="009D3FD4" w:rsidRDefault="009D3FD4" w:rsidP="009D3FD4">
            <w:pPr>
              <w:widowControl w:val="0"/>
              <w:autoSpaceDE w:val="0"/>
              <w:autoSpaceDN w:val="0"/>
              <w:spacing w:before="11" w:after="0" w:line="240" w:lineRule="auto"/>
              <w:rPr>
                <w:rFonts w:ascii="Calibri" w:eastAsia="Calibri" w:hAnsi="Calibri" w:cs="Calibri"/>
                <w:b/>
                <w:sz w:val="21"/>
                <w:lang w:eastAsia="en-GB" w:bidi="en-GB"/>
              </w:rPr>
            </w:pPr>
          </w:p>
          <w:p w14:paraId="4B9C5F45" w14:textId="06908515" w:rsidR="009D3FD4" w:rsidRPr="009D3FD4" w:rsidRDefault="009D3FD4" w:rsidP="009D3FD4">
            <w:pPr>
              <w:widowControl w:val="0"/>
              <w:autoSpaceDE w:val="0"/>
              <w:autoSpaceDN w:val="0"/>
              <w:spacing w:before="1" w:after="0" w:line="240" w:lineRule="auto"/>
              <w:ind w:left="105"/>
              <w:rPr>
                <w:rFonts w:ascii="Symbol" w:eastAsia="Calibri" w:hAnsi="Symbol" w:cs="Calibri"/>
                <w:lang w:eastAsia="en-GB" w:bidi="en-GB"/>
              </w:rPr>
            </w:pPr>
          </w:p>
        </w:tc>
      </w:tr>
      <w:tr w:rsidR="009D3FD4" w:rsidRPr="009D3FD4" w14:paraId="4D3BB4B6" w14:textId="77777777" w:rsidTr="00DF0116">
        <w:trPr>
          <w:trHeight w:val="815"/>
        </w:trPr>
        <w:tc>
          <w:tcPr>
            <w:tcW w:w="5672" w:type="dxa"/>
          </w:tcPr>
          <w:p w14:paraId="17407EF4" w14:textId="77777777" w:rsidR="009D3FD4" w:rsidRPr="009D3FD4" w:rsidRDefault="009D3FD4" w:rsidP="009D3FD4">
            <w:pPr>
              <w:widowControl w:val="0"/>
              <w:autoSpaceDE w:val="0"/>
              <w:autoSpaceDN w:val="0"/>
              <w:spacing w:after="0" w:line="267" w:lineRule="exact"/>
              <w:ind w:left="107"/>
              <w:rPr>
                <w:rFonts w:ascii="Calibri" w:eastAsia="Calibri" w:hAnsi="Calibri" w:cs="Calibri"/>
                <w:b/>
                <w:lang w:eastAsia="en-GB" w:bidi="en-GB"/>
              </w:rPr>
            </w:pPr>
            <w:r w:rsidRPr="009D3FD4">
              <w:rPr>
                <w:rFonts w:ascii="Calibri" w:eastAsia="Calibri" w:hAnsi="Calibri" w:cs="Calibri"/>
                <w:b/>
                <w:lang w:eastAsia="en-GB" w:bidi="en-GB"/>
              </w:rPr>
              <w:t>Other:</w:t>
            </w:r>
          </w:p>
          <w:p w14:paraId="20530CAB" w14:textId="77777777" w:rsidR="009D3FD4" w:rsidRPr="009D3FD4" w:rsidRDefault="009D3FD4" w:rsidP="009D3FD4">
            <w:pPr>
              <w:widowControl w:val="0"/>
              <w:numPr>
                <w:ilvl w:val="0"/>
                <w:numId w:val="5"/>
              </w:numPr>
              <w:tabs>
                <w:tab w:val="left" w:pos="467"/>
                <w:tab w:val="left" w:pos="468"/>
              </w:tabs>
              <w:autoSpaceDE w:val="0"/>
              <w:autoSpaceDN w:val="0"/>
              <w:spacing w:after="0" w:line="279" w:lineRule="exact"/>
              <w:rPr>
                <w:rFonts w:ascii="Calibri" w:eastAsia="Calibri" w:hAnsi="Calibri" w:cs="Calibri"/>
                <w:lang w:eastAsia="en-GB" w:bidi="en-GB"/>
              </w:rPr>
            </w:pPr>
            <w:r w:rsidRPr="009D3FD4">
              <w:rPr>
                <w:rFonts w:ascii="Calibri" w:eastAsia="Calibri" w:hAnsi="Calibri" w:cs="Calibri"/>
                <w:lang w:eastAsia="en-GB" w:bidi="en-GB"/>
              </w:rPr>
              <w:t>DBS</w:t>
            </w:r>
            <w:r w:rsidRPr="009D3FD4">
              <w:rPr>
                <w:rFonts w:ascii="Calibri" w:eastAsia="Calibri" w:hAnsi="Calibri" w:cs="Calibri"/>
                <w:spacing w:val="-2"/>
                <w:lang w:eastAsia="en-GB" w:bidi="en-GB"/>
              </w:rPr>
              <w:t xml:space="preserve"> </w:t>
            </w:r>
            <w:r w:rsidRPr="009D3FD4">
              <w:rPr>
                <w:rFonts w:ascii="Calibri" w:eastAsia="Calibri" w:hAnsi="Calibri" w:cs="Calibri"/>
                <w:lang w:eastAsia="en-GB" w:bidi="en-GB"/>
              </w:rPr>
              <w:t>clearance</w:t>
            </w:r>
          </w:p>
        </w:tc>
        <w:tc>
          <w:tcPr>
            <w:tcW w:w="3685" w:type="dxa"/>
          </w:tcPr>
          <w:p w14:paraId="2D19AE2D" w14:textId="77777777" w:rsidR="009D3FD4" w:rsidRPr="009D3FD4" w:rsidRDefault="009D3FD4" w:rsidP="009D3FD4">
            <w:pPr>
              <w:widowControl w:val="0"/>
              <w:autoSpaceDE w:val="0"/>
              <w:autoSpaceDN w:val="0"/>
              <w:spacing w:after="0" w:line="240" w:lineRule="auto"/>
              <w:rPr>
                <w:rFonts w:ascii="Times New Roman" w:eastAsia="Calibri" w:hAnsi="Calibri" w:cs="Calibri"/>
                <w:lang w:eastAsia="en-GB" w:bidi="en-GB"/>
              </w:rPr>
            </w:pPr>
          </w:p>
        </w:tc>
      </w:tr>
    </w:tbl>
    <w:p w14:paraId="4CDA03BE" w14:textId="77777777" w:rsidR="00E21079" w:rsidRDefault="00E21079" w:rsidP="00101941">
      <w:pPr>
        <w:rPr>
          <w:rFonts w:ascii="Open Sans" w:hAnsi="Open Sans" w:cs="Open Sans"/>
        </w:rPr>
      </w:pPr>
    </w:p>
    <w:p w14:paraId="53538AAF" w14:textId="5526CED7" w:rsidR="00E21079" w:rsidRPr="00E21079" w:rsidRDefault="00E21079" w:rsidP="00101941">
      <w:pPr>
        <w:rPr>
          <w:rFonts w:ascii="Open Sans" w:hAnsi="Open Sans" w:cs="Open Sans"/>
          <w:b/>
        </w:rPr>
      </w:pPr>
      <w:r w:rsidRPr="00E21079">
        <w:rPr>
          <w:rFonts w:ascii="Open Sans" w:hAnsi="Open Sans" w:cs="Open Sans"/>
          <w:b/>
        </w:rPr>
        <w:t>Person Specification</w:t>
      </w:r>
      <w:bookmarkStart w:id="0" w:name="_GoBack"/>
      <w:bookmarkEnd w:id="0"/>
    </w:p>
    <w:p w14:paraId="375F4591" w14:textId="77777777" w:rsidR="009D3FD4" w:rsidRPr="00C50A35" w:rsidRDefault="009D3FD4" w:rsidP="00101941">
      <w:pPr>
        <w:rPr>
          <w:rFonts w:ascii="Open Sans" w:hAnsi="Open Sans" w:cs="Open Sans"/>
        </w:rPr>
      </w:pPr>
    </w:p>
    <w:sectPr w:rsidR="009D3FD4" w:rsidRPr="00C50A3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E3D55" w14:textId="77777777" w:rsidR="000E459D" w:rsidRDefault="000E459D" w:rsidP="000E459D">
      <w:pPr>
        <w:spacing w:after="0" w:line="240" w:lineRule="auto"/>
      </w:pPr>
      <w:r>
        <w:separator/>
      </w:r>
    </w:p>
  </w:endnote>
  <w:endnote w:type="continuationSeparator" w:id="0">
    <w:p w14:paraId="7F689BF2" w14:textId="77777777" w:rsidR="000E459D" w:rsidRDefault="000E459D" w:rsidP="000E4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B1A21" w14:textId="77777777" w:rsidR="000E459D" w:rsidRDefault="000E459D" w:rsidP="000E459D">
      <w:pPr>
        <w:spacing w:after="0" w:line="240" w:lineRule="auto"/>
      </w:pPr>
      <w:r>
        <w:separator/>
      </w:r>
    </w:p>
  </w:footnote>
  <w:footnote w:type="continuationSeparator" w:id="0">
    <w:p w14:paraId="1D840D74" w14:textId="77777777" w:rsidR="000E459D" w:rsidRDefault="000E459D" w:rsidP="000E4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63A3C" w14:textId="0F5C00C1" w:rsidR="000E459D" w:rsidRPr="00101941" w:rsidRDefault="00101941" w:rsidP="000E459D">
    <w:pPr>
      <w:pStyle w:val="Header"/>
      <w:jc w:val="center"/>
      <w:rPr>
        <w:rFonts w:ascii="Open Sans" w:hAnsi="Open Sans" w:cs="Open Sans"/>
        <w:b/>
        <w:sz w:val="24"/>
        <w:szCs w:val="24"/>
      </w:rPr>
    </w:pPr>
    <w:r w:rsidRPr="00101941">
      <w:rPr>
        <w:rFonts w:ascii="Open Sans" w:hAnsi="Open Sans" w:cs="Open Sans"/>
        <w:b/>
        <w:sz w:val="24"/>
        <w:szCs w:val="24"/>
      </w:rPr>
      <w:t xml:space="preserve">Parkwood Hall </w:t>
    </w:r>
    <w:r w:rsidR="00217BE5">
      <w:rPr>
        <w:rFonts w:ascii="Open Sans" w:hAnsi="Open Sans" w:cs="Open Sans"/>
        <w:b/>
        <w:sz w:val="24"/>
        <w:szCs w:val="24"/>
      </w:rPr>
      <w:t>Co-operative Academy</w:t>
    </w:r>
  </w:p>
  <w:p w14:paraId="50D4CF8F" w14:textId="77777777" w:rsidR="00101941" w:rsidRPr="00101941" w:rsidRDefault="00101941" w:rsidP="000E459D">
    <w:pPr>
      <w:pStyle w:val="Header"/>
      <w:jc w:val="center"/>
      <w:rPr>
        <w:rFonts w:ascii="Open Sans" w:hAnsi="Open Sans" w:cs="Open Sans"/>
        <w:b/>
        <w:sz w:val="24"/>
        <w:szCs w:val="24"/>
      </w:rPr>
    </w:pPr>
    <w:r w:rsidRPr="00101941">
      <w:rPr>
        <w:rFonts w:ascii="Open Sans" w:hAnsi="Open Sans" w:cs="Open Sans"/>
        <w:b/>
        <w:sz w:val="24"/>
        <w:szCs w:val="24"/>
      </w:rPr>
      <w:t>Job Description- Site Assistant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36242"/>
    <w:multiLevelType w:val="hybridMultilevel"/>
    <w:tmpl w:val="306854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CF0F7E"/>
    <w:multiLevelType w:val="hybridMultilevel"/>
    <w:tmpl w:val="09E4B196"/>
    <w:lvl w:ilvl="0" w:tplc="721E49B2">
      <w:numFmt w:val="bullet"/>
      <w:lvlText w:val=""/>
      <w:lvlJc w:val="left"/>
      <w:pPr>
        <w:ind w:left="280" w:hanging="176"/>
      </w:pPr>
      <w:rPr>
        <w:rFonts w:ascii="Symbol" w:eastAsia="Symbol" w:hAnsi="Symbol" w:cs="Symbol" w:hint="default"/>
        <w:w w:val="100"/>
        <w:sz w:val="22"/>
        <w:szCs w:val="22"/>
        <w:lang w:val="en-GB" w:eastAsia="en-GB" w:bidi="en-GB"/>
      </w:rPr>
    </w:lvl>
    <w:lvl w:ilvl="1" w:tplc="A5B0DFAC">
      <w:numFmt w:val="bullet"/>
      <w:lvlText w:val="•"/>
      <w:lvlJc w:val="left"/>
      <w:pPr>
        <w:ind w:left="619" w:hanging="176"/>
      </w:pPr>
      <w:rPr>
        <w:rFonts w:hint="default"/>
        <w:lang w:val="en-GB" w:eastAsia="en-GB" w:bidi="en-GB"/>
      </w:rPr>
    </w:lvl>
    <w:lvl w:ilvl="2" w:tplc="730C0A90">
      <w:numFmt w:val="bullet"/>
      <w:lvlText w:val="•"/>
      <w:lvlJc w:val="left"/>
      <w:pPr>
        <w:ind w:left="959" w:hanging="176"/>
      </w:pPr>
      <w:rPr>
        <w:rFonts w:hint="default"/>
        <w:lang w:val="en-GB" w:eastAsia="en-GB" w:bidi="en-GB"/>
      </w:rPr>
    </w:lvl>
    <w:lvl w:ilvl="3" w:tplc="95BA80AA">
      <w:numFmt w:val="bullet"/>
      <w:lvlText w:val="•"/>
      <w:lvlJc w:val="left"/>
      <w:pPr>
        <w:ind w:left="1298" w:hanging="176"/>
      </w:pPr>
      <w:rPr>
        <w:rFonts w:hint="default"/>
        <w:lang w:val="en-GB" w:eastAsia="en-GB" w:bidi="en-GB"/>
      </w:rPr>
    </w:lvl>
    <w:lvl w:ilvl="4" w:tplc="56FEB0EE">
      <w:numFmt w:val="bullet"/>
      <w:lvlText w:val="•"/>
      <w:lvlJc w:val="left"/>
      <w:pPr>
        <w:ind w:left="1638" w:hanging="176"/>
      </w:pPr>
      <w:rPr>
        <w:rFonts w:hint="default"/>
        <w:lang w:val="en-GB" w:eastAsia="en-GB" w:bidi="en-GB"/>
      </w:rPr>
    </w:lvl>
    <w:lvl w:ilvl="5" w:tplc="41B67684">
      <w:numFmt w:val="bullet"/>
      <w:lvlText w:val="•"/>
      <w:lvlJc w:val="left"/>
      <w:pPr>
        <w:ind w:left="1977" w:hanging="176"/>
      </w:pPr>
      <w:rPr>
        <w:rFonts w:hint="default"/>
        <w:lang w:val="en-GB" w:eastAsia="en-GB" w:bidi="en-GB"/>
      </w:rPr>
    </w:lvl>
    <w:lvl w:ilvl="6" w:tplc="2C865766">
      <w:numFmt w:val="bullet"/>
      <w:lvlText w:val="•"/>
      <w:lvlJc w:val="left"/>
      <w:pPr>
        <w:ind w:left="2317" w:hanging="176"/>
      </w:pPr>
      <w:rPr>
        <w:rFonts w:hint="default"/>
        <w:lang w:val="en-GB" w:eastAsia="en-GB" w:bidi="en-GB"/>
      </w:rPr>
    </w:lvl>
    <w:lvl w:ilvl="7" w:tplc="35F2F80C">
      <w:numFmt w:val="bullet"/>
      <w:lvlText w:val="•"/>
      <w:lvlJc w:val="left"/>
      <w:pPr>
        <w:ind w:left="2656" w:hanging="176"/>
      </w:pPr>
      <w:rPr>
        <w:rFonts w:hint="default"/>
        <w:lang w:val="en-GB" w:eastAsia="en-GB" w:bidi="en-GB"/>
      </w:rPr>
    </w:lvl>
    <w:lvl w:ilvl="8" w:tplc="8D7EB494">
      <w:numFmt w:val="bullet"/>
      <w:lvlText w:val="•"/>
      <w:lvlJc w:val="left"/>
      <w:pPr>
        <w:ind w:left="2996" w:hanging="176"/>
      </w:pPr>
      <w:rPr>
        <w:rFonts w:hint="default"/>
        <w:lang w:val="en-GB" w:eastAsia="en-GB" w:bidi="en-GB"/>
      </w:rPr>
    </w:lvl>
  </w:abstractNum>
  <w:abstractNum w:abstractNumId="2" w15:restartNumberingAfterBreak="0">
    <w:nsid w:val="1193723F"/>
    <w:multiLevelType w:val="hybridMultilevel"/>
    <w:tmpl w:val="69EE3296"/>
    <w:lvl w:ilvl="0" w:tplc="04104AE8">
      <w:numFmt w:val="bullet"/>
      <w:lvlText w:val=""/>
      <w:lvlJc w:val="left"/>
      <w:pPr>
        <w:ind w:left="424" w:hanging="284"/>
      </w:pPr>
      <w:rPr>
        <w:rFonts w:ascii="Symbol" w:eastAsia="Symbol" w:hAnsi="Symbol" w:cs="Symbol" w:hint="default"/>
        <w:w w:val="100"/>
        <w:sz w:val="22"/>
        <w:szCs w:val="22"/>
        <w:lang w:val="en-GB" w:eastAsia="en-GB" w:bidi="en-GB"/>
      </w:rPr>
    </w:lvl>
    <w:lvl w:ilvl="1" w:tplc="F5823CF2">
      <w:numFmt w:val="bullet"/>
      <w:lvlText w:val="•"/>
      <w:lvlJc w:val="left"/>
      <w:pPr>
        <w:ind w:left="944" w:hanging="284"/>
      </w:pPr>
      <w:rPr>
        <w:rFonts w:hint="default"/>
        <w:lang w:val="en-GB" w:eastAsia="en-GB" w:bidi="en-GB"/>
      </w:rPr>
    </w:lvl>
    <w:lvl w:ilvl="2" w:tplc="9EE2E5F0">
      <w:numFmt w:val="bullet"/>
      <w:lvlText w:val="•"/>
      <w:lvlJc w:val="left"/>
      <w:pPr>
        <w:ind w:left="1468" w:hanging="284"/>
      </w:pPr>
      <w:rPr>
        <w:rFonts w:hint="default"/>
        <w:lang w:val="en-GB" w:eastAsia="en-GB" w:bidi="en-GB"/>
      </w:rPr>
    </w:lvl>
    <w:lvl w:ilvl="3" w:tplc="AA6EC494">
      <w:numFmt w:val="bullet"/>
      <w:lvlText w:val="•"/>
      <w:lvlJc w:val="left"/>
      <w:pPr>
        <w:ind w:left="1992" w:hanging="284"/>
      </w:pPr>
      <w:rPr>
        <w:rFonts w:hint="default"/>
        <w:lang w:val="en-GB" w:eastAsia="en-GB" w:bidi="en-GB"/>
      </w:rPr>
    </w:lvl>
    <w:lvl w:ilvl="4" w:tplc="E4B2058A">
      <w:numFmt w:val="bullet"/>
      <w:lvlText w:val="•"/>
      <w:lvlJc w:val="left"/>
      <w:pPr>
        <w:ind w:left="2516" w:hanging="284"/>
      </w:pPr>
      <w:rPr>
        <w:rFonts w:hint="default"/>
        <w:lang w:val="en-GB" w:eastAsia="en-GB" w:bidi="en-GB"/>
      </w:rPr>
    </w:lvl>
    <w:lvl w:ilvl="5" w:tplc="CA8CD9C2">
      <w:numFmt w:val="bullet"/>
      <w:lvlText w:val="•"/>
      <w:lvlJc w:val="left"/>
      <w:pPr>
        <w:ind w:left="3041" w:hanging="284"/>
      </w:pPr>
      <w:rPr>
        <w:rFonts w:hint="default"/>
        <w:lang w:val="en-GB" w:eastAsia="en-GB" w:bidi="en-GB"/>
      </w:rPr>
    </w:lvl>
    <w:lvl w:ilvl="6" w:tplc="6AACD4CC">
      <w:numFmt w:val="bullet"/>
      <w:lvlText w:val="•"/>
      <w:lvlJc w:val="left"/>
      <w:pPr>
        <w:ind w:left="3565" w:hanging="284"/>
      </w:pPr>
      <w:rPr>
        <w:rFonts w:hint="default"/>
        <w:lang w:val="en-GB" w:eastAsia="en-GB" w:bidi="en-GB"/>
      </w:rPr>
    </w:lvl>
    <w:lvl w:ilvl="7" w:tplc="39A854EE">
      <w:numFmt w:val="bullet"/>
      <w:lvlText w:val="•"/>
      <w:lvlJc w:val="left"/>
      <w:pPr>
        <w:ind w:left="4089" w:hanging="284"/>
      </w:pPr>
      <w:rPr>
        <w:rFonts w:hint="default"/>
        <w:lang w:val="en-GB" w:eastAsia="en-GB" w:bidi="en-GB"/>
      </w:rPr>
    </w:lvl>
    <w:lvl w:ilvl="8" w:tplc="8362C76A">
      <w:numFmt w:val="bullet"/>
      <w:lvlText w:val="•"/>
      <w:lvlJc w:val="left"/>
      <w:pPr>
        <w:ind w:left="4613" w:hanging="284"/>
      </w:pPr>
      <w:rPr>
        <w:rFonts w:hint="default"/>
        <w:lang w:val="en-GB" w:eastAsia="en-GB" w:bidi="en-GB"/>
      </w:rPr>
    </w:lvl>
  </w:abstractNum>
  <w:abstractNum w:abstractNumId="3" w15:restartNumberingAfterBreak="0">
    <w:nsid w:val="19B729BF"/>
    <w:multiLevelType w:val="hybridMultilevel"/>
    <w:tmpl w:val="9F38D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93762"/>
    <w:multiLevelType w:val="hybridMultilevel"/>
    <w:tmpl w:val="D9B6B870"/>
    <w:lvl w:ilvl="0" w:tplc="1638EBC2">
      <w:numFmt w:val="bullet"/>
      <w:lvlText w:val=""/>
      <w:lvlJc w:val="left"/>
      <w:pPr>
        <w:ind w:left="280" w:hanging="176"/>
      </w:pPr>
      <w:rPr>
        <w:rFonts w:ascii="Symbol" w:eastAsia="Symbol" w:hAnsi="Symbol" w:cs="Symbol" w:hint="default"/>
        <w:w w:val="100"/>
        <w:sz w:val="22"/>
        <w:szCs w:val="22"/>
        <w:lang w:val="en-GB" w:eastAsia="en-GB" w:bidi="en-GB"/>
      </w:rPr>
    </w:lvl>
    <w:lvl w:ilvl="1" w:tplc="24D44176">
      <w:numFmt w:val="bullet"/>
      <w:lvlText w:val="•"/>
      <w:lvlJc w:val="left"/>
      <w:pPr>
        <w:ind w:left="619" w:hanging="176"/>
      </w:pPr>
      <w:rPr>
        <w:rFonts w:hint="default"/>
        <w:lang w:val="en-GB" w:eastAsia="en-GB" w:bidi="en-GB"/>
      </w:rPr>
    </w:lvl>
    <w:lvl w:ilvl="2" w:tplc="9ACC1960">
      <w:numFmt w:val="bullet"/>
      <w:lvlText w:val="•"/>
      <w:lvlJc w:val="left"/>
      <w:pPr>
        <w:ind w:left="959" w:hanging="176"/>
      </w:pPr>
      <w:rPr>
        <w:rFonts w:hint="default"/>
        <w:lang w:val="en-GB" w:eastAsia="en-GB" w:bidi="en-GB"/>
      </w:rPr>
    </w:lvl>
    <w:lvl w:ilvl="3" w:tplc="CB6EB25E">
      <w:numFmt w:val="bullet"/>
      <w:lvlText w:val="•"/>
      <w:lvlJc w:val="left"/>
      <w:pPr>
        <w:ind w:left="1298" w:hanging="176"/>
      </w:pPr>
      <w:rPr>
        <w:rFonts w:hint="default"/>
        <w:lang w:val="en-GB" w:eastAsia="en-GB" w:bidi="en-GB"/>
      </w:rPr>
    </w:lvl>
    <w:lvl w:ilvl="4" w:tplc="4438AF68">
      <w:numFmt w:val="bullet"/>
      <w:lvlText w:val="•"/>
      <w:lvlJc w:val="left"/>
      <w:pPr>
        <w:ind w:left="1638" w:hanging="176"/>
      </w:pPr>
      <w:rPr>
        <w:rFonts w:hint="default"/>
        <w:lang w:val="en-GB" w:eastAsia="en-GB" w:bidi="en-GB"/>
      </w:rPr>
    </w:lvl>
    <w:lvl w:ilvl="5" w:tplc="DB6A063E">
      <w:numFmt w:val="bullet"/>
      <w:lvlText w:val="•"/>
      <w:lvlJc w:val="left"/>
      <w:pPr>
        <w:ind w:left="1977" w:hanging="176"/>
      </w:pPr>
      <w:rPr>
        <w:rFonts w:hint="default"/>
        <w:lang w:val="en-GB" w:eastAsia="en-GB" w:bidi="en-GB"/>
      </w:rPr>
    </w:lvl>
    <w:lvl w:ilvl="6" w:tplc="D47E7E12">
      <w:numFmt w:val="bullet"/>
      <w:lvlText w:val="•"/>
      <w:lvlJc w:val="left"/>
      <w:pPr>
        <w:ind w:left="2317" w:hanging="176"/>
      </w:pPr>
      <w:rPr>
        <w:rFonts w:hint="default"/>
        <w:lang w:val="en-GB" w:eastAsia="en-GB" w:bidi="en-GB"/>
      </w:rPr>
    </w:lvl>
    <w:lvl w:ilvl="7" w:tplc="D5583426">
      <w:numFmt w:val="bullet"/>
      <w:lvlText w:val="•"/>
      <w:lvlJc w:val="left"/>
      <w:pPr>
        <w:ind w:left="2656" w:hanging="176"/>
      </w:pPr>
      <w:rPr>
        <w:rFonts w:hint="default"/>
        <w:lang w:val="en-GB" w:eastAsia="en-GB" w:bidi="en-GB"/>
      </w:rPr>
    </w:lvl>
    <w:lvl w:ilvl="8" w:tplc="150A6006">
      <w:numFmt w:val="bullet"/>
      <w:lvlText w:val="•"/>
      <w:lvlJc w:val="left"/>
      <w:pPr>
        <w:ind w:left="2996" w:hanging="176"/>
      </w:pPr>
      <w:rPr>
        <w:rFonts w:hint="default"/>
        <w:lang w:val="en-GB" w:eastAsia="en-GB" w:bidi="en-GB"/>
      </w:rPr>
    </w:lvl>
  </w:abstractNum>
  <w:abstractNum w:abstractNumId="5" w15:restartNumberingAfterBreak="0">
    <w:nsid w:val="203544B3"/>
    <w:multiLevelType w:val="hybridMultilevel"/>
    <w:tmpl w:val="87486C12"/>
    <w:lvl w:ilvl="0" w:tplc="890026EC">
      <w:numFmt w:val="bullet"/>
      <w:lvlText w:val=""/>
      <w:lvlJc w:val="left"/>
      <w:pPr>
        <w:ind w:left="467" w:hanging="360"/>
      </w:pPr>
      <w:rPr>
        <w:rFonts w:ascii="Symbol" w:eastAsia="Symbol" w:hAnsi="Symbol" w:cs="Symbol" w:hint="default"/>
        <w:w w:val="100"/>
        <w:sz w:val="22"/>
        <w:szCs w:val="22"/>
        <w:lang w:val="en-GB" w:eastAsia="en-GB" w:bidi="en-GB"/>
      </w:rPr>
    </w:lvl>
    <w:lvl w:ilvl="1" w:tplc="A4480820">
      <w:numFmt w:val="bullet"/>
      <w:lvlText w:val="•"/>
      <w:lvlJc w:val="left"/>
      <w:pPr>
        <w:ind w:left="980" w:hanging="360"/>
      </w:pPr>
      <w:rPr>
        <w:rFonts w:hint="default"/>
        <w:lang w:val="en-GB" w:eastAsia="en-GB" w:bidi="en-GB"/>
      </w:rPr>
    </w:lvl>
    <w:lvl w:ilvl="2" w:tplc="133E9CBC">
      <w:numFmt w:val="bullet"/>
      <w:lvlText w:val="•"/>
      <w:lvlJc w:val="left"/>
      <w:pPr>
        <w:ind w:left="1500" w:hanging="360"/>
      </w:pPr>
      <w:rPr>
        <w:rFonts w:hint="default"/>
        <w:lang w:val="en-GB" w:eastAsia="en-GB" w:bidi="en-GB"/>
      </w:rPr>
    </w:lvl>
    <w:lvl w:ilvl="3" w:tplc="76448E74">
      <w:numFmt w:val="bullet"/>
      <w:lvlText w:val="•"/>
      <w:lvlJc w:val="left"/>
      <w:pPr>
        <w:ind w:left="2020" w:hanging="360"/>
      </w:pPr>
      <w:rPr>
        <w:rFonts w:hint="default"/>
        <w:lang w:val="en-GB" w:eastAsia="en-GB" w:bidi="en-GB"/>
      </w:rPr>
    </w:lvl>
    <w:lvl w:ilvl="4" w:tplc="9F446BF8">
      <w:numFmt w:val="bullet"/>
      <w:lvlText w:val="•"/>
      <w:lvlJc w:val="left"/>
      <w:pPr>
        <w:ind w:left="2540" w:hanging="360"/>
      </w:pPr>
      <w:rPr>
        <w:rFonts w:hint="default"/>
        <w:lang w:val="en-GB" w:eastAsia="en-GB" w:bidi="en-GB"/>
      </w:rPr>
    </w:lvl>
    <w:lvl w:ilvl="5" w:tplc="677C6FDA">
      <w:numFmt w:val="bullet"/>
      <w:lvlText w:val="•"/>
      <w:lvlJc w:val="left"/>
      <w:pPr>
        <w:ind w:left="3061" w:hanging="360"/>
      </w:pPr>
      <w:rPr>
        <w:rFonts w:hint="default"/>
        <w:lang w:val="en-GB" w:eastAsia="en-GB" w:bidi="en-GB"/>
      </w:rPr>
    </w:lvl>
    <w:lvl w:ilvl="6" w:tplc="5944FB74">
      <w:numFmt w:val="bullet"/>
      <w:lvlText w:val="•"/>
      <w:lvlJc w:val="left"/>
      <w:pPr>
        <w:ind w:left="3581" w:hanging="360"/>
      </w:pPr>
      <w:rPr>
        <w:rFonts w:hint="default"/>
        <w:lang w:val="en-GB" w:eastAsia="en-GB" w:bidi="en-GB"/>
      </w:rPr>
    </w:lvl>
    <w:lvl w:ilvl="7" w:tplc="4586AF42">
      <w:numFmt w:val="bullet"/>
      <w:lvlText w:val="•"/>
      <w:lvlJc w:val="left"/>
      <w:pPr>
        <w:ind w:left="4101" w:hanging="360"/>
      </w:pPr>
      <w:rPr>
        <w:rFonts w:hint="default"/>
        <w:lang w:val="en-GB" w:eastAsia="en-GB" w:bidi="en-GB"/>
      </w:rPr>
    </w:lvl>
    <w:lvl w:ilvl="8" w:tplc="165AD5FA">
      <w:numFmt w:val="bullet"/>
      <w:lvlText w:val="•"/>
      <w:lvlJc w:val="left"/>
      <w:pPr>
        <w:ind w:left="4621" w:hanging="360"/>
      </w:pPr>
      <w:rPr>
        <w:rFonts w:hint="default"/>
        <w:lang w:val="en-GB" w:eastAsia="en-GB" w:bidi="en-GB"/>
      </w:rPr>
    </w:lvl>
  </w:abstractNum>
  <w:abstractNum w:abstractNumId="6" w15:restartNumberingAfterBreak="0">
    <w:nsid w:val="31B651C0"/>
    <w:multiLevelType w:val="hybridMultilevel"/>
    <w:tmpl w:val="15E689C0"/>
    <w:lvl w:ilvl="0" w:tplc="1B34152C">
      <w:numFmt w:val="bullet"/>
      <w:lvlText w:val=""/>
      <w:lvlJc w:val="left"/>
      <w:pPr>
        <w:ind w:left="424" w:hanging="284"/>
      </w:pPr>
      <w:rPr>
        <w:rFonts w:ascii="Symbol" w:eastAsia="Symbol" w:hAnsi="Symbol" w:cs="Symbol" w:hint="default"/>
        <w:w w:val="100"/>
        <w:sz w:val="22"/>
        <w:szCs w:val="22"/>
        <w:lang w:val="en-GB" w:eastAsia="en-GB" w:bidi="en-GB"/>
      </w:rPr>
    </w:lvl>
    <w:lvl w:ilvl="1" w:tplc="85C67924">
      <w:numFmt w:val="bullet"/>
      <w:lvlText w:val="•"/>
      <w:lvlJc w:val="left"/>
      <w:pPr>
        <w:ind w:left="944" w:hanging="284"/>
      </w:pPr>
      <w:rPr>
        <w:rFonts w:hint="default"/>
        <w:lang w:val="en-GB" w:eastAsia="en-GB" w:bidi="en-GB"/>
      </w:rPr>
    </w:lvl>
    <w:lvl w:ilvl="2" w:tplc="D2F0D968">
      <w:numFmt w:val="bullet"/>
      <w:lvlText w:val="•"/>
      <w:lvlJc w:val="left"/>
      <w:pPr>
        <w:ind w:left="1468" w:hanging="284"/>
      </w:pPr>
      <w:rPr>
        <w:rFonts w:hint="default"/>
        <w:lang w:val="en-GB" w:eastAsia="en-GB" w:bidi="en-GB"/>
      </w:rPr>
    </w:lvl>
    <w:lvl w:ilvl="3" w:tplc="1F824036">
      <w:numFmt w:val="bullet"/>
      <w:lvlText w:val="•"/>
      <w:lvlJc w:val="left"/>
      <w:pPr>
        <w:ind w:left="1992" w:hanging="284"/>
      </w:pPr>
      <w:rPr>
        <w:rFonts w:hint="default"/>
        <w:lang w:val="en-GB" w:eastAsia="en-GB" w:bidi="en-GB"/>
      </w:rPr>
    </w:lvl>
    <w:lvl w:ilvl="4" w:tplc="BBB0F70C">
      <w:numFmt w:val="bullet"/>
      <w:lvlText w:val="•"/>
      <w:lvlJc w:val="left"/>
      <w:pPr>
        <w:ind w:left="2516" w:hanging="284"/>
      </w:pPr>
      <w:rPr>
        <w:rFonts w:hint="default"/>
        <w:lang w:val="en-GB" w:eastAsia="en-GB" w:bidi="en-GB"/>
      </w:rPr>
    </w:lvl>
    <w:lvl w:ilvl="5" w:tplc="2A242778">
      <w:numFmt w:val="bullet"/>
      <w:lvlText w:val="•"/>
      <w:lvlJc w:val="left"/>
      <w:pPr>
        <w:ind w:left="3041" w:hanging="284"/>
      </w:pPr>
      <w:rPr>
        <w:rFonts w:hint="default"/>
        <w:lang w:val="en-GB" w:eastAsia="en-GB" w:bidi="en-GB"/>
      </w:rPr>
    </w:lvl>
    <w:lvl w:ilvl="6" w:tplc="82BAB0EE">
      <w:numFmt w:val="bullet"/>
      <w:lvlText w:val="•"/>
      <w:lvlJc w:val="left"/>
      <w:pPr>
        <w:ind w:left="3565" w:hanging="284"/>
      </w:pPr>
      <w:rPr>
        <w:rFonts w:hint="default"/>
        <w:lang w:val="en-GB" w:eastAsia="en-GB" w:bidi="en-GB"/>
      </w:rPr>
    </w:lvl>
    <w:lvl w:ilvl="7" w:tplc="15F84526">
      <w:numFmt w:val="bullet"/>
      <w:lvlText w:val="•"/>
      <w:lvlJc w:val="left"/>
      <w:pPr>
        <w:ind w:left="4089" w:hanging="284"/>
      </w:pPr>
      <w:rPr>
        <w:rFonts w:hint="default"/>
        <w:lang w:val="en-GB" w:eastAsia="en-GB" w:bidi="en-GB"/>
      </w:rPr>
    </w:lvl>
    <w:lvl w:ilvl="8" w:tplc="2FE4CD94">
      <w:numFmt w:val="bullet"/>
      <w:lvlText w:val="•"/>
      <w:lvlJc w:val="left"/>
      <w:pPr>
        <w:ind w:left="4613" w:hanging="284"/>
      </w:pPr>
      <w:rPr>
        <w:rFonts w:hint="default"/>
        <w:lang w:val="en-GB" w:eastAsia="en-GB" w:bidi="en-GB"/>
      </w:rPr>
    </w:lvl>
  </w:abstractNum>
  <w:abstractNum w:abstractNumId="7" w15:restartNumberingAfterBreak="0">
    <w:nsid w:val="490226E9"/>
    <w:multiLevelType w:val="hybridMultilevel"/>
    <w:tmpl w:val="E9FE6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E07DBC"/>
    <w:multiLevelType w:val="hybridMultilevel"/>
    <w:tmpl w:val="DE503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3"/>
  </w:num>
  <w:num w:numId="5">
    <w:abstractNumId w:val="5"/>
  </w:num>
  <w:num w:numId="6">
    <w:abstractNumId w:val="6"/>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4B3"/>
    <w:rsid w:val="000E459D"/>
    <w:rsid w:val="00101941"/>
    <w:rsid w:val="00217BE5"/>
    <w:rsid w:val="002C0EDB"/>
    <w:rsid w:val="00620732"/>
    <w:rsid w:val="00781327"/>
    <w:rsid w:val="009C6E53"/>
    <w:rsid w:val="009D3FD4"/>
    <w:rsid w:val="00C50A35"/>
    <w:rsid w:val="00DA0C50"/>
    <w:rsid w:val="00E21079"/>
    <w:rsid w:val="00F62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2DD5D"/>
  <w15:chartTrackingRefBased/>
  <w15:docId w15:val="{32BC2D95-A0C4-4056-B8BC-25FC932F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4B3"/>
    <w:pPr>
      <w:ind w:left="720"/>
      <w:contextualSpacing/>
    </w:pPr>
  </w:style>
  <w:style w:type="paragraph" w:styleId="Header">
    <w:name w:val="header"/>
    <w:basedOn w:val="Normal"/>
    <w:link w:val="HeaderChar"/>
    <w:unhideWhenUsed/>
    <w:rsid w:val="000E4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59D"/>
  </w:style>
  <w:style w:type="paragraph" w:styleId="Footer">
    <w:name w:val="footer"/>
    <w:basedOn w:val="Normal"/>
    <w:link w:val="FooterChar"/>
    <w:uiPriority w:val="99"/>
    <w:unhideWhenUsed/>
    <w:rsid w:val="000E4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59D"/>
  </w:style>
  <w:style w:type="paragraph" w:styleId="BalloonText">
    <w:name w:val="Balloon Text"/>
    <w:basedOn w:val="Normal"/>
    <w:link w:val="BalloonTextChar"/>
    <w:uiPriority w:val="99"/>
    <w:semiHidden/>
    <w:unhideWhenUsed/>
    <w:rsid w:val="000E45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59D"/>
    <w:rPr>
      <w:rFonts w:ascii="Segoe UI" w:hAnsi="Segoe UI" w:cs="Segoe UI"/>
      <w:sz w:val="18"/>
      <w:szCs w:val="18"/>
    </w:rPr>
  </w:style>
  <w:style w:type="paragraph" w:styleId="BodyText">
    <w:name w:val="Body Text"/>
    <w:basedOn w:val="Normal"/>
    <w:link w:val="BodyTextChar"/>
    <w:rsid w:val="00101941"/>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101941"/>
    <w:rPr>
      <w:rFonts w:ascii="Arial" w:eastAsia="Times New Roman" w:hAnsi="Arial" w:cs="Times New Roman"/>
      <w:sz w:val="24"/>
      <w:szCs w:val="20"/>
    </w:rPr>
  </w:style>
  <w:style w:type="paragraph" w:styleId="BodyText2">
    <w:name w:val="Body Text 2"/>
    <w:basedOn w:val="Normal"/>
    <w:link w:val="BodyText2Char"/>
    <w:uiPriority w:val="99"/>
    <w:semiHidden/>
    <w:unhideWhenUsed/>
    <w:rsid w:val="00781327"/>
    <w:pPr>
      <w:spacing w:after="120" w:line="480" w:lineRule="auto"/>
    </w:pPr>
  </w:style>
  <w:style w:type="character" w:customStyle="1" w:styleId="BodyText2Char">
    <w:name w:val="Body Text 2 Char"/>
    <w:basedOn w:val="DefaultParagraphFont"/>
    <w:link w:val="BodyText2"/>
    <w:uiPriority w:val="99"/>
    <w:semiHidden/>
    <w:rsid w:val="00781327"/>
  </w:style>
  <w:style w:type="paragraph" w:styleId="NoSpacing">
    <w:name w:val="No Spacing"/>
    <w:uiPriority w:val="1"/>
    <w:qFormat/>
    <w:rsid w:val="00C50A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Nyland</dc:creator>
  <cp:keywords/>
  <dc:description/>
  <cp:lastModifiedBy>Julie Calkin</cp:lastModifiedBy>
  <cp:revision>7</cp:revision>
  <cp:lastPrinted>2018-03-06T10:10:00Z</cp:lastPrinted>
  <dcterms:created xsi:type="dcterms:W3CDTF">2018-01-19T11:48:00Z</dcterms:created>
  <dcterms:modified xsi:type="dcterms:W3CDTF">2018-03-06T10:40:00Z</dcterms:modified>
</cp:coreProperties>
</file>