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AA3D0D" w14:textId="77777777" w:rsidR="00806EE9" w:rsidRDefault="00806EE9">
      <w:bookmarkStart w:id="0" w:name="_GoBack"/>
      <w:bookmarkEnd w:id="0"/>
      <w:r>
        <w:rPr>
          <w:noProof/>
          <w:lang w:eastAsia="en-GB"/>
        </w:rPr>
        <w:drawing>
          <wp:anchor distT="0" distB="0" distL="114300" distR="114300" simplePos="0" relativeHeight="251659264" behindDoc="0" locked="0" layoutInCell="1" allowOverlap="1" wp14:anchorId="20E12F03" wp14:editId="79D551D7">
            <wp:simplePos x="0" y="0"/>
            <wp:positionH relativeFrom="margin">
              <wp:align>right</wp:align>
            </wp:positionH>
            <wp:positionV relativeFrom="margin">
              <wp:posOffset>-209550</wp:posOffset>
            </wp:positionV>
            <wp:extent cx="2322195" cy="1174750"/>
            <wp:effectExtent l="0" t="0" r="1905"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WA_logoFIN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2195" cy="1174750"/>
                    </a:xfrm>
                    <a:prstGeom prst="rect">
                      <a:avLst/>
                    </a:prstGeom>
                  </pic:spPr>
                </pic:pic>
              </a:graphicData>
            </a:graphic>
            <wp14:sizeRelH relativeFrom="margin">
              <wp14:pctWidth>0</wp14:pctWidth>
            </wp14:sizeRelH>
            <wp14:sizeRelV relativeFrom="margin">
              <wp14:pctHeight>0</wp14:pctHeight>
            </wp14:sizeRelV>
          </wp:anchor>
        </w:drawing>
      </w:r>
    </w:p>
    <w:p w14:paraId="3BF4EC0C" w14:textId="77777777" w:rsidR="001C690C" w:rsidRDefault="001C690C" w:rsidP="001C690C">
      <w:pPr>
        <w:pStyle w:val="Heading1"/>
      </w:pPr>
      <w:r>
        <w:t>Information for Applicants</w:t>
      </w:r>
    </w:p>
    <w:p w14:paraId="51DE6A05" w14:textId="77777777" w:rsidR="005E35A0" w:rsidRDefault="005E35A0" w:rsidP="00806EE9">
      <w:pPr>
        <w:rPr>
          <w:b/>
        </w:rPr>
      </w:pPr>
    </w:p>
    <w:p w14:paraId="3E105769" w14:textId="33AFAC12" w:rsidR="00806EE9" w:rsidRPr="005E35A0" w:rsidRDefault="00C35E8E" w:rsidP="00806EE9">
      <w:pPr>
        <w:rPr>
          <w:b/>
          <w:sz w:val="28"/>
        </w:rPr>
      </w:pPr>
      <w:r>
        <w:rPr>
          <w:b/>
          <w:sz w:val="28"/>
        </w:rPr>
        <w:t>Lead Teachers of English, Maths and Science</w:t>
      </w:r>
    </w:p>
    <w:p w14:paraId="06D860FA" w14:textId="28FFFBAE" w:rsidR="00C35E8E" w:rsidRDefault="00C35E8E" w:rsidP="00C35E8E">
      <w:r w:rsidRPr="0066176A">
        <w:t xml:space="preserve">Great Western Academy will open in September 2018 in </w:t>
      </w:r>
      <w:r w:rsidRPr="00E9470E">
        <w:t>N</w:t>
      </w:r>
      <w:r w:rsidRPr="0066176A">
        <w:t xml:space="preserve">orth Swindon. The </w:t>
      </w:r>
      <w:r w:rsidRPr="00C50562">
        <w:t>A</w:t>
      </w:r>
      <w:r w:rsidRPr="0066176A">
        <w:t xml:space="preserve">cademy will educate pupils </w:t>
      </w:r>
      <w:r w:rsidRPr="00E9470E">
        <w:t>from Y</w:t>
      </w:r>
      <w:r w:rsidRPr="0066176A">
        <w:t>ear</w:t>
      </w:r>
      <w:r>
        <w:t>s</w:t>
      </w:r>
      <w:r w:rsidRPr="0066176A">
        <w:t xml:space="preserve"> 7 to </w:t>
      </w:r>
      <w:r>
        <w:t>13</w:t>
      </w:r>
      <w:r w:rsidRPr="0066176A">
        <w:t>. The first students will be</w:t>
      </w:r>
      <w:r>
        <w:t xml:space="preserve"> admitted into</w:t>
      </w:r>
      <w:r w:rsidRPr="0066176A">
        <w:t xml:space="preserve"> Y</w:t>
      </w:r>
      <w:r>
        <w:t>ear</w:t>
      </w:r>
      <w:r w:rsidRPr="0066176A">
        <w:t xml:space="preserve"> 7 (PAN 150) and </w:t>
      </w:r>
      <w:r>
        <w:t>Year</w:t>
      </w:r>
      <w:r w:rsidRPr="0066176A">
        <w:t xml:space="preserve"> 12 (PAN 80) in September 2018</w:t>
      </w:r>
      <w:r w:rsidRPr="00E9470E">
        <w:t>.</w:t>
      </w:r>
      <w:r>
        <w:t xml:space="preserve"> </w:t>
      </w:r>
      <w:r w:rsidRPr="0066176A">
        <w:t xml:space="preserve"> </w:t>
      </w:r>
    </w:p>
    <w:p w14:paraId="2E9E4848" w14:textId="77777777" w:rsidR="00C35E8E" w:rsidRDefault="00C35E8E" w:rsidP="00C35E8E">
      <w:r>
        <w:t>Lead teachers in core subject areas (English, Maths and Science) will have a fundamental role in shaping the teaching and learning in the Academy. In the first year they are likely to lead a small team consisting of themselves and one other, possibly a part-time teacher, and so will teach a significant proportion of all the students at GWA in both year 7 and year 12. The ability to demonstrate and lead strong practice in both KS3 and the Sixth Form will be a key requirement of the successful candidates.</w:t>
      </w:r>
    </w:p>
    <w:p w14:paraId="1FB2269C" w14:textId="42D1D907" w:rsidR="00C35E8E" w:rsidRDefault="00C35E8E" w:rsidP="00C35E8E">
      <w:r>
        <w:t>Lead teachers will work together to ensure strong cross-curricular links, including promotion of the Academy’s enterprise and entrepreneurship themes. There will also be the opportunity to lead in further areas such as pastoral work, SEN, careers education, PSHE, data analysis and staff development; the</w:t>
      </w:r>
      <w:r w:rsidR="008551A9">
        <w:t xml:space="preserve"> desire and</w:t>
      </w:r>
      <w:r>
        <w:t xml:space="preserve"> ability to lead in one of these or a similar cross-Academy area would be an advantage to an application. The ‘founding team’ at GWA will need to </w:t>
      </w:r>
      <w:r w:rsidR="008551A9">
        <w:t>cover the full range of the Academy’s work</w:t>
      </w:r>
      <w:r>
        <w:t xml:space="preserve">, and </w:t>
      </w:r>
      <w:r w:rsidR="008551A9">
        <w:t>leading in more than one aspect</w:t>
      </w:r>
      <w:r>
        <w:t xml:space="preserve"> provides </w:t>
      </w:r>
      <w:r w:rsidR="008551A9">
        <w:t>a great opportunity to develop skills which will enhance future career prospects.</w:t>
      </w:r>
    </w:p>
    <w:p w14:paraId="14FC9E84" w14:textId="277329ED" w:rsidR="00C35E8E" w:rsidRDefault="00C35E8E" w:rsidP="00C35E8E">
      <w:r>
        <w:t xml:space="preserve">In addition, as the Academy expands there </w:t>
      </w:r>
      <w:r w:rsidR="008551A9">
        <w:t>is the potential for</w:t>
      </w:r>
      <w:r>
        <w:t xml:space="preserve"> further promotion </w:t>
      </w:r>
      <w:r w:rsidR="008551A9">
        <w:t>to a variety of faculty or whole-school roles.</w:t>
      </w:r>
    </w:p>
    <w:p w14:paraId="5252E166" w14:textId="4F9D3A21" w:rsidR="00FE620D" w:rsidRPr="00806EE9" w:rsidRDefault="001C690C" w:rsidP="00FE620D">
      <w:r>
        <w:t>An applicant’s briefing pack with full information about</w:t>
      </w:r>
      <w:r w:rsidR="00B94AB8">
        <w:t xml:space="preserve"> Great Western Academy and the role is available on the </w:t>
      </w:r>
      <w:r w:rsidR="005E35A0">
        <w:t>GWA</w:t>
      </w:r>
      <w:r w:rsidR="00B94AB8">
        <w:t xml:space="preserve"> website at </w:t>
      </w:r>
      <w:hyperlink r:id="rId9" w:history="1">
        <w:r w:rsidR="005E35A0" w:rsidRPr="00FB512C">
          <w:rPr>
            <w:rStyle w:val="Hyperlink"/>
          </w:rPr>
          <w:t>www.gwacademy.co.uk/school-information/vacancies</w:t>
        </w:r>
      </w:hyperlink>
      <w:r w:rsidR="005E35A0">
        <w:t xml:space="preserve"> </w:t>
      </w:r>
    </w:p>
    <w:p w14:paraId="45364B45" w14:textId="3AC5294B" w:rsidR="00C35E8E" w:rsidRDefault="005E35A0" w:rsidP="00C35E8E">
      <w:pPr>
        <w:pStyle w:val="Level1Numbering"/>
        <w:numPr>
          <w:ilvl w:val="0"/>
          <w:numId w:val="0"/>
        </w:numPr>
        <w:ind w:left="357"/>
        <w:contextualSpacing/>
      </w:pPr>
      <w:r>
        <w:t>Application process</w:t>
      </w:r>
    </w:p>
    <w:p w14:paraId="38CDE7A1" w14:textId="77777777" w:rsidR="00C35E8E" w:rsidRDefault="00C35E8E" w:rsidP="00C35E8E">
      <w:pPr>
        <w:pStyle w:val="Level1Numbering"/>
        <w:numPr>
          <w:ilvl w:val="0"/>
          <w:numId w:val="0"/>
        </w:numPr>
        <w:ind w:left="357"/>
        <w:contextualSpacing/>
      </w:pPr>
    </w:p>
    <w:p w14:paraId="211A5C1F" w14:textId="77777777" w:rsidR="00C35E8E" w:rsidRDefault="00C35E8E" w:rsidP="00C35E8E">
      <w:pPr>
        <w:contextualSpacing/>
      </w:pPr>
      <w:r>
        <w:t>Please complete the application form supplied and enclose a supporting letter, either in the space provided on the application form or as a separate document. The application form should be completed in full in black ink or type. A CV i</w:t>
      </w:r>
      <w:r w:rsidRPr="00355111">
        <w:t xml:space="preserve">s not </w:t>
      </w:r>
      <w:r>
        <w:t>required</w:t>
      </w:r>
      <w:r>
        <w:rPr>
          <w:b/>
        </w:rPr>
        <w:t xml:space="preserve"> </w:t>
      </w:r>
      <w:r>
        <w:t>and should not be submitted as part of the application.</w:t>
      </w:r>
    </w:p>
    <w:p w14:paraId="1B9520A3" w14:textId="77777777" w:rsidR="00355111" w:rsidRDefault="00355111" w:rsidP="005E35A0">
      <w:pPr>
        <w:contextualSpacing/>
      </w:pPr>
    </w:p>
    <w:p w14:paraId="7808F8FB" w14:textId="57E49B79" w:rsidR="00B94AB8" w:rsidRDefault="00B94AB8" w:rsidP="005E35A0">
      <w:pPr>
        <w:contextualSpacing/>
      </w:pPr>
      <w:r>
        <w:t>Your supporting letter should be no more than 2 si</w:t>
      </w:r>
      <w:r w:rsidR="00355111">
        <w:t xml:space="preserve">des of A4 (with a font size no </w:t>
      </w:r>
      <w:r>
        <w:t>smaller than 11) and should enhance your application by providing furth</w:t>
      </w:r>
      <w:r w:rsidR="00355111">
        <w:t>er information, matched to the p</w:t>
      </w:r>
      <w:r>
        <w:t xml:space="preserve">erson </w:t>
      </w:r>
      <w:r w:rsidR="00355111">
        <w:t>s</w:t>
      </w:r>
      <w:r>
        <w:t xml:space="preserve">pecification, </w:t>
      </w:r>
      <w:r w:rsidR="00355111">
        <w:t>about</w:t>
      </w:r>
      <w:r>
        <w:t xml:space="preserve"> your suitability for the post. </w:t>
      </w:r>
      <w:r w:rsidR="00355111">
        <w:t xml:space="preserve">This should include evidence of the impact on student outcomes you have made in your current and previous roles, and how you believe your leadership will help establish </w:t>
      </w:r>
      <w:r w:rsidR="00C35E8E">
        <w:t xml:space="preserve">outstanding practice in your subject area at </w:t>
      </w:r>
      <w:r w:rsidR="00355111">
        <w:t>Great Western Academy from day one.</w:t>
      </w:r>
    </w:p>
    <w:p w14:paraId="68DAB461" w14:textId="77777777" w:rsidR="00355111" w:rsidRDefault="00355111" w:rsidP="005E35A0">
      <w:pPr>
        <w:contextualSpacing/>
      </w:pPr>
    </w:p>
    <w:p w14:paraId="0B44B3AB" w14:textId="270E05A5" w:rsidR="00B94AB8" w:rsidRDefault="00C35E8E" w:rsidP="00C35E8E">
      <w:pPr>
        <w:contextualSpacing/>
      </w:pPr>
      <w:r>
        <w:t xml:space="preserve">Electronic applications should be returned via email to </w:t>
      </w:r>
      <w:hyperlink r:id="rId10" w:history="1">
        <w:r w:rsidRPr="004D539B">
          <w:rPr>
            <w:rStyle w:val="Hyperlink"/>
            <w:b/>
          </w:rPr>
          <w:t>humanresources@newcollege.ac.uk</w:t>
        </w:r>
      </w:hyperlink>
      <w:r>
        <w:t>. Postal a</w:t>
      </w:r>
      <w:r w:rsidR="00B94AB8">
        <w:t xml:space="preserve">pplications </w:t>
      </w:r>
      <w:r w:rsidR="009720FA">
        <w:t>can</w:t>
      </w:r>
      <w:r w:rsidR="00B94AB8">
        <w:t xml:space="preserve"> be returned to:</w:t>
      </w:r>
    </w:p>
    <w:p w14:paraId="65AD4B9C" w14:textId="77777777" w:rsidR="00B94AB8" w:rsidRDefault="00B94AB8" w:rsidP="005E35A0">
      <w:pPr>
        <w:contextualSpacing/>
      </w:pPr>
    </w:p>
    <w:p w14:paraId="2E308F8B" w14:textId="77777777" w:rsidR="00355111" w:rsidRDefault="00355111" w:rsidP="005E35A0">
      <w:pPr>
        <w:contextualSpacing/>
      </w:pPr>
      <w:r>
        <w:t xml:space="preserve">Graham Davis </w:t>
      </w:r>
      <w:r w:rsidR="00B94AB8">
        <w:br/>
      </w:r>
      <w:r>
        <w:t>Principal, Great Western Academy</w:t>
      </w:r>
    </w:p>
    <w:p w14:paraId="692E0A0F" w14:textId="77777777" w:rsidR="00355111" w:rsidRDefault="00355111" w:rsidP="005E35A0">
      <w:pPr>
        <w:contextualSpacing/>
      </w:pPr>
      <w:r>
        <w:t>c/o New College</w:t>
      </w:r>
    </w:p>
    <w:p w14:paraId="443A8B1E" w14:textId="6225E379" w:rsidR="00B94AB8" w:rsidRDefault="00B94AB8" w:rsidP="005E35A0">
      <w:pPr>
        <w:contextualSpacing/>
      </w:pPr>
      <w:r>
        <w:t>New College Drive</w:t>
      </w:r>
      <w:r>
        <w:br/>
        <w:t>Swindon</w:t>
      </w:r>
      <w:r>
        <w:br/>
        <w:t>SN3 1AH</w:t>
      </w:r>
    </w:p>
    <w:p w14:paraId="32BD9F1C" w14:textId="77777777" w:rsidR="008551A9" w:rsidRDefault="008551A9" w:rsidP="005E35A0">
      <w:pPr>
        <w:contextualSpacing/>
      </w:pPr>
    </w:p>
    <w:p w14:paraId="14F7E9E0" w14:textId="271C91D8" w:rsidR="00B94AB8" w:rsidRDefault="008551A9" w:rsidP="005E35A0">
      <w:pPr>
        <w:contextualSpacing/>
      </w:pPr>
      <w:r>
        <w:t>A</w:t>
      </w:r>
      <w:r w:rsidR="00B94AB8">
        <w:t>pplications will be acknowledged within 3 working days of receipt.</w:t>
      </w:r>
      <w:r w:rsidR="00C35E8E">
        <w:tab/>
      </w:r>
      <w:r w:rsidR="00C35E8E">
        <w:tab/>
      </w:r>
      <w:r w:rsidR="00C35E8E">
        <w:tab/>
      </w:r>
      <w:r w:rsidR="00C35E8E" w:rsidRPr="00C35E8E">
        <w:rPr>
          <w:i/>
        </w:rPr>
        <w:t>… continued</w:t>
      </w:r>
    </w:p>
    <w:p w14:paraId="05D3E00A" w14:textId="77777777" w:rsidR="00B94AB8" w:rsidRDefault="00B94AB8" w:rsidP="005E35A0">
      <w:pPr>
        <w:contextualSpacing/>
      </w:pPr>
    </w:p>
    <w:p w14:paraId="2C4692CF" w14:textId="42A590DB" w:rsidR="00B94AB8" w:rsidRPr="00B94AB8" w:rsidRDefault="00B94AB8" w:rsidP="005E35A0">
      <w:pPr>
        <w:contextualSpacing/>
      </w:pPr>
      <w:r>
        <w:rPr>
          <w:b/>
        </w:rPr>
        <w:t>Closing Date:</w:t>
      </w:r>
      <w:r>
        <w:rPr>
          <w:b/>
        </w:rPr>
        <w:tab/>
      </w:r>
      <w:r w:rsidR="00C35E8E" w:rsidRPr="00C35E8E">
        <w:t xml:space="preserve">4pm </w:t>
      </w:r>
      <w:r w:rsidR="00C35E8E">
        <w:t>Monday 8</w:t>
      </w:r>
      <w:r w:rsidR="00C35E8E" w:rsidRPr="00C35E8E">
        <w:rPr>
          <w:vertAlign w:val="superscript"/>
        </w:rPr>
        <w:t>th</w:t>
      </w:r>
      <w:r w:rsidR="00C35E8E">
        <w:t xml:space="preserve"> January 2018</w:t>
      </w:r>
    </w:p>
    <w:p w14:paraId="48A4124C" w14:textId="3987A3B2" w:rsidR="00D61A35" w:rsidRDefault="00B94AB8" w:rsidP="005E35A0">
      <w:pPr>
        <w:ind w:left="2127" w:hanging="1770"/>
        <w:contextualSpacing/>
      </w:pPr>
      <w:r>
        <w:rPr>
          <w:b/>
        </w:rPr>
        <w:t>Interviews:</w:t>
      </w:r>
      <w:r>
        <w:rPr>
          <w:b/>
        </w:rPr>
        <w:tab/>
      </w:r>
      <w:r>
        <w:rPr>
          <w:b/>
        </w:rPr>
        <w:tab/>
      </w:r>
      <w:r w:rsidR="00C35E8E">
        <w:t>Tuesday 16</w:t>
      </w:r>
      <w:r w:rsidR="00C35E8E" w:rsidRPr="00C35E8E">
        <w:rPr>
          <w:vertAlign w:val="superscript"/>
        </w:rPr>
        <w:t>th</w:t>
      </w:r>
      <w:r w:rsidR="00C35E8E">
        <w:t xml:space="preserve"> January (English), Friday 19</w:t>
      </w:r>
      <w:r w:rsidR="00C35E8E" w:rsidRPr="00C35E8E">
        <w:rPr>
          <w:vertAlign w:val="superscript"/>
        </w:rPr>
        <w:t>th</w:t>
      </w:r>
      <w:r w:rsidR="00C35E8E">
        <w:t xml:space="preserve"> January (Maths), Monday 22</w:t>
      </w:r>
      <w:r w:rsidR="00C35E8E" w:rsidRPr="00C35E8E">
        <w:rPr>
          <w:vertAlign w:val="superscript"/>
        </w:rPr>
        <w:t>nd</w:t>
      </w:r>
      <w:r w:rsidR="00C35E8E">
        <w:t xml:space="preserve"> January (Science)</w:t>
      </w:r>
    </w:p>
    <w:p w14:paraId="30AA6A23" w14:textId="77777777" w:rsidR="00355111" w:rsidRDefault="00355111" w:rsidP="00355111">
      <w:pPr>
        <w:contextualSpacing/>
      </w:pPr>
    </w:p>
    <w:p w14:paraId="595EBA56" w14:textId="2F5C8618" w:rsidR="00D61A35" w:rsidRPr="00B94AB8" w:rsidRDefault="00B94AB8" w:rsidP="00355111">
      <w:pPr>
        <w:contextualSpacing/>
      </w:pPr>
      <w:r>
        <w:t xml:space="preserve">The </w:t>
      </w:r>
      <w:r w:rsidR="00355111">
        <w:t xml:space="preserve">interview process will include observation of </w:t>
      </w:r>
      <w:r w:rsidR="009720FA">
        <w:t xml:space="preserve">your </w:t>
      </w:r>
      <w:r w:rsidR="00355111">
        <w:t>teaching, a short presentation, and a variety of other tasks and activities</w:t>
      </w:r>
      <w:r w:rsidR="009720FA">
        <w:t>.</w:t>
      </w:r>
      <w:r w:rsidR="00D61A35">
        <w:br/>
      </w:r>
    </w:p>
    <w:p w14:paraId="221F4F15" w14:textId="09AF3513" w:rsidR="008E77AC" w:rsidRDefault="00D61A35" w:rsidP="005E35A0">
      <w:pPr>
        <w:contextualSpacing/>
        <w:rPr>
          <w:i/>
        </w:rPr>
      </w:pPr>
      <w:r>
        <w:rPr>
          <w:i/>
        </w:rPr>
        <w:t>Great Western Academy is committed to safeguarding and promoting the welfare of children, young people and vulnerable adults and we expect all staff to share this commitment</w:t>
      </w:r>
      <w:r w:rsidR="009720FA">
        <w:rPr>
          <w:i/>
        </w:rPr>
        <w:t xml:space="preserve"> and undergo appropriate checks. A</w:t>
      </w:r>
      <w:r>
        <w:rPr>
          <w:i/>
        </w:rPr>
        <w:t xml:space="preserve">ll posts within the Trust are </w:t>
      </w:r>
      <w:r w:rsidR="009720FA">
        <w:rPr>
          <w:i/>
        </w:rPr>
        <w:t xml:space="preserve">therefore </w:t>
      </w:r>
      <w:r>
        <w:rPr>
          <w:i/>
        </w:rPr>
        <w:t>subject to an Enhanced DBS and barred list check.</w:t>
      </w:r>
    </w:p>
    <w:p w14:paraId="2629AA4D" w14:textId="77777777" w:rsidR="00D61A35" w:rsidRDefault="00D61A35" w:rsidP="005E35A0">
      <w:pPr>
        <w:contextualSpacing/>
        <w:rPr>
          <w:i/>
        </w:rPr>
      </w:pPr>
    </w:p>
    <w:p w14:paraId="2777255D" w14:textId="5AFA42D4" w:rsidR="0022350C" w:rsidRDefault="00D61A35" w:rsidP="00D61A35">
      <w:r>
        <w:rPr>
          <w:b/>
        </w:rPr>
        <w:t xml:space="preserve">References: </w:t>
      </w:r>
      <w:r w:rsidR="00E00AD4">
        <w:t>R</w:t>
      </w:r>
      <w:r>
        <w:t>eferences will</w:t>
      </w:r>
      <w:r w:rsidR="00CC342F">
        <w:t xml:space="preserve"> be taken up prior to interview.</w:t>
      </w:r>
    </w:p>
    <w:p w14:paraId="3A40D4CB" w14:textId="77777777" w:rsidR="00BE29D9" w:rsidRPr="0022350C" w:rsidRDefault="00BE29D9" w:rsidP="0022350C"/>
    <w:sectPr w:rsidR="00BE29D9" w:rsidRPr="0022350C" w:rsidSect="00806EE9">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F40057" w14:textId="77777777" w:rsidR="00D2398F" w:rsidRDefault="00D2398F" w:rsidP="00806EE9">
      <w:pPr>
        <w:spacing w:after="0" w:line="240" w:lineRule="auto"/>
      </w:pPr>
      <w:r>
        <w:separator/>
      </w:r>
    </w:p>
  </w:endnote>
  <w:endnote w:type="continuationSeparator" w:id="0">
    <w:p w14:paraId="22D991EE" w14:textId="77777777" w:rsidR="00D2398F" w:rsidRDefault="00D2398F" w:rsidP="00806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C3CE3" w14:textId="77777777" w:rsidR="00750381" w:rsidRDefault="0075038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1705942"/>
      <w:docPartObj>
        <w:docPartGallery w:val="Page Numbers (Bottom of Page)"/>
        <w:docPartUnique/>
      </w:docPartObj>
    </w:sdtPr>
    <w:sdtEndPr/>
    <w:sdtContent>
      <w:sdt>
        <w:sdtPr>
          <w:id w:val="-1705238520"/>
          <w:docPartObj>
            <w:docPartGallery w:val="Page Numbers (Top of Page)"/>
            <w:docPartUnique/>
          </w:docPartObj>
        </w:sdtPr>
        <w:sdtEndPr/>
        <w:sdtContent>
          <w:p w14:paraId="34ED44FD" w14:textId="073402BB" w:rsidR="00806EE9" w:rsidRDefault="00806EE9">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79252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92521">
              <w:rPr>
                <w:b/>
                <w:bCs/>
                <w:noProof/>
              </w:rPr>
              <w:t>2</w:t>
            </w:r>
            <w:r>
              <w:rPr>
                <w:b/>
                <w:bCs/>
                <w:sz w:val="24"/>
                <w:szCs w:val="24"/>
              </w:rPr>
              <w:fldChar w:fldCharType="end"/>
            </w:r>
          </w:p>
        </w:sdtContent>
      </w:sdt>
    </w:sdtContent>
  </w:sdt>
  <w:p w14:paraId="0D7C6013" w14:textId="28AF71C2" w:rsidR="00806EE9" w:rsidRDefault="00806EE9" w:rsidP="00806EE9">
    <w:pPr>
      <w:pStyle w:val="Footer"/>
      <w:tabs>
        <w:tab w:val="clear" w:pos="4513"/>
        <w:tab w:val="clear" w:pos="9026"/>
        <w:tab w:val="left" w:pos="2325"/>
      </w:tabs>
    </w:pPr>
    <w:r>
      <w:t xml:space="preserve">Version </w:t>
    </w:r>
    <w:r w:rsidR="0022350C">
      <w:t>1</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959B7" w14:textId="77777777" w:rsidR="00750381" w:rsidRDefault="0075038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BF3321" w14:textId="77777777" w:rsidR="00D2398F" w:rsidRDefault="00D2398F" w:rsidP="00806EE9">
      <w:pPr>
        <w:spacing w:after="0" w:line="240" w:lineRule="auto"/>
      </w:pPr>
      <w:r>
        <w:separator/>
      </w:r>
    </w:p>
  </w:footnote>
  <w:footnote w:type="continuationSeparator" w:id="0">
    <w:p w14:paraId="5739DF3F" w14:textId="77777777" w:rsidR="00D2398F" w:rsidRDefault="00D2398F" w:rsidP="00806E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E5316" w14:textId="77777777" w:rsidR="00750381" w:rsidRDefault="0075038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FB33C" w14:textId="77777777" w:rsidR="00750381" w:rsidRDefault="0075038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C9D2D" w14:textId="77777777" w:rsidR="00750381" w:rsidRDefault="0075038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74A9A"/>
    <w:multiLevelType w:val="multilevel"/>
    <w:tmpl w:val="CE2CEFFE"/>
    <w:lvl w:ilvl="0">
      <w:start w:val="1"/>
      <w:numFmt w:val="decimal"/>
      <w:pStyle w:val="Level1Numbering"/>
      <w:lvlText w:val="%1."/>
      <w:lvlJc w:val="left"/>
      <w:pPr>
        <w:ind w:left="360" w:hanging="360"/>
      </w:pPr>
    </w:lvl>
    <w:lvl w:ilvl="1">
      <w:start w:val="1"/>
      <w:numFmt w:val="decimal"/>
      <w:pStyle w:val="Level2Numbering"/>
      <w:lvlText w:val="%1.%2."/>
      <w:lvlJc w:val="left"/>
      <w:pPr>
        <w:ind w:left="792" w:hanging="432"/>
      </w:pPr>
    </w:lvl>
    <w:lvl w:ilvl="2">
      <w:start w:val="1"/>
      <w:numFmt w:val="decimal"/>
      <w:pStyle w:val="Level3numbering"/>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90C"/>
    <w:rsid w:val="00053C3C"/>
    <w:rsid w:val="00183176"/>
    <w:rsid w:val="001C690C"/>
    <w:rsid w:val="0022350C"/>
    <w:rsid w:val="00270C46"/>
    <w:rsid w:val="00286ED2"/>
    <w:rsid w:val="00315969"/>
    <w:rsid w:val="00355111"/>
    <w:rsid w:val="0039367D"/>
    <w:rsid w:val="00545CDD"/>
    <w:rsid w:val="005E35A0"/>
    <w:rsid w:val="005E75B5"/>
    <w:rsid w:val="007128B8"/>
    <w:rsid w:val="00750381"/>
    <w:rsid w:val="00792521"/>
    <w:rsid w:val="00806EE9"/>
    <w:rsid w:val="008551A9"/>
    <w:rsid w:val="00863F8A"/>
    <w:rsid w:val="008B7D6C"/>
    <w:rsid w:val="008D27EC"/>
    <w:rsid w:val="008E77AC"/>
    <w:rsid w:val="009720FA"/>
    <w:rsid w:val="00A07D9C"/>
    <w:rsid w:val="00B94AB8"/>
    <w:rsid w:val="00BE29D9"/>
    <w:rsid w:val="00C04249"/>
    <w:rsid w:val="00C35E8E"/>
    <w:rsid w:val="00CC342F"/>
    <w:rsid w:val="00CE6C24"/>
    <w:rsid w:val="00D2398F"/>
    <w:rsid w:val="00D61A35"/>
    <w:rsid w:val="00DE07C8"/>
    <w:rsid w:val="00E00AD4"/>
    <w:rsid w:val="00FE62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DC6EB6"/>
  <w15:docId w15:val="{DE6EAD80-9FCC-4B55-83B3-84101E3E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AB8"/>
    <w:pPr>
      <w:ind w:left="357"/>
    </w:pPr>
  </w:style>
  <w:style w:type="paragraph" w:styleId="Heading1">
    <w:name w:val="heading 1"/>
    <w:basedOn w:val="Normal"/>
    <w:next w:val="Normal"/>
    <w:link w:val="Heading1Char"/>
    <w:uiPriority w:val="9"/>
    <w:qFormat/>
    <w:rsid w:val="00806EE9"/>
    <w:pPr>
      <w:keepNext/>
      <w:keepLines/>
      <w:spacing w:before="240" w:after="0"/>
      <w:outlineLvl w:val="0"/>
    </w:pPr>
    <w:rPr>
      <w:rFonts w:asciiTheme="majorHAnsi" w:eastAsiaTheme="majorEastAsia" w:hAnsiTheme="majorHAnsi" w:cstheme="majorBidi"/>
      <w:b/>
      <w:color w:val="306E73"/>
      <w:sz w:val="32"/>
      <w:szCs w:val="32"/>
    </w:rPr>
  </w:style>
  <w:style w:type="paragraph" w:styleId="Heading2">
    <w:name w:val="heading 2"/>
    <w:basedOn w:val="Normal"/>
    <w:next w:val="Normal"/>
    <w:link w:val="Heading2Char"/>
    <w:uiPriority w:val="9"/>
    <w:semiHidden/>
    <w:unhideWhenUsed/>
    <w:qFormat/>
    <w:rsid w:val="00806EE9"/>
    <w:pPr>
      <w:keepNext/>
      <w:keepLines/>
      <w:spacing w:before="40" w:after="0"/>
      <w:outlineLvl w:val="1"/>
    </w:pPr>
    <w:rPr>
      <w:rFonts w:asciiTheme="majorHAnsi" w:eastAsiaTheme="majorEastAsia" w:hAnsiTheme="majorHAnsi" w:cstheme="majorBidi"/>
      <w:color w:val="306E73"/>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EE9"/>
    <w:rPr>
      <w:rFonts w:asciiTheme="majorHAnsi" w:eastAsiaTheme="majorEastAsia" w:hAnsiTheme="majorHAnsi" w:cstheme="majorBidi"/>
      <w:b/>
      <w:color w:val="306E73"/>
      <w:sz w:val="32"/>
      <w:szCs w:val="32"/>
    </w:rPr>
  </w:style>
  <w:style w:type="character" w:customStyle="1" w:styleId="Heading2Char">
    <w:name w:val="Heading 2 Char"/>
    <w:basedOn w:val="DefaultParagraphFont"/>
    <w:link w:val="Heading2"/>
    <w:uiPriority w:val="9"/>
    <w:semiHidden/>
    <w:rsid w:val="00806EE9"/>
    <w:rPr>
      <w:rFonts w:asciiTheme="majorHAnsi" w:eastAsiaTheme="majorEastAsia" w:hAnsiTheme="majorHAnsi" w:cstheme="majorBidi"/>
      <w:color w:val="306E73"/>
      <w:sz w:val="26"/>
      <w:szCs w:val="26"/>
    </w:rPr>
  </w:style>
  <w:style w:type="paragraph" w:styleId="Title">
    <w:name w:val="Title"/>
    <w:basedOn w:val="Normal"/>
    <w:next w:val="Normal"/>
    <w:link w:val="TitleChar"/>
    <w:uiPriority w:val="10"/>
    <w:qFormat/>
    <w:rsid w:val="00806EE9"/>
    <w:pPr>
      <w:spacing w:after="0" w:line="240" w:lineRule="auto"/>
      <w:contextualSpacing/>
    </w:pPr>
    <w:rPr>
      <w:rFonts w:asciiTheme="majorHAnsi" w:eastAsiaTheme="majorEastAsia" w:hAnsiTheme="majorHAnsi" w:cstheme="majorBidi"/>
      <w:color w:val="306E73"/>
      <w:spacing w:val="-10"/>
      <w:kern w:val="28"/>
      <w:sz w:val="56"/>
      <w:szCs w:val="56"/>
    </w:rPr>
  </w:style>
  <w:style w:type="character" w:customStyle="1" w:styleId="TitleChar">
    <w:name w:val="Title Char"/>
    <w:basedOn w:val="DefaultParagraphFont"/>
    <w:link w:val="Title"/>
    <w:uiPriority w:val="10"/>
    <w:rsid w:val="00806EE9"/>
    <w:rPr>
      <w:rFonts w:asciiTheme="majorHAnsi" w:eastAsiaTheme="majorEastAsia" w:hAnsiTheme="majorHAnsi" w:cstheme="majorBidi"/>
      <w:color w:val="306E73"/>
      <w:spacing w:val="-10"/>
      <w:kern w:val="28"/>
      <w:sz w:val="56"/>
      <w:szCs w:val="56"/>
    </w:rPr>
  </w:style>
  <w:style w:type="paragraph" w:styleId="Header">
    <w:name w:val="header"/>
    <w:basedOn w:val="Normal"/>
    <w:link w:val="HeaderChar"/>
    <w:uiPriority w:val="99"/>
    <w:unhideWhenUsed/>
    <w:rsid w:val="00806E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6EE9"/>
  </w:style>
  <w:style w:type="paragraph" w:styleId="Footer">
    <w:name w:val="footer"/>
    <w:basedOn w:val="Normal"/>
    <w:link w:val="FooterChar"/>
    <w:uiPriority w:val="99"/>
    <w:unhideWhenUsed/>
    <w:rsid w:val="00806E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6EE9"/>
  </w:style>
  <w:style w:type="character" w:styleId="PlaceholderText">
    <w:name w:val="Placeholder Text"/>
    <w:basedOn w:val="DefaultParagraphFont"/>
    <w:uiPriority w:val="99"/>
    <w:semiHidden/>
    <w:rsid w:val="00806EE9"/>
    <w:rPr>
      <w:color w:val="808080"/>
    </w:rPr>
  </w:style>
  <w:style w:type="paragraph" w:styleId="ListParagraph">
    <w:name w:val="List Paragraph"/>
    <w:aliases w:val="List Paragraph - Level 1"/>
    <w:basedOn w:val="Normal"/>
    <w:link w:val="ListParagraphChar"/>
    <w:uiPriority w:val="34"/>
    <w:qFormat/>
    <w:rsid w:val="00FE620D"/>
    <w:pPr>
      <w:spacing w:before="240"/>
      <w:ind w:left="720"/>
      <w:contextualSpacing/>
    </w:pPr>
  </w:style>
  <w:style w:type="paragraph" w:customStyle="1" w:styleId="Level1Numbering">
    <w:name w:val="Level 1 Numbering"/>
    <w:link w:val="Level1NumberingChar"/>
    <w:qFormat/>
    <w:rsid w:val="008E77AC"/>
    <w:pPr>
      <w:numPr>
        <w:numId w:val="1"/>
      </w:numPr>
      <w:spacing w:before="240" w:after="0"/>
      <w:ind w:left="357" w:hanging="357"/>
    </w:pPr>
    <w:rPr>
      <w:b/>
      <w:u w:val="single"/>
    </w:rPr>
  </w:style>
  <w:style w:type="paragraph" w:customStyle="1" w:styleId="Level2Numbering">
    <w:name w:val="Level 2 Numbering"/>
    <w:basedOn w:val="ListParagraph"/>
    <w:link w:val="Level2NumberingChar"/>
    <w:qFormat/>
    <w:rsid w:val="00286ED2"/>
    <w:pPr>
      <w:numPr>
        <w:ilvl w:val="1"/>
        <w:numId w:val="1"/>
      </w:numPr>
      <w:spacing w:before="40" w:after="40"/>
      <w:ind w:left="1134" w:hanging="573"/>
    </w:pPr>
  </w:style>
  <w:style w:type="character" w:customStyle="1" w:styleId="ListParagraphChar">
    <w:name w:val="List Paragraph Char"/>
    <w:aliases w:val="List Paragraph - Level 1 Char"/>
    <w:basedOn w:val="DefaultParagraphFont"/>
    <w:link w:val="ListParagraph"/>
    <w:uiPriority w:val="34"/>
    <w:rsid w:val="00270C46"/>
  </w:style>
  <w:style w:type="character" w:customStyle="1" w:styleId="Level1NumberingChar">
    <w:name w:val="Level 1 Numbering Char"/>
    <w:basedOn w:val="ListParagraphChar"/>
    <w:link w:val="Level1Numbering"/>
    <w:rsid w:val="008E77AC"/>
    <w:rPr>
      <w:b/>
      <w:u w:val="single"/>
    </w:rPr>
  </w:style>
  <w:style w:type="paragraph" w:customStyle="1" w:styleId="Level3numbering">
    <w:name w:val="Level 3 numbering"/>
    <w:link w:val="Level3numberingChar"/>
    <w:qFormat/>
    <w:rsid w:val="00286ED2"/>
    <w:pPr>
      <w:numPr>
        <w:ilvl w:val="2"/>
        <w:numId w:val="1"/>
      </w:numPr>
      <w:spacing w:after="0"/>
      <w:ind w:left="1985" w:hanging="851"/>
    </w:pPr>
  </w:style>
  <w:style w:type="character" w:customStyle="1" w:styleId="Level2NumberingChar">
    <w:name w:val="Level 2 Numbering Char"/>
    <w:basedOn w:val="ListParagraphChar"/>
    <w:link w:val="Level2Numbering"/>
    <w:rsid w:val="00286ED2"/>
  </w:style>
  <w:style w:type="table" w:styleId="TableGrid">
    <w:name w:val="Table Grid"/>
    <w:basedOn w:val="TableNormal"/>
    <w:uiPriority w:val="39"/>
    <w:rsid w:val="008D2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3numberingChar">
    <w:name w:val="Level 3 numbering Char"/>
    <w:basedOn w:val="Level2NumberingChar"/>
    <w:link w:val="Level3numbering"/>
    <w:rsid w:val="00286ED2"/>
  </w:style>
  <w:style w:type="character" w:styleId="Hyperlink">
    <w:name w:val="Hyperlink"/>
    <w:basedOn w:val="DefaultParagraphFont"/>
    <w:uiPriority w:val="99"/>
    <w:unhideWhenUsed/>
    <w:rsid w:val="00863F8A"/>
    <w:rPr>
      <w:color w:val="0563C1" w:themeColor="hyperlink"/>
      <w:u w:val="single"/>
    </w:rPr>
  </w:style>
  <w:style w:type="character" w:styleId="CommentReference">
    <w:name w:val="annotation reference"/>
    <w:basedOn w:val="DefaultParagraphFont"/>
    <w:uiPriority w:val="99"/>
    <w:semiHidden/>
    <w:unhideWhenUsed/>
    <w:rsid w:val="00DE07C8"/>
    <w:rPr>
      <w:sz w:val="16"/>
      <w:szCs w:val="16"/>
    </w:rPr>
  </w:style>
  <w:style w:type="paragraph" w:styleId="CommentText">
    <w:name w:val="annotation text"/>
    <w:basedOn w:val="Normal"/>
    <w:link w:val="CommentTextChar"/>
    <w:uiPriority w:val="99"/>
    <w:semiHidden/>
    <w:unhideWhenUsed/>
    <w:rsid w:val="00DE07C8"/>
    <w:pPr>
      <w:spacing w:line="240" w:lineRule="auto"/>
    </w:pPr>
    <w:rPr>
      <w:sz w:val="20"/>
      <w:szCs w:val="20"/>
    </w:rPr>
  </w:style>
  <w:style w:type="character" w:customStyle="1" w:styleId="CommentTextChar">
    <w:name w:val="Comment Text Char"/>
    <w:basedOn w:val="DefaultParagraphFont"/>
    <w:link w:val="CommentText"/>
    <w:uiPriority w:val="99"/>
    <w:semiHidden/>
    <w:rsid w:val="00DE07C8"/>
    <w:rPr>
      <w:sz w:val="20"/>
      <w:szCs w:val="20"/>
    </w:rPr>
  </w:style>
  <w:style w:type="paragraph" w:styleId="CommentSubject">
    <w:name w:val="annotation subject"/>
    <w:basedOn w:val="CommentText"/>
    <w:next w:val="CommentText"/>
    <w:link w:val="CommentSubjectChar"/>
    <w:uiPriority w:val="99"/>
    <w:semiHidden/>
    <w:unhideWhenUsed/>
    <w:rsid w:val="00DE07C8"/>
    <w:rPr>
      <w:b/>
      <w:bCs/>
    </w:rPr>
  </w:style>
  <w:style w:type="character" w:customStyle="1" w:styleId="CommentSubjectChar">
    <w:name w:val="Comment Subject Char"/>
    <w:basedOn w:val="CommentTextChar"/>
    <w:link w:val="CommentSubject"/>
    <w:uiPriority w:val="99"/>
    <w:semiHidden/>
    <w:rsid w:val="00DE07C8"/>
    <w:rPr>
      <w:b/>
      <w:bCs/>
      <w:sz w:val="20"/>
      <w:szCs w:val="20"/>
    </w:rPr>
  </w:style>
  <w:style w:type="paragraph" w:styleId="BalloonText">
    <w:name w:val="Balloon Text"/>
    <w:basedOn w:val="Normal"/>
    <w:link w:val="BalloonTextChar"/>
    <w:uiPriority w:val="99"/>
    <w:semiHidden/>
    <w:unhideWhenUsed/>
    <w:rsid w:val="00DE07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07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humanresources@newcollege.ac.uk" TargetMode="External"/><Relationship Id="rId4" Type="http://schemas.openxmlformats.org/officeDocument/2006/relationships/settings" Target="settings.xml"/><Relationship Id="rId9" Type="http://schemas.openxmlformats.org/officeDocument/2006/relationships/hyperlink" Target="http://www.gwacademy.co.uk/school-information/vacancie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AD31F-A640-4D88-8CCB-083DDBB3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3096</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NEW COLLEGE SWINDON</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Mathis</dc:creator>
  <cp:lastModifiedBy>Emma-Rebecca Double</cp:lastModifiedBy>
  <cp:revision>2</cp:revision>
  <dcterms:created xsi:type="dcterms:W3CDTF">2017-12-13T16:47:00Z</dcterms:created>
  <dcterms:modified xsi:type="dcterms:W3CDTF">2017-12-13T16:47:00Z</dcterms:modified>
</cp:coreProperties>
</file>