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3CE8" w14:textId="77777777" w:rsidR="0065073E" w:rsidRPr="00ED0163" w:rsidRDefault="0065073E" w:rsidP="0065073E">
      <w:pPr>
        <w:pStyle w:val="Default"/>
        <w:jc w:val="center"/>
        <w:rPr>
          <w:rFonts w:ascii="Trebuchet MS" w:hAnsi="Trebuchet MS" w:cstheme="minorBidi"/>
          <w:b/>
          <w:color w:val="auto"/>
          <w:sz w:val="22"/>
          <w:szCs w:val="22"/>
        </w:rPr>
      </w:pPr>
    </w:p>
    <w:p w14:paraId="370C57C4" w14:textId="77777777" w:rsidR="0065073E" w:rsidRPr="00ED0163" w:rsidRDefault="0065073E" w:rsidP="0065073E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  <w:r w:rsidRPr="00ED0163">
        <w:rPr>
          <w:rFonts w:ascii="Trebuchet MS" w:hAnsi="Trebuchet MS"/>
          <w:b/>
          <w:sz w:val="22"/>
          <w:szCs w:val="22"/>
        </w:rPr>
        <w:t>Tolworth Girls School &amp; Sixth Form</w:t>
      </w:r>
    </w:p>
    <w:p w14:paraId="6F8FB89E" w14:textId="77777777" w:rsidR="0065073E" w:rsidRPr="00ED0163" w:rsidRDefault="0065073E" w:rsidP="0065073E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  <w:r w:rsidRPr="00ED0163">
        <w:rPr>
          <w:rFonts w:ascii="Trebuchet MS" w:hAnsi="Trebuchet MS"/>
          <w:b/>
          <w:sz w:val="22"/>
          <w:szCs w:val="22"/>
        </w:rPr>
        <w:t>Job Description</w:t>
      </w:r>
    </w:p>
    <w:p w14:paraId="77AA6B00" w14:textId="77777777" w:rsidR="0065073E" w:rsidRPr="00ED0163" w:rsidRDefault="0065073E" w:rsidP="0065073E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5FD7C487" w14:textId="2EEDED68" w:rsidR="0065073E" w:rsidRPr="00ED0163" w:rsidRDefault="0065073E" w:rsidP="0065073E">
      <w:pPr>
        <w:shd w:val="clear" w:color="auto" w:fill="D9D9D9" w:themeFill="background1" w:themeFillShade="D9"/>
        <w:spacing w:after="0"/>
        <w:rPr>
          <w:rFonts w:ascii="Trebuchet MS" w:hAnsi="Trebuchet MS" w:cs="Arial"/>
          <w:b/>
        </w:rPr>
      </w:pPr>
      <w:r w:rsidRPr="00ED0163">
        <w:rPr>
          <w:rFonts w:ascii="Trebuchet MS" w:hAnsi="Trebuchet MS"/>
          <w:b/>
          <w:bCs/>
        </w:rPr>
        <w:t xml:space="preserve">Job Title: </w:t>
      </w:r>
      <w:r w:rsidRPr="00ED0163">
        <w:rPr>
          <w:rFonts w:ascii="Trebuchet MS" w:hAnsi="Trebuchet MS"/>
          <w:b/>
          <w:bCs/>
        </w:rPr>
        <w:tab/>
      </w:r>
      <w:r w:rsidRPr="00ED0163">
        <w:rPr>
          <w:rFonts w:ascii="Trebuchet MS" w:hAnsi="Trebuchet MS"/>
          <w:b/>
          <w:bCs/>
        </w:rPr>
        <w:tab/>
      </w:r>
      <w:r w:rsidRPr="00ED0163">
        <w:rPr>
          <w:rFonts w:ascii="Trebuchet MS" w:hAnsi="Trebuchet MS"/>
          <w:b/>
          <w:bCs/>
        </w:rPr>
        <w:tab/>
      </w:r>
      <w:r w:rsidR="00425CF3">
        <w:rPr>
          <w:rFonts w:ascii="Trebuchet MS" w:hAnsi="Trebuchet MS"/>
          <w:b/>
          <w:bCs/>
        </w:rPr>
        <w:t xml:space="preserve">Head of </w:t>
      </w:r>
      <w:r w:rsidR="000A4B5A" w:rsidRPr="00425CF3">
        <w:rPr>
          <w:rFonts w:ascii="Trebuchet MS" w:hAnsi="Trebuchet MS" w:cs="Arial"/>
          <w:b/>
        </w:rPr>
        <w:t>Specialist Resource Provision</w:t>
      </w:r>
      <w:r w:rsidR="00E91BC5">
        <w:rPr>
          <w:rFonts w:ascii="Trebuchet MS" w:hAnsi="Trebuchet MS" w:cs="Arial"/>
          <w:b/>
        </w:rPr>
        <w:t xml:space="preserve"> -</w:t>
      </w:r>
      <w:r w:rsidR="001A0C2B">
        <w:rPr>
          <w:rFonts w:ascii="Trebuchet MS" w:hAnsi="Trebuchet MS" w:cs="Arial"/>
          <w:b/>
        </w:rPr>
        <w:t xml:space="preserve"> </w:t>
      </w:r>
      <w:r w:rsidR="001A0C2B" w:rsidRPr="002B1451">
        <w:rPr>
          <w:rFonts w:ascii="Trebuchet MS" w:hAnsi="Trebuchet MS" w:cs="Arial"/>
          <w:b/>
        </w:rPr>
        <w:t>ASD</w:t>
      </w:r>
      <w:r w:rsidR="00E91BC5" w:rsidRPr="002B1451">
        <w:rPr>
          <w:rFonts w:ascii="Trebuchet MS" w:hAnsi="Trebuchet MS" w:cs="Arial"/>
          <w:b/>
        </w:rPr>
        <w:t>/</w:t>
      </w:r>
      <w:r w:rsidR="001A0C2B" w:rsidRPr="002B1451">
        <w:rPr>
          <w:rFonts w:ascii="Trebuchet MS" w:hAnsi="Trebuchet MS" w:cs="Arial"/>
          <w:b/>
        </w:rPr>
        <w:t>SEMH</w:t>
      </w:r>
    </w:p>
    <w:p w14:paraId="739B4DAD" w14:textId="77777777" w:rsidR="0065073E" w:rsidRPr="00ED0163" w:rsidRDefault="0065073E" w:rsidP="0065073E">
      <w:pPr>
        <w:shd w:val="clear" w:color="auto" w:fill="D9D9D9" w:themeFill="background1" w:themeFillShade="D9"/>
        <w:spacing w:after="0"/>
        <w:rPr>
          <w:rFonts w:ascii="Trebuchet MS" w:hAnsi="Trebuchet MS" w:cs="Arial"/>
          <w:spacing w:val="-3"/>
        </w:rPr>
      </w:pPr>
      <w:r w:rsidRPr="00ED0163">
        <w:rPr>
          <w:rFonts w:ascii="Trebuchet MS" w:hAnsi="Trebuchet MS" w:cs="Arial"/>
          <w:b/>
          <w:bCs/>
        </w:rPr>
        <w:t>Responsible to:</w:t>
      </w:r>
      <w:r w:rsidRPr="00ED0163">
        <w:rPr>
          <w:rFonts w:ascii="Trebuchet MS" w:hAnsi="Trebuchet MS" w:cs="Arial"/>
          <w:bCs/>
        </w:rPr>
        <w:t xml:space="preserve"> </w:t>
      </w:r>
      <w:r w:rsidRPr="00ED0163">
        <w:rPr>
          <w:rFonts w:ascii="Trebuchet MS" w:hAnsi="Trebuchet MS" w:cs="Arial"/>
          <w:bCs/>
        </w:rPr>
        <w:tab/>
      </w:r>
      <w:r w:rsidRPr="00ED0163">
        <w:rPr>
          <w:rFonts w:ascii="Trebuchet MS" w:hAnsi="Trebuchet MS" w:cs="Arial"/>
          <w:bCs/>
        </w:rPr>
        <w:tab/>
      </w:r>
      <w:r w:rsidRPr="00ED0163">
        <w:rPr>
          <w:rFonts w:ascii="Trebuchet MS" w:hAnsi="Trebuchet MS" w:cs="Arial"/>
          <w:spacing w:val="-3"/>
        </w:rPr>
        <w:t>Headteacher</w:t>
      </w:r>
    </w:p>
    <w:p w14:paraId="27FFCF80" w14:textId="4D4B6B54" w:rsidR="0065073E" w:rsidRPr="00ED0163" w:rsidRDefault="0065073E" w:rsidP="0065073E">
      <w:pPr>
        <w:shd w:val="clear" w:color="auto" w:fill="D9D9D9" w:themeFill="background1" w:themeFillShade="D9"/>
        <w:spacing w:after="0"/>
        <w:rPr>
          <w:rFonts w:ascii="Trebuchet MS" w:hAnsi="Trebuchet MS" w:cs="Arial"/>
        </w:rPr>
      </w:pPr>
      <w:r w:rsidRPr="00ED0163">
        <w:rPr>
          <w:rFonts w:ascii="Trebuchet MS" w:hAnsi="Trebuchet MS" w:cs="Arial"/>
          <w:b/>
        </w:rPr>
        <w:t>Direct Line Management</w:t>
      </w:r>
      <w:r w:rsidRPr="00ED0163">
        <w:rPr>
          <w:rFonts w:ascii="Trebuchet MS" w:hAnsi="Trebuchet MS" w:cs="Arial"/>
        </w:rPr>
        <w:t xml:space="preserve">: </w:t>
      </w:r>
      <w:r w:rsidRPr="00ED0163">
        <w:rPr>
          <w:rFonts w:ascii="Trebuchet MS" w:hAnsi="Trebuchet MS" w:cs="Arial"/>
        </w:rPr>
        <w:tab/>
      </w:r>
      <w:r w:rsidR="002B1451" w:rsidRPr="002B1451">
        <w:rPr>
          <w:rFonts w:ascii="Trebuchet MS" w:hAnsi="Trebuchet MS" w:cs="Arial"/>
        </w:rPr>
        <w:t>Senior Assistant Headteacher</w:t>
      </w:r>
    </w:p>
    <w:p w14:paraId="1BC81979" w14:textId="77777777" w:rsidR="0065073E" w:rsidRPr="00ED0163" w:rsidRDefault="0065073E" w:rsidP="0065073E">
      <w:pPr>
        <w:shd w:val="clear" w:color="auto" w:fill="D9D9D9" w:themeFill="background1" w:themeFillShade="D9"/>
        <w:spacing w:after="0"/>
        <w:rPr>
          <w:rFonts w:ascii="Trebuchet MS" w:hAnsi="Trebuchet MS" w:cs="Arial"/>
          <w:bCs/>
        </w:rPr>
      </w:pPr>
      <w:r w:rsidRPr="00ED0163">
        <w:rPr>
          <w:rFonts w:ascii="Trebuchet MS" w:hAnsi="Trebuchet MS" w:cs="Arial"/>
          <w:b/>
          <w:bCs/>
        </w:rPr>
        <w:t>Hours:</w:t>
      </w:r>
      <w:r w:rsidRPr="00ED0163">
        <w:rPr>
          <w:rFonts w:ascii="Trebuchet MS" w:hAnsi="Trebuchet MS" w:cs="Arial"/>
          <w:b/>
          <w:bCs/>
        </w:rPr>
        <w:tab/>
      </w:r>
      <w:r w:rsidRPr="00ED0163">
        <w:rPr>
          <w:rFonts w:ascii="Trebuchet MS" w:hAnsi="Trebuchet MS" w:cs="Arial"/>
          <w:b/>
          <w:bCs/>
        </w:rPr>
        <w:tab/>
      </w:r>
      <w:r w:rsidRPr="00ED0163">
        <w:rPr>
          <w:rFonts w:ascii="Trebuchet MS" w:hAnsi="Trebuchet MS" w:cs="Arial"/>
          <w:b/>
          <w:bCs/>
        </w:rPr>
        <w:tab/>
      </w:r>
      <w:r w:rsidRPr="00ED0163">
        <w:rPr>
          <w:rFonts w:ascii="Trebuchet MS" w:hAnsi="Trebuchet MS" w:cs="Arial"/>
          <w:b/>
          <w:bCs/>
        </w:rPr>
        <w:tab/>
      </w:r>
      <w:r w:rsidRPr="00ED0163">
        <w:rPr>
          <w:rFonts w:ascii="Trebuchet MS" w:hAnsi="Trebuchet MS" w:cs="Arial"/>
          <w:bCs/>
        </w:rPr>
        <w:t>Full-time</w:t>
      </w:r>
    </w:p>
    <w:p w14:paraId="668604BB" w14:textId="77777777" w:rsidR="0065073E" w:rsidRPr="00ED0163" w:rsidRDefault="0065073E" w:rsidP="0065073E">
      <w:pPr>
        <w:shd w:val="clear" w:color="auto" w:fill="D9D9D9" w:themeFill="background1" w:themeFillShade="D9"/>
        <w:spacing w:after="0"/>
        <w:rPr>
          <w:rFonts w:ascii="Trebuchet MS" w:hAnsi="Trebuchet MS" w:cs="Arial"/>
        </w:rPr>
      </w:pPr>
      <w:r w:rsidRPr="00ED0163">
        <w:rPr>
          <w:rFonts w:ascii="Trebuchet MS" w:hAnsi="Trebuchet MS"/>
          <w:b/>
          <w:bCs/>
        </w:rPr>
        <w:t xml:space="preserve">Salary: </w:t>
      </w:r>
      <w:r w:rsidRPr="00ED0163">
        <w:rPr>
          <w:rFonts w:ascii="Trebuchet MS" w:hAnsi="Trebuchet MS"/>
          <w:b/>
          <w:bCs/>
        </w:rPr>
        <w:tab/>
      </w:r>
      <w:r w:rsidRPr="00ED0163">
        <w:rPr>
          <w:rFonts w:ascii="Trebuchet MS" w:hAnsi="Trebuchet MS"/>
          <w:b/>
          <w:bCs/>
        </w:rPr>
        <w:tab/>
      </w:r>
      <w:r w:rsidRPr="00ED0163">
        <w:rPr>
          <w:rFonts w:ascii="Trebuchet MS" w:hAnsi="Trebuchet MS"/>
          <w:b/>
          <w:bCs/>
        </w:rPr>
        <w:tab/>
      </w:r>
      <w:r w:rsidR="000A4B5A" w:rsidRPr="00ED0163">
        <w:rPr>
          <w:rFonts w:ascii="Trebuchet MS" w:hAnsi="Trebuchet MS"/>
          <w:bCs/>
        </w:rPr>
        <w:t>Upper Pay Scale Outer London + SEN Points</w:t>
      </w:r>
    </w:p>
    <w:p w14:paraId="3E70689A" w14:textId="77777777" w:rsidR="0065073E" w:rsidRPr="00ED0163" w:rsidRDefault="0065073E" w:rsidP="0057109D">
      <w:pPr>
        <w:jc w:val="center"/>
        <w:rPr>
          <w:rFonts w:ascii="Trebuchet MS" w:hAnsi="Trebuchet MS"/>
          <w:b/>
        </w:rPr>
      </w:pPr>
    </w:p>
    <w:p w14:paraId="7969C0A5" w14:textId="77777777" w:rsidR="0057109D" w:rsidRPr="00ED0163" w:rsidRDefault="0057109D" w:rsidP="0057109D">
      <w:pPr>
        <w:rPr>
          <w:rFonts w:ascii="Trebuchet MS" w:hAnsi="Trebuchet MS"/>
          <w:b/>
        </w:rPr>
      </w:pPr>
      <w:r w:rsidRPr="00ED0163">
        <w:rPr>
          <w:rFonts w:ascii="Trebuchet MS" w:hAnsi="Trebuchet MS"/>
          <w:b/>
        </w:rPr>
        <w:t>Main Responsibilities;</w:t>
      </w:r>
    </w:p>
    <w:p w14:paraId="69107EF0" w14:textId="63F62CF4" w:rsidR="000A4B5A" w:rsidRPr="00ED0163" w:rsidRDefault="000F4701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To l</w:t>
      </w:r>
      <w:r w:rsidR="00425CF3">
        <w:rPr>
          <w:rFonts w:ascii="Trebuchet MS" w:hAnsi="Trebuchet MS"/>
        </w:rPr>
        <w:t>ead and manage the Specialist Resource Provision in this Outstanding School.</w:t>
      </w:r>
    </w:p>
    <w:p w14:paraId="38E2A6E9" w14:textId="77777777" w:rsidR="000A4B5A" w:rsidRPr="00425CF3" w:rsidRDefault="00425CF3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To p</w:t>
      </w:r>
      <w:r w:rsidR="000A4B5A" w:rsidRPr="00425CF3">
        <w:rPr>
          <w:rFonts w:ascii="Trebuchet MS" w:hAnsi="Trebuchet MS"/>
        </w:rPr>
        <w:t>romote the school’s ethos</w:t>
      </w:r>
    </w:p>
    <w:p w14:paraId="6A2A1DCC" w14:textId="77777777" w:rsidR="000A4B5A" w:rsidRPr="00425CF3" w:rsidRDefault="000A4B5A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To share in the whole school responsibility for the safeguarding, wellbeing and pastoral care of all students.</w:t>
      </w:r>
    </w:p>
    <w:p w14:paraId="6CC5FD30" w14:textId="77777777" w:rsidR="000A4B5A" w:rsidRPr="00425CF3" w:rsidRDefault="000A4B5A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To contribute to school improvement planning and school self-evaluation processes as appropriate.</w:t>
      </w:r>
    </w:p>
    <w:p w14:paraId="028F11BA" w14:textId="77777777" w:rsidR="000A4B5A" w:rsidRPr="00425CF3" w:rsidRDefault="000A4B5A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To be an active member of a faculty/subject/year group team.</w:t>
      </w:r>
    </w:p>
    <w:p w14:paraId="45A7C6A4" w14:textId="231BB4B0" w:rsidR="000A4B5A" w:rsidRPr="00425CF3" w:rsidRDefault="00425CF3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 xml:space="preserve">To </w:t>
      </w:r>
      <w:r w:rsidR="000F4701" w:rsidRPr="00425CF3">
        <w:rPr>
          <w:rFonts w:ascii="Trebuchet MS" w:hAnsi="Trebuchet MS"/>
        </w:rPr>
        <w:t>participate</w:t>
      </w:r>
      <w:r w:rsidR="000A4B5A" w:rsidRPr="00425CF3">
        <w:rPr>
          <w:rFonts w:ascii="Trebuchet MS" w:hAnsi="Trebuchet MS"/>
        </w:rPr>
        <w:t xml:space="preserve"> in the performance management process agreed in school, in line with national guidelines.</w:t>
      </w:r>
    </w:p>
    <w:p w14:paraId="507C52A7" w14:textId="77777777" w:rsidR="00425CF3" w:rsidRPr="00425CF3" w:rsidRDefault="000A4B5A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To play a full and active part in the life of the school, by modelling the school’s vision.</w:t>
      </w:r>
    </w:p>
    <w:p w14:paraId="4C7BAFAD" w14:textId="77777777" w:rsidR="000A4B5A" w:rsidRPr="00425CF3" w:rsidRDefault="000A4B5A" w:rsidP="00425CF3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425CF3">
        <w:rPr>
          <w:rFonts w:ascii="Trebuchet MS" w:hAnsi="Trebuchet MS"/>
        </w:rPr>
        <w:t>Any other professional duties as directed by the Headteacher.</w:t>
      </w:r>
    </w:p>
    <w:p w14:paraId="400F65FA" w14:textId="77777777" w:rsidR="000A4B5A" w:rsidRPr="00ED0163" w:rsidRDefault="000A4B5A" w:rsidP="000A4B5A">
      <w:pPr>
        <w:pStyle w:val="NoSpacing"/>
        <w:rPr>
          <w:rFonts w:ascii="Trebuchet MS" w:hAnsi="Trebuchet MS"/>
        </w:rPr>
      </w:pPr>
    </w:p>
    <w:p w14:paraId="29C7F167" w14:textId="77777777" w:rsidR="000A4B5A" w:rsidRPr="00ED0163" w:rsidRDefault="000A4B5A" w:rsidP="000A4B5A">
      <w:pPr>
        <w:pStyle w:val="NoSpacing"/>
        <w:rPr>
          <w:rFonts w:ascii="Trebuchet MS" w:hAnsi="Trebuchet MS"/>
        </w:rPr>
      </w:pPr>
    </w:p>
    <w:p w14:paraId="7684BE21" w14:textId="77777777" w:rsidR="000A4B5A" w:rsidRPr="00ED0163" w:rsidRDefault="000A4B5A" w:rsidP="000A4B5A">
      <w:pPr>
        <w:pStyle w:val="NoSpacing"/>
        <w:rPr>
          <w:rFonts w:ascii="Trebuchet MS" w:hAnsi="Trebuchet MS"/>
          <w:b/>
        </w:rPr>
      </w:pPr>
      <w:r w:rsidRPr="00ED0163">
        <w:rPr>
          <w:rFonts w:ascii="Trebuchet MS" w:hAnsi="Trebuchet MS"/>
          <w:b/>
        </w:rPr>
        <w:t>Leadership and Management</w:t>
      </w:r>
    </w:p>
    <w:p w14:paraId="5D7EDD4A" w14:textId="77777777" w:rsidR="000A4B5A" w:rsidRPr="00ED0163" w:rsidRDefault="000A4B5A" w:rsidP="000A4B5A">
      <w:pPr>
        <w:rPr>
          <w:rFonts w:ascii="Trebuchet MS" w:hAnsi="Trebuchet MS"/>
        </w:rPr>
      </w:pPr>
    </w:p>
    <w:p w14:paraId="66FC4FE6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Promote best practice in inclusion across the school.</w:t>
      </w:r>
    </w:p>
    <w:p w14:paraId="78921998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Lead and support the staff team for the specialist resourced provision (SRP)</w:t>
      </w:r>
    </w:p>
    <w:p w14:paraId="17ECE3C4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Lead regular SRP steering group meetings and take responsibility for submitting an annual report to the local authority or its representative.</w:t>
      </w:r>
    </w:p>
    <w:p w14:paraId="75EAA04E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Work closely with the local authority and its representatives, developing the provision and supporting where necessary at tribunal.</w:t>
      </w:r>
    </w:p>
    <w:p w14:paraId="4514C2D4" w14:textId="3E15AD20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Lead colleagues in providing appropriate support for students who present with</w:t>
      </w:r>
      <w:r w:rsidR="00971167" w:rsidRPr="00425CF3">
        <w:rPr>
          <w:rFonts w:ascii="Trebuchet MS" w:hAnsi="Trebuchet MS"/>
        </w:rPr>
        <w:t xml:space="preserve"> </w:t>
      </w:r>
      <w:r w:rsidR="00971167" w:rsidRPr="002B1451">
        <w:rPr>
          <w:rFonts w:ascii="Trebuchet MS" w:hAnsi="Trebuchet MS"/>
        </w:rPr>
        <w:t>Autism</w:t>
      </w:r>
      <w:r w:rsidRPr="002B1451">
        <w:rPr>
          <w:rFonts w:ascii="Trebuchet MS" w:hAnsi="Trebuchet MS"/>
        </w:rPr>
        <w:t xml:space="preserve"> </w:t>
      </w:r>
      <w:r w:rsidR="00E91BC5" w:rsidRPr="002B1451">
        <w:rPr>
          <w:rFonts w:ascii="Trebuchet MS" w:hAnsi="Trebuchet MS"/>
        </w:rPr>
        <w:t xml:space="preserve">and associated social, emotional, mental health </w:t>
      </w:r>
      <w:r w:rsidRPr="002B1451">
        <w:rPr>
          <w:rFonts w:ascii="Trebuchet MS" w:hAnsi="Trebuchet MS"/>
        </w:rPr>
        <w:t xml:space="preserve">and </w:t>
      </w:r>
      <w:r w:rsidR="00E91BC5" w:rsidRPr="002B1451">
        <w:rPr>
          <w:rFonts w:ascii="Trebuchet MS" w:hAnsi="Trebuchet MS"/>
        </w:rPr>
        <w:t>related</w:t>
      </w:r>
      <w:r w:rsidRPr="002B1451">
        <w:rPr>
          <w:rFonts w:ascii="Trebuchet MS" w:hAnsi="Trebuchet MS"/>
        </w:rPr>
        <w:t xml:space="preserve"> behavioural challenges.</w:t>
      </w:r>
    </w:p>
    <w:p w14:paraId="48830779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lastRenderedPageBreak/>
        <w:t>Work as a member of the wider school team, planning co-operatively, sharing information, ideas and expertise.</w:t>
      </w:r>
    </w:p>
    <w:p w14:paraId="65C2793B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Consult and plan with multi-agency colleagues.</w:t>
      </w:r>
    </w:p>
    <w:p w14:paraId="70B1C930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Establish and promote good relationships with parents and carers to improve students’ learning and development ensuring co-productive approaches.</w:t>
      </w:r>
    </w:p>
    <w:p w14:paraId="6F8020D5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Effectively deploy staff working in the SRP to support student progress and independence.</w:t>
      </w:r>
    </w:p>
    <w:p w14:paraId="217888E3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Ensure that access arrangements for national tests and examinations are in place for students who require them.</w:t>
      </w:r>
    </w:p>
    <w:p w14:paraId="28282988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Provide performance management for SRP staff in line with school policy.</w:t>
      </w:r>
    </w:p>
    <w:p w14:paraId="27CE21AC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Analyse a variety of progress and attainment data to inform priorities and self-evaluation.</w:t>
      </w:r>
    </w:p>
    <w:p w14:paraId="29EE801A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Work closely with senior leaders regarding inclusive policies and practices.</w:t>
      </w:r>
    </w:p>
    <w:p w14:paraId="3DB53D43" w14:textId="63D7C8B8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 xml:space="preserve">Work closely with the school's SENCO and SEN </w:t>
      </w:r>
      <w:r w:rsidR="000F4701" w:rsidRPr="00ED0163">
        <w:rPr>
          <w:rFonts w:ascii="Trebuchet MS" w:hAnsi="Trebuchet MS"/>
        </w:rPr>
        <w:t>Governor</w:t>
      </w:r>
      <w:r w:rsidRPr="00ED0163">
        <w:rPr>
          <w:rFonts w:ascii="Trebuchet MS" w:hAnsi="Trebuchet MS"/>
        </w:rPr>
        <w:t>.</w:t>
      </w:r>
    </w:p>
    <w:p w14:paraId="6CFC08AE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Maintain confidentiality with regard to information gained in the course of professional duties.</w:t>
      </w:r>
    </w:p>
    <w:p w14:paraId="1BE5F725" w14:textId="77777777" w:rsidR="000A4B5A" w:rsidRPr="00ED0163" w:rsidRDefault="000A4B5A" w:rsidP="00ED0163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 xml:space="preserve">Work closely with the </w:t>
      </w:r>
      <w:r w:rsidR="00ED0163" w:rsidRPr="00ED0163">
        <w:rPr>
          <w:rFonts w:ascii="Trebuchet MS" w:hAnsi="Trebuchet MS"/>
        </w:rPr>
        <w:t>Headteacher</w:t>
      </w:r>
      <w:r w:rsidRPr="00ED0163">
        <w:rPr>
          <w:rFonts w:ascii="Trebuchet MS" w:hAnsi="Trebuchet MS"/>
        </w:rPr>
        <w:t xml:space="preserve"> to coordinate admissions to the provision including responding to requests from the SEN team.</w:t>
      </w:r>
    </w:p>
    <w:p w14:paraId="60470AB3" w14:textId="77777777" w:rsidR="000A4B5A" w:rsidRPr="00ED0163" w:rsidRDefault="000A4B5A" w:rsidP="000A4B5A">
      <w:pPr>
        <w:rPr>
          <w:rFonts w:ascii="Trebuchet MS" w:hAnsi="Trebuchet MS"/>
        </w:rPr>
      </w:pPr>
    </w:p>
    <w:p w14:paraId="20726114" w14:textId="77777777" w:rsidR="000A4B5A" w:rsidRPr="00ED0163" w:rsidRDefault="000A4B5A" w:rsidP="000A4B5A">
      <w:pPr>
        <w:rPr>
          <w:rFonts w:ascii="Trebuchet MS" w:hAnsi="Trebuchet MS"/>
          <w:b/>
        </w:rPr>
      </w:pPr>
      <w:r w:rsidRPr="00ED0163">
        <w:rPr>
          <w:rFonts w:ascii="Trebuchet MS" w:hAnsi="Trebuchet MS"/>
          <w:b/>
        </w:rPr>
        <w:t>Teaching and Learning</w:t>
      </w:r>
    </w:p>
    <w:p w14:paraId="5F02ECE4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Use knowledge of school curriculum policy and any syllabus requirements to plan differentiated work to meet the needs of individuals and groups promoting progression, continuity and independence.</w:t>
      </w:r>
    </w:p>
    <w:p w14:paraId="50705735" w14:textId="0743E12E" w:rsidR="000A4B5A" w:rsidRPr="000F4701" w:rsidRDefault="000A4B5A" w:rsidP="000F470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Use a variety of specialist teaching and learning approaches to create personalised</w:t>
      </w:r>
      <w:r w:rsidR="000F4701">
        <w:rPr>
          <w:rFonts w:ascii="Trebuchet MS" w:hAnsi="Trebuchet MS"/>
        </w:rPr>
        <w:t xml:space="preserve"> s</w:t>
      </w:r>
      <w:r w:rsidR="000F4701" w:rsidRPr="000F4701">
        <w:rPr>
          <w:rFonts w:ascii="Trebuchet MS" w:hAnsi="Trebuchet MS"/>
        </w:rPr>
        <w:t>upport</w:t>
      </w:r>
      <w:r w:rsidRPr="000F4701">
        <w:rPr>
          <w:rFonts w:ascii="Trebuchet MS" w:hAnsi="Trebuchet MS"/>
        </w:rPr>
        <w:t xml:space="preserve"> for each student in the SRP.</w:t>
      </w:r>
    </w:p>
    <w:p w14:paraId="00CE729C" w14:textId="77777777" w:rsidR="000A4B5A" w:rsidRPr="00425CF3" w:rsidRDefault="000A4B5A" w:rsidP="00425CF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Establish clear personalised learning objectives and expectations for each student in the</w:t>
      </w:r>
      <w:r w:rsidR="00425CF3">
        <w:rPr>
          <w:rFonts w:ascii="Trebuchet MS" w:hAnsi="Trebuchet MS"/>
        </w:rPr>
        <w:t xml:space="preserve"> </w:t>
      </w:r>
      <w:r w:rsidRPr="00425CF3">
        <w:rPr>
          <w:rFonts w:ascii="Trebuchet MS" w:hAnsi="Trebuchet MS"/>
        </w:rPr>
        <w:t>SRP.</w:t>
      </w:r>
    </w:p>
    <w:p w14:paraId="0B0F82CC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 xml:space="preserve">Use </w:t>
      </w:r>
      <w:proofErr w:type="gramStart"/>
      <w:r w:rsidRPr="00ED0163">
        <w:rPr>
          <w:rFonts w:ascii="Trebuchet MS" w:hAnsi="Trebuchet MS"/>
        </w:rPr>
        <w:t>quality classroom management strategies</w:t>
      </w:r>
      <w:proofErr w:type="gramEnd"/>
      <w:r w:rsidRPr="00ED0163">
        <w:rPr>
          <w:rFonts w:ascii="Trebuchet MS" w:hAnsi="Trebuchet MS"/>
        </w:rPr>
        <w:t xml:space="preserve"> to ensure effective teaching and learning.</w:t>
      </w:r>
    </w:p>
    <w:p w14:paraId="6D198175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Organise and maintain an appropriate environment to meet the needs of students placed in the SRP.</w:t>
      </w:r>
    </w:p>
    <w:p w14:paraId="06885770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Ensure that resources are organised and readily available to promote learning independence.</w:t>
      </w:r>
    </w:p>
    <w:p w14:paraId="378F0B2D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lastRenderedPageBreak/>
        <w:t>Share specialist skills and knowledge with staff in the school and contribute to outreach in the local area; participating in outreach networks and quality assurance activities as required.</w:t>
      </w:r>
    </w:p>
    <w:p w14:paraId="05AC8CA0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Understand the personal, social and emotional needs of students and their impact on behavioural challenges.</w:t>
      </w:r>
    </w:p>
    <w:p w14:paraId="479B9058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Provide quality feedback to students to improve progress and independence</w:t>
      </w:r>
    </w:p>
    <w:p w14:paraId="35FD5EFB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Set homework and other out of class activities to consolidate and extend the knowledge and understanding of students.</w:t>
      </w:r>
    </w:p>
    <w:p w14:paraId="543182F2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Monitoring and evaluation</w:t>
      </w:r>
    </w:p>
    <w:p w14:paraId="0A796DDC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Assess and report students’ attainment and track progress, using school systems and national criteria, national statutory tests and national examinations.</w:t>
      </w:r>
    </w:p>
    <w:p w14:paraId="6F7852A2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Use assessment to inform planning and identify individual needs. Use these assessments to set appropriate targets and inform understanding of progress towards EHCP outcomes.</w:t>
      </w:r>
    </w:p>
    <w:p w14:paraId="7606F627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Collaborate with school staff to write annual reports and reports for Annual Reviews and provide high quality evidence to present at review.</w:t>
      </w:r>
    </w:p>
    <w:p w14:paraId="041E2631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Gather evidence of learning and take part in moderation at both school and borough levels.</w:t>
      </w:r>
    </w:p>
    <w:p w14:paraId="13ABC832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proofErr w:type="gramStart"/>
      <w:r w:rsidRPr="00ED0163">
        <w:rPr>
          <w:rFonts w:ascii="Trebuchet MS" w:hAnsi="Trebuchet MS"/>
        </w:rPr>
        <w:t>Advise</w:t>
      </w:r>
      <w:proofErr w:type="gramEnd"/>
      <w:r w:rsidRPr="00ED0163">
        <w:rPr>
          <w:rFonts w:ascii="Trebuchet MS" w:hAnsi="Trebuchet MS"/>
        </w:rPr>
        <w:t xml:space="preserve"> school colleagues on strategies to improve the inclusion of students with a variety of SEN and specifically those placed in the SRP.</w:t>
      </w:r>
    </w:p>
    <w:p w14:paraId="402BE7F4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Monitor the impact of advice and interventions and report to the senior leadership team.</w:t>
      </w:r>
    </w:p>
    <w:p w14:paraId="6F6E418C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Co-operate with the school senior leadership and officers from the borough to self-evaluate the quality of the provision and action plan for improvements.</w:t>
      </w:r>
    </w:p>
    <w:p w14:paraId="73D583C1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Involve students, parents and carers in evaluation of the provision and student progress.</w:t>
      </w:r>
    </w:p>
    <w:p w14:paraId="612C7288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Professional development</w:t>
      </w:r>
    </w:p>
    <w:p w14:paraId="0132A925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Attend school based in-service training as directed.</w:t>
      </w:r>
    </w:p>
    <w:p w14:paraId="0F8FACD6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Deliver in-service training to colleagues in school.</w:t>
      </w:r>
    </w:p>
    <w:p w14:paraId="15E650A8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Provide outreach advice and support, including training, across the local area.</w:t>
      </w:r>
    </w:p>
    <w:p w14:paraId="3FB103E0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Take an active part in identifying your own professional development needs.</w:t>
      </w:r>
    </w:p>
    <w:p w14:paraId="04EE8B79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Undertake professional development activities to mee</w:t>
      </w:r>
      <w:r w:rsidR="00ED0163" w:rsidRPr="00ED0163">
        <w:rPr>
          <w:rFonts w:ascii="Trebuchet MS" w:hAnsi="Trebuchet MS"/>
        </w:rPr>
        <w:t xml:space="preserve">t needs identified, taking full </w:t>
      </w:r>
      <w:r w:rsidRPr="00ED0163">
        <w:rPr>
          <w:rFonts w:ascii="Trebuchet MS" w:hAnsi="Trebuchet MS"/>
        </w:rPr>
        <w:t>advantage of all possible opportunities including on</w:t>
      </w:r>
      <w:r w:rsidR="00ED0163" w:rsidRPr="00ED0163">
        <w:rPr>
          <w:rFonts w:ascii="Trebuchet MS" w:hAnsi="Trebuchet MS"/>
        </w:rPr>
        <w:t xml:space="preserve">line packages and best practice </w:t>
      </w:r>
      <w:r w:rsidRPr="00ED0163">
        <w:rPr>
          <w:rFonts w:ascii="Trebuchet MS" w:hAnsi="Trebuchet MS"/>
        </w:rPr>
        <w:t>sharing.</w:t>
      </w:r>
    </w:p>
    <w:p w14:paraId="4E6949B8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lastRenderedPageBreak/>
        <w:t>Maintain a professional development portfolio to p</w:t>
      </w:r>
      <w:r w:rsidR="00ED0163" w:rsidRPr="00ED0163">
        <w:rPr>
          <w:rFonts w:ascii="Trebuchet MS" w:hAnsi="Trebuchet MS"/>
        </w:rPr>
        <w:t xml:space="preserve">rovide evidence for performance </w:t>
      </w:r>
      <w:r w:rsidRPr="00ED0163">
        <w:rPr>
          <w:rFonts w:ascii="Trebuchet MS" w:hAnsi="Trebuchet MS"/>
        </w:rPr>
        <w:t>management.</w:t>
      </w:r>
    </w:p>
    <w:p w14:paraId="383DEA7E" w14:textId="77777777" w:rsidR="000A4B5A" w:rsidRPr="00ED0163" w:rsidRDefault="000A4B5A" w:rsidP="00ED016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ED0163">
        <w:rPr>
          <w:rFonts w:ascii="Trebuchet MS" w:hAnsi="Trebuchet MS"/>
        </w:rPr>
        <w:t>Attend local area teachers in charge network meetings each term</w:t>
      </w:r>
      <w:r w:rsidR="00ED0163" w:rsidRPr="00ED0163">
        <w:rPr>
          <w:rFonts w:ascii="Trebuchet MS" w:hAnsi="Trebuchet MS"/>
        </w:rPr>
        <w:t>.</w:t>
      </w:r>
    </w:p>
    <w:p w14:paraId="3A59A4A9" w14:textId="77777777" w:rsidR="000A4B5A" w:rsidRPr="00ED0163" w:rsidRDefault="000A4B5A" w:rsidP="000A4B5A">
      <w:pPr>
        <w:rPr>
          <w:rFonts w:ascii="Trebuchet MS" w:hAnsi="Trebuchet MS"/>
        </w:rPr>
      </w:pPr>
    </w:p>
    <w:p w14:paraId="1C0ECCC6" w14:textId="72474C43" w:rsidR="00C947E3" w:rsidRDefault="000A4B5A" w:rsidP="000A4B5A">
      <w:pPr>
        <w:rPr>
          <w:rFonts w:ascii="Trebuchet MS" w:hAnsi="Trebuchet MS"/>
        </w:rPr>
      </w:pPr>
      <w:r w:rsidRPr="00ED0163">
        <w:rPr>
          <w:rFonts w:ascii="Trebuchet MS" w:hAnsi="Trebuchet MS"/>
        </w:rPr>
        <w:t xml:space="preserve">This job description </w:t>
      </w:r>
      <w:proofErr w:type="gramStart"/>
      <w:r w:rsidRPr="00ED0163">
        <w:rPr>
          <w:rFonts w:ascii="Trebuchet MS" w:hAnsi="Trebuchet MS"/>
        </w:rPr>
        <w:t>will be reviewed</w:t>
      </w:r>
      <w:proofErr w:type="gramEnd"/>
      <w:r w:rsidRPr="00ED0163">
        <w:rPr>
          <w:rFonts w:ascii="Trebuchet MS" w:hAnsi="Trebuchet MS"/>
        </w:rPr>
        <w:t xml:space="preserve"> annually and</w:t>
      </w:r>
      <w:r w:rsidR="00ED0163" w:rsidRPr="00ED0163">
        <w:rPr>
          <w:rFonts w:ascii="Trebuchet MS" w:hAnsi="Trebuchet MS"/>
        </w:rPr>
        <w:t xml:space="preserve"> may be subject to amendment or </w:t>
      </w:r>
      <w:r w:rsidRPr="00ED0163">
        <w:rPr>
          <w:rFonts w:ascii="Trebuchet MS" w:hAnsi="Trebuchet MS"/>
        </w:rPr>
        <w:t>modification by the school and the borough at any time a</w:t>
      </w:r>
      <w:r w:rsidR="00ED0163" w:rsidRPr="00ED0163">
        <w:rPr>
          <w:rFonts w:ascii="Trebuchet MS" w:hAnsi="Trebuchet MS"/>
        </w:rPr>
        <w:t xml:space="preserve">fter consultation with the post </w:t>
      </w:r>
      <w:r w:rsidRPr="00ED0163">
        <w:rPr>
          <w:rFonts w:ascii="Trebuchet MS" w:hAnsi="Trebuchet MS"/>
        </w:rPr>
        <w:t>holder. It is not a comprehensive statement of procedures a</w:t>
      </w:r>
      <w:r w:rsidR="00ED0163" w:rsidRPr="00ED0163">
        <w:rPr>
          <w:rFonts w:ascii="Trebuchet MS" w:hAnsi="Trebuchet MS"/>
        </w:rPr>
        <w:t xml:space="preserve">nd tasks, but sets out the main </w:t>
      </w:r>
      <w:r w:rsidRPr="00ED0163">
        <w:rPr>
          <w:rFonts w:ascii="Trebuchet MS" w:hAnsi="Trebuchet MS"/>
        </w:rPr>
        <w:t>expectations in relation to the post holder’s professional responsibilities and duties.</w:t>
      </w:r>
    </w:p>
    <w:p w14:paraId="34459DED" w14:textId="6DC8630A" w:rsidR="000F4701" w:rsidRDefault="000F4701" w:rsidP="000A4B5A">
      <w:pPr>
        <w:rPr>
          <w:rFonts w:ascii="Trebuchet MS" w:hAnsi="Trebuchet MS"/>
        </w:rPr>
      </w:pPr>
    </w:p>
    <w:p w14:paraId="12EF0D26" w14:textId="77777777" w:rsidR="000F4701" w:rsidRPr="00C61854" w:rsidRDefault="000F4701" w:rsidP="000F4701">
      <w:pPr>
        <w:spacing w:after="0" w:line="240" w:lineRule="auto"/>
        <w:rPr>
          <w:rFonts w:ascii="Trebuchet MS" w:hAnsi="Trebuchet MS" w:cs="Tunga"/>
          <w:b/>
        </w:rPr>
      </w:pPr>
      <w:proofErr w:type="gramStart"/>
      <w:r w:rsidRPr="00C61854">
        <w:rPr>
          <w:rFonts w:ascii="Trebuchet MS" w:hAnsi="Trebuchet MS" w:cs="Tunga"/>
          <w:b/>
        </w:rPr>
        <w:t>I have read, understand and accept this job descrip</w:t>
      </w:r>
      <w:bookmarkStart w:id="0" w:name="_GoBack"/>
      <w:bookmarkEnd w:id="0"/>
      <w:r w:rsidRPr="00C61854">
        <w:rPr>
          <w:rFonts w:ascii="Trebuchet MS" w:hAnsi="Trebuchet MS" w:cs="Tunga"/>
          <w:b/>
        </w:rPr>
        <w:t>tion at Tolworth Girls' School &amp; Sixth Form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4628"/>
        <w:gridCol w:w="832"/>
        <w:gridCol w:w="2129"/>
      </w:tblGrid>
      <w:tr w:rsidR="000F4701" w:rsidRPr="006758FF" w14:paraId="5B087ECB" w14:textId="77777777" w:rsidTr="00E8052C">
        <w:trPr>
          <w:trHeight w:val="864"/>
        </w:trPr>
        <w:tc>
          <w:tcPr>
            <w:tcW w:w="1771" w:type="dxa"/>
            <w:shd w:val="clear" w:color="auto" w:fill="auto"/>
          </w:tcPr>
          <w:p w14:paraId="77D8337B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  <w:r w:rsidRPr="006758FF">
              <w:rPr>
                <w:rFonts w:ascii="Trebuchet MS" w:hAnsi="Trebuchet MS"/>
              </w:rPr>
              <w:t>Name: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3C3BFD3B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  <w:p w14:paraId="646E8A89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  <w:p w14:paraId="7FC59C42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</w:tc>
      </w:tr>
      <w:tr w:rsidR="000F4701" w:rsidRPr="006758FF" w14:paraId="61BE32FE" w14:textId="77777777" w:rsidTr="00E8052C">
        <w:trPr>
          <w:trHeight w:val="449"/>
        </w:trPr>
        <w:tc>
          <w:tcPr>
            <w:tcW w:w="1771" w:type="dxa"/>
            <w:shd w:val="clear" w:color="auto" w:fill="auto"/>
          </w:tcPr>
          <w:p w14:paraId="6FF52475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  <w:r w:rsidRPr="006758FF">
              <w:rPr>
                <w:rFonts w:ascii="Trebuchet MS" w:hAnsi="Trebuchet MS"/>
              </w:rPr>
              <w:t>Signed:</w:t>
            </w:r>
          </w:p>
        </w:tc>
        <w:tc>
          <w:tcPr>
            <w:tcW w:w="4766" w:type="dxa"/>
            <w:shd w:val="clear" w:color="auto" w:fill="auto"/>
          </w:tcPr>
          <w:p w14:paraId="2A84A03B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  <w:p w14:paraId="3D03B77F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  <w:p w14:paraId="52A36897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</w:tc>
        <w:tc>
          <w:tcPr>
            <w:tcW w:w="834" w:type="dxa"/>
            <w:shd w:val="clear" w:color="auto" w:fill="auto"/>
          </w:tcPr>
          <w:p w14:paraId="61F04072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  <w:r w:rsidRPr="006758FF">
              <w:rPr>
                <w:rFonts w:ascii="Trebuchet MS" w:hAnsi="Trebuchet MS"/>
              </w:rPr>
              <w:t>Date:</w:t>
            </w:r>
          </w:p>
          <w:p w14:paraId="58E53C37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</w:tc>
        <w:tc>
          <w:tcPr>
            <w:tcW w:w="2189" w:type="dxa"/>
            <w:shd w:val="clear" w:color="auto" w:fill="auto"/>
          </w:tcPr>
          <w:p w14:paraId="6D43EBE9" w14:textId="77777777" w:rsidR="000F4701" w:rsidRPr="006758FF" w:rsidRDefault="000F4701" w:rsidP="00E8052C">
            <w:pPr>
              <w:rPr>
                <w:rFonts w:ascii="Trebuchet MS" w:hAnsi="Trebuchet MS"/>
              </w:rPr>
            </w:pPr>
          </w:p>
        </w:tc>
      </w:tr>
    </w:tbl>
    <w:p w14:paraId="3B8C5D96" w14:textId="77777777" w:rsidR="000F4701" w:rsidRPr="00ED0163" w:rsidRDefault="000F4701" w:rsidP="000A4B5A">
      <w:pPr>
        <w:rPr>
          <w:rFonts w:ascii="Trebuchet MS" w:hAnsi="Trebuchet MS"/>
        </w:rPr>
      </w:pPr>
    </w:p>
    <w:sectPr w:rsidR="000F4701" w:rsidRPr="00ED01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762E" w14:textId="77777777" w:rsidR="00AC2947" w:rsidRDefault="00AC2947" w:rsidP="0065073E">
      <w:pPr>
        <w:spacing w:after="0" w:line="240" w:lineRule="auto"/>
      </w:pPr>
      <w:r>
        <w:separator/>
      </w:r>
    </w:p>
  </w:endnote>
  <w:endnote w:type="continuationSeparator" w:id="0">
    <w:p w14:paraId="295E7EA7" w14:textId="77777777" w:rsidR="00AC2947" w:rsidRDefault="00AC2947" w:rsidP="0065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7AB3" w14:textId="77777777" w:rsidR="00AC2947" w:rsidRDefault="00AC2947" w:rsidP="0065073E">
      <w:pPr>
        <w:spacing w:after="0" w:line="240" w:lineRule="auto"/>
      </w:pPr>
      <w:r>
        <w:separator/>
      </w:r>
    </w:p>
  </w:footnote>
  <w:footnote w:type="continuationSeparator" w:id="0">
    <w:p w14:paraId="6F4B67C1" w14:textId="77777777" w:rsidR="00AC2947" w:rsidRDefault="00AC2947" w:rsidP="0065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A9E" w14:textId="77777777" w:rsidR="000A4B5A" w:rsidRDefault="000A4B5A" w:rsidP="006507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A82C7B" wp14:editId="47BF589A">
          <wp:extent cx="899160" cy="11612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S_LOGO_BLUE_WHI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ABB74" w14:textId="77777777" w:rsidR="000A4B5A" w:rsidRDefault="000A4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7A"/>
    <w:multiLevelType w:val="hybridMultilevel"/>
    <w:tmpl w:val="5922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F9"/>
    <w:multiLevelType w:val="hybridMultilevel"/>
    <w:tmpl w:val="BBE8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096"/>
    <w:multiLevelType w:val="hybridMultilevel"/>
    <w:tmpl w:val="1FAA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DA0"/>
    <w:multiLevelType w:val="hybridMultilevel"/>
    <w:tmpl w:val="8582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A11F5"/>
    <w:multiLevelType w:val="hybridMultilevel"/>
    <w:tmpl w:val="5296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2352"/>
    <w:multiLevelType w:val="hybridMultilevel"/>
    <w:tmpl w:val="7AEE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0F32"/>
    <w:multiLevelType w:val="hybridMultilevel"/>
    <w:tmpl w:val="3740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D"/>
    <w:rsid w:val="000A4B5A"/>
    <w:rsid w:val="000F4701"/>
    <w:rsid w:val="001A0C2B"/>
    <w:rsid w:val="002B1451"/>
    <w:rsid w:val="00425CF3"/>
    <w:rsid w:val="0057109D"/>
    <w:rsid w:val="005C7442"/>
    <w:rsid w:val="0065073E"/>
    <w:rsid w:val="006A6065"/>
    <w:rsid w:val="00727FAB"/>
    <w:rsid w:val="007B7E2E"/>
    <w:rsid w:val="00831888"/>
    <w:rsid w:val="00971167"/>
    <w:rsid w:val="00AC2947"/>
    <w:rsid w:val="00BE253F"/>
    <w:rsid w:val="00C11933"/>
    <w:rsid w:val="00C947E3"/>
    <w:rsid w:val="00D14DB0"/>
    <w:rsid w:val="00E17237"/>
    <w:rsid w:val="00E320B4"/>
    <w:rsid w:val="00E91BC5"/>
    <w:rsid w:val="00ED0163"/>
    <w:rsid w:val="00E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22C9"/>
  <w15:chartTrackingRefBased/>
  <w15:docId w15:val="{827512FF-9BC9-492C-933B-B716CC0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53F"/>
    <w:pPr>
      <w:ind w:left="720"/>
      <w:contextualSpacing/>
    </w:pPr>
  </w:style>
  <w:style w:type="paragraph" w:customStyle="1" w:styleId="Default">
    <w:name w:val="Default"/>
    <w:rsid w:val="00650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3E"/>
  </w:style>
  <w:style w:type="paragraph" w:styleId="Footer">
    <w:name w:val="footer"/>
    <w:basedOn w:val="Normal"/>
    <w:link w:val="FooterChar"/>
    <w:uiPriority w:val="99"/>
    <w:unhideWhenUsed/>
    <w:rsid w:val="00650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3301-0507-4E41-A9F5-53E2E73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Tolworth Girls' School &amp; Sixth Form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Lowe</dc:creator>
  <cp:keywords/>
  <dc:description/>
  <cp:lastModifiedBy>Gemma Ferguson</cp:lastModifiedBy>
  <cp:revision>2</cp:revision>
  <dcterms:created xsi:type="dcterms:W3CDTF">2021-02-12T10:44:00Z</dcterms:created>
  <dcterms:modified xsi:type="dcterms:W3CDTF">2021-02-12T10:44:00Z</dcterms:modified>
</cp:coreProperties>
</file>