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7D0" w:rsidRDefault="002557D0" w:rsidP="00A16484">
      <w:pPr>
        <w:pStyle w:val="Subtitle"/>
      </w:pPr>
      <w:bookmarkStart w:id="0" w:name="_GoBack"/>
      <w:bookmarkEnd w:id="0"/>
      <w:r>
        <w:rPr>
          <w:noProof/>
          <w:lang w:eastAsia="en-GB"/>
        </w:rPr>
        <w:drawing>
          <wp:anchor distT="0" distB="0" distL="114300" distR="114300" simplePos="0" relativeHeight="251658240" behindDoc="1" locked="0" layoutInCell="1" allowOverlap="1" wp14:anchorId="238C1CAD" wp14:editId="5134E9C5">
            <wp:simplePos x="0" y="0"/>
            <wp:positionH relativeFrom="column">
              <wp:posOffset>2286000</wp:posOffset>
            </wp:positionH>
            <wp:positionV relativeFrom="paragraph">
              <wp:posOffset>-528320</wp:posOffset>
            </wp:positionV>
            <wp:extent cx="1009650" cy="1200150"/>
            <wp:effectExtent l="0" t="0" r="0" b="0"/>
            <wp:wrapTight wrapText="bothSides">
              <wp:wrapPolygon edited="0">
                <wp:start x="0" y="0"/>
                <wp:lineTo x="0" y="21257"/>
                <wp:lineTo x="21192" y="21257"/>
                <wp:lineTo x="21192" y="0"/>
                <wp:lineTo x="0" y="0"/>
              </wp:wrapPolygon>
            </wp:wrapTight>
            <wp:docPr id="4" name="Picture 4" descr="text_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_belo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57D0" w:rsidRDefault="002557D0" w:rsidP="00A16484">
      <w:pPr>
        <w:pStyle w:val="Subtitle"/>
      </w:pPr>
    </w:p>
    <w:p w:rsidR="002557D0" w:rsidRDefault="002557D0" w:rsidP="002557D0">
      <w:pPr>
        <w:pStyle w:val="Subtitle"/>
        <w:jc w:val="left"/>
        <w:rPr>
          <w:rFonts w:ascii="Arial" w:hAnsi="Arial" w:cs="Arial"/>
          <w:sz w:val="24"/>
          <w:u w:val="single"/>
        </w:rPr>
      </w:pPr>
    </w:p>
    <w:p w:rsidR="002557D0" w:rsidRDefault="002557D0" w:rsidP="00A16484">
      <w:pPr>
        <w:pStyle w:val="Subtitle"/>
        <w:rPr>
          <w:rFonts w:ascii="Arial" w:hAnsi="Arial" w:cs="Arial"/>
          <w:sz w:val="24"/>
          <w:u w:val="single"/>
        </w:rPr>
      </w:pPr>
    </w:p>
    <w:p w:rsidR="00DD7ECC" w:rsidRDefault="00DD7ECC" w:rsidP="00A16484">
      <w:pPr>
        <w:pStyle w:val="Subtitle"/>
        <w:rPr>
          <w:rFonts w:ascii="Arial" w:hAnsi="Arial" w:cs="Arial"/>
          <w:sz w:val="24"/>
          <w:u w:val="single"/>
        </w:rPr>
      </w:pPr>
    </w:p>
    <w:p w:rsidR="00DD7ECC" w:rsidRDefault="00DD7ECC" w:rsidP="00A16484">
      <w:pPr>
        <w:pStyle w:val="Subtitle"/>
        <w:rPr>
          <w:rFonts w:ascii="Arial" w:hAnsi="Arial" w:cs="Arial"/>
          <w:sz w:val="24"/>
          <w:u w:val="single"/>
        </w:rPr>
      </w:pPr>
    </w:p>
    <w:p w:rsidR="00DD7ECC" w:rsidRDefault="00DD7ECC" w:rsidP="00A16484">
      <w:pPr>
        <w:pStyle w:val="Subtitle"/>
        <w:rPr>
          <w:rFonts w:ascii="Arial" w:hAnsi="Arial" w:cs="Arial"/>
          <w:sz w:val="24"/>
          <w:u w:val="single"/>
        </w:rPr>
      </w:pPr>
    </w:p>
    <w:p w:rsidR="00A16484" w:rsidRDefault="00A16484" w:rsidP="00A16484">
      <w:pPr>
        <w:pStyle w:val="Subtitle"/>
        <w:rPr>
          <w:rFonts w:ascii="Arial" w:hAnsi="Arial" w:cs="Arial"/>
          <w:sz w:val="24"/>
        </w:rPr>
      </w:pPr>
      <w:r>
        <w:rPr>
          <w:rFonts w:ascii="Arial" w:hAnsi="Arial" w:cs="Arial"/>
          <w:sz w:val="24"/>
          <w:u w:val="single"/>
        </w:rPr>
        <w:t>Job Description</w:t>
      </w:r>
    </w:p>
    <w:p w:rsidR="00A16484" w:rsidRDefault="00A16484" w:rsidP="00A16484">
      <w:pPr>
        <w:rPr>
          <w:rFonts w:ascii="Arial" w:hAnsi="Arial" w:cs="Arial"/>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A16484" w:rsidTr="0057619A">
        <w:tc>
          <w:tcPr>
            <w:tcW w:w="9540" w:type="dxa"/>
            <w:tcBorders>
              <w:top w:val="single" w:sz="4" w:space="0" w:color="auto"/>
              <w:left w:val="single" w:sz="4" w:space="0" w:color="auto"/>
              <w:bottom w:val="single" w:sz="4" w:space="0" w:color="auto"/>
              <w:right w:val="single" w:sz="4" w:space="0" w:color="auto"/>
            </w:tcBorders>
          </w:tcPr>
          <w:p w:rsidR="00A16484" w:rsidRDefault="00A16484" w:rsidP="0057619A">
            <w:pPr>
              <w:rPr>
                <w:rFonts w:ascii="Arial" w:hAnsi="Arial" w:cs="Arial"/>
                <w:lang w:eastAsia="en-GB"/>
              </w:rPr>
            </w:pPr>
          </w:p>
          <w:p w:rsidR="00A16484" w:rsidRDefault="00A16484" w:rsidP="0057619A">
            <w:pPr>
              <w:jc w:val="both"/>
              <w:rPr>
                <w:rFonts w:ascii="Arial" w:hAnsi="Arial" w:cs="Arial"/>
              </w:rPr>
            </w:pPr>
            <w:r>
              <w:rPr>
                <w:rFonts w:ascii="Arial" w:hAnsi="Arial" w:cs="Arial"/>
                <w:sz w:val="22"/>
                <w:szCs w:val="22"/>
              </w:rPr>
              <w:t>All employment requirements to be performed in accordance with the provisions of the National Joint Council for Local Authorities’ APT &amp; C handbook.</w:t>
            </w:r>
          </w:p>
          <w:p w:rsidR="00A16484" w:rsidRDefault="00A16484" w:rsidP="0057619A">
            <w:pPr>
              <w:keepNext/>
              <w:jc w:val="both"/>
              <w:outlineLvl w:val="2"/>
              <w:rPr>
                <w:rFonts w:ascii="Arial" w:hAnsi="Arial" w:cs="Arial"/>
              </w:rPr>
            </w:pPr>
          </w:p>
          <w:p w:rsidR="00A16484" w:rsidRDefault="00A16484" w:rsidP="0057619A">
            <w:pPr>
              <w:jc w:val="both"/>
              <w:rPr>
                <w:rFonts w:ascii="Arial" w:hAnsi="Arial" w:cs="Arial"/>
              </w:rPr>
            </w:pPr>
            <w:r>
              <w:rPr>
                <w:rFonts w:ascii="Arial" w:hAnsi="Arial" w:cs="Arial"/>
                <w:sz w:val="22"/>
                <w:szCs w:val="22"/>
              </w:rPr>
              <w:t>The job description is designed to supplement the above by highlighting those areas regarded by the head</w:t>
            </w:r>
            <w:r w:rsidR="00282A20">
              <w:rPr>
                <w:rFonts w:ascii="Arial" w:hAnsi="Arial" w:cs="Arial"/>
                <w:sz w:val="22"/>
                <w:szCs w:val="22"/>
              </w:rPr>
              <w:t xml:space="preserve"> </w:t>
            </w:r>
            <w:r>
              <w:rPr>
                <w:rFonts w:ascii="Arial" w:hAnsi="Arial" w:cs="Arial"/>
                <w:sz w:val="22"/>
                <w:szCs w:val="22"/>
              </w:rPr>
              <w:t>teacher as being of specific relevance and importan</w:t>
            </w:r>
            <w:r w:rsidR="003F5A9B">
              <w:rPr>
                <w:rFonts w:ascii="Arial" w:hAnsi="Arial" w:cs="Arial"/>
                <w:sz w:val="22"/>
                <w:szCs w:val="22"/>
              </w:rPr>
              <w:t>ce to Carlton le Willows Academy</w:t>
            </w:r>
          </w:p>
          <w:p w:rsidR="00A16484" w:rsidRDefault="00A16484" w:rsidP="0057619A">
            <w:pPr>
              <w:rPr>
                <w:rFonts w:ascii="Arial" w:hAnsi="Arial" w:cs="Arial"/>
                <w:lang w:eastAsia="en-GB"/>
              </w:rPr>
            </w:pPr>
          </w:p>
        </w:tc>
      </w:tr>
    </w:tbl>
    <w:p w:rsidR="00A16484" w:rsidRDefault="00A16484" w:rsidP="00A16484">
      <w:pPr>
        <w:rPr>
          <w:rFonts w:ascii="Arial" w:hAnsi="Arial" w:cs="Arial"/>
          <w:sz w:val="22"/>
          <w:szCs w:val="22"/>
          <w:lang w:eastAsia="en-GB"/>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A16484" w:rsidTr="0057619A">
        <w:tc>
          <w:tcPr>
            <w:tcW w:w="9540" w:type="dxa"/>
            <w:tcBorders>
              <w:top w:val="nil"/>
              <w:left w:val="nil"/>
              <w:bottom w:val="single" w:sz="4" w:space="0" w:color="auto"/>
              <w:right w:val="nil"/>
            </w:tcBorders>
            <w:shd w:val="clear" w:color="auto" w:fill="CCCCCC"/>
            <w:hideMark/>
          </w:tcPr>
          <w:p w:rsidR="00A16484" w:rsidRDefault="00A16484" w:rsidP="0057619A">
            <w:pPr>
              <w:pStyle w:val="Heading1"/>
              <w:tabs>
                <w:tab w:val="left" w:pos="720"/>
              </w:tabs>
              <w:rPr>
                <w:rFonts w:ascii="Arial" w:hAnsi="Arial" w:cs="Arial"/>
              </w:rPr>
            </w:pPr>
            <w:r>
              <w:rPr>
                <w:rFonts w:ascii="Arial" w:hAnsi="Arial" w:cs="Arial"/>
                <w:b w:val="0"/>
                <w:bCs w:val="0"/>
                <w:sz w:val="22"/>
                <w:szCs w:val="22"/>
              </w:rPr>
              <w:t xml:space="preserve">1. Title of Post                                                                                                                </w:t>
            </w:r>
          </w:p>
        </w:tc>
      </w:tr>
      <w:tr w:rsidR="00A16484" w:rsidTr="0057619A">
        <w:tc>
          <w:tcPr>
            <w:tcW w:w="9540" w:type="dxa"/>
            <w:tcBorders>
              <w:top w:val="single" w:sz="4" w:space="0" w:color="auto"/>
              <w:left w:val="single" w:sz="4" w:space="0" w:color="auto"/>
              <w:bottom w:val="single" w:sz="4" w:space="0" w:color="auto"/>
              <w:right w:val="single" w:sz="4" w:space="0" w:color="auto"/>
            </w:tcBorders>
          </w:tcPr>
          <w:p w:rsidR="00A16484" w:rsidRPr="009A52A2" w:rsidRDefault="00A16484" w:rsidP="0057619A">
            <w:pPr>
              <w:rPr>
                <w:rFonts w:ascii="Arial" w:hAnsi="Arial"/>
                <w:b/>
                <w:sz w:val="22"/>
                <w:szCs w:val="22"/>
              </w:rPr>
            </w:pPr>
          </w:p>
          <w:p w:rsidR="00A16484" w:rsidRDefault="00952BA8" w:rsidP="0057619A">
            <w:pPr>
              <w:pStyle w:val="Heading1"/>
              <w:rPr>
                <w:rFonts w:ascii="Arial" w:hAnsi="Arial" w:cs="Arial"/>
                <w:b w:val="0"/>
                <w:sz w:val="22"/>
                <w:szCs w:val="22"/>
              </w:rPr>
            </w:pPr>
            <w:r>
              <w:rPr>
                <w:rFonts w:ascii="Arial" w:hAnsi="Arial" w:cs="Arial"/>
                <w:b w:val="0"/>
                <w:sz w:val="22"/>
                <w:szCs w:val="22"/>
              </w:rPr>
              <w:t>Health</w:t>
            </w:r>
            <w:r w:rsidR="002D5D3D">
              <w:rPr>
                <w:rFonts w:ascii="Arial" w:hAnsi="Arial" w:cs="Arial"/>
                <w:b w:val="0"/>
                <w:sz w:val="22"/>
                <w:szCs w:val="22"/>
              </w:rPr>
              <w:t xml:space="preserve">care </w:t>
            </w:r>
            <w:r w:rsidR="00E05B8B">
              <w:rPr>
                <w:rFonts w:ascii="Arial" w:hAnsi="Arial" w:cs="Arial"/>
                <w:b w:val="0"/>
                <w:sz w:val="22"/>
                <w:szCs w:val="22"/>
              </w:rPr>
              <w:t>Advisor</w:t>
            </w:r>
          </w:p>
          <w:p w:rsidR="00A16484" w:rsidRPr="00FB692A" w:rsidRDefault="00A16484" w:rsidP="0057619A"/>
        </w:tc>
      </w:tr>
    </w:tbl>
    <w:p w:rsidR="00A16484" w:rsidRDefault="00A16484" w:rsidP="00A16484">
      <w:pPr>
        <w:rPr>
          <w:rFonts w:ascii="Arial" w:hAnsi="Arial" w:cs="Arial"/>
          <w:sz w:val="22"/>
          <w:szCs w:val="22"/>
          <w:lang w:eastAsia="en-GB"/>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A16484" w:rsidTr="0057619A">
        <w:tc>
          <w:tcPr>
            <w:tcW w:w="9540" w:type="dxa"/>
            <w:tcBorders>
              <w:top w:val="nil"/>
              <w:left w:val="nil"/>
              <w:bottom w:val="single" w:sz="4" w:space="0" w:color="auto"/>
              <w:right w:val="nil"/>
            </w:tcBorders>
            <w:shd w:val="clear" w:color="auto" w:fill="CCCCCC"/>
            <w:hideMark/>
          </w:tcPr>
          <w:p w:rsidR="00A16484" w:rsidRDefault="00A16484" w:rsidP="0057619A">
            <w:pPr>
              <w:pStyle w:val="Heading1"/>
              <w:tabs>
                <w:tab w:val="left" w:pos="720"/>
              </w:tabs>
              <w:rPr>
                <w:rFonts w:ascii="Arial" w:hAnsi="Arial" w:cs="Arial"/>
              </w:rPr>
            </w:pPr>
            <w:r>
              <w:rPr>
                <w:rFonts w:ascii="Arial" w:hAnsi="Arial" w:cs="Arial"/>
                <w:b w:val="0"/>
                <w:bCs w:val="0"/>
                <w:sz w:val="22"/>
                <w:szCs w:val="22"/>
              </w:rPr>
              <w:t xml:space="preserve">2. Name of Employee                                                                                                                </w:t>
            </w:r>
          </w:p>
        </w:tc>
      </w:tr>
      <w:tr w:rsidR="00A16484" w:rsidTr="0057619A">
        <w:tc>
          <w:tcPr>
            <w:tcW w:w="9540" w:type="dxa"/>
            <w:tcBorders>
              <w:top w:val="single" w:sz="4" w:space="0" w:color="auto"/>
              <w:left w:val="single" w:sz="4" w:space="0" w:color="auto"/>
              <w:bottom w:val="single" w:sz="4" w:space="0" w:color="auto"/>
              <w:right w:val="single" w:sz="4" w:space="0" w:color="auto"/>
            </w:tcBorders>
          </w:tcPr>
          <w:p w:rsidR="00A16484" w:rsidRDefault="00A16484" w:rsidP="0057619A">
            <w:pPr>
              <w:pStyle w:val="Heading1"/>
              <w:tabs>
                <w:tab w:val="left" w:pos="720"/>
              </w:tabs>
              <w:rPr>
                <w:rFonts w:ascii="Arial" w:hAnsi="Arial" w:cs="Arial"/>
              </w:rPr>
            </w:pPr>
          </w:p>
        </w:tc>
      </w:tr>
    </w:tbl>
    <w:p w:rsidR="00A16484" w:rsidRDefault="00A16484" w:rsidP="00A16484">
      <w:pPr>
        <w:rPr>
          <w:rFonts w:ascii="Arial" w:hAnsi="Arial" w:cs="Arial"/>
          <w:sz w:val="22"/>
          <w:szCs w:val="22"/>
          <w:lang w:eastAsia="en-GB"/>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A16484" w:rsidTr="0057619A">
        <w:tc>
          <w:tcPr>
            <w:tcW w:w="9540" w:type="dxa"/>
            <w:tcBorders>
              <w:top w:val="nil"/>
              <w:left w:val="nil"/>
              <w:bottom w:val="single" w:sz="4" w:space="0" w:color="auto"/>
              <w:right w:val="nil"/>
            </w:tcBorders>
            <w:shd w:val="clear" w:color="auto" w:fill="CCCCCC"/>
            <w:hideMark/>
          </w:tcPr>
          <w:p w:rsidR="00A16484" w:rsidRDefault="00A16484" w:rsidP="0057619A">
            <w:pPr>
              <w:pStyle w:val="Heading1"/>
              <w:tabs>
                <w:tab w:val="left" w:pos="720"/>
              </w:tabs>
              <w:rPr>
                <w:rFonts w:ascii="Arial" w:hAnsi="Arial" w:cs="Arial"/>
              </w:rPr>
            </w:pPr>
            <w:r>
              <w:rPr>
                <w:rFonts w:ascii="Arial" w:hAnsi="Arial" w:cs="Arial"/>
                <w:b w:val="0"/>
                <w:bCs w:val="0"/>
                <w:sz w:val="22"/>
                <w:szCs w:val="22"/>
              </w:rPr>
              <w:t xml:space="preserve">3. Salary                                                                                                                </w:t>
            </w:r>
          </w:p>
        </w:tc>
      </w:tr>
      <w:tr w:rsidR="00A16484" w:rsidTr="0057619A">
        <w:tc>
          <w:tcPr>
            <w:tcW w:w="9540" w:type="dxa"/>
            <w:tcBorders>
              <w:top w:val="single" w:sz="4" w:space="0" w:color="auto"/>
              <w:left w:val="single" w:sz="4" w:space="0" w:color="auto"/>
              <w:bottom w:val="single" w:sz="4" w:space="0" w:color="auto"/>
              <w:right w:val="single" w:sz="4" w:space="0" w:color="auto"/>
            </w:tcBorders>
          </w:tcPr>
          <w:p w:rsidR="00A16484" w:rsidRDefault="00A16484" w:rsidP="0057619A">
            <w:pPr>
              <w:rPr>
                <w:rFonts w:ascii="Arial" w:hAnsi="Arial" w:cs="Arial"/>
                <w:sz w:val="22"/>
                <w:szCs w:val="22"/>
              </w:rPr>
            </w:pPr>
          </w:p>
          <w:p w:rsidR="00C670F2" w:rsidRDefault="00282A20" w:rsidP="00C670F2">
            <w:pPr>
              <w:rPr>
                <w:rFonts w:ascii="Arial" w:hAnsi="Arial" w:cs="Arial"/>
                <w:sz w:val="22"/>
                <w:szCs w:val="22"/>
              </w:rPr>
            </w:pPr>
            <w:r>
              <w:rPr>
                <w:rFonts w:ascii="Arial" w:hAnsi="Arial" w:cs="Arial"/>
                <w:sz w:val="22"/>
                <w:szCs w:val="22"/>
              </w:rPr>
              <w:t>NJC APT&amp;C Scale 3 / 4 (Points 14-21) Dependent on qualifications and experience</w:t>
            </w:r>
          </w:p>
          <w:p w:rsidR="00A16484" w:rsidRDefault="00A16484" w:rsidP="0057619A">
            <w:pPr>
              <w:rPr>
                <w:rFonts w:ascii="Arial" w:hAnsi="Arial" w:cs="Arial"/>
                <w:lang w:eastAsia="en-GB"/>
              </w:rPr>
            </w:pPr>
          </w:p>
        </w:tc>
      </w:tr>
    </w:tbl>
    <w:p w:rsidR="00A16484" w:rsidRDefault="00A16484" w:rsidP="00A16484">
      <w:pPr>
        <w:rPr>
          <w:rFonts w:ascii="Arial" w:hAnsi="Arial" w:cs="Arial"/>
          <w:sz w:val="22"/>
          <w:szCs w:val="22"/>
          <w:lang w:eastAsia="en-GB"/>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A16484" w:rsidTr="0057619A">
        <w:tc>
          <w:tcPr>
            <w:tcW w:w="9540" w:type="dxa"/>
            <w:tcBorders>
              <w:top w:val="nil"/>
              <w:left w:val="nil"/>
              <w:bottom w:val="single" w:sz="4" w:space="0" w:color="auto"/>
              <w:right w:val="nil"/>
            </w:tcBorders>
            <w:shd w:val="clear" w:color="auto" w:fill="CCCCCC"/>
            <w:hideMark/>
          </w:tcPr>
          <w:p w:rsidR="00A16484" w:rsidRDefault="00A16484" w:rsidP="0057619A">
            <w:pPr>
              <w:pStyle w:val="Heading1"/>
              <w:tabs>
                <w:tab w:val="left" w:pos="720"/>
              </w:tabs>
              <w:rPr>
                <w:rFonts w:ascii="Arial" w:hAnsi="Arial" w:cs="Arial"/>
              </w:rPr>
            </w:pPr>
            <w:r>
              <w:rPr>
                <w:rFonts w:ascii="Arial" w:hAnsi="Arial" w:cs="Arial"/>
                <w:b w:val="0"/>
                <w:bCs w:val="0"/>
                <w:sz w:val="22"/>
                <w:szCs w:val="22"/>
              </w:rPr>
              <w:t xml:space="preserve">4. Accountable and Responsible To:                                                                                                                </w:t>
            </w:r>
          </w:p>
        </w:tc>
      </w:tr>
      <w:tr w:rsidR="00A16484" w:rsidTr="0057619A">
        <w:tc>
          <w:tcPr>
            <w:tcW w:w="9540" w:type="dxa"/>
            <w:tcBorders>
              <w:top w:val="single" w:sz="4" w:space="0" w:color="auto"/>
              <w:left w:val="single" w:sz="4" w:space="0" w:color="auto"/>
              <w:bottom w:val="single" w:sz="4" w:space="0" w:color="auto"/>
              <w:right w:val="single" w:sz="4" w:space="0" w:color="auto"/>
            </w:tcBorders>
          </w:tcPr>
          <w:p w:rsidR="00A16484" w:rsidRDefault="00A16484" w:rsidP="0057619A">
            <w:pPr>
              <w:rPr>
                <w:rFonts w:ascii="Arial" w:hAnsi="Arial" w:cs="Arial"/>
                <w:bCs/>
              </w:rPr>
            </w:pPr>
          </w:p>
          <w:p w:rsidR="00A16484" w:rsidRDefault="00E05B8B" w:rsidP="0057619A">
            <w:pPr>
              <w:rPr>
                <w:rFonts w:ascii="Arial" w:hAnsi="Arial" w:cs="Arial"/>
                <w:sz w:val="22"/>
                <w:szCs w:val="22"/>
              </w:rPr>
            </w:pPr>
            <w:r>
              <w:rPr>
                <w:rFonts w:ascii="Arial" w:hAnsi="Arial" w:cs="Arial"/>
                <w:bCs/>
                <w:sz w:val="22"/>
                <w:szCs w:val="22"/>
              </w:rPr>
              <w:t>Director of Student Services</w:t>
            </w:r>
          </w:p>
          <w:p w:rsidR="00A16484" w:rsidRDefault="00A16484" w:rsidP="0057619A">
            <w:pPr>
              <w:rPr>
                <w:rFonts w:ascii="Arial" w:hAnsi="Arial" w:cs="Arial"/>
                <w:lang w:eastAsia="en-GB"/>
              </w:rPr>
            </w:pPr>
          </w:p>
        </w:tc>
      </w:tr>
    </w:tbl>
    <w:p w:rsidR="00A16484" w:rsidRDefault="00A16484" w:rsidP="00A16484">
      <w:pPr>
        <w:rPr>
          <w:rFonts w:ascii="Arial" w:hAnsi="Arial" w:cs="Arial"/>
          <w:sz w:val="22"/>
          <w:szCs w:val="22"/>
          <w:lang w:eastAsia="en-GB"/>
        </w:rPr>
      </w:pPr>
    </w:p>
    <w:tbl>
      <w:tblPr>
        <w:tblW w:w="96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0"/>
      </w:tblGrid>
      <w:tr w:rsidR="00A16484" w:rsidTr="008B1DCA">
        <w:trPr>
          <w:trHeight w:val="289"/>
        </w:trPr>
        <w:tc>
          <w:tcPr>
            <w:tcW w:w="9690" w:type="dxa"/>
            <w:tcBorders>
              <w:top w:val="nil"/>
              <w:left w:val="nil"/>
              <w:bottom w:val="single" w:sz="4" w:space="0" w:color="auto"/>
              <w:right w:val="nil"/>
            </w:tcBorders>
            <w:shd w:val="clear" w:color="auto" w:fill="CCCCCC"/>
            <w:hideMark/>
          </w:tcPr>
          <w:p w:rsidR="00A16484" w:rsidRDefault="00A16484" w:rsidP="0057619A">
            <w:pPr>
              <w:pStyle w:val="Heading1"/>
              <w:tabs>
                <w:tab w:val="left" w:pos="720"/>
              </w:tabs>
              <w:rPr>
                <w:rFonts w:ascii="Arial" w:hAnsi="Arial" w:cs="Arial"/>
              </w:rPr>
            </w:pPr>
            <w:r>
              <w:rPr>
                <w:rFonts w:ascii="Arial" w:hAnsi="Arial" w:cs="Arial"/>
                <w:b w:val="0"/>
                <w:bCs w:val="0"/>
                <w:sz w:val="22"/>
                <w:szCs w:val="22"/>
              </w:rPr>
              <w:t xml:space="preserve">5. Main Purpose of the Job                                                                                                                </w:t>
            </w:r>
          </w:p>
        </w:tc>
      </w:tr>
      <w:tr w:rsidR="00A16484" w:rsidTr="00B96C91">
        <w:trPr>
          <w:trHeight w:val="2687"/>
        </w:trPr>
        <w:tc>
          <w:tcPr>
            <w:tcW w:w="9690" w:type="dxa"/>
            <w:tcBorders>
              <w:top w:val="single" w:sz="4" w:space="0" w:color="auto"/>
              <w:left w:val="single" w:sz="4" w:space="0" w:color="auto"/>
              <w:bottom w:val="single" w:sz="4" w:space="0" w:color="auto"/>
              <w:right w:val="single" w:sz="4" w:space="0" w:color="auto"/>
            </w:tcBorders>
          </w:tcPr>
          <w:p w:rsidR="00A16484" w:rsidRDefault="00A16484" w:rsidP="0057619A">
            <w:pPr>
              <w:pStyle w:val="PlainText"/>
              <w:ind w:left="720"/>
              <w:rPr>
                <w:rFonts w:ascii="Arial" w:hAnsi="Arial" w:cs="Arial"/>
                <w:sz w:val="22"/>
                <w:szCs w:val="22"/>
              </w:rPr>
            </w:pPr>
          </w:p>
          <w:p w:rsidR="00B96C91" w:rsidRDefault="00A16484" w:rsidP="00DC68EB">
            <w:pPr>
              <w:pStyle w:val="PlainText"/>
              <w:numPr>
                <w:ilvl w:val="0"/>
                <w:numId w:val="2"/>
              </w:numPr>
              <w:rPr>
                <w:rFonts w:ascii="Arial" w:hAnsi="Arial" w:cs="Arial"/>
                <w:sz w:val="22"/>
                <w:szCs w:val="22"/>
              </w:rPr>
            </w:pPr>
            <w:r w:rsidRPr="004355A1">
              <w:rPr>
                <w:rFonts w:ascii="Arial" w:hAnsi="Arial" w:cs="Arial"/>
                <w:sz w:val="22"/>
                <w:szCs w:val="22"/>
              </w:rPr>
              <w:t xml:space="preserve">It is recognised that the primary purpose of this post is to </w:t>
            </w:r>
            <w:r w:rsidR="002D5D3D" w:rsidRPr="004355A1">
              <w:rPr>
                <w:rFonts w:ascii="Arial" w:hAnsi="Arial" w:cs="Arial"/>
                <w:sz w:val="22"/>
                <w:szCs w:val="22"/>
              </w:rPr>
              <w:t>ensure that all children with medical conditions, in terms of physical health, are properly supported in school so that they can play a full and active role in school life, remain healthy and achieve their academic potential.</w:t>
            </w:r>
            <w:r w:rsidR="00DC68EB" w:rsidRPr="004355A1">
              <w:rPr>
                <w:rFonts w:ascii="Arial" w:hAnsi="Arial" w:cs="Arial"/>
                <w:sz w:val="22"/>
                <w:szCs w:val="22"/>
              </w:rPr>
              <w:t xml:space="preserve"> (See Department for Education Guidance April 2014)</w:t>
            </w:r>
            <w:r w:rsidR="00B96C91">
              <w:rPr>
                <w:rFonts w:ascii="Arial" w:hAnsi="Arial" w:cs="Arial"/>
                <w:sz w:val="22"/>
                <w:szCs w:val="22"/>
              </w:rPr>
              <w:t xml:space="preserve">. </w:t>
            </w:r>
            <w:r w:rsidR="00DC68EB" w:rsidRPr="004355A1">
              <w:rPr>
                <w:rFonts w:ascii="Arial" w:hAnsi="Arial" w:cs="Arial"/>
                <w:sz w:val="22"/>
                <w:szCs w:val="22"/>
              </w:rPr>
              <w:t>This includes composing and ensurin</w:t>
            </w:r>
            <w:r w:rsidR="00B96C91">
              <w:rPr>
                <w:rFonts w:ascii="Arial" w:hAnsi="Arial" w:cs="Arial"/>
                <w:sz w:val="22"/>
                <w:szCs w:val="22"/>
              </w:rPr>
              <w:t>g the maintenance of care plans.</w:t>
            </w:r>
          </w:p>
          <w:p w:rsidR="006E3416" w:rsidRPr="004355A1" w:rsidRDefault="006E3416" w:rsidP="00B96C91">
            <w:pPr>
              <w:pStyle w:val="PlainText"/>
              <w:rPr>
                <w:rFonts w:ascii="Arial" w:hAnsi="Arial" w:cs="Arial"/>
                <w:sz w:val="22"/>
                <w:szCs w:val="22"/>
              </w:rPr>
            </w:pPr>
          </w:p>
          <w:p w:rsidR="004355A1" w:rsidRPr="004355A1" w:rsidRDefault="00DC68EB" w:rsidP="004355A1">
            <w:pPr>
              <w:pStyle w:val="PlainText"/>
              <w:numPr>
                <w:ilvl w:val="0"/>
                <w:numId w:val="2"/>
              </w:numPr>
              <w:rPr>
                <w:rFonts w:ascii="Arial" w:hAnsi="Arial" w:cs="Arial"/>
                <w:sz w:val="22"/>
                <w:szCs w:val="22"/>
              </w:rPr>
            </w:pPr>
            <w:r w:rsidRPr="004355A1">
              <w:rPr>
                <w:rFonts w:ascii="Arial" w:hAnsi="Arial" w:cs="Arial"/>
                <w:sz w:val="22"/>
                <w:szCs w:val="22"/>
              </w:rPr>
              <w:t>G</w:t>
            </w:r>
            <w:r w:rsidR="00A16484" w:rsidRPr="004355A1">
              <w:rPr>
                <w:rFonts w:ascii="Arial" w:hAnsi="Arial" w:cs="Arial"/>
                <w:sz w:val="22"/>
                <w:szCs w:val="22"/>
              </w:rPr>
              <w:t>iving first aid or enlisting medical support for pupils with more urgent injuries/illness.</w:t>
            </w:r>
            <w:r w:rsidR="00EB27BD" w:rsidRPr="004355A1">
              <w:rPr>
                <w:rFonts w:ascii="Arial" w:hAnsi="Arial" w:cs="Arial"/>
                <w:sz w:val="22"/>
                <w:szCs w:val="22"/>
              </w:rPr>
              <w:t xml:space="preserve"> </w:t>
            </w:r>
          </w:p>
          <w:p w:rsidR="004355A1" w:rsidRPr="004355A1" w:rsidRDefault="004355A1" w:rsidP="004355A1">
            <w:pPr>
              <w:pStyle w:val="PlainText"/>
              <w:ind w:left="360"/>
              <w:rPr>
                <w:rFonts w:ascii="Arial" w:hAnsi="Arial" w:cs="Arial"/>
                <w:sz w:val="22"/>
                <w:szCs w:val="22"/>
              </w:rPr>
            </w:pPr>
          </w:p>
          <w:p w:rsidR="00A16484" w:rsidRPr="006E3416" w:rsidRDefault="00A16484" w:rsidP="003F5A9B">
            <w:pPr>
              <w:pStyle w:val="PlainText"/>
              <w:rPr>
                <w:rFonts w:ascii="Arial" w:hAnsi="Arial" w:cs="Arial"/>
                <w:sz w:val="22"/>
                <w:szCs w:val="22"/>
              </w:rPr>
            </w:pPr>
          </w:p>
        </w:tc>
      </w:tr>
    </w:tbl>
    <w:p w:rsidR="00B96C91" w:rsidRDefault="00B96C91" w:rsidP="00A16484">
      <w:pPr>
        <w:rPr>
          <w:rFonts w:ascii="Arial" w:hAnsi="Arial" w:cs="Arial"/>
          <w:sz w:val="22"/>
          <w:szCs w:val="22"/>
          <w:lang w:eastAsia="en-GB"/>
        </w:rPr>
      </w:pPr>
    </w:p>
    <w:p w:rsidR="00A16484" w:rsidRDefault="00B96C91" w:rsidP="00B96C91">
      <w:pPr>
        <w:spacing w:after="200" w:line="276" w:lineRule="auto"/>
        <w:rPr>
          <w:rFonts w:ascii="Arial" w:hAnsi="Arial" w:cs="Arial"/>
          <w:sz w:val="22"/>
          <w:szCs w:val="22"/>
          <w:lang w:eastAsia="en-GB"/>
        </w:rPr>
      </w:pPr>
      <w:r>
        <w:rPr>
          <w:rFonts w:ascii="Arial" w:hAnsi="Arial" w:cs="Arial"/>
          <w:sz w:val="22"/>
          <w:szCs w:val="22"/>
          <w:lang w:eastAsia="en-GB"/>
        </w:rPr>
        <w:br w:type="page"/>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A16484" w:rsidTr="0057619A">
        <w:tc>
          <w:tcPr>
            <w:tcW w:w="9540" w:type="dxa"/>
            <w:tcBorders>
              <w:top w:val="nil"/>
              <w:left w:val="nil"/>
              <w:bottom w:val="single" w:sz="4" w:space="0" w:color="auto"/>
              <w:right w:val="nil"/>
            </w:tcBorders>
            <w:shd w:val="clear" w:color="auto" w:fill="CCCCCC"/>
            <w:hideMark/>
          </w:tcPr>
          <w:p w:rsidR="00A16484" w:rsidRDefault="008B1DCA" w:rsidP="0057619A">
            <w:pPr>
              <w:pStyle w:val="Heading1"/>
              <w:tabs>
                <w:tab w:val="left" w:pos="720"/>
              </w:tabs>
              <w:rPr>
                <w:rFonts w:ascii="Arial" w:hAnsi="Arial" w:cs="Arial"/>
              </w:rPr>
            </w:pPr>
            <w:r>
              <w:rPr>
                <w:rFonts w:ascii="Times New Roman" w:hAnsi="Times New Roman"/>
                <w:b w:val="0"/>
                <w:bCs w:val="0"/>
                <w:sz w:val="24"/>
              </w:rPr>
              <w:lastRenderedPageBreak/>
              <w:br w:type="page"/>
            </w:r>
            <w:r w:rsidR="00A16484">
              <w:rPr>
                <w:rFonts w:ascii="Arial" w:hAnsi="Arial" w:cs="Arial"/>
                <w:b w:val="0"/>
                <w:bCs w:val="0"/>
                <w:sz w:val="22"/>
                <w:szCs w:val="22"/>
              </w:rPr>
              <w:t xml:space="preserve">6. Accountable and Responsible for the Following Key Tasks:                                                                                                                </w:t>
            </w:r>
          </w:p>
        </w:tc>
      </w:tr>
      <w:tr w:rsidR="00A16484" w:rsidTr="0057619A">
        <w:tc>
          <w:tcPr>
            <w:tcW w:w="9540" w:type="dxa"/>
            <w:tcBorders>
              <w:top w:val="single" w:sz="4" w:space="0" w:color="auto"/>
              <w:left w:val="single" w:sz="4" w:space="0" w:color="auto"/>
              <w:bottom w:val="single" w:sz="4" w:space="0" w:color="auto"/>
              <w:right w:val="single" w:sz="4" w:space="0" w:color="auto"/>
            </w:tcBorders>
          </w:tcPr>
          <w:p w:rsidR="00A16484" w:rsidRPr="000B082D" w:rsidRDefault="00A16484" w:rsidP="0057619A">
            <w:pPr>
              <w:pStyle w:val="Title"/>
              <w:jc w:val="both"/>
              <w:rPr>
                <w:rFonts w:ascii="Arial" w:hAnsi="Arial" w:cs="Arial"/>
                <w:b w:val="0"/>
                <w:bCs w:val="0"/>
                <w:sz w:val="22"/>
                <w:szCs w:val="22"/>
                <w:u w:val="none"/>
              </w:rPr>
            </w:pPr>
          </w:p>
          <w:p w:rsidR="00A16484" w:rsidRPr="000B082D" w:rsidRDefault="00A16484" w:rsidP="0057619A">
            <w:pPr>
              <w:pStyle w:val="Title"/>
              <w:jc w:val="both"/>
              <w:rPr>
                <w:rFonts w:ascii="Arial" w:hAnsi="Arial" w:cs="Arial"/>
                <w:b w:val="0"/>
                <w:bCs w:val="0"/>
                <w:sz w:val="22"/>
                <w:szCs w:val="22"/>
                <w:u w:val="none"/>
                <w:lang w:val="en-GB"/>
              </w:rPr>
            </w:pPr>
            <w:r w:rsidRPr="000B082D">
              <w:rPr>
                <w:rFonts w:ascii="Arial" w:hAnsi="Arial" w:cs="Arial"/>
                <w:b w:val="0"/>
                <w:bCs w:val="0"/>
                <w:sz w:val="22"/>
                <w:szCs w:val="22"/>
                <w:u w:val="none"/>
              </w:rPr>
              <w:t>The following points represent some of the key tasks the post holder will carry out. It is not intended as an exhaustive list as there will be others which become apparent and lead on from the areas indicated below.</w:t>
            </w:r>
          </w:p>
          <w:p w:rsidR="00A16484" w:rsidRDefault="00A16484" w:rsidP="0057619A">
            <w:pPr>
              <w:pStyle w:val="Title"/>
              <w:keepNext/>
              <w:jc w:val="both"/>
              <w:outlineLvl w:val="2"/>
              <w:rPr>
                <w:rFonts w:ascii="Arial" w:hAnsi="Arial" w:cs="Arial"/>
                <w:b w:val="0"/>
                <w:bCs w:val="0"/>
                <w:sz w:val="22"/>
                <w:szCs w:val="22"/>
                <w:u w:val="none"/>
              </w:rPr>
            </w:pPr>
          </w:p>
          <w:p w:rsidR="00A16484" w:rsidRDefault="00A16484" w:rsidP="0057619A">
            <w:pPr>
              <w:pStyle w:val="Title"/>
              <w:jc w:val="both"/>
              <w:rPr>
                <w:rFonts w:ascii="Arial" w:hAnsi="Arial" w:cs="Arial"/>
                <w:b w:val="0"/>
                <w:bCs w:val="0"/>
                <w:sz w:val="22"/>
                <w:szCs w:val="22"/>
                <w:u w:val="none"/>
              </w:rPr>
            </w:pPr>
            <w:r w:rsidRPr="000B082D">
              <w:rPr>
                <w:rFonts w:ascii="Arial" w:hAnsi="Arial" w:cs="Arial"/>
                <w:b w:val="0"/>
                <w:bCs w:val="0"/>
                <w:sz w:val="22"/>
                <w:szCs w:val="22"/>
                <w:u w:val="none"/>
              </w:rPr>
              <w:t>To be responsible for the following duties and responsibilities:</w:t>
            </w:r>
          </w:p>
          <w:p w:rsidR="00A16484" w:rsidRPr="000B082D" w:rsidRDefault="00A16484" w:rsidP="0057619A">
            <w:pPr>
              <w:pStyle w:val="PlainText"/>
              <w:rPr>
                <w:rFonts w:ascii="Arial" w:hAnsi="Arial" w:cs="Arial"/>
                <w:b/>
                <w:sz w:val="22"/>
                <w:szCs w:val="22"/>
              </w:rPr>
            </w:pPr>
          </w:p>
          <w:p w:rsidR="00A16484" w:rsidRPr="00C503B5" w:rsidRDefault="00C53A1F" w:rsidP="0057619A">
            <w:pPr>
              <w:pStyle w:val="Title"/>
              <w:jc w:val="both"/>
              <w:rPr>
                <w:rFonts w:ascii="Arial" w:hAnsi="Arial" w:cs="Arial"/>
                <w:bCs w:val="0"/>
                <w:sz w:val="22"/>
                <w:szCs w:val="22"/>
                <w:u w:val="none"/>
              </w:rPr>
            </w:pPr>
            <w:r>
              <w:rPr>
                <w:rFonts w:ascii="Arial" w:hAnsi="Arial" w:cs="Arial"/>
                <w:bCs w:val="0"/>
                <w:sz w:val="22"/>
                <w:szCs w:val="22"/>
                <w:u w:val="none"/>
              </w:rPr>
              <w:t>S</w:t>
            </w:r>
            <w:r w:rsidR="00B96C91" w:rsidRPr="00C503B5">
              <w:rPr>
                <w:rFonts w:ascii="Arial" w:hAnsi="Arial" w:cs="Arial"/>
                <w:bCs w:val="0"/>
                <w:sz w:val="22"/>
                <w:szCs w:val="22"/>
                <w:u w:val="none"/>
              </w:rPr>
              <w:t xml:space="preserve">upport </w:t>
            </w:r>
            <w:r>
              <w:rPr>
                <w:rFonts w:ascii="Arial" w:hAnsi="Arial" w:cs="Arial"/>
                <w:bCs w:val="0"/>
                <w:sz w:val="22"/>
                <w:szCs w:val="22"/>
                <w:u w:val="none"/>
              </w:rPr>
              <w:t>first a</w:t>
            </w:r>
            <w:r w:rsidR="00A16484" w:rsidRPr="00C503B5">
              <w:rPr>
                <w:rFonts w:ascii="Arial" w:hAnsi="Arial" w:cs="Arial"/>
                <w:bCs w:val="0"/>
                <w:sz w:val="22"/>
                <w:szCs w:val="22"/>
                <w:u w:val="none"/>
              </w:rPr>
              <w:t xml:space="preserve">id </w:t>
            </w:r>
            <w:r>
              <w:rPr>
                <w:rFonts w:ascii="Arial" w:hAnsi="Arial" w:cs="Arial"/>
                <w:bCs w:val="0"/>
                <w:sz w:val="22"/>
                <w:szCs w:val="22"/>
                <w:u w:val="none"/>
              </w:rPr>
              <w:t xml:space="preserve">provision throughout the academy and, where necessary, </w:t>
            </w:r>
            <w:r w:rsidR="00DC68EB" w:rsidRPr="00C503B5">
              <w:rPr>
                <w:rFonts w:ascii="Arial" w:hAnsi="Arial" w:cs="Arial"/>
                <w:bCs w:val="0"/>
                <w:sz w:val="22"/>
                <w:szCs w:val="22"/>
                <w:u w:val="none"/>
              </w:rPr>
              <w:t xml:space="preserve">provide emergency </w:t>
            </w:r>
            <w:r w:rsidR="000C1910" w:rsidRPr="00C503B5">
              <w:rPr>
                <w:rFonts w:ascii="Arial" w:hAnsi="Arial" w:cs="Arial"/>
                <w:bCs w:val="0"/>
                <w:sz w:val="22"/>
                <w:szCs w:val="22"/>
                <w:u w:val="none"/>
              </w:rPr>
              <w:t xml:space="preserve">(not generic 1st line) </w:t>
            </w:r>
            <w:r w:rsidR="00DC68EB" w:rsidRPr="00C503B5">
              <w:rPr>
                <w:rFonts w:ascii="Arial" w:hAnsi="Arial" w:cs="Arial"/>
                <w:bCs w:val="0"/>
                <w:sz w:val="22"/>
                <w:szCs w:val="22"/>
                <w:u w:val="none"/>
              </w:rPr>
              <w:t>first aid cover which would include</w:t>
            </w:r>
            <w:r w:rsidR="00A16484" w:rsidRPr="00C503B5">
              <w:rPr>
                <w:rFonts w:ascii="Arial" w:hAnsi="Arial" w:cs="Arial"/>
                <w:bCs w:val="0"/>
                <w:sz w:val="22"/>
                <w:szCs w:val="22"/>
                <w:u w:val="none"/>
              </w:rPr>
              <w:t>:</w:t>
            </w:r>
          </w:p>
          <w:p w:rsidR="00A16484" w:rsidRPr="000B7BCF" w:rsidRDefault="00A16484" w:rsidP="0057619A">
            <w:pPr>
              <w:pStyle w:val="PlainText"/>
              <w:rPr>
                <w:rFonts w:ascii="Arial" w:eastAsia="MS Mincho" w:hAnsi="Arial" w:cs="Arial"/>
                <w:sz w:val="22"/>
                <w:szCs w:val="22"/>
              </w:rPr>
            </w:pPr>
          </w:p>
          <w:p w:rsidR="00A16484" w:rsidRPr="00C53A1F" w:rsidRDefault="00A16484" w:rsidP="0057619A">
            <w:pPr>
              <w:pStyle w:val="PlainText"/>
              <w:numPr>
                <w:ilvl w:val="0"/>
                <w:numId w:val="8"/>
              </w:numPr>
              <w:rPr>
                <w:rFonts w:ascii="Arial" w:eastAsia="MS Mincho" w:hAnsi="Arial" w:cs="Arial"/>
                <w:sz w:val="22"/>
                <w:szCs w:val="22"/>
              </w:rPr>
            </w:pPr>
            <w:r>
              <w:rPr>
                <w:rFonts w:ascii="Arial" w:eastAsia="MS Mincho" w:hAnsi="Arial" w:cs="Arial"/>
                <w:sz w:val="22"/>
                <w:szCs w:val="22"/>
              </w:rPr>
              <w:t>Deciding</w:t>
            </w:r>
            <w:r w:rsidRPr="00A92BFB">
              <w:rPr>
                <w:rFonts w:ascii="Arial" w:eastAsia="MS Mincho" w:hAnsi="Arial" w:cs="Arial"/>
                <w:sz w:val="22"/>
                <w:szCs w:val="22"/>
              </w:rPr>
              <w:t xml:space="preserve"> in the case of referred pupils with non-urgent medical problems if, parents should be contacted directly or whether </w:t>
            </w:r>
            <w:r w:rsidR="00C53A1F">
              <w:rPr>
                <w:rFonts w:ascii="Arial" w:eastAsia="MS Mincho" w:hAnsi="Arial" w:cs="Arial"/>
                <w:sz w:val="22"/>
                <w:szCs w:val="22"/>
              </w:rPr>
              <w:t xml:space="preserve">or not </w:t>
            </w:r>
            <w:r w:rsidRPr="00A92BFB">
              <w:rPr>
                <w:rFonts w:ascii="Arial" w:eastAsia="MS Mincho" w:hAnsi="Arial" w:cs="Arial"/>
                <w:sz w:val="22"/>
                <w:szCs w:val="22"/>
              </w:rPr>
              <w:t xml:space="preserve">the </w:t>
            </w:r>
            <w:r w:rsidR="00C53A1F">
              <w:rPr>
                <w:rFonts w:ascii="Arial" w:eastAsia="MS Mincho" w:hAnsi="Arial" w:cs="Arial"/>
                <w:sz w:val="22"/>
                <w:szCs w:val="22"/>
              </w:rPr>
              <w:t>student</w:t>
            </w:r>
            <w:r w:rsidRPr="00A92BFB">
              <w:rPr>
                <w:rFonts w:ascii="Arial" w:eastAsia="MS Mincho" w:hAnsi="Arial" w:cs="Arial"/>
                <w:sz w:val="22"/>
                <w:szCs w:val="22"/>
              </w:rPr>
              <w:t xml:space="preserve"> should first be given time in the school medical room to recover.</w:t>
            </w:r>
          </w:p>
          <w:p w:rsidR="00A16484" w:rsidRPr="00C53A1F" w:rsidRDefault="00A16484" w:rsidP="0057619A">
            <w:pPr>
              <w:pStyle w:val="PlainText"/>
              <w:numPr>
                <w:ilvl w:val="0"/>
                <w:numId w:val="8"/>
              </w:numPr>
              <w:rPr>
                <w:rFonts w:ascii="Arial" w:eastAsia="MS Mincho" w:hAnsi="Arial" w:cs="Arial"/>
                <w:sz w:val="22"/>
                <w:szCs w:val="22"/>
              </w:rPr>
            </w:pPr>
            <w:r w:rsidRPr="00A92BFB">
              <w:rPr>
                <w:rFonts w:ascii="Arial" w:eastAsia="MS Mincho" w:hAnsi="Arial" w:cs="Arial"/>
                <w:sz w:val="22"/>
                <w:szCs w:val="22"/>
              </w:rPr>
              <w:t>Monitor</w:t>
            </w:r>
            <w:r>
              <w:rPr>
                <w:rFonts w:ascii="Arial" w:eastAsia="MS Mincho" w:hAnsi="Arial" w:cs="Arial"/>
                <w:sz w:val="22"/>
                <w:szCs w:val="22"/>
              </w:rPr>
              <w:t>ing</w:t>
            </w:r>
            <w:r w:rsidRPr="00A92BFB">
              <w:rPr>
                <w:rFonts w:ascii="Arial" w:eastAsia="MS Mincho" w:hAnsi="Arial" w:cs="Arial"/>
                <w:sz w:val="22"/>
                <w:szCs w:val="22"/>
              </w:rPr>
              <w:t xml:space="preserve"> the condition of such </w:t>
            </w:r>
            <w:r w:rsidR="00C53A1F">
              <w:rPr>
                <w:rFonts w:ascii="Arial" w:eastAsia="MS Mincho" w:hAnsi="Arial" w:cs="Arial"/>
                <w:sz w:val="22"/>
                <w:szCs w:val="22"/>
              </w:rPr>
              <w:t>students</w:t>
            </w:r>
            <w:r w:rsidRPr="00A92BFB">
              <w:rPr>
                <w:rFonts w:ascii="Arial" w:eastAsia="MS Mincho" w:hAnsi="Arial" w:cs="Arial"/>
                <w:sz w:val="22"/>
                <w:szCs w:val="22"/>
              </w:rPr>
              <w:t xml:space="preserve">, to facilitate their return to normal classes or if appropriate should it be judged that the </w:t>
            </w:r>
            <w:r w:rsidR="00C53A1F">
              <w:rPr>
                <w:rFonts w:ascii="Arial" w:eastAsia="MS Mincho" w:hAnsi="Arial" w:cs="Arial"/>
                <w:sz w:val="22"/>
                <w:szCs w:val="22"/>
              </w:rPr>
              <w:t>student</w:t>
            </w:r>
            <w:r w:rsidRPr="00A92BFB">
              <w:rPr>
                <w:rFonts w:ascii="Arial" w:eastAsia="MS Mincho" w:hAnsi="Arial" w:cs="Arial"/>
                <w:sz w:val="22"/>
                <w:szCs w:val="22"/>
              </w:rPr>
              <w:t xml:space="preserve"> is ill enough to be sent home, to make the necessary arrangements to contact parents. </w:t>
            </w:r>
          </w:p>
          <w:p w:rsidR="00A16484" w:rsidRPr="00C53A1F" w:rsidRDefault="00A16484" w:rsidP="0057619A">
            <w:pPr>
              <w:pStyle w:val="PlainText"/>
              <w:numPr>
                <w:ilvl w:val="0"/>
                <w:numId w:val="8"/>
              </w:numPr>
              <w:rPr>
                <w:rFonts w:ascii="Arial" w:eastAsia="MS Mincho" w:hAnsi="Arial" w:cs="Arial"/>
                <w:sz w:val="22"/>
                <w:szCs w:val="22"/>
              </w:rPr>
            </w:pPr>
            <w:r w:rsidRPr="00A92BFB">
              <w:rPr>
                <w:rFonts w:ascii="Arial" w:eastAsia="MS Mincho" w:hAnsi="Arial" w:cs="Arial"/>
                <w:sz w:val="22"/>
                <w:szCs w:val="22"/>
              </w:rPr>
              <w:t xml:space="preserve">Ensuring that </w:t>
            </w:r>
            <w:r w:rsidR="00C53A1F">
              <w:rPr>
                <w:rFonts w:ascii="Arial" w:eastAsia="MS Mincho" w:hAnsi="Arial" w:cs="Arial"/>
                <w:sz w:val="22"/>
                <w:szCs w:val="22"/>
              </w:rPr>
              <w:t>students</w:t>
            </w:r>
            <w:r w:rsidRPr="00A92BFB">
              <w:rPr>
                <w:rFonts w:ascii="Arial" w:eastAsia="MS Mincho" w:hAnsi="Arial" w:cs="Arial"/>
                <w:sz w:val="22"/>
                <w:szCs w:val="22"/>
              </w:rPr>
              <w:t xml:space="preserve"> sent home are logged out through the school office and that the necessary information is passed to </w:t>
            </w:r>
            <w:r>
              <w:rPr>
                <w:rFonts w:ascii="Arial" w:eastAsia="MS Mincho" w:hAnsi="Arial" w:cs="Arial"/>
                <w:sz w:val="22"/>
                <w:szCs w:val="22"/>
              </w:rPr>
              <w:t xml:space="preserve">the attendance officer, </w:t>
            </w:r>
            <w:r w:rsidRPr="00A92BFB">
              <w:rPr>
                <w:rFonts w:ascii="Arial" w:eastAsia="MS Mincho" w:hAnsi="Arial" w:cs="Arial"/>
                <w:sz w:val="22"/>
                <w:szCs w:val="22"/>
              </w:rPr>
              <w:t xml:space="preserve">student support </w:t>
            </w:r>
            <w:r w:rsidR="002A5B7D">
              <w:rPr>
                <w:rFonts w:ascii="Arial" w:eastAsia="MS Mincho" w:hAnsi="Arial" w:cs="Arial"/>
                <w:sz w:val="22"/>
                <w:szCs w:val="22"/>
              </w:rPr>
              <w:t xml:space="preserve">advisors </w:t>
            </w:r>
            <w:r w:rsidRPr="00A92BFB">
              <w:rPr>
                <w:rFonts w:ascii="Arial" w:eastAsia="MS Mincho" w:hAnsi="Arial" w:cs="Arial"/>
                <w:sz w:val="22"/>
                <w:szCs w:val="22"/>
              </w:rPr>
              <w:t>and tutors accordingly.</w:t>
            </w:r>
          </w:p>
          <w:p w:rsidR="00A16484" w:rsidRPr="00C53A1F" w:rsidRDefault="00A16484" w:rsidP="0057619A">
            <w:pPr>
              <w:pStyle w:val="PlainText"/>
              <w:numPr>
                <w:ilvl w:val="0"/>
                <w:numId w:val="8"/>
              </w:numPr>
              <w:rPr>
                <w:rFonts w:ascii="Arial" w:eastAsia="MS Mincho" w:hAnsi="Arial" w:cs="Arial"/>
                <w:sz w:val="22"/>
                <w:szCs w:val="22"/>
              </w:rPr>
            </w:pPr>
            <w:r w:rsidRPr="00A92BFB">
              <w:rPr>
                <w:rFonts w:ascii="Arial" w:eastAsia="MS Mincho" w:hAnsi="Arial" w:cs="Arial"/>
                <w:sz w:val="22"/>
                <w:szCs w:val="22"/>
              </w:rPr>
              <w:t>Deciding on the most appropriate course of action in the case of pupils</w:t>
            </w:r>
            <w:r>
              <w:rPr>
                <w:rFonts w:ascii="Arial" w:eastAsia="MS Mincho" w:hAnsi="Arial" w:cs="Arial"/>
                <w:sz w:val="22"/>
                <w:szCs w:val="22"/>
              </w:rPr>
              <w:t>, staff or visitors</w:t>
            </w:r>
            <w:r w:rsidRPr="00A92BFB">
              <w:rPr>
                <w:rFonts w:ascii="Arial" w:eastAsia="MS Mincho" w:hAnsi="Arial" w:cs="Arial"/>
                <w:sz w:val="22"/>
                <w:szCs w:val="22"/>
              </w:rPr>
              <w:t xml:space="preserve"> </w:t>
            </w:r>
            <w:r w:rsidRPr="00615094">
              <w:rPr>
                <w:rFonts w:ascii="Arial" w:eastAsia="MS Mincho" w:hAnsi="Arial" w:cs="Arial"/>
                <w:sz w:val="22"/>
                <w:szCs w:val="22"/>
              </w:rPr>
              <w:t xml:space="preserve">referred with urgent medical problems/injuries, which may involve first aid treatment, hospitalisation, contacting parents, or calling for an ambulance. </w:t>
            </w:r>
          </w:p>
          <w:p w:rsidR="00C670F2" w:rsidRPr="00C53A1F" w:rsidRDefault="00A16484" w:rsidP="00B96C91">
            <w:pPr>
              <w:pStyle w:val="PlainText"/>
              <w:numPr>
                <w:ilvl w:val="0"/>
                <w:numId w:val="8"/>
              </w:numPr>
              <w:rPr>
                <w:rFonts w:ascii="Arial" w:eastAsia="MS Mincho" w:hAnsi="Arial" w:cs="Arial"/>
                <w:sz w:val="22"/>
                <w:szCs w:val="22"/>
              </w:rPr>
            </w:pPr>
            <w:r w:rsidRPr="00615094">
              <w:rPr>
                <w:rFonts w:ascii="Arial" w:eastAsia="MS Mincho" w:hAnsi="Arial" w:cs="Arial"/>
                <w:sz w:val="22"/>
                <w:szCs w:val="22"/>
              </w:rPr>
              <w:t>Liaising with staff/parents/medical professionals regarding the transfer of responsibility for the care and welfare of such referred pupils as required.</w:t>
            </w:r>
          </w:p>
          <w:p w:rsidR="00C53A1F" w:rsidRDefault="00A16484" w:rsidP="00C53A1F">
            <w:pPr>
              <w:pStyle w:val="PlainText"/>
              <w:numPr>
                <w:ilvl w:val="0"/>
                <w:numId w:val="8"/>
              </w:numPr>
              <w:rPr>
                <w:rFonts w:ascii="Arial" w:eastAsia="MS Mincho" w:hAnsi="Arial" w:cs="Arial"/>
                <w:sz w:val="22"/>
                <w:szCs w:val="22"/>
              </w:rPr>
            </w:pPr>
            <w:r w:rsidRPr="006E3416">
              <w:rPr>
                <w:rFonts w:ascii="Arial" w:eastAsia="MS Mincho" w:hAnsi="Arial" w:cs="Arial"/>
                <w:sz w:val="22"/>
                <w:szCs w:val="22"/>
              </w:rPr>
              <w:t>Ensuring the completion of online-accident</w:t>
            </w:r>
            <w:r w:rsidR="006624C2">
              <w:rPr>
                <w:rFonts w:ascii="Arial" w:eastAsia="MS Mincho" w:hAnsi="Arial" w:cs="Arial"/>
                <w:sz w:val="22"/>
                <w:szCs w:val="22"/>
              </w:rPr>
              <w:t xml:space="preserve"> reports in accordance with HSE/Riddor </w:t>
            </w:r>
            <w:r w:rsidRPr="006E3416">
              <w:rPr>
                <w:rFonts w:ascii="Arial" w:eastAsia="MS Mincho" w:hAnsi="Arial" w:cs="Arial"/>
                <w:sz w:val="22"/>
                <w:szCs w:val="22"/>
              </w:rPr>
              <w:t>requirements, alerting the</w:t>
            </w:r>
            <w:r w:rsidR="00B80ED7" w:rsidRPr="006E3416">
              <w:rPr>
                <w:rFonts w:ascii="Arial" w:eastAsia="MS Mincho" w:hAnsi="Arial" w:cs="Arial"/>
                <w:sz w:val="22"/>
                <w:szCs w:val="22"/>
              </w:rPr>
              <w:t xml:space="preserve"> </w:t>
            </w:r>
            <w:r w:rsidR="002A5B7D">
              <w:rPr>
                <w:rFonts w:ascii="Arial" w:eastAsia="MS Mincho" w:hAnsi="Arial" w:cs="Arial"/>
                <w:sz w:val="22"/>
                <w:szCs w:val="22"/>
              </w:rPr>
              <w:t>Estates</w:t>
            </w:r>
            <w:r w:rsidR="002A5B7D" w:rsidRPr="006E3416">
              <w:rPr>
                <w:rFonts w:ascii="Arial" w:eastAsia="MS Mincho" w:hAnsi="Arial" w:cs="Arial"/>
                <w:sz w:val="22"/>
                <w:szCs w:val="22"/>
              </w:rPr>
              <w:t xml:space="preserve"> </w:t>
            </w:r>
            <w:r w:rsidR="002A5B7D">
              <w:rPr>
                <w:rFonts w:ascii="Arial" w:eastAsia="MS Mincho" w:hAnsi="Arial" w:cs="Arial"/>
                <w:sz w:val="22"/>
                <w:szCs w:val="22"/>
              </w:rPr>
              <w:t>M</w:t>
            </w:r>
            <w:r w:rsidR="00B80ED7" w:rsidRPr="006E3416">
              <w:rPr>
                <w:rFonts w:ascii="Arial" w:eastAsia="MS Mincho" w:hAnsi="Arial" w:cs="Arial"/>
                <w:sz w:val="22"/>
                <w:szCs w:val="22"/>
              </w:rPr>
              <w:t>anager</w:t>
            </w:r>
            <w:r w:rsidR="00C670F2">
              <w:rPr>
                <w:rFonts w:ascii="Arial" w:eastAsia="MS Mincho" w:hAnsi="Arial" w:cs="Arial"/>
                <w:sz w:val="22"/>
                <w:szCs w:val="22"/>
              </w:rPr>
              <w:t xml:space="preserve"> </w:t>
            </w:r>
            <w:r w:rsidR="00B80ED7" w:rsidRPr="006E3416">
              <w:rPr>
                <w:rFonts w:ascii="Arial" w:eastAsia="MS Mincho" w:hAnsi="Arial" w:cs="Arial"/>
                <w:sz w:val="22"/>
                <w:szCs w:val="22"/>
              </w:rPr>
              <w:t>and</w:t>
            </w:r>
            <w:r w:rsidRPr="006E3416">
              <w:rPr>
                <w:rFonts w:ascii="Arial" w:eastAsia="MS Mincho" w:hAnsi="Arial" w:cs="Arial"/>
                <w:sz w:val="22"/>
                <w:szCs w:val="22"/>
              </w:rPr>
              <w:t xml:space="preserve"> </w:t>
            </w:r>
            <w:r w:rsidR="002A5B7D">
              <w:rPr>
                <w:rFonts w:ascii="Arial" w:eastAsia="MS Mincho" w:hAnsi="Arial" w:cs="Arial"/>
                <w:sz w:val="22"/>
                <w:szCs w:val="22"/>
              </w:rPr>
              <w:t>H</w:t>
            </w:r>
            <w:r w:rsidRPr="006E3416">
              <w:rPr>
                <w:rFonts w:ascii="Arial" w:eastAsia="MS Mincho" w:hAnsi="Arial" w:cs="Arial"/>
                <w:sz w:val="22"/>
                <w:szCs w:val="22"/>
              </w:rPr>
              <w:t>ead</w:t>
            </w:r>
            <w:r w:rsidR="00282A20">
              <w:rPr>
                <w:rFonts w:ascii="Arial" w:eastAsia="MS Mincho" w:hAnsi="Arial" w:cs="Arial"/>
                <w:sz w:val="22"/>
                <w:szCs w:val="22"/>
              </w:rPr>
              <w:t xml:space="preserve"> </w:t>
            </w:r>
            <w:r w:rsidRPr="006E3416">
              <w:rPr>
                <w:rFonts w:ascii="Arial" w:eastAsia="MS Mincho" w:hAnsi="Arial" w:cs="Arial"/>
                <w:sz w:val="22"/>
                <w:szCs w:val="22"/>
              </w:rPr>
              <w:t>teacher</w:t>
            </w:r>
            <w:r w:rsidR="00C670F2">
              <w:rPr>
                <w:rFonts w:ascii="Arial" w:eastAsia="MS Mincho" w:hAnsi="Arial" w:cs="Arial"/>
                <w:sz w:val="22"/>
                <w:szCs w:val="22"/>
              </w:rPr>
              <w:t xml:space="preserve">, where necessary, </w:t>
            </w:r>
            <w:r w:rsidRPr="006E3416">
              <w:rPr>
                <w:rFonts w:ascii="Arial" w:eastAsia="MS Mincho" w:hAnsi="Arial" w:cs="Arial"/>
                <w:sz w:val="22"/>
                <w:szCs w:val="22"/>
              </w:rPr>
              <w:t xml:space="preserve">to cases of specific concern which may need to be reported to the governing body and thereafter </w:t>
            </w:r>
            <w:r w:rsidRPr="00C53A1F">
              <w:rPr>
                <w:rFonts w:ascii="Arial" w:eastAsia="MS Mincho" w:hAnsi="Arial" w:cs="Arial"/>
                <w:sz w:val="22"/>
                <w:szCs w:val="22"/>
              </w:rPr>
              <w:t>filing such information.</w:t>
            </w:r>
          </w:p>
          <w:p w:rsidR="00931B4D" w:rsidRPr="00C53A1F" w:rsidRDefault="00931B4D" w:rsidP="00C53A1F">
            <w:pPr>
              <w:pStyle w:val="PlainText"/>
              <w:numPr>
                <w:ilvl w:val="0"/>
                <w:numId w:val="8"/>
              </w:numPr>
              <w:rPr>
                <w:rFonts w:ascii="Arial" w:eastAsia="MS Mincho" w:hAnsi="Arial" w:cs="Arial"/>
                <w:sz w:val="22"/>
                <w:szCs w:val="22"/>
              </w:rPr>
            </w:pPr>
            <w:r>
              <w:rPr>
                <w:rFonts w:ascii="Arial" w:eastAsia="MS Mincho" w:hAnsi="Arial" w:cs="Arial"/>
                <w:sz w:val="22"/>
                <w:szCs w:val="22"/>
              </w:rPr>
              <w:t>Conduct risk assessments for students with mobility issues. Implement</w:t>
            </w:r>
            <w:r w:rsidR="008C4D80">
              <w:rPr>
                <w:rFonts w:ascii="Arial" w:eastAsia="MS Mincho" w:hAnsi="Arial" w:cs="Arial"/>
                <w:sz w:val="22"/>
                <w:szCs w:val="22"/>
              </w:rPr>
              <w:t>ing</w:t>
            </w:r>
            <w:r>
              <w:rPr>
                <w:rFonts w:ascii="Arial" w:eastAsia="MS Mincho" w:hAnsi="Arial" w:cs="Arial"/>
                <w:sz w:val="22"/>
                <w:szCs w:val="22"/>
              </w:rPr>
              <w:t xml:space="preserve"> measures to facilitate student attendance at school</w:t>
            </w:r>
            <w:r w:rsidR="008C4D80">
              <w:rPr>
                <w:rFonts w:ascii="Arial" w:eastAsia="MS Mincho" w:hAnsi="Arial" w:cs="Arial"/>
                <w:sz w:val="22"/>
                <w:szCs w:val="22"/>
              </w:rPr>
              <w:t>,</w:t>
            </w:r>
            <w:r>
              <w:rPr>
                <w:rFonts w:ascii="Arial" w:eastAsia="MS Mincho" w:hAnsi="Arial" w:cs="Arial"/>
                <w:sz w:val="22"/>
                <w:szCs w:val="22"/>
              </w:rPr>
              <w:t xml:space="preserve"> involving senior manager</w:t>
            </w:r>
            <w:r w:rsidR="008C4D80">
              <w:rPr>
                <w:rFonts w:ascii="Arial" w:eastAsia="MS Mincho" w:hAnsi="Arial" w:cs="Arial"/>
                <w:sz w:val="22"/>
                <w:szCs w:val="22"/>
              </w:rPr>
              <w:t>s</w:t>
            </w:r>
            <w:r>
              <w:rPr>
                <w:rFonts w:ascii="Arial" w:eastAsia="MS Mincho" w:hAnsi="Arial" w:cs="Arial"/>
                <w:sz w:val="22"/>
                <w:szCs w:val="22"/>
              </w:rPr>
              <w:t xml:space="preserve"> where necessary.</w:t>
            </w:r>
          </w:p>
          <w:p w:rsidR="00C53A1F" w:rsidRDefault="00C53A1F" w:rsidP="00C53A1F">
            <w:pPr>
              <w:pStyle w:val="PlainText"/>
              <w:numPr>
                <w:ilvl w:val="0"/>
                <w:numId w:val="8"/>
              </w:numPr>
              <w:rPr>
                <w:rFonts w:ascii="Arial" w:eastAsia="MS Mincho" w:hAnsi="Arial" w:cs="Arial"/>
                <w:sz w:val="22"/>
                <w:szCs w:val="22"/>
              </w:rPr>
            </w:pPr>
            <w:r w:rsidRPr="00C53A1F">
              <w:rPr>
                <w:rFonts w:ascii="Arial" w:hAnsi="Arial" w:cs="Arial"/>
                <w:spacing w:val="-3"/>
                <w:sz w:val="22"/>
                <w:szCs w:val="22"/>
              </w:rPr>
              <w:t xml:space="preserve">Ensuring the safe and secure storage of medicines within school and administering medication of routine medicines with parental consent as necessary. </w:t>
            </w:r>
          </w:p>
          <w:p w:rsidR="00931B4D" w:rsidRPr="008C4D80" w:rsidRDefault="002A5B7D" w:rsidP="00C53A1F">
            <w:pPr>
              <w:pStyle w:val="PlainText"/>
              <w:numPr>
                <w:ilvl w:val="0"/>
                <w:numId w:val="8"/>
              </w:numPr>
              <w:rPr>
                <w:rFonts w:ascii="Arial" w:eastAsia="MS Mincho" w:hAnsi="Arial" w:cs="Arial"/>
                <w:sz w:val="22"/>
                <w:szCs w:val="22"/>
              </w:rPr>
            </w:pPr>
            <w:r>
              <w:rPr>
                <w:rFonts w:ascii="Arial" w:hAnsi="Arial" w:cs="Arial"/>
                <w:spacing w:val="-3"/>
                <w:sz w:val="22"/>
                <w:szCs w:val="22"/>
              </w:rPr>
              <w:t>Facilitating</w:t>
            </w:r>
            <w:r w:rsidR="00C53A1F" w:rsidRPr="00C53A1F">
              <w:rPr>
                <w:rFonts w:ascii="Arial" w:hAnsi="Arial" w:cs="Arial"/>
                <w:spacing w:val="-3"/>
                <w:sz w:val="22"/>
                <w:szCs w:val="22"/>
              </w:rPr>
              <w:t xml:space="preserve"> the delivery of first aid training</w:t>
            </w:r>
            <w:r w:rsidR="00282A20">
              <w:rPr>
                <w:rFonts w:ascii="Arial" w:hAnsi="Arial" w:cs="Arial"/>
                <w:spacing w:val="-3"/>
                <w:sz w:val="22"/>
                <w:szCs w:val="22"/>
              </w:rPr>
              <w:t xml:space="preserve"> </w:t>
            </w:r>
            <w:r w:rsidR="00931B4D">
              <w:rPr>
                <w:rFonts w:ascii="Arial" w:hAnsi="Arial" w:cs="Arial"/>
                <w:spacing w:val="-3"/>
                <w:sz w:val="22"/>
                <w:szCs w:val="22"/>
              </w:rPr>
              <w:t>maintain</w:t>
            </w:r>
            <w:r w:rsidR="008C4D80">
              <w:rPr>
                <w:rFonts w:ascii="Arial" w:hAnsi="Arial" w:cs="Arial"/>
                <w:spacing w:val="-3"/>
                <w:sz w:val="22"/>
                <w:szCs w:val="22"/>
              </w:rPr>
              <w:t>ing</w:t>
            </w:r>
            <w:r w:rsidR="00931B4D">
              <w:rPr>
                <w:rFonts w:ascii="Arial" w:hAnsi="Arial" w:cs="Arial"/>
                <w:spacing w:val="-3"/>
                <w:sz w:val="22"/>
                <w:szCs w:val="22"/>
              </w:rPr>
              <w:t xml:space="preserve"> accurate records of first</w:t>
            </w:r>
            <w:r w:rsidR="008C4D80">
              <w:rPr>
                <w:rFonts w:ascii="Arial" w:hAnsi="Arial" w:cs="Arial"/>
                <w:spacing w:val="-3"/>
                <w:sz w:val="22"/>
                <w:szCs w:val="22"/>
              </w:rPr>
              <w:t xml:space="preserve"> aid provision and </w:t>
            </w:r>
            <w:r w:rsidR="00931B4D">
              <w:rPr>
                <w:rFonts w:ascii="Arial" w:hAnsi="Arial" w:cs="Arial"/>
                <w:spacing w:val="-3"/>
                <w:sz w:val="22"/>
                <w:szCs w:val="22"/>
              </w:rPr>
              <w:t xml:space="preserve">ensuring requalification </w:t>
            </w:r>
            <w:r w:rsidR="008C4D80">
              <w:rPr>
                <w:rFonts w:ascii="Arial" w:hAnsi="Arial" w:cs="Arial"/>
                <w:spacing w:val="-3"/>
                <w:sz w:val="22"/>
                <w:szCs w:val="22"/>
              </w:rPr>
              <w:t>is arranged</w:t>
            </w:r>
            <w:r w:rsidR="00931B4D">
              <w:rPr>
                <w:rFonts w:ascii="Arial" w:hAnsi="Arial" w:cs="Arial"/>
                <w:spacing w:val="-3"/>
                <w:sz w:val="22"/>
                <w:szCs w:val="22"/>
              </w:rPr>
              <w:t xml:space="preserve"> as necessary.</w:t>
            </w:r>
          </w:p>
          <w:p w:rsidR="008C4D80" w:rsidRPr="008C4D80" w:rsidRDefault="005513D6" w:rsidP="00C53A1F">
            <w:pPr>
              <w:pStyle w:val="PlainText"/>
              <w:numPr>
                <w:ilvl w:val="0"/>
                <w:numId w:val="8"/>
              </w:numPr>
              <w:rPr>
                <w:rFonts w:ascii="Arial" w:eastAsia="MS Mincho" w:hAnsi="Arial" w:cs="Arial"/>
                <w:sz w:val="22"/>
                <w:szCs w:val="22"/>
              </w:rPr>
            </w:pPr>
            <w:r>
              <w:rPr>
                <w:rFonts w:ascii="Arial" w:hAnsi="Arial" w:cs="Arial"/>
                <w:spacing w:val="-3"/>
                <w:sz w:val="22"/>
                <w:szCs w:val="22"/>
              </w:rPr>
              <w:t>Facilitating</w:t>
            </w:r>
            <w:r w:rsidR="008C4D80">
              <w:rPr>
                <w:rFonts w:ascii="Arial" w:hAnsi="Arial" w:cs="Arial"/>
                <w:spacing w:val="-3"/>
                <w:sz w:val="22"/>
                <w:szCs w:val="22"/>
              </w:rPr>
              <w:t xml:space="preserve"> the delivery of evacuation chair tr</w:t>
            </w:r>
            <w:r w:rsidR="004628D1">
              <w:rPr>
                <w:rFonts w:ascii="Arial" w:hAnsi="Arial" w:cs="Arial"/>
                <w:spacing w:val="-3"/>
                <w:sz w:val="22"/>
                <w:szCs w:val="22"/>
              </w:rPr>
              <w:t>aining and ensuring</w:t>
            </w:r>
            <w:r w:rsidR="008C4D80">
              <w:rPr>
                <w:rFonts w:ascii="Arial" w:hAnsi="Arial" w:cs="Arial"/>
                <w:spacing w:val="-3"/>
                <w:sz w:val="22"/>
                <w:szCs w:val="22"/>
              </w:rPr>
              <w:t xml:space="preserve"> the equipment is maintained as required.</w:t>
            </w:r>
          </w:p>
          <w:p w:rsidR="00C53A1F" w:rsidRDefault="008C4D80" w:rsidP="00C53A1F">
            <w:pPr>
              <w:pStyle w:val="PlainText"/>
              <w:numPr>
                <w:ilvl w:val="0"/>
                <w:numId w:val="8"/>
              </w:numPr>
              <w:rPr>
                <w:rFonts w:ascii="Arial" w:eastAsia="MS Mincho" w:hAnsi="Arial" w:cs="Arial"/>
                <w:sz w:val="22"/>
                <w:szCs w:val="22"/>
              </w:rPr>
            </w:pPr>
            <w:r>
              <w:rPr>
                <w:rFonts w:ascii="Arial" w:hAnsi="Arial" w:cs="Arial"/>
                <w:spacing w:val="-3"/>
                <w:sz w:val="22"/>
                <w:szCs w:val="22"/>
              </w:rPr>
              <w:t>Facilita</w:t>
            </w:r>
            <w:r w:rsidR="00931B4D">
              <w:rPr>
                <w:rFonts w:ascii="Arial" w:hAnsi="Arial" w:cs="Arial"/>
                <w:spacing w:val="-3"/>
                <w:sz w:val="22"/>
                <w:szCs w:val="22"/>
              </w:rPr>
              <w:t xml:space="preserve">ting the </w:t>
            </w:r>
            <w:r w:rsidR="00C53A1F" w:rsidRPr="00C53A1F">
              <w:rPr>
                <w:rFonts w:ascii="Arial" w:hAnsi="Arial" w:cs="Arial"/>
                <w:spacing w:val="-3"/>
                <w:sz w:val="22"/>
                <w:szCs w:val="22"/>
              </w:rPr>
              <w:t>organisation of health appraisals and immunisations as required.</w:t>
            </w:r>
            <w:r w:rsidR="00931B4D">
              <w:rPr>
                <w:rFonts w:ascii="Arial" w:hAnsi="Arial" w:cs="Arial"/>
                <w:spacing w:val="-3"/>
                <w:sz w:val="22"/>
                <w:szCs w:val="22"/>
              </w:rPr>
              <w:t xml:space="preserve"> </w:t>
            </w:r>
          </w:p>
          <w:p w:rsidR="00C53A1F" w:rsidRDefault="00C53A1F" w:rsidP="00C53A1F">
            <w:pPr>
              <w:pStyle w:val="PlainText"/>
              <w:numPr>
                <w:ilvl w:val="0"/>
                <w:numId w:val="8"/>
              </w:numPr>
              <w:rPr>
                <w:rFonts w:ascii="Arial" w:eastAsia="MS Mincho" w:hAnsi="Arial" w:cs="Arial"/>
                <w:sz w:val="22"/>
                <w:szCs w:val="22"/>
              </w:rPr>
            </w:pPr>
            <w:r w:rsidRPr="00C53A1F">
              <w:rPr>
                <w:rFonts w:ascii="Arial" w:eastAsia="MS Mincho" w:hAnsi="Arial" w:cs="Arial"/>
                <w:sz w:val="22"/>
                <w:szCs w:val="22"/>
              </w:rPr>
              <w:t>Ensuring that first aid boxes throughout the school and for off-site trips and visits are suitably replenished and to order appropriate supplies to enable this to be done.</w:t>
            </w:r>
          </w:p>
          <w:p w:rsidR="008C4D80" w:rsidRDefault="008C4D80" w:rsidP="00C53A1F">
            <w:pPr>
              <w:pStyle w:val="PlainText"/>
              <w:numPr>
                <w:ilvl w:val="0"/>
                <w:numId w:val="8"/>
              </w:numPr>
              <w:rPr>
                <w:rFonts w:ascii="Arial" w:eastAsia="MS Mincho" w:hAnsi="Arial" w:cs="Arial"/>
                <w:sz w:val="22"/>
                <w:szCs w:val="22"/>
              </w:rPr>
            </w:pPr>
            <w:r>
              <w:rPr>
                <w:rFonts w:ascii="Arial" w:eastAsia="MS Mincho" w:hAnsi="Arial" w:cs="Arial"/>
                <w:sz w:val="22"/>
                <w:szCs w:val="22"/>
              </w:rPr>
              <w:t>Ensuring first aid equipment such as defibrillators and wheelchairs are suitably located, maintained and fit for purpose.</w:t>
            </w:r>
          </w:p>
          <w:p w:rsidR="00931B4D" w:rsidRPr="00C53A1F" w:rsidRDefault="00931B4D" w:rsidP="00C53A1F">
            <w:pPr>
              <w:pStyle w:val="PlainText"/>
              <w:numPr>
                <w:ilvl w:val="0"/>
                <w:numId w:val="8"/>
              </w:numPr>
              <w:rPr>
                <w:rFonts w:ascii="Arial" w:eastAsia="MS Mincho" w:hAnsi="Arial" w:cs="Arial"/>
                <w:sz w:val="22"/>
                <w:szCs w:val="22"/>
              </w:rPr>
            </w:pPr>
            <w:r>
              <w:rPr>
                <w:rFonts w:ascii="Arial" w:eastAsia="MS Mincho" w:hAnsi="Arial" w:cs="Arial"/>
                <w:sz w:val="22"/>
                <w:szCs w:val="22"/>
              </w:rPr>
              <w:t>Be a member of the ‘Critical Incident and Emergency Planning Committee’ reporting on first aid incidents as appropriate.</w:t>
            </w:r>
          </w:p>
          <w:p w:rsidR="008B1DCA" w:rsidRPr="006E3416" w:rsidRDefault="008B1DCA" w:rsidP="008B1DCA">
            <w:pPr>
              <w:pStyle w:val="PlainText"/>
              <w:ind w:left="720"/>
              <w:rPr>
                <w:rFonts w:ascii="Arial" w:eastAsia="MS Mincho" w:hAnsi="Arial" w:cs="Arial"/>
                <w:sz w:val="22"/>
                <w:szCs w:val="22"/>
              </w:rPr>
            </w:pPr>
          </w:p>
          <w:p w:rsidR="00B96C91" w:rsidRDefault="00B96C91" w:rsidP="00B96C91">
            <w:pPr>
              <w:pStyle w:val="Title"/>
              <w:keepNext/>
              <w:jc w:val="both"/>
              <w:outlineLvl w:val="2"/>
              <w:rPr>
                <w:rFonts w:ascii="Arial" w:hAnsi="Arial" w:cs="Arial"/>
                <w:bCs w:val="0"/>
                <w:sz w:val="22"/>
                <w:szCs w:val="22"/>
                <w:u w:val="none"/>
              </w:rPr>
            </w:pPr>
            <w:r w:rsidRPr="00FA1571">
              <w:rPr>
                <w:rFonts w:ascii="Arial" w:hAnsi="Arial" w:cs="Arial"/>
                <w:bCs w:val="0"/>
                <w:sz w:val="22"/>
                <w:szCs w:val="22"/>
                <w:u w:val="none"/>
              </w:rPr>
              <w:t>Supporting children with medical conditions</w:t>
            </w:r>
          </w:p>
          <w:p w:rsidR="00B96C91" w:rsidRDefault="00B96C91" w:rsidP="00B96C91">
            <w:pPr>
              <w:pStyle w:val="Title"/>
              <w:keepNext/>
              <w:jc w:val="both"/>
              <w:outlineLvl w:val="2"/>
              <w:rPr>
                <w:rFonts w:ascii="Arial" w:hAnsi="Arial" w:cs="Arial"/>
                <w:bCs w:val="0"/>
                <w:sz w:val="22"/>
                <w:szCs w:val="22"/>
                <w:u w:val="none"/>
              </w:rPr>
            </w:pPr>
          </w:p>
          <w:p w:rsidR="00B96C91" w:rsidRPr="00B96C91" w:rsidRDefault="00B96C91" w:rsidP="00C53A1F">
            <w:pPr>
              <w:pStyle w:val="Title"/>
              <w:numPr>
                <w:ilvl w:val="0"/>
                <w:numId w:val="8"/>
              </w:numPr>
              <w:jc w:val="left"/>
              <w:rPr>
                <w:rFonts w:ascii="Arial" w:hAnsi="Arial" w:cs="Arial"/>
                <w:b w:val="0"/>
                <w:bCs w:val="0"/>
                <w:sz w:val="22"/>
                <w:szCs w:val="22"/>
                <w:u w:val="none"/>
              </w:rPr>
            </w:pPr>
            <w:r>
              <w:rPr>
                <w:rFonts w:ascii="Arial" w:hAnsi="Arial" w:cs="Arial"/>
                <w:b w:val="0"/>
                <w:bCs w:val="0"/>
                <w:sz w:val="22"/>
                <w:szCs w:val="22"/>
                <w:u w:val="none"/>
              </w:rPr>
              <w:t xml:space="preserve">Compose individual health care plans for students, in liaison with the student, their parent/carers </w:t>
            </w:r>
            <w:r w:rsidRPr="00B96C91">
              <w:rPr>
                <w:rFonts w:ascii="Arial" w:hAnsi="Arial" w:cs="Arial"/>
                <w:b w:val="0"/>
                <w:bCs w:val="0"/>
                <w:sz w:val="22"/>
                <w:szCs w:val="22"/>
                <w:u w:val="none"/>
              </w:rPr>
              <w:t xml:space="preserve">and </w:t>
            </w:r>
            <w:r>
              <w:rPr>
                <w:rFonts w:ascii="Arial" w:hAnsi="Arial" w:cs="Arial"/>
                <w:b w:val="0"/>
                <w:bCs w:val="0"/>
                <w:sz w:val="22"/>
                <w:szCs w:val="22"/>
                <w:u w:val="none"/>
              </w:rPr>
              <w:t>where appropriate relevant school staff and h</w:t>
            </w:r>
            <w:r w:rsidRPr="00B96C91">
              <w:rPr>
                <w:rFonts w:ascii="Arial" w:hAnsi="Arial" w:cs="Arial"/>
                <w:b w:val="0"/>
                <w:bCs w:val="0"/>
                <w:sz w:val="22"/>
                <w:szCs w:val="22"/>
                <w:u w:val="none"/>
              </w:rPr>
              <w:t xml:space="preserve">ealthcare professionals. </w:t>
            </w:r>
          </w:p>
          <w:p w:rsidR="00B96C91" w:rsidRDefault="00B96C91" w:rsidP="00C53A1F">
            <w:pPr>
              <w:pStyle w:val="Title"/>
              <w:numPr>
                <w:ilvl w:val="0"/>
                <w:numId w:val="8"/>
              </w:numPr>
              <w:jc w:val="both"/>
              <w:rPr>
                <w:rFonts w:ascii="Arial" w:hAnsi="Arial" w:cs="Arial"/>
                <w:b w:val="0"/>
                <w:bCs w:val="0"/>
                <w:sz w:val="22"/>
                <w:szCs w:val="22"/>
                <w:u w:val="none"/>
              </w:rPr>
            </w:pPr>
            <w:r>
              <w:rPr>
                <w:rFonts w:ascii="Arial" w:hAnsi="Arial" w:cs="Arial"/>
                <w:b w:val="0"/>
                <w:bCs w:val="0"/>
                <w:sz w:val="22"/>
                <w:szCs w:val="22"/>
                <w:u w:val="none"/>
              </w:rPr>
              <w:t xml:space="preserve">Support with strategies, including reintegration, aimed at ensuring long term absences due to health problems do not affect student’s general wellbeing, emotional health and educational attainment.  </w:t>
            </w:r>
          </w:p>
          <w:p w:rsidR="00B96C91" w:rsidRDefault="00B96C91" w:rsidP="00C53A1F">
            <w:pPr>
              <w:pStyle w:val="Title"/>
              <w:numPr>
                <w:ilvl w:val="0"/>
                <w:numId w:val="8"/>
              </w:numPr>
              <w:jc w:val="both"/>
              <w:rPr>
                <w:rFonts w:ascii="Arial" w:hAnsi="Arial" w:cs="Arial"/>
                <w:b w:val="0"/>
                <w:bCs w:val="0"/>
                <w:sz w:val="22"/>
                <w:szCs w:val="22"/>
                <w:u w:val="none"/>
              </w:rPr>
            </w:pPr>
            <w:r>
              <w:rPr>
                <w:rFonts w:ascii="Arial" w:hAnsi="Arial" w:cs="Arial"/>
                <w:b w:val="0"/>
                <w:bCs w:val="0"/>
                <w:sz w:val="22"/>
                <w:szCs w:val="22"/>
                <w:u w:val="none"/>
              </w:rPr>
              <w:t>Monitor individual health care plans.</w:t>
            </w:r>
          </w:p>
          <w:p w:rsidR="00B96C91" w:rsidRDefault="00B96C91" w:rsidP="00C53A1F">
            <w:pPr>
              <w:pStyle w:val="Title"/>
              <w:numPr>
                <w:ilvl w:val="0"/>
                <w:numId w:val="8"/>
              </w:numPr>
              <w:jc w:val="both"/>
              <w:rPr>
                <w:rFonts w:ascii="Arial" w:hAnsi="Arial" w:cs="Arial"/>
                <w:b w:val="0"/>
                <w:bCs w:val="0"/>
                <w:sz w:val="22"/>
                <w:szCs w:val="22"/>
                <w:u w:val="none"/>
              </w:rPr>
            </w:pPr>
            <w:r>
              <w:rPr>
                <w:rFonts w:ascii="Arial" w:hAnsi="Arial" w:cs="Arial"/>
                <w:b w:val="0"/>
                <w:bCs w:val="0"/>
                <w:sz w:val="22"/>
                <w:szCs w:val="22"/>
                <w:u w:val="none"/>
              </w:rPr>
              <w:t xml:space="preserve">Review health care plans at least annually. </w:t>
            </w:r>
          </w:p>
          <w:p w:rsidR="00D4112A" w:rsidRDefault="00B96C91" w:rsidP="00C53A1F">
            <w:pPr>
              <w:pStyle w:val="Title"/>
              <w:numPr>
                <w:ilvl w:val="0"/>
                <w:numId w:val="8"/>
              </w:numPr>
              <w:jc w:val="both"/>
              <w:rPr>
                <w:rFonts w:ascii="Arial" w:hAnsi="Arial" w:cs="Arial"/>
                <w:b w:val="0"/>
                <w:bCs w:val="0"/>
                <w:sz w:val="22"/>
                <w:szCs w:val="22"/>
                <w:u w:val="none"/>
              </w:rPr>
            </w:pPr>
            <w:r>
              <w:rPr>
                <w:rFonts w:ascii="Arial" w:hAnsi="Arial" w:cs="Arial"/>
                <w:b w:val="0"/>
                <w:bCs w:val="0"/>
                <w:sz w:val="22"/>
                <w:szCs w:val="22"/>
                <w:u w:val="none"/>
              </w:rPr>
              <w:t xml:space="preserve">Provide advice on appropriate training to support children with medical conditions. </w:t>
            </w:r>
          </w:p>
          <w:p w:rsidR="0041775E" w:rsidRPr="00282A20" w:rsidRDefault="0041775E" w:rsidP="00C53A1F">
            <w:pPr>
              <w:pStyle w:val="Title"/>
              <w:numPr>
                <w:ilvl w:val="0"/>
                <w:numId w:val="8"/>
              </w:numPr>
              <w:jc w:val="both"/>
              <w:rPr>
                <w:rFonts w:ascii="Arial" w:hAnsi="Arial" w:cs="Arial"/>
                <w:b w:val="0"/>
                <w:bCs w:val="0"/>
                <w:sz w:val="22"/>
                <w:szCs w:val="22"/>
                <w:u w:val="none"/>
              </w:rPr>
            </w:pPr>
            <w:r w:rsidRPr="00282A20">
              <w:rPr>
                <w:rFonts w:ascii="Arial" w:hAnsi="Arial" w:cs="Arial"/>
                <w:b w:val="0"/>
                <w:bCs w:val="0"/>
                <w:sz w:val="22"/>
                <w:szCs w:val="22"/>
                <w:u w:val="none"/>
              </w:rPr>
              <w:lastRenderedPageBreak/>
              <w:t>Liaise with Nottinghamshire County Council’s Tackling Emerging Threats to Children Team and Nottinghamshire Public Health to maintain up-to-date policy and guidance concer</w:t>
            </w:r>
            <w:r w:rsidR="00DD7ECC" w:rsidRPr="00282A20">
              <w:rPr>
                <w:rFonts w:ascii="Arial" w:hAnsi="Arial" w:cs="Arial"/>
                <w:b w:val="0"/>
                <w:bCs w:val="0"/>
                <w:sz w:val="22"/>
                <w:szCs w:val="22"/>
                <w:u w:val="none"/>
              </w:rPr>
              <w:t>n</w:t>
            </w:r>
            <w:r w:rsidRPr="00282A20">
              <w:rPr>
                <w:rFonts w:ascii="Arial" w:hAnsi="Arial" w:cs="Arial"/>
                <w:b w:val="0"/>
                <w:bCs w:val="0"/>
                <w:sz w:val="22"/>
                <w:szCs w:val="22"/>
                <w:u w:val="none"/>
              </w:rPr>
              <w:t>ing medical conditions, vaccinations etc.</w:t>
            </w:r>
          </w:p>
          <w:p w:rsidR="00C53A1F" w:rsidRPr="00282A20" w:rsidRDefault="00C53A1F" w:rsidP="00C53A1F">
            <w:pPr>
              <w:pStyle w:val="Title"/>
              <w:ind w:left="720"/>
              <w:jc w:val="both"/>
              <w:rPr>
                <w:rFonts w:ascii="Arial" w:hAnsi="Arial" w:cs="Arial"/>
                <w:b w:val="0"/>
                <w:bCs w:val="0"/>
                <w:sz w:val="22"/>
                <w:szCs w:val="22"/>
                <w:u w:val="none"/>
              </w:rPr>
            </w:pPr>
          </w:p>
          <w:p w:rsidR="00A16484" w:rsidRPr="00282A20" w:rsidRDefault="00A16484" w:rsidP="0057619A">
            <w:pPr>
              <w:spacing w:after="200"/>
              <w:rPr>
                <w:rFonts w:ascii="Arial" w:hAnsi="Arial" w:cs="Arial"/>
                <w:b/>
                <w:sz w:val="20"/>
                <w:szCs w:val="20"/>
              </w:rPr>
            </w:pPr>
            <w:r w:rsidRPr="00282A20">
              <w:rPr>
                <w:rFonts w:ascii="Arial" w:hAnsi="Arial" w:cs="Arial"/>
                <w:b/>
                <w:sz w:val="22"/>
                <w:szCs w:val="22"/>
              </w:rPr>
              <w:t>Health and Well Being Support:</w:t>
            </w:r>
          </w:p>
          <w:p w:rsidR="002557D0" w:rsidRPr="00282A20" w:rsidRDefault="007319E3" w:rsidP="0057619A">
            <w:pPr>
              <w:pStyle w:val="PlainText"/>
              <w:numPr>
                <w:ilvl w:val="0"/>
                <w:numId w:val="8"/>
              </w:numPr>
              <w:rPr>
                <w:rFonts w:ascii="Arial" w:eastAsia="MS Mincho" w:hAnsi="Arial" w:cs="Arial"/>
                <w:sz w:val="22"/>
                <w:szCs w:val="22"/>
              </w:rPr>
            </w:pPr>
            <w:r w:rsidRPr="00282A20">
              <w:rPr>
                <w:rFonts w:ascii="Arial" w:eastAsia="MS Mincho" w:hAnsi="Arial" w:cs="Arial"/>
                <w:sz w:val="22"/>
                <w:szCs w:val="22"/>
              </w:rPr>
              <w:t xml:space="preserve">Organise  Health </w:t>
            </w:r>
            <w:r w:rsidR="000821E0" w:rsidRPr="00282A20">
              <w:rPr>
                <w:rFonts w:ascii="Arial" w:eastAsia="MS Mincho" w:hAnsi="Arial" w:cs="Arial"/>
                <w:sz w:val="22"/>
                <w:szCs w:val="22"/>
              </w:rPr>
              <w:t>Education events</w:t>
            </w:r>
            <w:r w:rsidRPr="00282A20">
              <w:rPr>
                <w:rFonts w:ascii="Arial" w:eastAsia="MS Mincho" w:hAnsi="Arial" w:cs="Arial"/>
                <w:sz w:val="22"/>
                <w:szCs w:val="22"/>
              </w:rPr>
              <w:t xml:space="preserve"> to</w:t>
            </w:r>
            <w:r w:rsidR="00A16484" w:rsidRPr="00282A20">
              <w:rPr>
                <w:rFonts w:ascii="Arial" w:eastAsia="MS Mincho" w:hAnsi="Arial" w:cs="Arial"/>
                <w:sz w:val="22"/>
                <w:szCs w:val="22"/>
              </w:rPr>
              <w:t xml:space="preserve"> promote wider knowledge and understanding of emotional health and </w:t>
            </w:r>
            <w:r w:rsidR="002D7712" w:rsidRPr="00282A20">
              <w:rPr>
                <w:rFonts w:ascii="Arial" w:eastAsia="MS Mincho" w:hAnsi="Arial" w:cs="Arial"/>
                <w:sz w:val="22"/>
                <w:szCs w:val="22"/>
              </w:rPr>
              <w:t>wellbeing</w:t>
            </w:r>
            <w:r w:rsidR="00A16484" w:rsidRPr="00282A20">
              <w:rPr>
                <w:rFonts w:ascii="Arial" w:eastAsia="MS Mincho" w:hAnsi="Arial" w:cs="Arial"/>
                <w:sz w:val="22"/>
                <w:szCs w:val="22"/>
              </w:rPr>
              <w:t xml:space="preserve"> issues across the school community.</w:t>
            </w:r>
            <w:r w:rsidR="002D7712" w:rsidRPr="00282A20">
              <w:rPr>
                <w:rFonts w:ascii="Arial" w:eastAsia="MS Mincho" w:hAnsi="Arial" w:cs="Arial"/>
                <w:sz w:val="22"/>
                <w:szCs w:val="22"/>
              </w:rPr>
              <w:t xml:space="preserve"> </w:t>
            </w:r>
          </w:p>
          <w:p w:rsidR="00A16484" w:rsidRPr="00282A20" w:rsidRDefault="007319E3" w:rsidP="007319E3">
            <w:pPr>
              <w:pStyle w:val="PlainText"/>
              <w:numPr>
                <w:ilvl w:val="0"/>
                <w:numId w:val="8"/>
              </w:numPr>
              <w:rPr>
                <w:rFonts w:ascii="Arial" w:eastAsia="MS Mincho" w:hAnsi="Arial" w:cs="Arial"/>
                <w:sz w:val="22"/>
                <w:szCs w:val="22"/>
              </w:rPr>
            </w:pPr>
            <w:r w:rsidRPr="00282A20">
              <w:rPr>
                <w:rFonts w:ascii="Arial" w:eastAsia="MS Mincho" w:hAnsi="Arial" w:cs="Arial"/>
                <w:sz w:val="22"/>
                <w:szCs w:val="22"/>
              </w:rPr>
              <w:t xml:space="preserve">Facilitate </w:t>
            </w:r>
            <w:r w:rsidR="00A16484" w:rsidRPr="00282A20">
              <w:rPr>
                <w:rFonts w:ascii="Arial" w:eastAsia="MS Mincho" w:hAnsi="Arial" w:cs="Arial"/>
                <w:sz w:val="22"/>
                <w:szCs w:val="22"/>
              </w:rPr>
              <w:t xml:space="preserve">multi-agency working and communication for the </w:t>
            </w:r>
            <w:r w:rsidRPr="00282A20">
              <w:rPr>
                <w:rFonts w:ascii="Arial" w:eastAsia="MS Mincho" w:hAnsi="Arial" w:cs="Arial"/>
                <w:sz w:val="22"/>
                <w:szCs w:val="22"/>
              </w:rPr>
              <w:t xml:space="preserve">students </w:t>
            </w:r>
            <w:r w:rsidR="00A16484" w:rsidRPr="00282A20">
              <w:rPr>
                <w:rFonts w:ascii="Arial" w:eastAsia="MS Mincho" w:hAnsi="Arial" w:cs="Arial"/>
                <w:sz w:val="22"/>
                <w:szCs w:val="22"/>
              </w:rPr>
              <w:t xml:space="preserve">and their families who may be experiencing particular emotional health and </w:t>
            </w:r>
            <w:r w:rsidR="002D7712" w:rsidRPr="00282A20">
              <w:rPr>
                <w:rFonts w:ascii="Arial" w:eastAsia="MS Mincho" w:hAnsi="Arial" w:cs="Arial"/>
                <w:sz w:val="22"/>
                <w:szCs w:val="22"/>
              </w:rPr>
              <w:t>wellbeing</w:t>
            </w:r>
            <w:r w:rsidR="00A16484" w:rsidRPr="00282A20">
              <w:rPr>
                <w:rFonts w:ascii="Arial" w:eastAsia="MS Mincho" w:hAnsi="Arial" w:cs="Arial"/>
                <w:sz w:val="22"/>
                <w:szCs w:val="22"/>
              </w:rPr>
              <w:t xml:space="preserve"> problems</w:t>
            </w:r>
            <w:r w:rsidR="009E0AA1" w:rsidRPr="00282A20">
              <w:rPr>
                <w:rFonts w:ascii="Arial" w:eastAsia="MS Mincho" w:hAnsi="Arial" w:cs="Arial"/>
                <w:sz w:val="22"/>
                <w:szCs w:val="22"/>
              </w:rPr>
              <w:t xml:space="preserve"> which impact on attendance or that are as a result of medical conditions</w:t>
            </w:r>
            <w:r w:rsidRPr="00282A20">
              <w:rPr>
                <w:rFonts w:ascii="Arial" w:eastAsia="MS Mincho" w:hAnsi="Arial" w:cs="Arial"/>
                <w:sz w:val="22"/>
                <w:szCs w:val="22"/>
              </w:rPr>
              <w:t>.</w:t>
            </w:r>
          </w:p>
          <w:p w:rsidR="00A16484" w:rsidRPr="00282A20" w:rsidRDefault="00A16484" w:rsidP="00ED4683">
            <w:pPr>
              <w:pStyle w:val="PlainText"/>
              <w:numPr>
                <w:ilvl w:val="0"/>
                <w:numId w:val="8"/>
              </w:numPr>
              <w:rPr>
                <w:rFonts w:ascii="Arial" w:eastAsia="MS Mincho" w:hAnsi="Arial" w:cs="Arial"/>
                <w:sz w:val="22"/>
                <w:szCs w:val="22"/>
              </w:rPr>
            </w:pPr>
            <w:r w:rsidRPr="00282A20">
              <w:rPr>
                <w:rFonts w:ascii="Arial" w:hAnsi="Arial" w:cs="Arial"/>
                <w:sz w:val="22"/>
                <w:szCs w:val="22"/>
              </w:rPr>
              <w:t xml:space="preserve">In liaison with school staff, relevant outside agencies and families </w:t>
            </w:r>
            <w:r w:rsidR="000821E0" w:rsidRPr="00282A20">
              <w:rPr>
                <w:rFonts w:ascii="Arial" w:hAnsi="Arial" w:cs="Arial"/>
                <w:sz w:val="22"/>
                <w:szCs w:val="22"/>
              </w:rPr>
              <w:t xml:space="preserve">apply to the Early Help Unit </w:t>
            </w:r>
            <w:r w:rsidRPr="00282A20">
              <w:rPr>
                <w:rFonts w:ascii="Arial" w:hAnsi="Arial" w:cs="Arial"/>
                <w:sz w:val="22"/>
                <w:szCs w:val="22"/>
              </w:rPr>
              <w:t>(</w:t>
            </w:r>
            <w:r w:rsidR="000821E0" w:rsidRPr="00282A20">
              <w:rPr>
                <w:rFonts w:ascii="Arial" w:hAnsi="Arial" w:cs="Arial"/>
                <w:sz w:val="22"/>
                <w:szCs w:val="22"/>
              </w:rPr>
              <w:t>EHAFs</w:t>
            </w:r>
            <w:r w:rsidRPr="00282A20">
              <w:rPr>
                <w:rFonts w:ascii="Arial" w:hAnsi="Arial" w:cs="Arial"/>
                <w:sz w:val="22"/>
                <w:szCs w:val="22"/>
              </w:rPr>
              <w:t xml:space="preserve">) for identified pupils </w:t>
            </w:r>
            <w:r w:rsidR="009E0AA1" w:rsidRPr="00282A20">
              <w:rPr>
                <w:rFonts w:ascii="Arial" w:hAnsi="Arial" w:cs="Arial"/>
                <w:sz w:val="22"/>
                <w:szCs w:val="22"/>
              </w:rPr>
              <w:t xml:space="preserve">with medical conditions or poor attendance </w:t>
            </w:r>
            <w:r w:rsidR="007319E3" w:rsidRPr="00282A20">
              <w:rPr>
                <w:rFonts w:ascii="Arial" w:hAnsi="Arial" w:cs="Arial"/>
                <w:sz w:val="22"/>
                <w:szCs w:val="22"/>
              </w:rPr>
              <w:t>as required.</w:t>
            </w:r>
          </w:p>
          <w:p w:rsidR="00A16484" w:rsidRPr="00282A20" w:rsidRDefault="00A16484" w:rsidP="00ED4683">
            <w:pPr>
              <w:pStyle w:val="PlainText"/>
              <w:numPr>
                <w:ilvl w:val="0"/>
                <w:numId w:val="8"/>
              </w:numPr>
              <w:rPr>
                <w:rFonts w:ascii="Arial" w:eastAsia="MS Mincho" w:hAnsi="Arial" w:cs="Arial"/>
                <w:sz w:val="22"/>
                <w:szCs w:val="22"/>
              </w:rPr>
            </w:pPr>
            <w:r w:rsidRPr="00282A20">
              <w:rPr>
                <w:rFonts w:ascii="Arial" w:hAnsi="Arial" w:cs="Arial"/>
                <w:sz w:val="22"/>
                <w:szCs w:val="22"/>
              </w:rPr>
              <w:t xml:space="preserve">Under the direction of the Senior Designated Child Protection Officer and in accordance with the school’s child protection policy, take appropriate action following CP disclosures, including making referrals to social care, </w:t>
            </w:r>
            <w:r w:rsidR="002D7712" w:rsidRPr="00282A20">
              <w:rPr>
                <w:rFonts w:ascii="Arial" w:hAnsi="Arial" w:cs="Arial"/>
                <w:sz w:val="22"/>
                <w:szCs w:val="22"/>
              </w:rPr>
              <w:t xml:space="preserve">ensuring </w:t>
            </w:r>
            <w:r w:rsidRPr="00282A20">
              <w:rPr>
                <w:rFonts w:ascii="Arial" w:hAnsi="Arial" w:cs="Arial"/>
                <w:sz w:val="22"/>
                <w:szCs w:val="22"/>
              </w:rPr>
              <w:t>the safe storage of confidential records and representing the school at child protection strategy meetings.</w:t>
            </w:r>
          </w:p>
          <w:p w:rsidR="00A16484" w:rsidRPr="00282A20" w:rsidRDefault="00A16484" w:rsidP="00ED4683">
            <w:pPr>
              <w:pStyle w:val="PlainText"/>
              <w:numPr>
                <w:ilvl w:val="0"/>
                <w:numId w:val="8"/>
              </w:numPr>
              <w:rPr>
                <w:rFonts w:ascii="Arial" w:eastAsia="MS Mincho" w:hAnsi="Arial" w:cs="Arial"/>
                <w:sz w:val="22"/>
                <w:szCs w:val="22"/>
              </w:rPr>
            </w:pPr>
            <w:r w:rsidRPr="00282A20">
              <w:rPr>
                <w:rFonts w:ascii="Arial" w:hAnsi="Arial" w:cs="Arial"/>
                <w:sz w:val="22"/>
                <w:szCs w:val="22"/>
              </w:rPr>
              <w:t xml:space="preserve">Liaising with the school nurse as required and providing pupils </w:t>
            </w:r>
            <w:r w:rsidR="009E0AA1" w:rsidRPr="00282A20">
              <w:rPr>
                <w:rFonts w:ascii="Arial" w:hAnsi="Arial" w:cs="Arial"/>
                <w:sz w:val="22"/>
                <w:szCs w:val="22"/>
              </w:rPr>
              <w:t xml:space="preserve">with medical conditions or poor attendance </w:t>
            </w:r>
            <w:r w:rsidRPr="00282A20">
              <w:rPr>
                <w:rFonts w:ascii="Arial" w:hAnsi="Arial" w:cs="Arial"/>
                <w:sz w:val="22"/>
                <w:szCs w:val="22"/>
              </w:rPr>
              <w:t>with an appropriate level of support in relation to sexual health issues and to refer them when necessary to clinic.</w:t>
            </w:r>
          </w:p>
          <w:p w:rsidR="00A16484" w:rsidRPr="00282A20" w:rsidRDefault="00A16484" w:rsidP="007319E3">
            <w:pPr>
              <w:pStyle w:val="PlainText"/>
              <w:numPr>
                <w:ilvl w:val="0"/>
                <w:numId w:val="8"/>
              </w:numPr>
              <w:rPr>
                <w:rFonts w:ascii="Arial" w:eastAsia="MS Mincho" w:hAnsi="Arial" w:cs="Arial"/>
                <w:sz w:val="22"/>
                <w:szCs w:val="22"/>
              </w:rPr>
            </w:pPr>
            <w:r w:rsidRPr="00282A20">
              <w:rPr>
                <w:rFonts w:ascii="Arial" w:eastAsia="MS Mincho" w:hAnsi="Arial" w:cs="Arial"/>
                <w:sz w:val="22"/>
                <w:szCs w:val="22"/>
              </w:rPr>
              <w:t>Overseeing arrangements to support teenage pregnancies in order to maintain pupil engagement in education/training.</w:t>
            </w:r>
          </w:p>
          <w:p w:rsidR="00DE5C7B" w:rsidRPr="00282A20" w:rsidRDefault="00DE5C7B" w:rsidP="007319E3">
            <w:pPr>
              <w:pStyle w:val="PlainText"/>
              <w:numPr>
                <w:ilvl w:val="0"/>
                <w:numId w:val="8"/>
              </w:numPr>
              <w:rPr>
                <w:rFonts w:ascii="Arial" w:eastAsia="MS Mincho" w:hAnsi="Arial" w:cs="Arial"/>
                <w:sz w:val="22"/>
                <w:szCs w:val="22"/>
              </w:rPr>
            </w:pPr>
            <w:r w:rsidRPr="00282A20">
              <w:rPr>
                <w:rFonts w:ascii="Arial" w:eastAsia="MS Mincho" w:hAnsi="Arial" w:cs="Arial"/>
                <w:sz w:val="22"/>
                <w:szCs w:val="22"/>
              </w:rPr>
              <w:t>Engage Nottinghamshire County Council’s Tackling Emerging Threats to Children Team to assist with a range of health and wellbeing agendas.</w:t>
            </w:r>
          </w:p>
          <w:p w:rsidR="00DE5C7B" w:rsidRPr="00282A20" w:rsidRDefault="00DE5C7B" w:rsidP="007319E3">
            <w:pPr>
              <w:pStyle w:val="PlainText"/>
              <w:numPr>
                <w:ilvl w:val="0"/>
                <w:numId w:val="8"/>
              </w:numPr>
              <w:rPr>
                <w:rFonts w:ascii="Arial" w:eastAsia="MS Mincho" w:hAnsi="Arial" w:cs="Arial"/>
                <w:sz w:val="22"/>
                <w:szCs w:val="22"/>
              </w:rPr>
            </w:pPr>
            <w:r w:rsidRPr="00282A20">
              <w:rPr>
                <w:rFonts w:ascii="Arial" w:eastAsia="MS Mincho" w:hAnsi="Arial" w:cs="Arial"/>
                <w:sz w:val="22"/>
                <w:szCs w:val="22"/>
              </w:rPr>
              <w:t>Create an ethos of sustainability and shared responsibility by upskilling and enabling school staff where possible through education, training and signposting to relevant organisations and resources.</w:t>
            </w:r>
          </w:p>
          <w:p w:rsidR="00667FD2" w:rsidRPr="00282A20" w:rsidRDefault="00667FD2" w:rsidP="0057619A">
            <w:pPr>
              <w:pStyle w:val="PlainText"/>
              <w:rPr>
                <w:rFonts w:ascii="Arial" w:eastAsia="MS Mincho" w:hAnsi="Arial" w:cs="Arial"/>
                <w:b/>
                <w:sz w:val="22"/>
                <w:szCs w:val="22"/>
              </w:rPr>
            </w:pPr>
          </w:p>
          <w:p w:rsidR="00A16484" w:rsidRPr="00282A20" w:rsidRDefault="00A16484" w:rsidP="0057619A">
            <w:pPr>
              <w:pStyle w:val="PlainText"/>
              <w:rPr>
                <w:rFonts w:ascii="Arial" w:eastAsia="MS Mincho" w:hAnsi="Arial" w:cs="Arial"/>
                <w:b/>
                <w:sz w:val="22"/>
                <w:szCs w:val="22"/>
              </w:rPr>
            </w:pPr>
            <w:r w:rsidRPr="00282A20">
              <w:rPr>
                <w:rFonts w:ascii="Arial" w:eastAsia="MS Mincho" w:hAnsi="Arial" w:cs="Arial"/>
                <w:b/>
                <w:sz w:val="22"/>
                <w:szCs w:val="22"/>
              </w:rPr>
              <w:t>School support:</w:t>
            </w:r>
          </w:p>
          <w:p w:rsidR="00667FD2" w:rsidRPr="00282A20" w:rsidRDefault="00667FD2" w:rsidP="0057619A">
            <w:pPr>
              <w:pStyle w:val="PlainText"/>
              <w:rPr>
                <w:rFonts w:ascii="Arial" w:hAnsi="Arial" w:cs="Arial"/>
                <w:sz w:val="22"/>
                <w:szCs w:val="22"/>
              </w:rPr>
            </w:pPr>
          </w:p>
          <w:p w:rsidR="00A16484" w:rsidRPr="00ED4683" w:rsidRDefault="00A16484" w:rsidP="00ED4683">
            <w:pPr>
              <w:pStyle w:val="PlainText"/>
              <w:numPr>
                <w:ilvl w:val="0"/>
                <w:numId w:val="8"/>
              </w:numPr>
              <w:rPr>
                <w:rFonts w:ascii="Arial" w:hAnsi="Arial" w:cs="Arial"/>
                <w:sz w:val="22"/>
                <w:szCs w:val="22"/>
              </w:rPr>
            </w:pPr>
            <w:r>
              <w:rPr>
                <w:rFonts w:ascii="Arial" w:eastAsia="MS Mincho" w:hAnsi="Arial" w:cs="Arial"/>
                <w:sz w:val="22"/>
                <w:szCs w:val="22"/>
              </w:rPr>
              <w:t>Being aware of and complying</w:t>
            </w:r>
            <w:r w:rsidRPr="000B082D">
              <w:rPr>
                <w:rFonts w:ascii="Arial" w:eastAsia="MS Mincho" w:hAnsi="Arial" w:cs="Arial"/>
                <w:sz w:val="22"/>
                <w:szCs w:val="22"/>
              </w:rPr>
              <w:t xml:space="preserve"> with policies and procedures of the school, particularly relating to child protection, health and safety, confidentiality and data protection, reporting all concerns to an appropriate person</w:t>
            </w:r>
            <w:r w:rsidRPr="000B082D">
              <w:rPr>
                <w:rFonts w:ascii="Arial" w:hAnsi="Arial" w:cs="Arial"/>
                <w:sz w:val="22"/>
                <w:szCs w:val="22"/>
              </w:rPr>
              <w:t>.</w:t>
            </w:r>
          </w:p>
          <w:p w:rsidR="00A16484" w:rsidRPr="00ED4683" w:rsidRDefault="00A16484" w:rsidP="0057619A">
            <w:pPr>
              <w:pStyle w:val="PlainText"/>
              <w:numPr>
                <w:ilvl w:val="0"/>
                <w:numId w:val="8"/>
              </w:numPr>
              <w:rPr>
                <w:rFonts w:ascii="Arial" w:hAnsi="Arial" w:cs="Arial"/>
                <w:sz w:val="22"/>
                <w:szCs w:val="22"/>
              </w:rPr>
            </w:pPr>
            <w:r w:rsidRPr="000B082D">
              <w:rPr>
                <w:rFonts w:ascii="Arial" w:eastAsia="MS Mincho" w:hAnsi="Arial" w:cs="Arial"/>
                <w:sz w:val="22"/>
                <w:szCs w:val="22"/>
              </w:rPr>
              <w:t>Being aware of and supporting difference, ensuring all pupils have equal access and opportunities to learn and develop.</w:t>
            </w:r>
          </w:p>
          <w:p w:rsidR="00A16484" w:rsidRPr="00ED4683" w:rsidRDefault="00A16484" w:rsidP="0057619A">
            <w:pPr>
              <w:pStyle w:val="PlainText"/>
              <w:numPr>
                <w:ilvl w:val="0"/>
                <w:numId w:val="8"/>
              </w:numPr>
              <w:rPr>
                <w:rFonts w:ascii="Arial" w:hAnsi="Arial" w:cs="Arial"/>
                <w:sz w:val="22"/>
                <w:szCs w:val="22"/>
              </w:rPr>
            </w:pPr>
            <w:r w:rsidRPr="000B082D">
              <w:rPr>
                <w:rFonts w:ascii="Arial" w:eastAsia="MS Mincho" w:hAnsi="Arial" w:cs="Arial"/>
                <w:sz w:val="22"/>
                <w:szCs w:val="22"/>
              </w:rPr>
              <w:t>Contributing to the overall ethos/work/aims of the school.</w:t>
            </w:r>
          </w:p>
          <w:p w:rsidR="00A16484" w:rsidRPr="00ED4683" w:rsidRDefault="00A16484" w:rsidP="0057619A">
            <w:pPr>
              <w:pStyle w:val="PlainText"/>
              <w:numPr>
                <w:ilvl w:val="0"/>
                <w:numId w:val="8"/>
              </w:numPr>
              <w:rPr>
                <w:rFonts w:ascii="Arial" w:hAnsi="Arial" w:cs="Arial"/>
                <w:sz w:val="22"/>
                <w:szCs w:val="22"/>
              </w:rPr>
            </w:pPr>
            <w:r w:rsidRPr="000B082D">
              <w:rPr>
                <w:rFonts w:ascii="Arial" w:eastAsia="MS Mincho" w:hAnsi="Arial" w:cs="Arial"/>
                <w:sz w:val="22"/>
                <w:szCs w:val="22"/>
              </w:rPr>
              <w:t>Participating in the appraisal process, attending training and other learning/development activities as required.</w:t>
            </w:r>
          </w:p>
          <w:p w:rsidR="00A16484" w:rsidRPr="00ED4683" w:rsidRDefault="00A16484" w:rsidP="0057619A">
            <w:pPr>
              <w:pStyle w:val="PlainText"/>
              <w:numPr>
                <w:ilvl w:val="0"/>
                <w:numId w:val="8"/>
              </w:numPr>
              <w:rPr>
                <w:rFonts w:ascii="Arial" w:hAnsi="Arial" w:cs="Arial"/>
                <w:sz w:val="22"/>
                <w:szCs w:val="22"/>
              </w:rPr>
            </w:pPr>
            <w:r w:rsidRPr="000B082D">
              <w:rPr>
                <w:rFonts w:ascii="Arial" w:eastAsia="MS Mincho" w:hAnsi="Arial" w:cs="Arial"/>
                <w:sz w:val="22"/>
                <w:szCs w:val="22"/>
              </w:rPr>
              <w:t>Playing a full part in school life by contributing to pupils’ wider development through, for example clubs, extracurricular activities and events.</w:t>
            </w:r>
          </w:p>
          <w:p w:rsidR="00A16484" w:rsidRPr="00ED4683" w:rsidRDefault="00A16484" w:rsidP="00ED4683">
            <w:pPr>
              <w:pStyle w:val="PlainText"/>
              <w:numPr>
                <w:ilvl w:val="0"/>
                <w:numId w:val="8"/>
              </w:numPr>
              <w:rPr>
                <w:rFonts w:ascii="Arial" w:hAnsi="Arial" w:cs="Arial"/>
                <w:sz w:val="22"/>
                <w:szCs w:val="22"/>
              </w:rPr>
            </w:pPr>
            <w:r w:rsidRPr="000B082D">
              <w:rPr>
                <w:rFonts w:ascii="Arial" w:eastAsia="MS Mincho" w:hAnsi="Arial" w:cs="Arial"/>
                <w:sz w:val="22"/>
                <w:szCs w:val="22"/>
              </w:rPr>
              <w:t>A</w:t>
            </w:r>
            <w:r w:rsidRPr="000B082D">
              <w:rPr>
                <w:rFonts w:ascii="Arial" w:hAnsi="Arial" w:cs="Arial"/>
                <w:sz w:val="22"/>
                <w:szCs w:val="22"/>
              </w:rPr>
              <w:t>ccompany</w:t>
            </w:r>
            <w:r>
              <w:rPr>
                <w:rFonts w:ascii="Arial" w:hAnsi="Arial" w:cs="Arial"/>
                <w:sz w:val="22"/>
                <w:szCs w:val="22"/>
              </w:rPr>
              <w:t>ing</w:t>
            </w:r>
            <w:r w:rsidRPr="000B082D">
              <w:rPr>
                <w:rFonts w:ascii="Arial" w:hAnsi="Arial" w:cs="Arial"/>
                <w:sz w:val="22"/>
                <w:szCs w:val="22"/>
              </w:rPr>
              <w:t xml:space="preserve"> teaching staff and students on visits, trips and extra-curricular activities as required. </w:t>
            </w:r>
          </w:p>
          <w:p w:rsidR="00A16484" w:rsidRPr="000B082D" w:rsidRDefault="00A16484" w:rsidP="00530519">
            <w:pPr>
              <w:pStyle w:val="PlainText"/>
              <w:ind w:left="720"/>
              <w:rPr>
                <w:rFonts w:ascii="Arial" w:hAnsi="Arial" w:cs="Arial"/>
                <w:sz w:val="22"/>
                <w:szCs w:val="22"/>
              </w:rPr>
            </w:pPr>
          </w:p>
        </w:tc>
      </w:tr>
    </w:tbl>
    <w:p w:rsidR="00A16484" w:rsidRDefault="00A16484" w:rsidP="00A16484">
      <w:pPr>
        <w:rPr>
          <w:rFonts w:ascii="Arial" w:hAnsi="Arial" w:cs="Arial"/>
          <w:sz w:val="22"/>
          <w:szCs w:val="22"/>
          <w:lang w:eastAsia="en-GB"/>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A16484" w:rsidTr="0057619A">
        <w:tc>
          <w:tcPr>
            <w:tcW w:w="9540" w:type="dxa"/>
            <w:tcBorders>
              <w:top w:val="nil"/>
              <w:left w:val="nil"/>
              <w:bottom w:val="single" w:sz="4" w:space="0" w:color="auto"/>
              <w:right w:val="nil"/>
            </w:tcBorders>
            <w:shd w:val="clear" w:color="auto" w:fill="CCCCCC"/>
            <w:hideMark/>
          </w:tcPr>
          <w:p w:rsidR="00A16484" w:rsidRDefault="00A16484" w:rsidP="0057619A">
            <w:pPr>
              <w:pStyle w:val="Heading1"/>
              <w:tabs>
                <w:tab w:val="left" w:pos="720"/>
              </w:tabs>
              <w:rPr>
                <w:rFonts w:ascii="Arial" w:hAnsi="Arial" w:cs="Arial"/>
              </w:rPr>
            </w:pPr>
            <w:r>
              <w:rPr>
                <w:rFonts w:ascii="Arial" w:hAnsi="Arial" w:cs="Arial"/>
                <w:sz w:val="22"/>
                <w:szCs w:val="22"/>
                <w:lang w:eastAsia="en-GB"/>
              </w:rPr>
              <w:br w:type="page"/>
            </w:r>
            <w:r>
              <w:rPr>
                <w:rFonts w:ascii="Arial" w:hAnsi="Arial" w:cs="Arial"/>
                <w:b w:val="0"/>
                <w:bCs w:val="0"/>
                <w:sz w:val="22"/>
                <w:szCs w:val="22"/>
              </w:rPr>
              <w:t xml:space="preserve">7.  Further Statement                                                                                                                </w:t>
            </w:r>
          </w:p>
        </w:tc>
      </w:tr>
      <w:tr w:rsidR="00A16484" w:rsidTr="0057619A">
        <w:tc>
          <w:tcPr>
            <w:tcW w:w="9540" w:type="dxa"/>
            <w:tcBorders>
              <w:top w:val="single" w:sz="4" w:space="0" w:color="auto"/>
              <w:left w:val="single" w:sz="4" w:space="0" w:color="auto"/>
              <w:bottom w:val="single" w:sz="4" w:space="0" w:color="auto"/>
              <w:right w:val="single" w:sz="4" w:space="0" w:color="auto"/>
            </w:tcBorders>
          </w:tcPr>
          <w:p w:rsidR="00A16484" w:rsidRDefault="00A16484" w:rsidP="0057619A">
            <w:pPr>
              <w:rPr>
                <w:rFonts w:ascii="Arial" w:hAnsi="Arial" w:cs="Arial"/>
                <w:sz w:val="22"/>
                <w:szCs w:val="22"/>
              </w:rPr>
            </w:pPr>
          </w:p>
          <w:p w:rsidR="00A16484" w:rsidRDefault="00A16484" w:rsidP="0057619A">
            <w:pPr>
              <w:rPr>
                <w:rFonts w:ascii="Arial" w:hAnsi="Arial" w:cs="Arial"/>
                <w:lang w:eastAsia="en-GB"/>
              </w:rPr>
            </w:pPr>
            <w:r>
              <w:rPr>
                <w:rFonts w:ascii="Arial" w:hAnsi="Arial" w:cs="Arial"/>
                <w:sz w:val="22"/>
                <w:szCs w:val="22"/>
              </w:rPr>
              <w:t xml:space="preserve">This job description is effective from </w:t>
            </w:r>
            <w:r w:rsidR="002A5B7D">
              <w:rPr>
                <w:rFonts w:ascii="Arial" w:hAnsi="Arial" w:cs="Arial"/>
                <w:sz w:val="22"/>
                <w:szCs w:val="22"/>
              </w:rPr>
              <w:t>September 2017</w:t>
            </w:r>
            <w:r>
              <w:rPr>
                <w:rFonts w:ascii="Arial" w:hAnsi="Arial" w:cs="Arial"/>
                <w:sz w:val="22"/>
                <w:szCs w:val="22"/>
              </w:rPr>
              <w:t xml:space="preserve">. The contents have been agreed in consultation with the post-holder and the school.  </w:t>
            </w:r>
          </w:p>
          <w:p w:rsidR="00A16484" w:rsidRDefault="00A16484" w:rsidP="0057619A">
            <w:pPr>
              <w:rPr>
                <w:rFonts w:ascii="Arial" w:hAnsi="Arial" w:cs="Arial"/>
              </w:rPr>
            </w:pPr>
          </w:p>
          <w:p w:rsidR="00A16484" w:rsidRDefault="00A16484" w:rsidP="0057619A">
            <w:pPr>
              <w:rPr>
                <w:rFonts w:ascii="Arial" w:eastAsia="MS Mincho" w:hAnsi="Arial" w:cs="Arial"/>
              </w:rPr>
            </w:pPr>
            <w:r>
              <w:rPr>
                <w:rFonts w:ascii="Arial" w:eastAsia="MS Mincho" w:hAnsi="Arial" w:cs="Arial"/>
                <w:sz w:val="22"/>
                <w:szCs w:val="22"/>
              </w:rPr>
              <w:t xml:space="preserve">Undertaking any other duties, which may reasonably be regarded as within the nature of the duties and responsibilities/grade of the post as defined/subject to the provision that normally any changes of a permanent nature shall be incorporated into the job description in specific terms. </w:t>
            </w:r>
          </w:p>
          <w:p w:rsidR="00A16484" w:rsidRDefault="00A16484" w:rsidP="0057619A">
            <w:pPr>
              <w:rPr>
                <w:rFonts w:ascii="Arial" w:hAnsi="Arial" w:cs="Arial"/>
              </w:rPr>
            </w:pPr>
          </w:p>
          <w:p w:rsidR="00A16484" w:rsidRDefault="00A16484" w:rsidP="0057619A">
            <w:pPr>
              <w:rPr>
                <w:rFonts w:ascii="Arial" w:hAnsi="Arial" w:cs="Arial"/>
              </w:rPr>
            </w:pPr>
            <w:r>
              <w:rPr>
                <w:rFonts w:ascii="Arial" w:hAnsi="Arial" w:cs="Arial"/>
                <w:sz w:val="22"/>
                <w:szCs w:val="22"/>
              </w:rPr>
              <w:lastRenderedPageBreak/>
              <w:t>The school will endeavour to make necessary reasonable adjustments to the job and working environment to enable employment opportunities for disabled job applicants or continued employment for any employee who develops a disabling condition.</w:t>
            </w:r>
          </w:p>
          <w:p w:rsidR="00A16484" w:rsidRDefault="00A16484" w:rsidP="0057619A">
            <w:pPr>
              <w:rPr>
                <w:rFonts w:ascii="Arial" w:hAnsi="Arial" w:cs="Arial"/>
                <w:lang w:eastAsia="en-GB"/>
              </w:rPr>
            </w:pPr>
          </w:p>
        </w:tc>
      </w:tr>
    </w:tbl>
    <w:p w:rsidR="00A16484" w:rsidRDefault="00A16484" w:rsidP="00A16484">
      <w:pPr>
        <w:rPr>
          <w:rFonts w:ascii="Arial" w:hAnsi="Arial" w:cs="Arial"/>
          <w:sz w:val="22"/>
          <w:szCs w:val="22"/>
          <w:lang w:eastAsia="en-GB"/>
        </w:rPr>
      </w:pPr>
    </w:p>
    <w:p w:rsidR="00A16484" w:rsidRDefault="00A16484" w:rsidP="00A16484">
      <w:pPr>
        <w:rPr>
          <w:rFonts w:ascii="Arial" w:hAnsi="Arial" w:cs="Arial"/>
          <w:sz w:val="22"/>
          <w:szCs w:val="22"/>
        </w:rPr>
      </w:pPr>
    </w:p>
    <w:p w:rsidR="00A16484" w:rsidRDefault="00A16484" w:rsidP="00A16484">
      <w:pPr>
        <w:pStyle w:val="Title"/>
        <w:rPr>
          <w:rFonts w:ascii="Arial" w:hAnsi="Arial" w:cs="Arial"/>
          <w:sz w:val="24"/>
        </w:rPr>
      </w:pPr>
    </w:p>
    <w:p w:rsidR="00A16484" w:rsidRDefault="00A16484" w:rsidP="00A16484">
      <w:pPr>
        <w:pStyle w:val="Title"/>
        <w:rPr>
          <w:rFonts w:ascii="Arial" w:hAnsi="Arial" w:cs="Arial"/>
          <w:sz w:val="24"/>
        </w:rPr>
      </w:pPr>
    </w:p>
    <w:sectPr w:rsidR="00A16484" w:rsidSect="003F0929">
      <w:footerReference w:type="default" r:id="rId9"/>
      <w:pgSz w:w="11906" w:h="16838"/>
      <w:pgMar w:top="1440" w:right="128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CE2" w:rsidRDefault="00281CE2">
      <w:r>
        <w:separator/>
      </w:r>
    </w:p>
  </w:endnote>
  <w:endnote w:type="continuationSeparator" w:id="0">
    <w:p w:rsidR="00281CE2" w:rsidRDefault="00281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25E" w:rsidRPr="00743B76" w:rsidRDefault="00F23A21">
    <w:pPr>
      <w:pStyle w:val="Footer"/>
      <w:jc w:val="center"/>
      <w:rPr>
        <w:rFonts w:ascii="Arial" w:hAnsi="Arial" w:cs="Arial"/>
        <w:sz w:val="22"/>
        <w:szCs w:val="22"/>
      </w:rPr>
    </w:pPr>
    <w:r w:rsidRPr="00743B76">
      <w:rPr>
        <w:rFonts w:ascii="Arial" w:hAnsi="Arial" w:cs="Arial"/>
        <w:sz w:val="22"/>
        <w:szCs w:val="22"/>
      </w:rPr>
      <w:fldChar w:fldCharType="begin"/>
    </w:r>
    <w:r w:rsidRPr="00743B76">
      <w:rPr>
        <w:rFonts w:ascii="Arial" w:hAnsi="Arial" w:cs="Arial"/>
        <w:sz w:val="22"/>
        <w:szCs w:val="22"/>
      </w:rPr>
      <w:instrText xml:space="preserve"> PAGE   \* MERGEFORMAT </w:instrText>
    </w:r>
    <w:r w:rsidRPr="00743B76">
      <w:rPr>
        <w:rFonts w:ascii="Arial" w:hAnsi="Arial" w:cs="Arial"/>
        <w:sz w:val="22"/>
        <w:szCs w:val="22"/>
      </w:rPr>
      <w:fldChar w:fldCharType="separate"/>
    </w:r>
    <w:r w:rsidR="00F74ECB">
      <w:rPr>
        <w:rFonts w:ascii="Arial" w:hAnsi="Arial" w:cs="Arial"/>
        <w:noProof/>
        <w:sz w:val="22"/>
        <w:szCs w:val="22"/>
      </w:rPr>
      <w:t>2</w:t>
    </w:r>
    <w:r w:rsidRPr="00743B76">
      <w:rPr>
        <w:rFonts w:ascii="Arial" w:hAnsi="Arial" w:cs="Arial"/>
        <w:sz w:val="22"/>
        <w:szCs w:val="22"/>
      </w:rPr>
      <w:fldChar w:fldCharType="end"/>
    </w:r>
  </w:p>
  <w:p w:rsidR="00ED125E" w:rsidRDefault="00F74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CE2" w:rsidRDefault="00281CE2">
      <w:r>
        <w:separator/>
      </w:r>
    </w:p>
  </w:footnote>
  <w:footnote w:type="continuationSeparator" w:id="0">
    <w:p w:rsidR="00281CE2" w:rsidRDefault="00281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5487"/>
    <w:multiLevelType w:val="hybridMultilevel"/>
    <w:tmpl w:val="582C11A8"/>
    <w:lvl w:ilvl="0" w:tplc="50B2143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DE2D4F"/>
    <w:multiLevelType w:val="hybridMultilevel"/>
    <w:tmpl w:val="054A4442"/>
    <w:lvl w:ilvl="0" w:tplc="5D5E5FD0">
      <w:start w:val="1"/>
      <w:numFmt w:val="decimal"/>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27103A6C"/>
    <w:multiLevelType w:val="hybridMultilevel"/>
    <w:tmpl w:val="EFA0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3356A9"/>
    <w:multiLevelType w:val="hybridMultilevel"/>
    <w:tmpl w:val="74F680EC"/>
    <w:lvl w:ilvl="0" w:tplc="50B2143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C25950"/>
    <w:multiLevelType w:val="hybridMultilevel"/>
    <w:tmpl w:val="E8C2F572"/>
    <w:lvl w:ilvl="0" w:tplc="F92A6626">
      <w:start w:val="1"/>
      <w:numFmt w:val="decimal"/>
      <w:lvlText w:val="%1."/>
      <w:lvlJc w:val="left"/>
      <w:pPr>
        <w:tabs>
          <w:tab w:val="num" w:pos="380"/>
        </w:tabs>
        <w:ind w:left="720" w:hanging="340"/>
      </w:pPr>
      <w:rPr>
        <w:rFonts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D4E6C80"/>
    <w:multiLevelType w:val="hybridMultilevel"/>
    <w:tmpl w:val="7C0671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434AA4"/>
    <w:multiLevelType w:val="hybridMultilevel"/>
    <w:tmpl w:val="47AC18E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2174923"/>
    <w:multiLevelType w:val="hybridMultilevel"/>
    <w:tmpl w:val="D1345FA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30E4E5D"/>
    <w:multiLevelType w:val="hybridMultilevel"/>
    <w:tmpl w:val="E8C2F572"/>
    <w:lvl w:ilvl="0" w:tplc="F92A6626">
      <w:start w:val="1"/>
      <w:numFmt w:val="decimal"/>
      <w:lvlText w:val="%1."/>
      <w:lvlJc w:val="left"/>
      <w:pPr>
        <w:tabs>
          <w:tab w:val="num" w:pos="380"/>
        </w:tabs>
        <w:ind w:left="720" w:hanging="340"/>
      </w:pPr>
      <w:rPr>
        <w:rFonts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74E13D3C"/>
    <w:multiLevelType w:val="hybridMultilevel"/>
    <w:tmpl w:val="F4EA6020"/>
    <w:lvl w:ilvl="0" w:tplc="50B2143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7"/>
  </w:num>
  <w:num w:numId="6">
    <w:abstractNumId w:val="5"/>
  </w:num>
  <w:num w:numId="7">
    <w:abstractNumId w:val="2"/>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484"/>
    <w:rsid w:val="00066CE2"/>
    <w:rsid w:val="000821E0"/>
    <w:rsid w:val="000C1910"/>
    <w:rsid w:val="00107DAB"/>
    <w:rsid w:val="00115B3A"/>
    <w:rsid w:val="00126D89"/>
    <w:rsid w:val="001711D2"/>
    <w:rsid w:val="00183681"/>
    <w:rsid w:val="001D6626"/>
    <w:rsid w:val="002477D7"/>
    <w:rsid w:val="002557D0"/>
    <w:rsid w:val="00281CE2"/>
    <w:rsid w:val="00282A20"/>
    <w:rsid w:val="00286AE2"/>
    <w:rsid w:val="002A5B7D"/>
    <w:rsid w:val="002D5D3D"/>
    <w:rsid w:val="002D7712"/>
    <w:rsid w:val="00314AD9"/>
    <w:rsid w:val="00327263"/>
    <w:rsid w:val="00354ABA"/>
    <w:rsid w:val="003B76B9"/>
    <w:rsid w:val="003D4F95"/>
    <w:rsid w:val="003F5A9B"/>
    <w:rsid w:val="0041775E"/>
    <w:rsid w:val="00433DE5"/>
    <w:rsid w:val="004355A1"/>
    <w:rsid w:val="004628D1"/>
    <w:rsid w:val="00487B07"/>
    <w:rsid w:val="004C5E3E"/>
    <w:rsid w:val="004D62E3"/>
    <w:rsid w:val="005008B1"/>
    <w:rsid w:val="00515E2C"/>
    <w:rsid w:val="00530519"/>
    <w:rsid w:val="005513D6"/>
    <w:rsid w:val="00570B4F"/>
    <w:rsid w:val="005C0C51"/>
    <w:rsid w:val="005E6515"/>
    <w:rsid w:val="005F0C96"/>
    <w:rsid w:val="006624C2"/>
    <w:rsid w:val="00667FD2"/>
    <w:rsid w:val="006929FA"/>
    <w:rsid w:val="006A6221"/>
    <w:rsid w:val="006B2DBD"/>
    <w:rsid w:val="006E3416"/>
    <w:rsid w:val="0072682F"/>
    <w:rsid w:val="007319E3"/>
    <w:rsid w:val="007A7145"/>
    <w:rsid w:val="00827CC5"/>
    <w:rsid w:val="008317E6"/>
    <w:rsid w:val="008507C3"/>
    <w:rsid w:val="008825FF"/>
    <w:rsid w:val="008B1DCA"/>
    <w:rsid w:val="008C4D80"/>
    <w:rsid w:val="008D38B6"/>
    <w:rsid w:val="00913537"/>
    <w:rsid w:val="00915548"/>
    <w:rsid w:val="009176E1"/>
    <w:rsid w:val="00931B4D"/>
    <w:rsid w:val="00932E86"/>
    <w:rsid w:val="00952BA8"/>
    <w:rsid w:val="009E0AA1"/>
    <w:rsid w:val="00A16484"/>
    <w:rsid w:val="00AC4E23"/>
    <w:rsid w:val="00AE276B"/>
    <w:rsid w:val="00AE5D22"/>
    <w:rsid w:val="00B067E4"/>
    <w:rsid w:val="00B80ED7"/>
    <w:rsid w:val="00B968BA"/>
    <w:rsid w:val="00B96C91"/>
    <w:rsid w:val="00BD5A0C"/>
    <w:rsid w:val="00C503B5"/>
    <w:rsid w:val="00C53A1F"/>
    <w:rsid w:val="00C670F2"/>
    <w:rsid w:val="00CB1442"/>
    <w:rsid w:val="00D27BCE"/>
    <w:rsid w:val="00D4112A"/>
    <w:rsid w:val="00D962D7"/>
    <w:rsid w:val="00DC68EB"/>
    <w:rsid w:val="00DD7ECC"/>
    <w:rsid w:val="00DE5C7B"/>
    <w:rsid w:val="00E04336"/>
    <w:rsid w:val="00E05B8B"/>
    <w:rsid w:val="00EB27BD"/>
    <w:rsid w:val="00ED4683"/>
    <w:rsid w:val="00F23A21"/>
    <w:rsid w:val="00F41A67"/>
    <w:rsid w:val="00F53C9B"/>
    <w:rsid w:val="00F74ECB"/>
    <w:rsid w:val="00F75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EF92A2-11ED-4150-9343-1CD6292CD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48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16484"/>
    <w:pPr>
      <w:keepNext/>
      <w:outlineLvl w:val="0"/>
    </w:pPr>
    <w:rPr>
      <w:rFonts w:ascii="Bookman Old Style" w:hAnsi="Bookman Old Style"/>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6484"/>
    <w:rPr>
      <w:rFonts w:ascii="Bookman Old Style" w:eastAsia="Times New Roman" w:hAnsi="Bookman Old Style" w:cs="Times New Roman"/>
      <w:b/>
      <w:bCs/>
      <w:sz w:val="32"/>
      <w:szCs w:val="24"/>
    </w:rPr>
  </w:style>
  <w:style w:type="paragraph" w:styleId="Header">
    <w:name w:val="header"/>
    <w:basedOn w:val="Normal"/>
    <w:link w:val="HeaderChar"/>
    <w:uiPriority w:val="99"/>
    <w:rsid w:val="00A16484"/>
    <w:pPr>
      <w:tabs>
        <w:tab w:val="center" w:pos="4153"/>
        <w:tab w:val="right" w:pos="8306"/>
      </w:tabs>
    </w:pPr>
  </w:style>
  <w:style w:type="character" w:customStyle="1" w:styleId="HeaderChar">
    <w:name w:val="Header Char"/>
    <w:basedOn w:val="DefaultParagraphFont"/>
    <w:link w:val="Header"/>
    <w:uiPriority w:val="99"/>
    <w:rsid w:val="00A16484"/>
    <w:rPr>
      <w:rFonts w:ascii="Times New Roman" w:eastAsia="Times New Roman" w:hAnsi="Times New Roman" w:cs="Times New Roman"/>
      <w:sz w:val="24"/>
      <w:szCs w:val="24"/>
    </w:rPr>
  </w:style>
  <w:style w:type="paragraph" w:styleId="Footer">
    <w:name w:val="footer"/>
    <w:basedOn w:val="Normal"/>
    <w:link w:val="FooterChar"/>
    <w:uiPriority w:val="99"/>
    <w:rsid w:val="00A16484"/>
    <w:pPr>
      <w:tabs>
        <w:tab w:val="center" w:pos="4153"/>
        <w:tab w:val="right" w:pos="8306"/>
      </w:tabs>
    </w:pPr>
  </w:style>
  <w:style w:type="character" w:customStyle="1" w:styleId="FooterChar">
    <w:name w:val="Footer Char"/>
    <w:basedOn w:val="DefaultParagraphFont"/>
    <w:link w:val="Footer"/>
    <w:uiPriority w:val="99"/>
    <w:rsid w:val="00A16484"/>
    <w:rPr>
      <w:rFonts w:ascii="Times New Roman" w:eastAsia="Times New Roman" w:hAnsi="Times New Roman" w:cs="Times New Roman"/>
      <w:sz w:val="24"/>
      <w:szCs w:val="24"/>
    </w:rPr>
  </w:style>
  <w:style w:type="paragraph" w:styleId="ListParagraph">
    <w:name w:val="List Paragraph"/>
    <w:basedOn w:val="Normal"/>
    <w:uiPriority w:val="34"/>
    <w:qFormat/>
    <w:rsid w:val="00A16484"/>
    <w:pPr>
      <w:ind w:left="720"/>
    </w:pPr>
  </w:style>
  <w:style w:type="paragraph" w:styleId="Title">
    <w:name w:val="Title"/>
    <w:basedOn w:val="Normal"/>
    <w:link w:val="TitleChar"/>
    <w:uiPriority w:val="99"/>
    <w:qFormat/>
    <w:rsid w:val="00A16484"/>
    <w:pPr>
      <w:jc w:val="center"/>
    </w:pPr>
    <w:rPr>
      <w:b/>
      <w:bCs/>
      <w:sz w:val="20"/>
      <w:u w:val="single"/>
      <w:lang w:val="en-US"/>
    </w:rPr>
  </w:style>
  <w:style w:type="character" w:customStyle="1" w:styleId="TitleChar">
    <w:name w:val="Title Char"/>
    <w:basedOn w:val="DefaultParagraphFont"/>
    <w:link w:val="Title"/>
    <w:uiPriority w:val="99"/>
    <w:rsid w:val="00A16484"/>
    <w:rPr>
      <w:rFonts w:ascii="Times New Roman" w:eastAsia="Times New Roman" w:hAnsi="Times New Roman" w:cs="Times New Roman"/>
      <w:b/>
      <w:bCs/>
      <w:sz w:val="20"/>
      <w:szCs w:val="24"/>
      <w:u w:val="single"/>
      <w:lang w:val="en-US"/>
    </w:rPr>
  </w:style>
  <w:style w:type="paragraph" w:styleId="Subtitle">
    <w:name w:val="Subtitle"/>
    <w:basedOn w:val="Normal"/>
    <w:link w:val="SubtitleChar"/>
    <w:uiPriority w:val="99"/>
    <w:qFormat/>
    <w:rsid w:val="00A16484"/>
    <w:pPr>
      <w:jc w:val="center"/>
    </w:pPr>
    <w:rPr>
      <w:b/>
      <w:bCs/>
      <w:sz w:val="32"/>
    </w:rPr>
  </w:style>
  <w:style w:type="character" w:customStyle="1" w:styleId="SubtitleChar">
    <w:name w:val="Subtitle Char"/>
    <w:basedOn w:val="DefaultParagraphFont"/>
    <w:link w:val="Subtitle"/>
    <w:uiPriority w:val="99"/>
    <w:rsid w:val="00A16484"/>
    <w:rPr>
      <w:rFonts w:ascii="Times New Roman" w:eastAsia="Times New Roman" w:hAnsi="Times New Roman" w:cs="Times New Roman"/>
      <w:b/>
      <w:bCs/>
      <w:sz w:val="32"/>
      <w:szCs w:val="24"/>
    </w:rPr>
  </w:style>
  <w:style w:type="paragraph" w:styleId="PlainText">
    <w:name w:val="Plain Text"/>
    <w:basedOn w:val="Normal"/>
    <w:link w:val="PlainTextChar"/>
    <w:uiPriority w:val="99"/>
    <w:unhideWhenUsed/>
    <w:rsid w:val="00A16484"/>
    <w:rPr>
      <w:rFonts w:ascii="Courier New" w:hAnsi="Courier New" w:cs="Courier New"/>
      <w:sz w:val="20"/>
      <w:szCs w:val="20"/>
    </w:rPr>
  </w:style>
  <w:style w:type="character" w:customStyle="1" w:styleId="PlainTextChar">
    <w:name w:val="Plain Text Char"/>
    <w:basedOn w:val="DefaultParagraphFont"/>
    <w:link w:val="PlainText"/>
    <w:uiPriority w:val="99"/>
    <w:rsid w:val="00A16484"/>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107DAB"/>
    <w:rPr>
      <w:sz w:val="16"/>
      <w:szCs w:val="16"/>
    </w:rPr>
  </w:style>
  <w:style w:type="paragraph" w:styleId="CommentText">
    <w:name w:val="annotation text"/>
    <w:basedOn w:val="Normal"/>
    <w:link w:val="CommentTextChar"/>
    <w:uiPriority w:val="99"/>
    <w:semiHidden/>
    <w:unhideWhenUsed/>
    <w:rsid w:val="00107DAB"/>
    <w:rPr>
      <w:sz w:val="20"/>
      <w:szCs w:val="20"/>
    </w:rPr>
  </w:style>
  <w:style w:type="character" w:customStyle="1" w:styleId="CommentTextChar">
    <w:name w:val="Comment Text Char"/>
    <w:basedOn w:val="DefaultParagraphFont"/>
    <w:link w:val="CommentText"/>
    <w:uiPriority w:val="99"/>
    <w:semiHidden/>
    <w:rsid w:val="00107D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7DAB"/>
    <w:rPr>
      <w:b/>
      <w:bCs/>
    </w:rPr>
  </w:style>
  <w:style w:type="character" w:customStyle="1" w:styleId="CommentSubjectChar">
    <w:name w:val="Comment Subject Char"/>
    <w:basedOn w:val="CommentTextChar"/>
    <w:link w:val="CommentSubject"/>
    <w:uiPriority w:val="99"/>
    <w:semiHidden/>
    <w:rsid w:val="00107DA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07DAB"/>
    <w:rPr>
      <w:rFonts w:ascii="Tahoma" w:hAnsi="Tahoma" w:cs="Tahoma"/>
      <w:sz w:val="16"/>
      <w:szCs w:val="16"/>
    </w:rPr>
  </w:style>
  <w:style w:type="character" w:customStyle="1" w:styleId="BalloonTextChar">
    <w:name w:val="Balloon Text Char"/>
    <w:basedOn w:val="DefaultParagraphFont"/>
    <w:link w:val="BalloonText"/>
    <w:uiPriority w:val="99"/>
    <w:semiHidden/>
    <w:rsid w:val="00107DA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F1009-5022-49DB-BCC7-7420D3D7A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1301</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dtaylor</dc:creator>
  <cp:lastModifiedBy>Mrs Revill-Jessop</cp:lastModifiedBy>
  <cp:revision>2</cp:revision>
  <cp:lastPrinted>2014-01-10T13:33:00Z</cp:lastPrinted>
  <dcterms:created xsi:type="dcterms:W3CDTF">2017-11-02T09:46:00Z</dcterms:created>
  <dcterms:modified xsi:type="dcterms:W3CDTF">2017-11-02T09:46:00Z</dcterms:modified>
</cp:coreProperties>
</file>