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DF8D" w14:textId="0D3EB93B" w:rsidR="009F0752" w:rsidRPr="00731578" w:rsidRDefault="009F0752" w:rsidP="00BC1D13">
      <w:pPr>
        <w:pStyle w:val="EurotextH4"/>
        <w:spacing w:line="240" w:lineRule="atLeast"/>
        <w:jc w:val="center"/>
        <w:rPr>
          <w:rFonts w:ascii="FS Me" w:hAnsi="FS Me" w:cs="Arial"/>
          <w:bCs w:val="0"/>
          <w:sz w:val="22"/>
          <w:szCs w:val="22"/>
          <w:lang w:val="en-GB"/>
        </w:rPr>
      </w:pPr>
      <w:r w:rsidRPr="00731578">
        <w:rPr>
          <w:rFonts w:ascii="FS Me" w:hAnsi="FS Me" w:cs="Arial"/>
          <w:bCs w:val="0"/>
          <w:sz w:val="22"/>
          <w:szCs w:val="22"/>
          <w:lang w:val="en-GB"/>
        </w:rPr>
        <w:t>BARNSLEY COLLEGE</w:t>
      </w:r>
    </w:p>
    <w:p w14:paraId="55E403AE" w14:textId="77777777" w:rsidR="009F0752" w:rsidRPr="00731578" w:rsidRDefault="009F0752" w:rsidP="009F0752">
      <w:pPr>
        <w:pStyle w:val="EurotextH4"/>
        <w:spacing w:line="240" w:lineRule="atLeast"/>
        <w:rPr>
          <w:rFonts w:ascii="FS Me" w:hAnsi="FS Me"/>
          <w:bCs w:val="0"/>
          <w:sz w:val="22"/>
          <w:szCs w:val="22"/>
          <w:lang w:val="en-GB"/>
        </w:rPr>
      </w:pPr>
    </w:p>
    <w:p w14:paraId="276E13C9" w14:textId="77777777" w:rsidR="009F0752" w:rsidRPr="00731578" w:rsidRDefault="009F0752" w:rsidP="009F0752">
      <w:pPr>
        <w:shd w:val="pct20" w:color="auto" w:fill="auto"/>
        <w:spacing w:line="240" w:lineRule="atLeast"/>
        <w:ind w:right="374"/>
        <w:jc w:val="center"/>
        <w:rPr>
          <w:rFonts w:ascii="FS Me" w:hAnsi="FS Me" w:cs="Arial"/>
          <w:b/>
          <w:sz w:val="22"/>
          <w:szCs w:val="22"/>
        </w:rPr>
      </w:pPr>
    </w:p>
    <w:p w14:paraId="44F9DD3C" w14:textId="77777777" w:rsidR="009F0752" w:rsidRPr="00731578" w:rsidRDefault="009F0752" w:rsidP="009F0752">
      <w:pPr>
        <w:shd w:val="pct20" w:color="auto" w:fill="auto"/>
        <w:spacing w:line="240" w:lineRule="atLeast"/>
        <w:ind w:right="374"/>
        <w:jc w:val="center"/>
        <w:rPr>
          <w:rFonts w:ascii="FS Me" w:hAnsi="FS Me" w:cs="Arial"/>
          <w:b/>
          <w:sz w:val="22"/>
          <w:szCs w:val="22"/>
        </w:rPr>
      </w:pPr>
      <w:r w:rsidRPr="00731578">
        <w:rPr>
          <w:rFonts w:ascii="FS Me" w:hAnsi="FS Me" w:cs="Arial"/>
          <w:b/>
          <w:sz w:val="22"/>
          <w:szCs w:val="22"/>
        </w:rPr>
        <w:t xml:space="preserve">JOB DESCRIPTION (REC 3)  </w:t>
      </w:r>
    </w:p>
    <w:p w14:paraId="40A9311F" w14:textId="77777777" w:rsidR="009F0752" w:rsidRPr="00731578" w:rsidRDefault="009F0752" w:rsidP="009F0752">
      <w:pPr>
        <w:shd w:val="pct20" w:color="auto" w:fill="auto"/>
        <w:spacing w:line="240" w:lineRule="atLeast"/>
        <w:ind w:right="374"/>
        <w:jc w:val="center"/>
        <w:rPr>
          <w:rFonts w:ascii="FS Me" w:hAnsi="FS Me" w:cs="Arial"/>
          <w:b/>
          <w:sz w:val="22"/>
          <w:szCs w:val="22"/>
        </w:rPr>
      </w:pPr>
    </w:p>
    <w:p w14:paraId="35CE4270" w14:textId="77777777" w:rsidR="009F0752" w:rsidRPr="00731578" w:rsidRDefault="009F0752" w:rsidP="009F0752">
      <w:pPr>
        <w:spacing w:line="240" w:lineRule="atLeast"/>
        <w:jc w:val="both"/>
        <w:rPr>
          <w:rFonts w:ascii="FS Me" w:hAnsi="FS Me" w:cs="Arial"/>
          <w:sz w:val="22"/>
          <w:szCs w:val="22"/>
        </w:rPr>
      </w:pPr>
    </w:p>
    <w:p w14:paraId="44D783CD" w14:textId="77777777" w:rsidR="009F0752" w:rsidRPr="00E86A7B" w:rsidRDefault="009F0752" w:rsidP="009F0752">
      <w:pPr>
        <w:spacing w:line="240" w:lineRule="atLeast"/>
        <w:jc w:val="both"/>
        <w:rPr>
          <w:rFonts w:ascii="FS Me" w:hAnsi="FS Me" w:cs="Arial"/>
          <w:b/>
          <w:bCs/>
          <w:sz w:val="22"/>
          <w:szCs w:val="22"/>
        </w:rPr>
      </w:pPr>
    </w:p>
    <w:p w14:paraId="1AE82365" w14:textId="61DCDEB5" w:rsidR="009F0752" w:rsidRPr="00E86A7B" w:rsidRDefault="009F0752" w:rsidP="009F0752">
      <w:pPr>
        <w:spacing w:line="240" w:lineRule="atLeast"/>
        <w:jc w:val="both"/>
        <w:rPr>
          <w:rFonts w:ascii="FS Me" w:hAnsi="FS Me" w:cs="Arial"/>
          <w:b/>
          <w:bCs/>
          <w:sz w:val="22"/>
          <w:szCs w:val="22"/>
        </w:rPr>
      </w:pPr>
      <w:r w:rsidRPr="00E86A7B">
        <w:rPr>
          <w:rFonts w:ascii="FS Me" w:hAnsi="FS Me" w:cs="Arial"/>
          <w:b/>
          <w:bCs/>
          <w:sz w:val="22"/>
          <w:szCs w:val="22"/>
        </w:rPr>
        <w:t>Post Title:</w:t>
      </w:r>
      <w:r w:rsidRPr="00E86A7B">
        <w:rPr>
          <w:rFonts w:ascii="FS Me" w:hAnsi="FS Me" w:cs="Arial"/>
          <w:b/>
          <w:bCs/>
          <w:sz w:val="22"/>
          <w:szCs w:val="22"/>
        </w:rPr>
        <w:tab/>
      </w:r>
      <w:r w:rsidRPr="00E86A7B">
        <w:rPr>
          <w:rFonts w:ascii="FS Me" w:hAnsi="FS Me" w:cs="Arial"/>
          <w:b/>
          <w:bCs/>
          <w:sz w:val="22"/>
          <w:szCs w:val="22"/>
        </w:rPr>
        <w:tab/>
      </w:r>
      <w:r w:rsidR="00E86A7B">
        <w:rPr>
          <w:rFonts w:ascii="FS Me" w:hAnsi="FS Me" w:cs="Arial"/>
          <w:b/>
          <w:bCs/>
          <w:sz w:val="22"/>
          <w:szCs w:val="22"/>
        </w:rPr>
        <w:t xml:space="preserve">Computing </w:t>
      </w:r>
      <w:r w:rsidRPr="00E86A7B">
        <w:rPr>
          <w:rFonts w:ascii="FS Me" w:hAnsi="FS Me" w:cs="Arial"/>
          <w:b/>
          <w:bCs/>
          <w:sz w:val="22"/>
          <w:szCs w:val="22"/>
        </w:rPr>
        <w:t>Lecturer</w:t>
      </w:r>
      <w:r w:rsidRPr="00E86A7B">
        <w:rPr>
          <w:rFonts w:ascii="FS Me" w:hAnsi="FS Me" w:cs="Arial"/>
          <w:b/>
          <w:bCs/>
          <w:sz w:val="22"/>
          <w:szCs w:val="22"/>
        </w:rPr>
        <w:tab/>
      </w:r>
    </w:p>
    <w:p w14:paraId="56A29DF3" w14:textId="77777777" w:rsidR="009F0752" w:rsidRPr="00E86A7B" w:rsidRDefault="009F0752" w:rsidP="009F0752">
      <w:pPr>
        <w:spacing w:line="240" w:lineRule="atLeast"/>
        <w:jc w:val="both"/>
        <w:rPr>
          <w:rFonts w:ascii="FS Me" w:hAnsi="FS Me" w:cs="Arial"/>
          <w:b/>
          <w:bCs/>
          <w:sz w:val="22"/>
          <w:szCs w:val="22"/>
        </w:rPr>
      </w:pPr>
    </w:p>
    <w:p w14:paraId="37925F53" w14:textId="44AC1E3E" w:rsidR="009F0752" w:rsidRPr="00E86A7B" w:rsidRDefault="009F0752" w:rsidP="009F0752">
      <w:pPr>
        <w:spacing w:line="240" w:lineRule="atLeast"/>
        <w:jc w:val="both"/>
        <w:rPr>
          <w:rFonts w:ascii="FS Me" w:hAnsi="FS Me" w:cs="Arial"/>
          <w:b/>
          <w:bCs/>
          <w:sz w:val="22"/>
          <w:szCs w:val="22"/>
        </w:rPr>
      </w:pPr>
      <w:r w:rsidRPr="00E86A7B">
        <w:rPr>
          <w:rFonts w:ascii="FS Me" w:hAnsi="FS Me" w:cs="Arial"/>
          <w:b/>
          <w:bCs/>
          <w:sz w:val="22"/>
          <w:szCs w:val="22"/>
        </w:rPr>
        <w:t>Department:</w:t>
      </w:r>
      <w:r w:rsidRPr="00E86A7B">
        <w:rPr>
          <w:rFonts w:ascii="FS Me" w:hAnsi="FS Me" w:cs="Arial"/>
          <w:b/>
          <w:bCs/>
          <w:sz w:val="22"/>
          <w:szCs w:val="22"/>
        </w:rPr>
        <w:tab/>
      </w:r>
      <w:r w:rsidRPr="00E86A7B">
        <w:rPr>
          <w:rFonts w:ascii="FS Me" w:hAnsi="FS Me" w:cs="Arial"/>
          <w:b/>
          <w:bCs/>
          <w:sz w:val="22"/>
          <w:szCs w:val="22"/>
        </w:rPr>
        <w:tab/>
      </w:r>
      <w:r w:rsidR="00E86A7B" w:rsidRPr="00E86A7B">
        <w:rPr>
          <w:rFonts w:ascii="FS Me" w:hAnsi="FS Me" w:cs="Arial"/>
          <w:b/>
          <w:bCs/>
          <w:sz w:val="22"/>
          <w:szCs w:val="22"/>
        </w:rPr>
        <w:t>Digital and Creative Industries</w:t>
      </w:r>
    </w:p>
    <w:p w14:paraId="055FCA26" w14:textId="77777777" w:rsidR="009F0752" w:rsidRPr="00E86A7B" w:rsidRDefault="009F0752" w:rsidP="009F0752">
      <w:pPr>
        <w:spacing w:line="240" w:lineRule="atLeast"/>
        <w:jc w:val="both"/>
        <w:rPr>
          <w:rFonts w:ascii="FS Me" w:hAnsi="FS Me" w:cs="Arial"/>
          <w:b/>
          <w:bCs/>
          <w:sz w:val="22"/>
          <w:szCs w:val="22"/>
        </w:rPr>
      </w:pPr>
    </w:p>
    <w:p w14:paraId="46DAC2DC" w14:textId="77777777" w:rsidR="009F0752" w:rsidRPr="00E86A7B" w:rsidRDefault="009F0752" w:rsidP="009F0752">
      <w:pPr>
        <w:spacing w:line="240" w:lineRule="atLeast"/>
        <w:jc w:val="both"/>
        <w:rPr>
          <w:rFonts w:ascii="FS Me" w:hAnsi="FS Me" w:cs="Arial"/>
          <w:b/>
          <w:bCs/>
          <w:sz w:val="22"/>
          <w:szCs w:val="22"/>
        </w:rPr>
      </w:pPr>
      <w:r w:rsidRPr="00E86A7B">
        <w:rPr>
          <w:rFonts w:ascii="FS Me" w:hAnsi="FS Me" w:cs="Arial"/>
          <w:b/>
          <w:bCs/>
          <w:sz w:val="22"/>
          <w:szCs w:val="22"/>
        </w:rPr>
        <w:t xml:space="preserve">Reporting to: </w:t>
      </w:r>
      <w:r w:rsidRPr="00E86A7B">
        <w:rPr>
          <w:rFonts w:ascii="FS Me" w:hAnsi="FS Me" w:cs="Arial"/>
          <w:b/>
          <w:bCs/>
          <w:sz w:val="22"/>
          <w:szCs w:val="22"/>
        </w:rPr>
        <w:tab/>
      </w:r>
      <w:r w:rsidRPr="00E86A7B">
        <w:rPr>
          <w:rFonts w:ascii="FS Me" w:hAnsi="FS Me" w:cs="Arial"/>
          <w:b/>
          <w:bCs/>
          <w:sz w:val="22"/>
          <w:szCs w:val="22"/>
        </w:rPr>
        <w:tab/>
        <w:t>Line Manager</w:t>
      </w:r>
    </w:p>
    <w:p w14:paraId="51724E75" w14:textId="77777777" w:rsidR="009F0752" w:rsidRPr="00E86A7B" w:rsidRDefault="009F0752" w:rsidP="009F0752">
      <w:pPr>
        <w:spacing w:line="240" w:lineRule="atLeast"/>
        <w:jc w:val="both"/>
        <w:rPr>
          <w:rFonts w:ascii="FS Me" w:hAnsi="FS Me" w:cs="Arial"/>
          <w:b/>
          <w:bCs/>
          <w:sz w:val="22"/>
          <w:szCs w:val="22"/>
        </w:rPr>
      </w:pPr>
    </w:p>
    <w:p w14:paraId="2938C4DC" w14:textId="77777777" w:rsidR="009F0752" w:rsidRPr="00731578" w:rsidRDefault="009F0752" w:rsidP="009F0752">
      <w:pPr>
        <w:spacing w:line="240" w:lineRule="atLeast"/>
        <w:jc w:val="both"/>
        <w:rPr>
          <w:rFonts w:ascii="FS Me" w:hAnsi="FS Me" w:cs="Arial"/>
          <w:sz w:val="22"/>
          <w:szCs w:val="22"/>
        </w:rPr>
      </w:pPr>
      <w:r w:rsidRPr="00E86A7B">
        <w:rPr>
          <w:rFonts w:ascii="FS Me" w:hAnsi="FS Me" w:cs="Arial"/>
          <w:b/>
          <w:bCs/>
          <w:sz w:val="22"/>
          <w:szCs w:val="22"/>
        </w:rPr>
        <w:t>Grade:</w:t>
      </w:r>
      <w:r w:rsidRPr="00E86A7B">
        <w:rPr>
          <w:rFonts w:ascii="FS Me" w:hAnsi="FS Me" w:cs="Arial"/>
          <w:b/>
          <w:bCs/>
          <w:sz w:val="22"/>
          <w:szCs w:val="22"/>
        </w:rPr>
        <w:tab/>
      </w:r>
      <w:r w:rsidRPr="00E86A7B">
        <w:rPr>
          <w:rFonts w:ascii="FS Me" w:hAnsi="FS Me" w:cs="Arial"/>
          <w:b/>
          <w:bCs/>
          <w:sz w:val="22"/>
          <w:szCs w:val="22"/>
        </w:rPr>
        <w:tab/>
      </w:r>
      <w:r w:rsidRPr="00E86A7B">
        <w:rPr>
          <w:rFonts w:ascii="FS Me" w:hAnsi="FS Me" w:cs="Arial"/>
          <w:b/>
          <w:bCs/>
          <w:sz w:val="22"/>
          <w:szCs w:val="22"/>
        </w:rPr>
        <w:tab/>
        <w:t>LEC1</w:t>
      </w:r>
      <w:r>
        <w:rPr>
          <w:rFonts w:ascii="FS Me" w:hAnsi="FS Me" w:cs="Arial"/>
          <w:sz w:val="22"/>
          <w:szCs w:val="22"/>
        </w:rPr>
        <w:t xml:space="preserve"> </w:t>
      </w:r>
      <w:r>
        <w:rPr>
          <w:rFonts w:ascii="FS Me" w:hAnsi="FS Me" w:cs="Arial"/>
          <w:sz w:val="22"/>
          <w:szCs w:val="22"/>
        </w:rPr>
        <w:br/>
      </w:r>
    </w:p>
    <w:p w14:paraId="01E4E40C" w14:textId="77777777" w:rsidR="009F0752" w:rsidRPr="00731578" w:rsidRDefault="009F0752" w:rsidP="009F0752">
      <w:pPr>
        <w:spacing w:line="240" w:lineRule="atLeast"/>
        <w:jc w:val="both"/>
        <w:rPr>
          <w:rFonts w:ascii="FS Me" w:hAnsi="FS Me" w:cs="Arial"/>
          <w:sz w:val="22"/>
          <w:szCs w:val="22"/>
        </w:rPr>
      </w:pPr>
    </w:p>
    <w:p w14:paraId="450D55B5" w14:textId="77777777" w:rsidR="009F0752" w:rsidRPr="00731578" w:rsidRDefault="009F0752" w:rsidP="009F0752">
      <w:pPr>
        <w:spacing w:line="240" w:lineRule="atLeast"/>
        <w:jc w:val="both"/>
        <w:rPr>
          <w:rFonts w:ascii="FS Me" w:hAnsi="FS Me" w:cs="Arial"/>
          <w:sz w:val="22"/>
          <w:szCs w:val="22"/>
        </w:rPr>
      </w:pPr>
      <w:r w:rsidRPr="00731578">
        <w:rPr>
          <w:rFonts w:ascii="FS Me" w:hAnsi="FS Me" w:cs="Arial"/>
          <w:b/>
          <w:sz w:val="22"/>
          <w:szCs w:val="22"/>
        </w:rPr>
        <w:t>Summary of the Post</w:t>
      </w:r>
      <w:r w:rsidRPr="00731578">
        <w:rPr>
          <w:rFonts w:ascii="FS Me" w:hAnsi="FS Me" w:cs="Arial"/>
          <w:sz w:val="22"/>
          <w:szCs w:val="22"/>
        </w:rPr>
        <w:t xml:space="preserve"> </w:t>
      </w:r>
    </w:p>
    <w:p w14:paraId="2B9DE72F" w14:textId="77777777" w:rsidR="009F0752" w:rsidRPr="00731578" w:rsidRDefault="009F0752" w:rsidP="009F0752">
      <w:pPr>
        <w:spacing w:line="240" w:lineRule="atLeast"/>
        <w:jc w:val="both"/>
        <w:rPr>
          <w:rFonts w:ascii="FS Me" w:hAnsi="FS Me" w:cs="Arial"/>
          <w:sz w:val="22"/>
          <w:szCs w:val="22"/>
        </w:rPr>
      </w:pPr>
    </w:p>
    <w:p w14:paraId="63BACC2A" w14:textId="77777777" w:rsidR="009F0752" w:rsidRPr="00731578" w:rsidRDefault="009F0752" w:rsidP="009F0752">
      <w:pPr>
        <w:rPr>
          <w:rFonts w:ascii="FS Me" w:hAnsi="FS Me" w:cs="Arial"/>
          <w:sz w:val="22"/>
          <w:szCs w:val="22"/>
        </w:rPr>
      </w:pPr>
      <w:r w:rsidRPr="00731578">
        <w:rPr>
          <w:rFonts w:ascii="FS Me" w:hAnsi="FS Me" w:cs="Arial"/>
          <w:sz w:val="22"/>
          <w:szCs w:val="22"/>
        </w:rPr>
        <w:t>To teach on a range of courses in the department</w:t>
      </w:r>
      <w:r>
        <w:rPr>
          <w:rFonts w:ascii="FS Me" w:hAnsi="FS Me" w:cs="Arial"/>
          <w:sz w:val="22"/>
          <w:szCs w:val="22"/>
        </w:rPr>
        <w:t xml:space="preserve">. </w:t>
      </w:r>
      <w:r w:rsidRPr="00731578">
        <w:rPr>
          <w:rFonts w:ascii="FS Me" w:hAnsi="FS Me" w:cs="Arial"/>
          <w:sz w:val="22"/>
          <w:szCs w:val="22"/>
        </w:rPr>
        <w:t>To support Course Leaders in developing new courses and methods of curriculum delivery and to contribute to the overall success rate, growth and development of the department.</w:t>
      </w:r>
    </w:p>
    <w:p w14:paraId="10375C26" w14:textId="2B94FB93" w:rsidR="009F0752" w:rsidRPr="00731578" w:rsidRDefault="00A972DD" w:rsidP="009F0752">
      <w:pPr>
        <w:spacing w:line="240" w:lineRule="atLeast"/>
        <w:jc w:val="both"/>
        <w:rPr>
          <w:rFonts w:ascii="FS Me" w:hAnsi="FS Me" w:cs="Arial"/>
          <w:sz w:val="22"/>
          <w:szCs w:val="22"/>
        </w:rPr>
      </w:pPr>
      <w:r>
        <w:rPr>
          <w:rFonts w:ascii="FS Me" w:hAnsi="FS Me" w:cs="Arial"/>
          <w:sz w:val="22"/>
          <w:szCs w:val="22"/>
        </w:rPr>
        <w:br/>
      </w:r>
    </w:p>
    <w:p w14:paraId="36D6DF11" w14:textId="77777777" w:rsidR="009F0752" w:rsidRPr="00731578" w:rsidRDefault="009F0752" w:rsidP="009F0752">
      <w:pPr>
        <w:spacing w:line="240" w:lineRule="atLeast"/>
        <w:rPr>
          <w:rFonts w:ascii="FS Me" w:hAnsi="FS Me" w:cs="Arial"/>
          <w:b/>
          <w:sz w:val="22"/>
          <w:szCs w:val="22"/>
        </w:rPr>
      </w:pPr>
      <w:r w:rsidRPr="00731578">
        <w:rPr>
          <w:rFonts w:ascii="FS Me" w:hAnsi="FS Me" w:cs="Arial"/>
          <w:b/>
          <w:sz w:val="22"/>
          <w:szCs w:val="22"/>
        </w:rPr>
        <w:t xml:space="preserve">Main Duties </w:t>
      </w:r>
    </w:p>
    <w:p w14:paraId="6C387108" w14:textId="77777777" w:rsidR="009F0752" w:rsidRPr="00731578" w:rsidRDefault="009F0752" w:rsidP="009F0752">
      <w:pPr>
        <w:rPr>
          <w:rFonts w:ascii="FS Me" w:hAnsi="FS Me" w:cs="Arial"/>
          <w:sz w:val="22"/>
          <w:szCs w:val="22"/>
        </w:rPr>
      </w:pPr>
    </w:p>
    <w:p w14:paraId="4C552249"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To formally teach on a range of courses using a variety of methods.</w:t>
      </w:r>
    </w:p>
    <w:p w14:paraId="79113763" w14:textId="77777777" w:rsidR="009F0752" w:rsidRPr="00731578" w:rsidRDefault="009F0752" w:rsidP="009F0752">
      <w:pPr>
        <w:rPr>
          <w:rFonts w:ascii="FS Me" w:hAnsi="FS Me" w:cs="Arial"/>
          <w:sz w:val="22"/>
          <w:szCs w:val="22"/>
        </w:rPr>
      </w:pPr>
    </w:p>
    <w:p w14:paraId="2486CE3F"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To contribute to the review, planning and development of the curriculum.</w:t>
      </w:r>
    </w:p>
    <w:p w14:paraId="62A31556" w14:textId="77777777" w:rsidR="009F0752" w:rsidRPr="00731578" w:rsidRDefault="009F0752" w:rsidP="009F0752">
      <w:pPr>
        <w:ind w:left="426"/>
        <w:rPr>
          <w:rFonts w:ascii="FS Me" w:hAnsi="FS Me" w:cs="Arial"/>
          <w:sz w:val="22"/>
          <w:szCs w:val="22"/>
        </w:rPr>
      </w:pPr>
    </w:p>
    <w:p w14:paraId="257664E7"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To contribute to the development of new courses, curricula and/or methods of delivery.</w:t>
      </w:r>
    </w:p>
    <w:p w14:paraId="4A09B188" w14:textId="77777777" w:rsidR="009F0752" w:rsidRPr="00731578" w:rsidRDefault="009F0752" w:rsidP="009F0752">
      <w:pPr>
        <w:ind w:left="426"/>
        <w:rPr>
          <w:rFonts w:ascii="FS Me" w:hAnsi="FS Me" w:cs="Arial"/>
          <w:sz w:val="22"/>
          <w:szCs w:val="22"/>
        </w:rPr>
      </w:pPr>
    </w:p>
    <w:p w14:paraId="70EC9069"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To produce and develop schemes of work, lesson plans and develop new teaching and learning materials.</w:t>
      </w:r>
    </w:p>
    <w:p w14:paraId="3E6CFC76" w14:textId="77777777" w:rsidR="009F0752" w:rsidRPr="00731578" w:rsidRDefault="009F0752" w:rsidP="009F0752">
      <w:pPr>
        <w:pStyle w:val="ListParagraph"/>
        <w:rPr>
          <w:rFonts w:ascii="FS Me" w:hAnsi="FS Me" w:cs="Arial"/>
          <w:sz w:val="22"/>
          <w:szCs w:val="22"/>
        </w:rPr>
      </w:pPr>
    </w:p>
    <w:p w14:paraId="761E1F7E" w14:textId="1BC33A01"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To promote highly effective relationships with learners to foster learning</w:t>
      </w:r>
      <w:r w:rsidR="00A972DD">
        <w:rPr>
          <w:rFonts w:ascii="FS Me" w:hAnsi="FS Me" w:cs="Arial"/>
          <w:sz w:val="22"/>
          <w:szCs w:val="22"/>
        </w:rPr>
        <w:t>.</w:t>
      </w:r>
    </w:p>
    <w:p w14:paraId="7CAB22CD" w14:textId="77777777" w:rsidR="009F0752" w:rsidRPr="00731578" w:rsidRDefault="009F0752" w:rsidP="009F0752">
      <w:pPr>
        <w:ind w:left="426"/>
        <w:rPr>
          <w:rFonts w:ascii="FS Me" w:hAnsi="FS Me" w:cs="Arial"/>
          <w:sz w:val="22"/>
          <w:szCs w:val="22"/>
        </w:rPr>
      </w:pPr>
    </w:p>
    <w:p w14:paraId="4C630064"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To contribute to the development of strategies to improve student retention, attendance, achievement, success rates and value added for named courses/cohorts of students.</w:t>
      </w:r>
    </w:p>
    <w:p w14:paraId="0D12E827" w14:textId="77777777" w:rsidR="009F0752" w:rsidRPr="00731578" w:rsidRDefault="009F0752" w:rsidP="009F0752">
      <w:pPr>
        <w:pStyle w:val="ListParagraph"/>
        <w:rPr>
          <w:rFonts w:ascii="FS Me" w:hAnsi="FS Me" w:cs="Arial"/>
          <w:sz w:val="22"/>
          <w:szCs w:val="22"/>
        </w:rPr>
      </w:pPr>
    </w:p>
    <w:p w14:paraId="2960E242"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Devise and apply a range of assessment activities.</w:t>
      </w:r>
    </w:p>
    <w:p w14:paraId="04D4B966" w14:textId="77777777" w:rsidR="009F0752" w:rsidRPr="00731578" w:rsidRDefault="009F0752" w:rsidP="009F0752">
      <w:pPr>
        <w:pStyle w:val="ListParagraph"/>
        <w:rPr>
          <w:rFonts w:ascii="FS Me" w:hAnsi="FS Me" w:cs="Arial"/>
          <w:sz w:val="22"/>
          <w:szCs w:val="22"/>
        </w:rPr>
      </w:pPr>
    </w:p>
    <w:p w14:paraId="6FD9331A" w14:textId="3FD9A60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Assess students work and provide feedback to support learners to improve and achieve their maximum potential, within the policy guidelines</w:t>
      </w:r>
      <w:r w:rsidR="00A972DD">
        <w:rPr>
          <w:rFonts w:ascii="FS Me" w:hAnsi="FS Me" w:cs="Arial"/>
          <w:sz w:val="22"/>
          <w:szCs w:val="22"/>
        </w:rPr>
        <w:t>.</w:t>
      </w:r>
    </w:p>
    <w:p w14:paraId="7A8A5D5C" w14:textId="77777777" w:rsidR="009F0752" w:rsidRPr="00731578" w:rsidRDefault="009F0752" w:rsidP="009F0752">
      <w:pPr>
        <w:pStyle w:val="ListParagraph"/>
        <w:rPr>
          <w:rFonts w:ascii="FS Me" w:hAnsi="FS Me" w:cs="Arial"/>
          <w:sz w:val="22"/>
          <w:szCs w:val="22"/>
        </w:rPr>
      </w:pPr>
    </w:p>
    <w:p w14:paraId="292C8870"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Verify and certificate work as appropriate.</w:t>
      </w:r>
    </w:p>
    <w:p w14:paraId="2C7AE776" w14:textId="77777777" w:rsidR="009F0752" w:rsidRPr="00731578" w:rsidRDefault="009F0752" w:rsidP="009F0752">
      <w:pPr>
        <w:rPr>
          <w:rFonts w:ascii="FS Me" w:hAnsi="FS Me" w:cs="Arial"/>
          <w:sz w:val="22"/>
          <w:szCs w:val="22"/>
        </w:rPr>
      </w:pPr>
    </w:p>
    <w:p w14:paraId="020E6B3E"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Provide academic and pastoral support to guide, challenge and inspire learners to achieve their maximum potential.</w:t>
      </w:r>
    </w:p>
    <w:p w14:paraId="7E34E709" w14:textId="77777777" w:rsidR="009F0752" w:rsidRPr="00731578" w:rsidRDefault="009F0752" w:rsidP="009F0752">
      <w:pPr>
        <w:rPr>
          <w:rFonts w:ascii="FS Me" w:hAnsi="FS Me" w:cs="Arial"/>
          <w:sz w:val="22"/>
          <w:szCs w:val="22"/>
        </w:rPr>
      </w:pPr>
    </w:p>
    <w:p w14:paraId="4E904958"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Contribute to the enrolment and marketing process for new and future learners including interviews, assessments, schools events and promotions.</w:t>
      </w:r>
    </w:p>
    <w:p w14:paraId="105A964E" w14:textId="77777777" w:rsidR="009F0752" w:rsidRPr="00731578" w:rsidRDefault="009F0752" w:rsidP="009F0752">
      <w:pPr>
        <w:pStyle w:val="ListParagraph"/>
        <w:rPr>
          <w:rFonts w:ascii="FS Me" w:hAnsi="FS Me" w:cs="Arial"/>
          <w:sz w:val="22"/>
          <w:szCs w:val="22"/>
        </w:rPr>
      </w:pPr>
    </w:p>
    <w:p w14:paraId="7E44DFEF" w14:textId="4FA2267F"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Carry out student reviews and record</w:t>
      </w:r>
      <w:r w:rsidR="00A972DD">
        <w:rPr>
          <w:rFonts w:ascii="FS Me" w:hAnsi="FS Me" w:cs="Arial"/>
          <w:sz w:val="22"/>
          <w:szCs w:val="22"/>
        </w:rPr>
        <w:t>.</w:t>
      </w:r>
    </w:p>
    <w:p w14:paraId="334FDD78" w14:textId="77777777" w:rsidR="009F0752" w:rsidRPr="00731578" w:rsidRDefault="009F0752" w:rsidP="009F0752">
      <w:pPr>
        <w:pStyle w:val="ListParagraph"/>
        <w:rPr>
          <w:rFonts w:ascii="FS Me" w:hAnsi="FS Me" w:cs="Arial"/>
          <w:sz w:val="22"/>
          <w:szCs w:val="22"/>
        </w:rPr>
      </w:pPr>
    </w:p>
    <w:p w14:paraId="19F011FF" w14:textId="74D5FEB9"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Produce student references and reports for parents and attend Parent Evenings</w:t>
      </w:r>
      <w:r w:rsidR="00A972DD">
        <w:rPr>
          <w:rFonts w:ascii="FS Me" w:hAnsi="FS Me" w:cs="Arial"/>
          <w:sz w:val="22"/>
          <w:szCs w:val="22"/>
        </w:rPr>
        <w:t>.</w:t>
      </w:r>
    </w:p>
    <w:p w14:paraId="29EF2F77" w14:textId="77777777" w:rsidR="009F0752" w:rsidRPr="00731578" w:rsidRDefault="009F0752" w:rsidP="009F0752">
      <w:pPr>
        <w:ind w:left="426"/>
        <w:rPr>
          <w:rFonts w:ascii="FS Me" w:hAnsi="FS Me" w:cs="Arial"/>
          <w:sz w:val="22"/>
          <w:szCs w:val="22"/>
        </w:rPr>
      </w:pPr>
    </w:p>
    <w:p w14:paraId="57FCBB2D"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Undertake initial and diagnostic assessment of students.</w:t>
      </w:r>
      <w:r w:rsidRPr="00731578">
        <w:rPr>
          <w:rFonts w:ascii="FS Me" w:hAnsi="FS Me" w:cs="Arial"/>
          <w:sz w:val="22"/>
          <w:szCs w:val="22"/>
        </w:rPr>
        <w:br/>
      </w:r>
    </w:p>
    <w:p w14:paraId="15A58A1D" w14:textId="77777777"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Pr>
          <w:rFonts w:ascii="FS Me" w:hAnsi="FS Me" w:cs="Arial"/>
          <w:sz w:val="22"/>
          <w:szCs w:val="22"/>
        </w:rPr>
        <w:t>Produce and m</w:t>
      </w:r>
      <w:r w:rsidRPr="00731578">
        <w:rPr>
          <w:rFonts w:ascii="FS Me" w:hAnsi="FS Me" w:cs="Arial"/>
          <w:sz w:val="22"/>
          <w:szCs w:val="22"/>
        </w:rPr>
        <w:t>onitor individual learning plans for learners and update them where necessary.</w:t>
      </w:r>
    </w:p>
    <w:p w14:paraId="0AB02912" w14:textId="77777777" w:rsidR="009F0752" w:rsidRPr="00731578" w:rsidRDefault="009F0752" w:rsidP="009F0752">
      <w:pPr>
        <w:ind w:left="426"/>
        <w:rPr>
          <w:rFonts w:ascii="FS Me" w:hAnsi="FS Me" w:cs="Arial"/>
          <w:sz w:val="22"/>
          <w:szCs w:val="22"/>
        </w:rPr>
      </w:pPr>
    </w:p>
    <w:p w14:paraId="2324434D" w14:textId="509A05B4" w:rsidR="009F0752" w:rsidRPr="00731578" w:rsidRDefault="009F0752" w:rsidP="009F0752">
      <w:pPr>
        <w:numPr>
          <w:ilvl w:val="0"/>
          <w:numId w:val="3"/>
        </w:numPr>
        <w:tabs>
          <w:tab w:val="clear" w:pos="720"/>
          <w:tab w:val="num" w:pos="426"/>
        </w:tabs>
        <w:ind w:left="426" w:hanging="426"/>
        <w:rPr>
          <w:rFonts w:ascii="FS Me" w:hAnsi="FS Me" w:cs="Arial"/>
          <w:sz w:val="22"/>
          <w:szCs w:val="22"/>
        </w:rPr>
      </w:pPr>
      <w:r w:rsidRPr="00731578">
        <w:rPr>
          <w:rFonts w:ascii="FS Me" w:hAnsi="FS Me" w:cs="Arial"/>
          <w:sz w:val="22"/>
          <w:szCs w:val="22"/>
        </w:rPr>
        <w:t>Monitor and report on individual student progress, progression and destinations</w:t>
      </w:r>
      <w:r w:rsidR="00A972DD">
        <w:rPr>
          <w:rFonts w:ascii="FS Me" w:hAnsi="FS Me" w:cs="Arial"/>
          <w:sz w:val="22"/>
          <w:szCs w:val="22"/>
        </w:rPr>
        <w:t>.</w:t>
      </w:r>
    </w:p>
    <w:p w14:paraId="41369772" w14:textId="77777777" w:rsidR="009F0752" w:rsidRPr="00731578" w:rsidRDefault="009F0752" w:rsidP="009F0752">
      <w:pPr>
        <w:rPr>
          <w:rFonts w:ascii="FS Me" w:hAnsi="FS Me" w:cs="Arial"/>
          <w:sz w:val="22"/>
          <w:szCs w:val="22"/>
        </w:rPr>
      </w:pPr>
    </w:p>
    <w:p w14:paraId="665CCC46" w14:textId="77777777" w:rsidR="009F0752" w:rsidRPr="00731578" w:rsidRDefault="009F0752" w:rsidP="009F0752">
      <w:pPr>
        <w:rPr>
          <w:rFonts w:ascii="FS Me" w:hAnsi="FS Me" w:cs="Arial"/>
          <w:sz w:val="22"/>
          <w:szCs w:val="22"/>
        </w:rPr>
      </w:pPr>
    </w:p>
    <w:p w14:paraId="11158DCC" w14:textId="77777777" w:rsidR="009F0752" w:rsidRPr="00731578" w:rsidRDefault="009F0752" w:rsidP="009F0752">
      <w:pPr>
        <w:pStyle w:val="ListParagraph"/>
        <w:ind w:left="0"/>
        <w:rPr>
          <w:rFonts w:ascii="FS Me" w:hAnsi="FS Me" w:cs="Arial"/>
          <w:b/>
          <w:sz w:val="22"/>
          <w:szCs w:val="22"/>
        </w:rPr>
      </w:pPr>
      <w:r w:rsidRPr="00731578">
        <w:rPr>
          <w:rFonts w:ascii="FS Me" w:hAnsi="FS Me" w:cs="Arial"/>
          <w:b/>
          <w:sz w:val="22"/>
          <w:szCs w:val="22"/>
        </w:rPr>
        <w:t>Standard Duties in all College Job Descriptions</w:t>
      </w:r>
    </w:p>
    <w:p w14:paraId="02ED81F6" w14:textId="77777777" w:rsidR="009F0752" w:rsidRPr="00731578" w:rsidRDefault="009F0752" w:rsidP="009F0752">
      <w:pPr>
        <w:pStyle w:val="ListParagraph"/>
        <w:ind w:left="0"/>
        <w:rPr>
          <w:rFonts w:ascii="FS Me" w:hAnsi="FS Me" w:cs="Arial"/>
          <w:sz w:val="22"/>
          <w:szCs w:val="22"/>
        </w:rPr>
      </w:pPr>
    </w:p>
    <w:p w14:paraId="6C9F6C58" w14:textId="77777777" w:rsidR="009F0752" w:rsidRPr="00731578" w:rsidRDefault="009F0752" w:rsidP="009F0752">
      <w:pPr>
        <w:numPr>
          <w:ilvl w:val="0"/>
          <w:numId w:val="2"/>
        </w:numPr>
        <w:tabs>
          <w:tab w:val="clear" w:pos="720"/>
          <w:tab w:val="num" w:pos="426"/>
        </w:tabs>
        <w:spacing w:line="240" w:lineRule="atLeast"/>
        <w:ind w:left="426" w:hanging="426"/>
        <w:rPr>
          <w:rFonts w:ascii="FS Me" w:hAnsi="FS Me" w:cs="Arial"/>
          <w:sz w:val="22"/>
          <w:szCs w:val="22"/>
        </w:rPr>
      </w:pPr>
      <w:r w:rsidRPr="00731578">
        <w:rPr>
          <w:rFonts w:ascii="FS Me" w:hAnsi="FS Me" w:cs="Arial"/>
          <w:sz w:val="22"/>
          <w:szCs w:val="22"/>
        </w:rPr>
        <w:t xml:space="preserve">Engage in the implementation of College Quality systems. </w:t>
      </w:r>
    </w:p>
    <w:p w14:paraId="3B0C4BBB" w14:textId="77777777" w:rsidR="009F0752" w:rsidRPr="00731578" w:rsidRDefault="009F0752" w:rsidP="009F0752">
      <w:pPr>
        <w:spacing w:line="240" w:lineRule="atLeast"/>
        <w:rPr>
          <w:rFonts w:ascii="FS Me" w:hAnsi="FS Me" w:cs="Arial"/>
          <w:sz w:val="22"/>
          <w:szCs w:val="22"/>
        </w:rPr>
      </w:pPr>
    </w:p>
    <w:p w14:paraId="61C214BB" w14:textId="77777777" w:rsidR="009F0752" w:rsidRPr="00731578" w:rsidRDefault="009F0752" w:rsidP="009F0752">
      <w:pPr>
        <w:numPr>
          <w:ilvl w:val="0"/>
          <w:numId w:val="4"/>
        </w:numPr>
        <w:spacing w:line="240" w:lineRule="atLeast"/>
        <w:ind w:left="426" w:hanging="426"/>
        <w:rPr>
          <w:rFonts w:ascii="FS Me" w:hAnsi="FS Me" w:cs="Arial"/>
          <w:sz w:val="22"/>
          <w:szCs w:val="22"/>
        </w:rPr>
      </w:pPr>
      <w:r w:rsidRPr="00731578">
        <w:rPr>
          <w:rFonts w:ascii="FS Me" w:hAnsi="FS Me" w:cs="Arial"/>
          <w:sz w:val="22"/>
          <w:szCs w:val="22"/>
        </w:rPr>
        <w:t xml:space="preserve">Show a commitment to diversity, equal opportunities and anti-discriminatory practices. </w:t>
      </w:r>
    </w:p>
    <w:p w14:paraId="6DA234EE" w14:textId="77777777" w:rsidR="009F0752" w:rsidRPr="00731578" w:rsidRDefault="009F0752" w:rsidP="009F0752">
      <w:pPr>
        <w:spacing w:line="240" w:lineRule="atLeast"/>
        <w:ind w:left="426"/>
        <w:rPr>
          <w:rFonts w:ascii="FS Me" w:hAnsi="FS Me" w:cs="Arial"/>
          <w:sz w:val="22"/>
          <w:szCs w:val="22"/>
        </w:rPr>
      </w:pPr>
    </w:p>
    <w:p w14:paraId="02D576FD" w14:textId="77777777" w:rsidR="009F0752" w:rsidRDefault="009F0752" w:rsidP="009F0752">
      <w:pPr>
        <w:numPr>
          <w:ilvl w:val="0"/>
          <w:numId w:val="4"/>
        </w:numPr>
        <w:spacing w:line="240" w:lineRule="atLeast"/>
        <w:ind w:left="426" w:hanging="426"/>
        <w:rPr>
          <w:rFonts w:ascii="FS Me" w:hAnsi="FS Me" w:cs="Arial"/>
          <w:sz w:val="22"/>
          <w:szCs w:val="22"/>
        </w:rPr>
      </w:pPr>
      <w:r w:rsidRPr="00731578">
        <w:rPr>
          <w:rFonts w:ascii="FS Me" w:hAnsi="FS Me" w:cs="Arial"/>
          <w:sz w:val="22"/>
          <w:szCs w:val="22"/>
        </w:rPr>
        <w:t>Show a commitment to ensuring that children and young peop</w:t>
      </w:r>
      <w:r>
        <w:rPr>
          <w:rFonts w:ascii="FS Me" w:hAnsi="FS Me" w:cs="Arial"/>
          <w:sz w:val="22"/>
          <w:szCs w:val="22"/>
        </w:rPr>
        <w:t>le learn in a safe environment.</w:t>
      </w:r>
    </w:p>
    <w:p w14:paraId="52428A5F" w14:textId="77777777" w:rsidR="009F0752" w:rsidRDefault="009F0752" w:rsidP="009F0752">
      <w:pPr>
        <w:pStyle w:val="ListParagraph"/>
        <w:rPr>
          <w:rFonts w:ascii="FS Me" w:hAnsi="FS Me" w:cs="Arial"/>
          <w:sz w:val="22"/>
          <w:szCs w:val="22"/>
        </w:rPr>
      </w:pPr>
    </w:p>
    <w:p w14:paraId="5DC33CC6" w14:textId="0D840D9F" w:rsidR="009F0752" w:rsidRPr="00731578" w:rsidRDefault="009F0752" w:rsidP="009F0752">
      <w:pPr>
        <w:numPr>
          <w:ilvl w:val="0"/>
          <w:numId w:val="2"/>
        </w:numPr>
        <w:tabs>
          <w:tab w:val="clear" w:pos="720"/>
          <w:tab w:val="num" w:pos="426"/>
        </w:tabs>
        <w:spacing w:line="240" w:lineRule="atLeast"/>
        <w:ind w:left="426" w:hanging="426"/>
        <w:rPr>
          <w:rFonts w:ascii="FS Me" w:hAnsi="FS Me" w:cs="Arial"/>
          <w:sz w:val="22"/>
          <w:szCs w:val="22"/>
        </w:rPr>
      </w:pPr>
      <w:r w:rsidRPr="004F1591">
        <w:rPr>
          <w:rFonts w:ascii="FS Me" w:hAnsi="FS Me" w:cs="Arial"/>
          <w:sz w:val="22"/>
          <w:szCs w:val="22"/>
        </w:rPr>
        <w:t>Ensure that all information is secured, used and maintained in line with internal and external standards including ensuring that confidential information is processed in line with the Data Protection Act and College policies</w:t>
      </w:r>
      <w:r w:rsidR="00A972DD">
        <w:rPr>
          <w:rFonts w:ascii="FS Me" w:hAnsi="FS Me" w:cs="Arial"/>
          <w:sz w:val="22"/>
          <w:szCs w:val="22"/>
        </w:rPr>
        <w:t>.</w:t>
      </w:r>
    </w:p>
    <w:p w14:paraId="25FF55BE" w14:textId="77777777" w:rsidR="009F0752" w:rsidRPr="00731578" w:rsidRDefault="009F0752" w:rsidP="009F0752">
      <w:pPr>
        <w:spacing w:line="240" w:lineRule="atLeast"/>
        <w:rPr>
          <w:rFonts w:ascii="FS Me" w:hAnsi="FS Me" w:cs="Arial"/>
          <w:sz w:val="22"/>
          <w:szCs w:val="22"/>
        </w:rPr>
      </w:pPr>
    </w:p>
    <w:p w14:paraId="4F891D62" w14:textId="77777777" w:rsidR="009F0752" w:rsidRPr="00731578" w:rsidRDefault="009F0752" w:rsidP="009F0752">
      <w:pPr>
        <w:numPr>
          <w:ilvl w:val="0"/>
          <w:numId w:val="4"/>
        </w:numPr>
        <w:spacing w:line="240" w:lineRule="atLeast"/>
        <w:ind w:left="426" w:hanging="426"/>
        <w:rPr>
          <w:rFonts w:ascii="FS Me" w:hAnsi="FS Me" w:cs="Arial"/>
          <w:sz w:val="22"/>
          <w:szCs w:val="22"/>
        </w:rPr>
      </w:pPr>
      <w:r w:rsidRPr="00731578">
        <w:rPr>
          <w:rFonts w:ascii="FS Me" w:hAnsi="FS Me" w:cs="Arial"/>
          <w:sz w:val="22"/>
          <w:szCs w:val="22"/>
        </w:rPr>
        <w:t>Participate in relevant and appropriate training and development as required.</w:t>
      </w:r>
    </w:p>
    <w:p w14:paraId="5A391DC1" w14:textId="77777777" w:rsidR="009F0752" w:rsidRPr="00731578" w:rsidRDefault="009F0752" w:rsidP="009F0752">
      <w:pPr>
        <w:spacing w:line="240" w:lineRule="atLeast"/>
        <w:rPr>
          <w:rFonts w:ascii="FS Me" w:hAnsi="FS Me" w:cs="Arial"/>
          <w:sz w:val="22"/>
          <w:szCs w:val="22"/>
        </w:rPr>
      </w:pPr>
    </w:p>
    <w:p w14:paraId="5C375731" w14:textId="1E0B50B9" w:rsidR="009F0752" w:rsidRPr="00731578" w:rsidRDefault="009F0752" w:rsidP="009F0752">
      <w:pPr>
        <w:numPr>
          <w:ilvl w:val="0"/>
          <w:numId w:val="1"/>
        </w:numPr>
        <w:tabs>
          <w:tab w:val="clear" w:pos="720"/>
          <w:tab w:val="num" w:pos="426"/>
        </w:tabs>
        <w:spacing w:line="240" w:lineRule="atLeast"/>
        <w:ind w:left="426" w:hanging="426"/>
        <w:rPr>
          <w:rFonts w:ascii="FS Me" w:hAnsi="FS Me" w:cs="Arial"/>
          <w:sz w:val="22"/>
          <w:szCs w:val="22"/>
        </w:rPr>
      </w:pPr>
      <w:r w:rsidRPr="00731578">
        <w:rPr>
          <w:rFonts w:ascii="FS Me" w:hAnsi="FS Me" w:cs="Arial"/>
          <w:sz w:val="22"/>
          <w:szCs w:val="22"/>
        </w:rPr>
        <w:t>These duties may be amended from time to time by the line manager in consultation with the post holder.</w:t>
      </w:r>
      <w:r w:rsidR="00A972DD">
        <w:rPr>
          <w:rFonts w:ascii="FS Me" w:hAnsi="FS Me" w:cs="Arial"/>
          <w:sz w:val="22"/>
          <w:szCs w:val="22"/>
        </w:rPr>
        <w:br/>
      </w:r>
    </w:p>
    <w:p w14:paraId="5218EA16" w14:textId="77777777" w:rsidR="009F0752" w:rsidRPr="00731578" w:rsidRDefault="009F0752" w:rsidP="009F0752">
      <w:pPr>
        <w:spacing w:line="240" w:lineRule="atLeast"/>
        <w:rPr>
          <w:rFonts w:ascii="FS Me" w:hAnsi="FS Me" w:cs="Arial"/>
          <w:sz w:val="22"/>
          <w:szCs w:val="22"/>
        </w:rPr>
      </w:pPr>
    </w:p>
    <w:p w14:paraId="20D92E6D" w14:textId="77777777" w:rsidR="009F0752" w:rsidRPr="00731578" w:rsidRDefault="009F0752" w:rsidP="009F0752">
      <w:pPr>
        <w:spacing w:line="240" w:lineRule="atLeast"/>
        <w:rPr>
          <w:rFonts w:ascii="FS Me" w:hAnsi="FS Me" w:cs="Arial"/>
          <w:b/>
          <w:sz w:val="22"/>
          <w:szCs w:val="22"/>
        </w:rPr>
      </w:pPr>
      <w:r w:rsidRPr="00731578">
        <w:rPr>
          <w:rFonts w:ascii="FS Me" w:hAnsi="FS Me" w:cs="Arial"/>
          <w:b/>
          <w:sz w:val="22"/>
          <w:szCs w:val="22"/>
        </w:rPr>
        <w:t xml:space="preserve">Departmental Specific Duties </w:t>
      </w:r>
    </w:p>
    <w:p w14:paraId="46D6DCAC" w14:textId="77777777" w:rsidR="009F0752" w:rsidRPr="00731578" w:rsidRDefault="009F0752" w:rsidP="009F0752">
      <w:pPr>
        <w:spacing w:line="240" w:lineRule="atLeast"/>
        <w:rPr>
          <w:rFonts w:ascii="FS Me" w:hAnsi="FS Me" w:cs="Arial"/>
          <w:b/>
          <w:sz w:val="22"/>
          <w:szCs w:val="22"/>
        </w:rPr>
      </w:pPr>
    </w:p>
    <w:p w14:paraId="3BDC7A7E" w14:textId="77777777" w:rsidR="009F0752" w:rsidRDefault="009F0752" w:rsidP="009F0752">
      <w:pPr>
        <w:pStyle w:val="ListParagraph"/>
        <w:numPr>
          <w:ilvl w:val="0"/>
          <w:numId w:val="1"/>
        </w:numPr>
        <w:tabs>
          <w:tab w:val="num" w:pos="-66"/>
        </w:tabs>
        <w:spacing w:line="240" w:lineRule="atLeast"/>
        <w:ind w:left="294"/>
        <w:rPr>
          <w:rFonts w:ascii="FS Me" w:hAnsi="FS Me" w:cs="Arial"/>
          <w:sz w:val="22"/>
          <w:szCs w:val="22"/>
        </w:rPr>
      </w:pPr>
      <w:r>
        <w:rPr>
          <w:rFonts w:ascii="FS Me" w:hAnsi="FS Me" w:cs="Arial"/>
          <w:sz w:val="22"/>
          <w:szCs w:val="22"/>
        </w:rPr>
        <w:t>Foster partnerships / strong working relationships with external organisations that enrich and support curriculum learning.</w:t>
      </w:r>
    </w:p>
    <w:p w14:paraId="1453FC9B" w14:textId="77777777" w:rsidR="009F0752" w:rsidRDefault="009F0752" w:rsidP="009F0752">
      <w:pPr>
        <w:spacing w:line="240" w:lineRule="atLeast"/>
        <w:rPr>
          <w:rFonts w:ascii="FS Me" w:hAnsi="FS Me" w:cs="Arial"/>
          <w:sz w:val="22"/>
          <w:szCs w:val="22"/>
        </w:rPr>
      </w:pPr>
    </w:p>
    <w:p w14:paraId="750E8F10" w14:textId="77777777" w:rsidR="009F0752" w:rsidRDefault="009F0752" w:rsidP="009F0752">
      <w:pPr>
        <w:pStyle w:val="ListParagraph"/>
        <w:numPr>
          <w:ilvl w:val="0"/>
          <w:numId w:val="1"/>
        </w:numPr>
        <w:tabs>
          <w:tab w:val="num" w:pos="294"/>
        </w:tabs>
        <w:spacing w:line="240" w:lineRule="atLeast"/>
        <w:ind w:left="294"/>
        <w:rPr>
          <w:rFonts w:ascii="FS Me" w:hAnsi="FS Me" w:cs="Arial"/>
          <w:sz w:val="22"/>
          <w:szCs w:val="22"/>
        </w:rPr>
      </w:pPr>
      <w:r>
        <w:rPr>
          <w:rFonts w:ascii="FS Me" w:hAnsi="FS Me" w:cs="Arial"/>
          <w:sz w:val="22"/>
          <w:szCs w:val="22"/>
        </w:rPr>
        <w:t xml:space="preserve">Provide learners with an outstanding learning experience and work in line with the strategic demands of the department and the college. </w:t>
      </w:r>
    </w:p>
    <w:p w14:paraId="4A9340F6" w14:textId="77777777" w:rsidR="009F0752" w:rsidRDefault="009F0752" w:rsidP="009F0752">
      <w:pPr>
        <w:spacing w:line="240" w:lineRule="atLeast"/>
        <w:rPr>
          <w:rFonts w:ascii="FS Me" w:hAnsi="FS Me" w:cs="Arial"/>
          <w:sz w:val="22"/>
          <w:szCs w:val="22"/>
        </w:rPr>
      </w:pPr>
    </w:p>
    <w:p w14:paraId="0E3009CB" w14:textId="77777777" w:rsidR="009F0752" w:rsidRDefault="009F0752" w:rsidP="009F0752">
      <w:pPr>
        <w:pStyle w:val="ListParagraph"/>
        <w:numPr>
          <w:ilvl w:val="0"/>
          <w:numId w:val="1"/>
        </w:numPr>
        <w:tabs>
          <w:tab w:val="num" w:pos="294"/>
        </w:tabs>
        <w:spacing w:line="240" w:lineRule="atLeast"/>
        <w:ind w:left="294"/>
        <w:rPr>
          <w:rFonts w:ascii="FS Me" w:hAnsi="FS Me" w:cs="Arial"/>
          <w:sz w:val="22"/>
          <w:szCs w:val="22"/>
        </w:rPr>
      </w:pPr>
      <w:r>
        <w:rPr>
          <w:rFonts w:ascii="FS Me" w:hAnsi="FS Me" w:cs="Arial"/>
          <w:sz w:val="22"/>
          <w:szCs w:val="22"/>
        </w:rPr>
        <w:t>Plan and deliver activities that enrich and support the teaching and assessment, pastoral and tutorial needs of learners, whether this be in-class (on-site), virtual (digital) or on-site (in the workplace) and adhere to the quality standards set by the college and the department.</w:t>
      </w:r>
    </w:p>
    <w:p w14:paraId="63F45DDA" w14:textId="77777777" w:rsidR="009F0752" w:rsidRDefault="009F0752" w:rsidP="009F0752">
      <w:pPr>
        <w:spacing w:line="240" w:lineRule="atLeast"/>
        <w:rPr>
          <w:rFonts w:ascii="FS Me" w:hAnsi="FS Me" w:cs="Arial"/>
          <w:sz w:val="22"/>
          <w:szCs w:val="22"/>
        </w:rPr>
      </w:pPr>
    </w:p>
    <w:p w14:paraId="30C15B5F" w14:textId="77777777" w:rsidR="009F0752" w:rsidRDefault="009F0752" w:rsidP="009F0752">
      <w:pPr>
        <w:pStyle w:val="ListParagraph"/>
        <w:numPr>
          <w:ilvl w:val="0"/>
          <w:numId w:val="5"/>
        </w:numPr>
        <w:spacing w:line="240" w:lineRule="atLeast"/>
        <w:ind w:left="294"/>
        <w:rPr>
          <w:rFonts w:ascii="FS Me" w:hAnsi="FS Me" w:cs="Arial"/>
          <w:b/>
          <w:sz w:val="22"/>
          <w:szCs w:val="22"/>
          <w:u w:val="single"/>
        </w:rPr>
      </w:pPr>
      <w:r>
        <w:rPr>
          <w:rFonts w:ascii="FS Me" w:hAnsi="FS Me" w:cs="Arial"/>
          <w:sz w:val="22"/>
          <w:szCs w:val="22"/>
        </w:rPr>
        <w:t xml:space="preserve">Contribute to the planning, delivery, assessment, and quality assurance of T levels, Apprenticeships and Adult courses.  </w:t>
      </w:r>
    </w:p>
    <w:p w14:paraId="04DB29ED" w14:textId="77777777" w:rsidR="009F0752" w:rsidRDefault="009F0752" w:rsidP="009F0752">
      <w:pPr>
        <w:pStyle w:val="ListParagraph"/>
        <w:ind w:left="294"/>
        <w:rPr>
          <w:rFonts w:ascii="FS Me" w:hAnsi="FS Me" w:cs="Arial"/>
          <w:b/>
          <w:sz w:val="22"/>
          <w:szCs w:val="22"/>
          <w:u w:val="single"/>
        </w:rPr>
      </w:pPr>
    </w:p>
    <w:p w14:paraId="66E4177A" w14:textId="77777777" w:rsidR="009F0752" w:rsidRDefault="009F0752" w:rsidP="009F0752">
      <w:pPr>
        <w:pStyle w:val="ListParagraph"/>
        <w:numPr>
          <w:ilvl w:val="0"/>
          <w:numId w:val="5"/>
        </w:numPr>
        <w:spacing w:line="240" w:lineRule="atLeast"/>
        <w:ind w:left="294"/>
        <w:rPr>
          <w:rFonts w:ascii="FS Me" w:hAnsi="FS Me" w:cs="Arial"/>
          <w:sz w:val="22"/>
          <w:szCs w:val="22"/>
        </w:rPr>
      </w:pPr>
      <w:r>
        <w:rPr>
          <w:rFonts w:ascii="FS Me" w:hAnsi="FS Me" w:cs="Arial"/>
          <w:sz w:val="22"/>
          <w:szCs w:val="22"/>
        </w:rPr>
        <w:t xml:space="preserve">Be flexible, independent, self-motivated and dynamic in their approach to teaching, learning and assessment and support students to develop specialist knowledge, skills and abilities using a variety of activities, methods and approaches. </w:t>
      </w:r>
    </w:p>
    <w:p w14:paraId="57658DDE" w14:textId="77777777" w:rsidR="009F0752" w:rsidRDefault="009F0752" w:rsidP="009F0752">
      <w:pPr>
        <w:pStyle w:val="ListParagraph"/>
        <w:ind w:left="-66"/>
        <w:rPr>
          <w:rFonts w:ascii="FS Me" w:hAnsi="FS Me" w:cs="Arial"/>
          <w:sz w:val="22"/>
          <w:szCs w:val="22"/>
        </w:rPr>
      </w:pPr>
    </w:p>
    <w:p w14:paraId="6E0062B9" w14:textId="77777777" w:rsidR="009F0752" w:rsidRDefault="009F0752" w:rsidP="009F0752">
      <w:pPr>
        <w:pStyle w:val="ListParagraph"/>
        <w:numPr>
          <w:ilvl w:val="0"/>
          <w:numId w:val="5"/>
        </w:numPr>
        <w:spacing w:line="240" w:lineRule="atLeast"/>
        <w:ind w:left="294"/>
        <w:rPr>
          <w:rFonts w:ascii="FS Me" w:hAnsi="FS Me" w:cs="Arial"/>
          <w:sz w:val="22"/>
          <w:szCs w:val="22"/>
        </w:rPr>
      </w:pPr>
      <w:r>
        <w:rPr>
          <w:rFonts w:ascii="FS Me" w:hAnsi="FS Me" w:cs="Arial"/>
          <w:sz w:val="22"/>
          <w:szCs w:val="22"/>
        </w:rPr>
        <w:t xml:space="preserve">Work closely with the wider college community to foster and support partnerships / strong working relationships with internal/external organisations and stakeholders (e.g. Parents, Employers, Business Development Teams, MIS, EPAOs). </w:t>
      </w:r>
    </w:p>
    <w:p w14:paraId="1FD854AF" w14:textId="77777777" w:rsidR="009F0752" w:rsidRPr="009F606C" w:rsidRDefault="009F0752" w:rsidP="009F0752">
      <w:pPr>
        <w:pStyle w:val="ListParagraph"/>
        <w:rPr>
          <w:rFonts w:ascii="FS Me" w:hAnsi="FS Me" w:cs="Arial"/>
          <w:sz w:val="22"/>
          <w:szCs w:val="22"/>
        </w:rPr>
      </w:pPr>
    </w:p>
    <w:p w14:paraId="4935929E" w14:textId="1E1D05B7" w:rsidR="009F0752" w:rsidRDefault="009F0752" w:rsidP="009F0752">
      <w:pPr>
        <w:pStyle w:val="ListParagraph"/>
        <w:numPr>
          <w:ilvl w:val="0"/>
          <w:numId w:val="5"/>
        </w:numPr>
        <w:spacing w:line="240" w:lineRule="atLeast"/>
        <w:ind w:left="294"/>
        <w:rPr>
          <w:rFonts w:ascii="FS Me" w:hAnsi="FS Me" w:cs="Arial"/>
          <w:sz w:val="22"/>
          <w:szCs w:val="22"/>
        </w:rPr>
      </w:pPr>
      <w:r>
        <w:rPr>
          <w:rFonts w:ascii="FS Me" w:hAnsi="FS Me" w:cs="Arial"/>
          <w:sz w:val="22"/>
          <w:szCs w:val="22"/>
        </w:rPr>
        <w:t xml:space="preserve">All staff within the department are encouraged to participate in a supportive CPD programme to acquire the skills and experience needed within the post and support other delivery/ activities commensurate with the development of provision and </w:t>
      </w:r>
      <w:r w:rsidR="00A972DD">
        <w:rPr>
          <w:rFonts w:ascii="FS Me" w:hAnsi="FS Me" w:cs="Arial"/>
          <w:sz w:val="22"/>
          <w:szCs w:val="22"/>
        </w:rPr>
        <w:t>curriculum</w:t>
      </w:r>
      <w:r>
        <w:rPr>
          <w:rFonts w:ascii="FS Me" w:hAnsi="FS Me" w:cs="Arial"/>
          <w:sz w:val="22"/>
          <w:szCs w:val="22"/>
        </w:rPr>
        <w:t>.</w:t>
      </w:r>
    </w:p>
    <w:p w14:paraId="27469775" w14:textId="77777777" w:rsidR="009F0752" w:rsidRDefault="009F0752" w:rsidP="009F0752">
      <w:pPr>
        <w:pStyle w:val="ListParagraph"/>
        <w:spacing w:line="240" w:lineRule="atLeast"/>
        <w:ind w:left="294"/>
        <w:rPr>
          <w:rFonts w:ascii="FS Me" w:hAnsi="FS Me" w:cs="Arial"/>
          <w:sz w:val="22"/>
          <w:szCs w:val="22"/>
        </w:rPr>
      </w:pPr>
    </w:p>
    <w:p w14:paraId="5A2D3819" w14:textId="77777777" w:rsidR="009F0752" w:rsidRDefault="009F0752" w:rsidP="009F0752">
      <w:pPr>
        <w:spacing w:line="240" w:lineRule="atLeast"/>
        <w:rPr>
          <w:rFonts w:ascii="FS Me" w:hAnsi="FS Me" w:cs="Arial"/>
          <w:b/>
          <w:sz w:val="22"/>
          <w:szCs w:val="22"/>
        </w:rPr>
      </w:pPr>
    </w:p>
    <w:p w14:paraId="13CDF3B2" w14:textId="77777777" w:rsidR="009F0752" w:rsidRPr="00731578" w:rsidRDefault="009F0752" w:rsidP="009F0752">
      <w:pPr>
        <w:spacing w:line="240" w:lineRule="atLeast"/>
        <w:rPr>
          <w:rFonts w:ascii="FS Me" w:hAnsi="FS Me" w:cs="Arial"/>
          <w:b/>
          <w:sz w:val="22"/>
          <w:szCs w:val="22"/>
        </w:rPr>
      </w:pPr>
      <w:r w:rsidRPr="00731578">
        <w:rPr>
          <w:rFonts w:ascii="FS Me" w:hAnsi="FS Me" w:cs="Arial"/>
          <w:b/>
          <w:sz w:val="22"/>
          <w:szCs w:val="22"/>
        </w:rPr>
        <w:t>Method of Working</w:t>
      </w:r>
    </w:p>
    <w:p w14:paraId="5F0ABA9F" w14:textId="77777777" w:rsidR="009F0752" w:rsidRPr="00731578" w:rsidRDefault="009F0752" w:rsidP="009F0752">
      <w:pPr>
        <w:spacing w:line="240" w:lineRule="atLeast"/>
        <w:rPr>
          <w:rFonts w:ascii="FS Me" w:hAnsi="FS Me" w:cs="Arial"/>
          <w:sz w:val="22"/>
          <w:szCs w:val="22"/>
        </w:rPr>
      </w:pPr>
    </w:p>
    <w:p w14:paraId="39A64020" w14:textId="77777777" w:rsidR="009F0752" w:rsidRPr="00731578" w:rsidRDefault="009F0752" w:rsidP="009F0752">
      <w:pPr>
        <w:spacing w:line="240" w:lineRule="atLeast"/>
        <w:rPr>
          <w:rFonts w:ascii="FS Me" w:hAnsi="FS Me" w:cs="Arial"/>
          <w:sz w:val="22"/>
          <w:szCs w:val="22"/>
        </w:rPr>
      </w:pPr>
      <w:r w:rsidRPr="00731578">
        <w:rPr>
          <w:rFonts w:ascii="FS Me" w:hAnsi="FS Me" w:cs="Arial"/>
          <w:sz w:val="22"/>
          <w:szCs w:val="22"/>
        </w:rPr>
        <w:t>Barnsley College expects all staff to work effectively as part of a team or teams, delivering high quality education and support to staff and students.  As a minimum this requires dealing with people politely and tactfully, communicating with colleagues and students both formally and informally, offering guidance and information in accordance with College guidelines, polic</w:t>
      </w:r>
      <w:r>
        <w:rPr>
          <w:rFonts w:ascii="FS Me" w:hAnsi="FS Me" w:cs="Arial"/>
          <w:sz w:val="22"/>
          <w:szCs w:val="22"/>
        </w:rPr>
        <w:t>i</w:t>
      </w:r>
      <w:r w:rsidRPr="00731578">
        <w:rPr>
          <w:rFonts w:ascii="FS Me" w:hAnsi="FS Me" w:cs="Arial"/>
          <w:sz w:val="22"/>
          <w:szCs w:val="22"/>
        </w:rPr>
        <w:t>es and procedures when requested and contributing to the maintenance of the Barnsley College environment. In order to do this staff are expected to make themselves aware of the relevant polic</w:t>
      </w:r>
      <w:r>
        <w:rPr>
          <w:rFonts w:ascii="FS Me" w:hAnsi="FS Me" w:cs="Arial"/>
          <w:sz w:val="22"/>
          <w:szCs w:val="22"/>
        </w:rPr>
        <w:t>i</w:t>
      </w:r>
      <w:r w:rsidRPr="00731578">
        <w:rPr>
          <w:rFonts w:ascii="FS Me" w:hAnsi="FS Me" w:cs="Arial"/>
          <w:sz w:val="22"/>
          <w:szCs w:val="22"/>
        </w:rPr>
        <w:t xml:space="preserve">es and procedures. All staff are required to maintain confidentiality as required. </w:t>
      </w:r>
    </w:p>
    <w:p w14:paraId="39F6E7B6" w14:textId="77777777" w:rsidR="009F0752" w:rsidRPr="00731578" w:rsidRDefault="009F0752" w:rsidP="009F0752">
      <w:pPr>
        <w:spacing w:line="240" w:lineRule="atLeast"/>
        <w:rPr>
          <w:rFonts w:ascii="FS Me" w:hAnsi="FS Me" w:cs="Arial"/>
          <w:b/>
          <w:sz w:val="22"/>
          <w:szCs w:val="22"/>
        </w:rPr>
      </w:pPr>
    </w:p>
    <w:p w14:paraId="50241406" w14:textId="77777777" w:rsidR="009F0752" w:rsidRPr="00731578" w:rsidRDefault="009F0752" w:rsidP="009F0752">
      <w:pPr>
        <w:spacing w:line="240" w:lineRule="atLeast"/>
        <w:rPr>
          <w:rFonts w:ascii="FS Me" w:hAnsi="FS Me" w:cs="Arial"/>
          <w:b/>
          <w:sz w:val="22"/>
          <w:szCs w:val="22"/>
        </w:rPr>
      </w:pPr>
    </w:p>
    <w:p w14:paraId="1320FB08" w14:textId="77777777" w:rsidR="009F0752" w:rsidRPr="00731578" w:rsidRDefault="009F0752" w:rsidP="009F0752">
      <w:pPr>
        <w:spacing w:line="240" w:lineRule="atLeast"/>
        <w:rPr>
          <w:rFonts w:ascii="FS Me" w:hAnsi="FS Me" w:cs="Arial"/>
          <w:sz w:val="22"/>
          <w:szCs w:val="22"/>
        </w:rPr>
      </w:pPr>
      <w:r w:rsidRPr="00731578">
        <w:rPr>
          <w:rFonts w:ascii="FS Me" w:hAnsi="FS Me" w:cs="Arial"/>
          <w:b/>
          <w:sz w:val="22"/>
          <w:szCs w:val="22"/>
        </w:rPr>
        <w:t>Public Relations</w:t>
      </w:r>
    </w:p>
    <w:p w14:paraId="734B1501" w14:textId="77777777" w:rsidR="009F0752" w:rsidRPr="00731578" w:rsidRDefault="009F0752" w:rsidP="009F0752">
      <w:pPr>
        <w:spacing w:line="240" w:lineRule="atLeast"/>
        <w:rPr>
          <w:rFonts w:ascii="FS Me" w:hAnsi="FS Me" w:cs="Arial"/>
          <w:sz w:val="22"/>
          <w:szCs w:val="22"/>
        </w:rPr>
      </w:pPr>
    </w:p>
    <w:p w14:paraId="2271C2EC" w14:textId="77777777" w:rsidR="009F0752" w:rsidRPr="00731578" w:rsidRDefault="009F0752" w:rsidP="009F0752">
      <w:pPr>
        <w:spacing w:line="240" w:lineRule="atLeast"/>
        <w:rPr>
          <w:rFonts w:ascii="FS Me" w:hAnsi="FS Me" w:cs="Arial"/>
          <w:sz w:val="22"/>
          <w:szCs w:val="22"/>
        </w:rPr>
      </w:pPr>
      <w:r w:rsidRPr="00731578">
        <w:rPr>
          <w:rFonts w:ascii="FS Me" w:hAnsi="FS Me" w:cs="Arial"/>
          <w:sz w:val="22"/>
          <w:szCs w:val="22"/>
        </w:rPr>
        <w:t xml:space="preserve">Considerable importance is attached to the public relations aspect of all work undertaken by Barnsley College staff. It is a prime objective therefore that staff will at all times project </w:t>
      </w:r>
      <w:r>
        <w:rPr>
          <w:rFonts w:ascii="FS Me" w:hAnsi="FS Me" w:cs="Arial"/>
          <w:sz w:val="22"/>
          <w:szCs w:val="22"/>
        </w:rPr>
        <w:t>to the public the image of the c</w:t>
      </w:r>
      <w:r w:rsidRPr="00731578">
        <w:rPr>
          <w:rFonts w:ascii="FS Me" w:hAnsi="FS Me" w:cs="Arial"/>
          <w:sz w:val="22"/>
          <w:szCs w:val="22"/>
        </w:rPr>
        <w:t xml:space="preserve">ollege as keen to assist wherever possible, and positively promote the work that is carried out across its various services. </w:t>
      </w:r>
    </w:p>
    <w:p w14:paraId="014F9F72" w14:textId="77777777" w:rsidR="009F0752" w:rsidRPr="00731578" w:rsidRDefault="009F0752" w:rsidP="009F0752">
      <w:pPr>
        <w:spacing w:line="240" w:lineRule="atLeast"/>
        <w:rPr>
          <w:rFonts w:ascii="FS Me" w:hAnsi="FS Me" w:cs="Arial"/>
          <w:sz w:val="22"/>
          <w:szCs w:val="22"/>
        </w:rPr>
      </w:pPr>
    </w:p>
    <w:p w14:paraId="66A4855E" w14:textId="77777777" w:rsidR="009F0752" w:rsidRDefault="009F0752" w:rsidP="009F0752">
      <w:pPr>
        <w:spacing w:line="240" w:lineRule="atLeast"/>
        <w:rPr>
          <w:rFonts w:ascii="FS Me" w:hAnsi="FS Me" w:cs="Arial"/>
          <w:sz w:val="22"/>
          <w:szCs w:val="22"/>
        </w:rPr>
      </w:pPr>
    </w:p>
    <w:p w14:paraId="509D66C0" w14:textId="77777777" w:rsidR="009F0752" w:rsidRDefault="009F0752" w:rsidP="009F0752">
      <w:pPr>
        <w:spacing w:line="240" w:lineRule="atLeast"/>
        <w:rPr>
          <w:rFonts w:ascii="FS Me" w:hAnsi="FS Me" w:cs="Arial"/>
          <w:sz w:val="22"/>
          <w:szCs w:val="22"/>
        </w:rPr>
      </w:pPr>
    </w:p>
    <w:p w14:paraId="417BC5DE" w14:textId="77777777" w:rsidR="009F0752" w:rsidRDefault="009F0752" w:rsidP="009F0752">
      <w:pPr>
        <w:spacing w:line="240" w:lineRule="atLeast"/>
        <w:rPr>
          <w:rFonts w:ascii="FS Me" w:hAnsi="FS Me" w:cs="Arial"/>
          <w:sz w:val="22"/>
          <w:szCs w:val="22"/>
        </w:rPr>
      </w:pPr>
    </w:p>
    <w:p w14:paraId="4462A1A0" w14:textId="77777777" w:rsidR="009F0752" w:rsidRDefault="009F0752" w:rsidP="009F0752">
      <w:pPr>
        <w:spacing w:line="240" w:lineRule="atLeast"/>
        <w:rPr>
          <w:rFonts w:ascii="FS Me" w:hAnsi="FS Me" w:cs="Arial"/>
          <w:sz w:val="22"/>
          <w:szCs w:val="22"/>
        </w:rPr>
      </w:pPr>
    </w:p>
    <w:p w14:paraId="16DF5803" w14:textId="77777777" w:rsidR="009F0752" w:rsidRDefault="009F0752" w:rsidP="009F0752">
      <w:pPr>
        <w:spacing w:line="240" w:lineRule="atLeast"/>
        <w:rPr>
          <w:rFonts w:ascii="FS Me" w:hAnsi="FS Me" w:cs="Arial"/>
          <w:sz w:val="22"/>
          <w:szCs w:val="22"/>
        </w:rPr>
      </w:pPr>
    </w:p>
    <w:p w14:paraId="11401940" w14:textId="77777777" w:rsidR="009F0752" w:rsidRDefault="009F0752" w:rsidP="009F0752">
      <w:pPr>
        <w:spacing w:line="240" w:lineRule="atLeast"/>
        <w:rPr>
          <w:rFonts w:ascii="FS Me" w:hAnsi="FS Me" w:cs="Arial"/>
          <w:sz w:val="22"/>
          <w:szCs w:val="22"/>
        </w:rPr>
      </w:pPr>
    </w:p>
    <w:p w14:paraId="63155B87" w14:textId="77777777" w:rsidR="009F0752" w:rsidRDefault="009F0752" w:rsidP="009F0752">
      <w:pPr>
        <w:spacing w:line="240" w:lineRule="atLeast"/>
        <w:rPr>
          <w:rFonts w:ascii="FS Me" w:hAnsi="FS Me" w:cs="Arial"/>
          <w:sz w:val="22"/>
          <w:szCs w:val="22"/>
        </w:rPr>
      </w:pPr>
    </w:p>
    <w:p w14:paraId="45653B7C" w14:textId="77777777" w:rsidR="009F0752" w:rsidRDefault="009F0752" w:rsidP="009F0752">
      <w:pPr>
        <w:spacing w:line="240" w:lineRule="atLeast"/>
        <w:rPr>
          <w:rFonts w:ascii="FS Me" w:hAnsi="FS Me" w:cs="Arial"/>
          <w:sz w:val="22"/>
          <w:szCs w:val="22"/>
        </w:rPr>
      </w:pPr>
    </w:p>
    <w:p w14:paraId="57A7DE09" w14:textId="77777777" w:rsidR="009F0752" w:rsidRDefault="009F0752" w:rsidP="009F0752">
      <w:pPr>
        <w:spacing w:line="240" w:lineRule="atLeast"/>
        <w:rPr>
          <w:rFonts w:ascii="FS Me" w:hAnsi="FS Me" w:cs="Arial"/>
          <w:sz w:val="22"/>
          <w:szCs w:val="22"/>
        </w:rPr>
      </w:pPr>
    </w:p>
    <w:p w14:paraId="5DFDDEE0" w14:textId="77777777" w:rsidR="009F0752" w:rsidRDefault="009F0752" w:rsidP="009F0752">
      <w:pPr>
        <w:spacing w:line="240" w:lineRule="atLeast"/>
        <w:rPr>
          <w:rFonts w:ascii="FS Me" w:hAnsi="FS Me" w:cs="Arial"/>
          <w:sz w:val="22"/>
          <w:szCs w:val="22"/>
        </w:rPr>
      </w:pPr>
    </w:p>
    <w:p w14:paraId="6F5C2EE2" w14:textId="77777777" w:rsidR="009F0752" w:rsidRDefault="009F0752" w:rsidP="009F0752">
      <w:pPr>
        <w:spacing w:line="240" w:lineRule="atLeast"/>
        <w:rPr>
          <w:rFonts w:ascii="FS Me" w:hAnsi="FS Me" w:cs="Arial"/>
          <w:sz w:val="22"/>
          <w:szCs w:val="22"/>
        </w:rPr>
      </w:pPr>
    </w:p>
    <w:p w14:paraId="3E7F8971" w14:textId="77777777" w:rsidR="009F0752" w:rsidRDefault="009F0752" w:rsidP="009F0752">
      <w:pPr>
        <w:spacing w:line="240" w:lineRule="atLeast"/>
        <w:rPr>
          <w:rFonts w:ascii="FS Me" w:hAnsi="FS Me" w:cs="Arial"/>
          <w:sz w:val="22"/>
          <w:szCs w:val="22"/>
        </w:rPr>
      </w:pPr>
    </w:p>
    <w:p w14:paraId="3DC878E9" w14:textId="77777777" w:rsidR="009F0752" w:rsidRDefault="009F0752" w:rsidP="009F0752">
      <w:pPr>
        <w:spacing w:line="240" w:lineRule="atLeast"/>
        <w:rPr>
          <w:rFonts w:ascii="FS Me" w:hAnsi="FS Me" w:cs="Arial"/>
          <w:sz w:val="22"/>
          <w:szCs w:val="22"/>
        </w:rPr>
      </w:pPr>
    </w:p>
    <w:p w14:paraId="4ED359B6" w14:textId="77777777" w:rsidR="009F0752" w:rsidRDefault="009F0752" w:rsidP="009F0752">
      <w:pPr>
        <w:spacing w:line="240" w:lineRule="atLeast"/>
        <w:rPr>
          <w:rFonts w:ascii="FS Me" w:hAnsi="FS Me" w:cs="Arial"/>
          <w:sz w:val="22"/>
          <w:szCs w:val="22"/>
        </w:rPr>
      </w:pPr>
    </w:p>
    <w:p w14:paraId="1D257782" w14:textId="77777777" w:rsidR="009F0752" w:rsidRDefault="009F0752" w:rsidP="009F0752">
      <w:pPr>
        <w:spacing w:line="240" w:lineRule="atLeast"/>
        <w:rPr>
          <w:rFonts w:ascii="FS Me" w:hAnsi="FS Me" w:cs="Arial"/>
          <w:sz w:val="22"/>
          <w:szCs w:val="22"/>
        </w:rPr>
      </w:pPr>
    </w:p>
    <w:p w14:paraId="41666847" w14:textId="77777777" w:rsidR="009F0752" w:rsidRDefault="009F0752" w:rsidP="009F0752">
      <w:pPr>
        <w:spacing w:line="240" w:lineRule="atLeast"/>
        <w:rPr>
          <w:rFonts w:ascii="FS Me" w:hAnsi="FS Me" w:cs="Arial"/>
          <w:sz w:val="22"/>
          <w:szCs w:val="22"/>
        </w:rPr>
      </w:pPr>
    </w:p>
    <w:p w14:paraId="10BB5286" w14:textId="77777777" w:rsidR="009F0752" w:rsidRDefault="009F0752" w:rsidP="009F0752">
      <w:pPr>
        <w:spacing w:line="240" w:lineRule="atLeast"/>
        <w:rPr>
          <w:rFonts w:ascii="FS Me" w:hAnsi="FS Me" w:cs="Arial"/>
          <w:sz w:val="22"/>
          <w:szCs w:val="22"/>
        </w:rPr>
      </w:pPr>
    </w:p>
    <w:p w14:paraId="7D599347" w14:textId="77777777" w:rsidR="009F0752" w:rsidRDefault="009F0752" w:rsidP="009F0752">
      <w:pPr>
        <w:spacing w:line="240" w:lineRule="atLeast"/>
        <w:rPr>
          <w:rFonts w:ascii="FS Me" w:hAnsi="FS Me" w:cs="Arial"/>
          <w:sz w:val="22"/>
          <w:szCs w:val="22"/>
        </w:rPr>
      </w:pPr>
    </w:p>
    <w:p w14:paraId="7073F843" w14:textId="77777777" w:rsidR="009F0752" w:rsidRDefault="009F0752" w:rsidP="009F0752">
      <w:pPr>
        <w:spacing w:line="240" w:lineRule="atLeast"/>
        <w:rPr>
          <w:rFonts w:ascii="FS Me" w:hAnsi="FS Me" w:cs="Arial"/>
          <w:sz w:val="22"/>
          <w:szCs w:val="22"/>
        </w:rPr>
      </w:pPr>
    </w:p>
    <w:p w14:paraId="2C080AB7" w14:textId="77777777" w:rsidR="009F0752" w:rsidRDefault="009F0752" w:rsidP="009F0752">
      <w:pPr>
        <w:spacing w:line="240" w:lineRule="atLeast"/>
        <w:rPr>
          <w:rFonts w:ascii="FS Me" w:hAnsi="FS Me" w:cs="Arial"/>
          <w:sz w:val="22"/>
          <w:szCs w:val="22"/>
        </w:rPr>
      </w:pPr>
    </w:p>
    <w:p w14:paraId="4B8FE95E" w14:textId="77777777" w:rsidR="009F0752" w:rsidRDefault="009F0752" w:rsidP="009F0752">
      <w:pPr>
        <w:spacing w:line="240" w:lineRule="atLeast"/>
        <w:rPr>
          <w:rFonts w:ascii="FS Me" w:hAnsi="FS Me" w:cs="Arial"/>
          <w:sz w:val="22"/>
          <w:szCs w:val="22"/>
        </w:rPr>
      </w:pPr>
    </w:p>
    <w:p w14:paraId="6AF8A1A6" w14:textId="77777777" w:rsidR="009F0752" w:rsidRDefault="009F0752" w:rsidP="009F0752">
      <w:pPr>
        <w:spacing w:line="240" w:lineRule="atLeast"/>
        <w:rPr>
          <w:rFonts w:ascii="FS Me" w:hAnsi="FS Me" w:cs="Arial"/>
          <w:sz w:val="22"/>
          <w:szCs w:val="22"/>
        </w:rPr>
      </w:pPr>
    </w:p>
    <w:p w14:paraId="5F5E49B9" w14:textId="77777777" w:rsidR="009F0752" w:rsidRDefault="009F0752" w:rsidP="009F0752">
      <w:pPr>
        <w:spacing w:line="240" w:lineRule="atLeast"/>
        <w:rPr>
          <w:rFonts w:ascii="FS Me" w:hAnsi="FS Me" w:cs="Arial"/>
          <w:sz w:val="22"/>
          <w:szCs w:val="22"/>
        </w:rPr>
      </w:pPr>
    </w:p>
    <w:p w14:paraId="3F3F381E" w14:textId="77777777" w:rsidR="009F0752" w:rsidRDefault="009F0752" w:rsidP="009F0752">
      <w:pPr>
        <w:spacing w:line="240" w:lineRule="atLeast"/>
        <w:rPr>
          <w:rFonts w:ascii="FS Me" w:hAnsi="FS Me" w:cs="Arial"/>
          <w:sz w:val="22"/>
          <w:szCs w:val="22"/>
        </w:rPr>
      </w:pPr>
    </w:p>
    <w:p w14:paraId="77589EAD" w14:textId="77777777" w:rsidR="009F0752" w:rsidRDefault="009F0752" w:rsidP="009F0752">
      <w:pPr>
        <w:spacing w:line="240" w:lineRule="atLeast"/>
        <w:rPr>
          <w:rFonts w:ascii="FS Me" w:hAnsi="FS Me" w:cs="Arial"/>
          <w:sz w:val="22"/>
          <w:szCs w:val="22"/>
        </w:rPr>
      </w:pPr>
    </w:p>
    <w:p w14:paraId="1DCC5380" w14:textId="77777777" w:rsidR="009F0752" w:rsidRDefault="009F0752" w:rsidP="009F0752">
      <w:pPr>
        <w:spacing w:line="240" w:lineRule="atLeast"/>
        <w:rPr>
          <w:rFonts w:ascii="FS Me" w:hAnsi="FS Me" w:cs="Arial"/>
          <w:sz w:val="22"/>
          <w:szCs w:val="22"/>
        </w:rPr>
      </w:pPr>
    </w:p>
    <w:p w14:paraId="42AC2AB2" w14:textId="77777777" w:rsidR="009F0752" w:rsidRDefault="009F0752" w:rsidP="009F0752">
      <w:pPr>
        <w:spacing w:line="240" w:lineRule="atLeast"/>
        <w:rPr>
          <w:rFonts w:ascii="FS Me" w:hAnsi="FS Me" w:cs="Arial"/>
          <w:sz w:val="22"/>
          <w:szCs w:val="22"/>
        </w:rPr>
      </w:pPr>
    </w:p>
    <w:p w14:paraId="61EEB64B" w14:textId="77777777" w:rsidR="009F0752" w:rsidRDefault="009F0752" w:rsidP="009F0752">
      <w:pPr>
        <w:spacing w:line="240" w:lineRule="atLeast"/>
        <w:rPr>
          <w:rFonts w:ascii="FS Me" w:hAnsi="FS Me" w:cs="Arial"/>
          <w:sz w:val="22"/>
          <w:szCs w:val="22"/>
        </w:rPr>
      </w:pPr>
    </w:p>
    <w:p w14:paraId="1DD44DF7" w14:textId="77777777" w:rsidR="009F0752" w:rsidRDefault="009F0752" w:rsidP="009F0752">
      <w:pPr>
        <w:spacing w:line="240" w:lineRule="atLeast"/>
        <w:rPr>
          <w:rFonts w:ascii="FS Me" w:hAnsi="FS Me" w:cs="Arial"/>
          <w:sz w:val="22"/>
          <w:szCs w:val="22"/>
        </w:rPr>
        <w:sectPr w:rsidR="009F0752" w:rsidSect="009F0752">
          <w:footerReference w:type="default" r:id="rId10"/>
          <w:pgSz w:w="11907" w:h="16840" w:code="9"/>
          <w:pgMar w:top="720" w:right="1440" w:bottom="1440" w:left="1440" w:header="0" w:footer="709" w:gutter="0"/>
          <w:cols w:space="720"/>
          <w:docGrid w:linePitch="360"/>
        </w:sectPr>
      </w:pPr>
    </w:p>
    <w:p w14:paraId="74BFB3BA" w14:textId="77777777" w:rsidR="009F0752" w:rsidRPr="00731578" w:rsidRDefault="009F0752" w:rsidP="009F0752">
      <w:pPr>
        <w:spacing w:line="240" w:lineRule="atLeast"/>
        <w:rPr>
          <w:rFonts w:ascii="FS Me" w:hAnsi="FS Me" w:cs="Arial"/>
          <w:b/>
          <w:sz w:val="22"/>
          <w:szCs w:val="22"/>
        </w:rPr>
      </w:pPr>
      <w:r w:rsidRPr="00731578">
        <w:rPr>
          <w:rFonts w:ascii="FS Me" w:hAnsi="FS Me" w:cs="Arial"/>
          <w:b/>
          <w:sz w:val="22"/>
          <w:szCs w:val="22"/>
        </w:rPr>
        <w:lastRenderedPageBreak/>
        <w:t>PERSON SPECIFICATION REC 4 – Lecturer</w:t>
      </w:r>
    </w:p>
    <w:p w14:paraId="795ECCD8" w14:textId="77777777" w:rsidR="009F0752" w:rsidRPr="00731578" w:rsidRDefault="009F0752" w:rsidP="009F0752">
      <w:pPr>
        <w:spacing w:line="240" w:lineRule="atLeast"/>
        <w:rPr>
          <w:rFonts w:ascii="FS Me" w:hAnsi="FS Me"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3509"/>
        <w:gridCol w:w="3647"/>
        <w:gridCol w:w="3426"/>
      </w:tblGrid>
      <w:tr w:rsidR="009F0752" w:rsidRPr="00731578" w14:paraId="0A0055AA" w14:textId="77777777" w:rsidTr="000A6431">
        <w:tc>
          <w:tcPr>
            <w:tcW w:w="3366" w:type="dxa"/>
          </w:tcPr>
          <w:p w14:paraId="44E5786C" w14:textId="77777777" w:rsidR="009F0752" w:rsidRPr="00731578" w:rsidRDefault="009F0752" w:rsidP="000A6431">
            <w:pPr>
              <w:spacing w:line="240" w:lineRule="atLeast"/>
              <w:rPr>
                <w:rFonts w:ascii="FS Me" w:hAnsi="FS Me" w:cs="Arial"/>
                <w:b/>
                <w:sz w:val="22"/>
                <w:szCs w:val="22"/>
              </w:rPr>
            </w:pPr>
          </w:p>
          <w:p w14:paraId="3249AE1D"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Specification</w:t>
            </w:r>
          </w:p>
          <w:p w14:paraId="4FA95112" w14:textId="77777777" w:rsidR="009F0752" w:rsidRPr="00731578" w:rsidRDefault="009F0752" w:rsidP="000A6431">
            <w:pPr>
              <w:spacing w:line="240" w:lineRule="atLeast"/>
              <w:rPr>
                <w:rFonts w:ascii="FS Me" w:hAnsi="FS Me" w:cs="Arial"/>
                <w:b/>
                <w:sz w:val="22"/>
                <w:szCs w:val="22"/>
              </w:rPr>
            </w:pPr>
          </w:p>
        </w:tc>
        <w:tc>
          <w:tcPr>
            <w:tcW w:w="3509" w:type="dxa"/>
          </w:tcPr>
          <w:p w14:paraId="2D9804C5" w14:textId="77777777" w:rsidR="009F0752" w:rsidRPr="00731578" w:rsidRDefault="009F0752" w:rsidP="000A6431">
            <w:pPr>
              <w:spacing w:line="240" w:lineRule="atLeast"/>
              <w:rPr>
                <w:rFonts w:ascii="FS Me" w:hAnsi="FS Me" w:cs="Arial"/>
                <w:b/>
                <w:sz w:val="22"/>
                <w:szCs w:val="22"/>
              </w:rPr>
            </w:pPr>
          </w:p>
          <w:p w14:paraId="3BFBBC41"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Essential</w:t>
            </w:r>
          </w:p>
        </w:tc>
        <w:tc>
          <w:tcPr>
            <w:tcW w:w="3647" w:type="dxa"/>
          </w:tcPr>
          <w:p w14:paraId="4371D66A" w14:textId="77777777" w:rsidR="009F0752" w:rsidRPr="00731578" w:rsidRDefault="009F0752" w:rsidP="000A6431">
            <w:pPr>
              <w:spacing w:line="240" w:lineRule="atLeast"/>
              <w:rPr>
                <w:rFonts w:ascii="FS Me" w:hAnsi="FS Me" w:cs="Arial"/>
                <w:b/>
                <w:sz w:val="22"/>
                <w:szCs w:val="22"/>
              </w:rPr>
            </w:pPr>
          </w:p>
          <w:p w14:paraId="013B8152"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Desirable</w:t>
            </w:r>
          </w:p>
        </w:tc>
        <w:tc>
          <w:tcPr>
            <w:tcW w:w="3426" w:type="dxa"/>
          </w:tcPr>
          <w:p w14:paraId="62DCCDFA" w14:textId="77777777" w:rsidR="009F0752" w:rsidRPr="00731578" w:rsidRDefault="009F0752" w:rsidP="000A6431">
            <w:pPr>
              <w:spacing w:line="240" w:lineRule="atLeast"/>
              <w:rPr>
                <w:rFonts w:ascii="FS Me" w:hAnsi="FS Me" w:cs="Arial"/>
                <w:b/>
                <w:sz w:val="22"/>
                <w:szCs w:val="22"/>
              </w:rPr>
            </w:pPr>
          </w:p>
          <w:p w14:paraId="4BD6C996"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Examples Measured by</w:t>
            </w:r>
          </w:p>
        </w:tc>
      </w:tr>
      <w:tr w:rsidR="009F0752" w:rsidRPr="00731578" w14:paraId="6E8E917F" w14:textId="77777777" w:rsidTr="000A6431">
        <w:tc>
          <w:tcPr>
            <w:tcW w:w="3366" w:type="dxa"/>
          </w:tcPr>
          <w:p w14:paraId="49E309E3" w14:textId="77777777" w:rsidR="009F0752" w:rsidRPr="00731578" w:rsidRDefault="009F0752" w:rsidP="000A6431">
            <w:pPr>
              <w:spacing w:line="240" w:lineRule="atLeast"/>
              <w:rPr>
                <w:rFonts w:ascii="FS Me" w:hAnsi="FS Me" w:cs="Arial"/>
                <w:sz w:val="22"/>
                <w:szCs w:val="22"/>
              </w:rPr>
            </w:pPr>
          </w:p>
          <w:p w14:paraId="25FF2CF9"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Education and Training</w:t>
            </w:r>
          </w:p>
          <w:p w14:paraId="496D0853" w14:textId="77777777" w:rsidR="009F0752" w:rsidRPr="00731578" w:rsidRDefault="009F0752" w:rsidP="000A6431">
            <w:pPr>
              <w:spacing w:line="240" w:lineRule="atLeast"/>
              <w:rPr>
                <w:rFonts w:ascii="FS Me" w:hAnsi="FS Me" w:cs="Arial"/>
                <w:sz w:val="22"/>
                <w:szCs w:val="22"/>
              </w:rPr>
            </w:pPr>
          </w:p>
          <w:p w14:paraId="76E53702"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Formal qualifications and relevant training</w:t>
            </w:r>
          </w:p>
          <w:p w14:paraId="527C4648" w14:textId="77777777" w:rsidR="009F0752" w:rsidRPr="00731578" w:rsidRDefault="009F0752" w:rsidP="000A6431">
            <w:pPr>
              <w:spacing w:line="240" w:lineRule="atLeast"/>
              <w:rPr>
                <w:rFonts w:ascii="FS Me" w:hAnsi="FS Me" w:cs="Arial"/>
                <w:sz w:val="22"/>
                <w:szCs w:val="22"/>
              </w:rPr>
            </w:pPr>
          </w:p>
          <w:p w14:paraId="04A10A0F" w14:textId="77777777" w:rsidR="009F0752" w:rsidRPr="00731578" w:rsidRDefault="009F0752" w:rsidP="000A6431">
            <w:pPr>
              <w:spacing w:line="240" w:lineRule="atLeast"/>
              <w:rPr>
                <w:rFonts w:ascii="FS Me" w:hAnsi="FS Me" w:cs="Arial"/>
                <w:sz w:val="22"/>
                <w:szCs w:val="22"/>
              </w:rPr>
            </w:pPr>
          </w:p>
          <w:p w14:paraId="310B8305"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 xml:space="preserve"> </w:t>
            </w:r>
          </w:p>
        </w:tc>
        <w:tc>
          <w:tcPr>
            <w:tcW w:w="3509" w:type="dxa"/>
          </w:tcPr>
          <w:p w14:paraId="21AE18AE" w14:textId="77777777" w:rsidR="009F0752" w:rsidRPr="000127BA" w:rsidRDefault="009F0752" w:rsidP="000A6431">
            <w:pPr>
              <w:pStyle w:val="ListParagraph"/>
              <w:rPr>
                <w:rFonts w:ascii="FS Me" w:hAnsi="FS Me" w:cs="Arial"/>
                <w:sz w:val="22"/>
                <w:szCs w:val="22"/>
              </w:rPr>
            </w:pPr>
          </w:p>
          <w:p w14:paraId="2EF59817" w14:textId="77777777" w:rsidR="009F0752" w:rsidRPr="000127BA" w:rsidRDefault="009F0752" w:rsidP="000A6431">
            <w:pPr>
              <w:tabs>
                <w:tab w:val="num" w:pos="385"/>
              </w:tabs>
              <w:rPr>
                <w:rFonts w:ascii="FS Me" w:hAnsi="FS Me" w:cs="Arial"/>
                <w:sz w:val="22"/>
                <w:szCs w:val="22"/>
              </w:rPr>
            </w:pPr>
            <w:r w:rsidRPr="000127BA">
              <w:rPr>
                <w:rFonts w:ascii="FS Me" w:hAnsi="FS Me" w:cs="Arial"/>
                <w:sz w:val="22"/>
                <w:szCs w:val="22"/>
              </w:rPr>
              <w:t xml:space="preserve">Degree (or equivalent qualification) in a relevant subject </w:t>
            </w:r>
          </w:p>
          <w:p w14:paraId="1ED86BC5" w14:textId="77777777" w:rsidR="009F0752" w:rsidRPr="000127BA" w:rsidRDefault="009F0752" w:rsidP="000A6431">
            <w:pPr>
              <w:ind w:left="101"/>
              <w:rPr>
                <w:rFonts w:ascii="FS Me" w:hAnsi="FS Me" w:cs="Arial"/>
                <w:sz w:val="22"/>
                <w:szCs w:val="22"/>
              </w:rPr>
            </w:pPr>
          </w:p>
          <w:p w14:paraId="33386070" w14:textId="77777777" w:rsidR="00A972DD" w:rsidRDefault="00A972DD" w:rsidP="00A972DD">
            <w:pPr>
              <w:pStyle w:val="NormalWeb"/>
              <w:spacing w:before="0" w:beforeAutospacing="0" w:after="0" w:afterAutospacing="0"/>
              <w:rPr>
                <w:rFonts w:ascii="FS Me" w:hAnsi="FS Me" w:cs="Calibri"/>
                <w:sz w:val="22"/>
                <w:szCs w:val="22"/>
              </w:rPr>
            </w:pPr>
            <w:r>
              <w:rPr>
                <w:rFonts w:ascii="FS Me" w:hAnsi="FS Me" w:cs="Calibri"/>
                <w:sz w:val="22"/>
                <w:szCs w:val="22"/>
              </w:rPr>
              <w:t xml:space="preserve">Teaching qualification (must be willing to work towards PGCE if Level 5 not already held) </w:t>
            </w:r>
          </w:p>
          <w:p w14:paraId="6E576A8B" w14:textId="77777777" w:rsidR="00A972DD" w:rsidRDefault="00A972DD" w:rsidP="00A972DD">
            <w:pPr>
              <w:pStyle w:val="NormalWeb"/>
              <w:spacing w:before="0" w:beforeAutospacing="0" w:after="0" w:afterAutospacing="0"/>
              <w:rPr>
                <w:rFonts w:ascii="FS Me" w:hAnsi="FS Me" w:cs="Calibri"/>
                <w:sz w:val="22"/>
                <w:szCs w:val="22"/>
              </w:rPr>
            </w:pPr>
          </w:p>
          <w:p w14:paraId="6FAB2DFE" w14:textId="77777777" w:rsidR="009F0752" w:rsidRDefault="009F0752" w:rsidP="000A6431">
            <w:pPr>
              <w:pStyle w:val="NormalWeb"/>
              <w:spacing w:before="0" w:beforeAutospacing="0" w:after="0" w:afterAutospacing="0"/>
              <w:rPr>
                <w:rFonts w:ascii="FS Me" w:hAnsi="FS Me" w:cs="Calibri"/>
                <w:sz w:val="22"/>
                <w:szCs w:val="22"/>
              </w:rPr>
            </w:pPr>
            <w:r>
              <w:rPr>
                <w:rFonts w:ascii="FS Me" w:hAnsi="FS Me" w:cs="Calibri"/>
                <w:sz w:val="22"/>
                <w:szCs w:val="22"/>
              </w:rPr>
              <w:t>GCSE Maths and English (or equivalent Level 2 qualification)</w:t>
            </w:r>
          </w:p>
          <w:p w14:paraId="151069C7" w14:textId="77777777" w:rsidR="009F0752" w:rsidRPr="000127BA" w:rsidRDefault="009F0752" w:rsidP="000A6431">
            <w:pPr>
              <w:tabs>
                <w:tab w:val="num" w:pos="385"/>
              </w:tabs>
              <w:ind w:left="101"/>
              <w:rPr>
                <w:rFonts w:ascii="FS Me" w:hAnsi="FS Me" w:cs="Arial"/>
                <w:sz w:val="22"/>
                <w:szCs w:val="22"/>
              </w:rPr>
            </w:pPr>
          </w:p>
          <w:p w14:paraId="4AB8F719" w14:textId="77777777" w:rsidR="009F0752" w:rsidRPr="000127BA" w:rsidRDefault="009F0752" w:rsidP="000A6431">
            <w:pPr>
              <w:tabs>
                <w:tab w:val="num" w:pos="385"/>
              </w:tabs>
              <w:ind w:left="101"/>
              <w:rPr>
                <w:rFonts w:ascii="FS Me" w:hAnsi="FS Me" w:cs="Arial"/>
                <w:sz w:val="22"/>
                <w:szCs w:val="22"/>
              </w:rPr>
            </w:pPr>
          </w:p>
          <w:p w14:paraId="34EC45B0" w14:textId="77777777" w:rsidR="009F0752" w:rsidRPr="000127BA" w:rsidRDefault="009F0752" w:rsidP="000A6431">
            <w:pPr>
              <w:pStyle w:val="ListParagraph"/>
              <w:ind w:left="385"/>
              <w:rPr>
                <w:rFonts w:ascii="FS Me" w:hAnsi="FS Me" w:cs="Arial"/>
                <w:sz w:val="22"/>
                <w:szCs w:val="22"/>
              </w:rPr>
            </w:pPr>
          </w:p>
          <w:p w14:paraId="673A2EFA" w14:textId="77777777" w:rsidR="009F0752" w:rsidRPr="000127BA" w:rsidRDefault="009F0752" w:rsidP="000A6431">
            <w:pPr>
              <w:spacing w:line="240" w:lineRule="atLeast"/>
              <w:rPr>
                <w:rFonts w:ascii="FS Me" w:hAnsi="FS Me" w:cs="Arial"/>
                <w:sz w:val="22"/>
                <w:szCs w:val="22"/>
              </w:rPr>
            </w:pPr>
          </w:p>
        </w:tc>
        <w:tc>
          <w:tcPr>
            <w:tcW w:w="3647" w:type="dxa"/>
          </w:tcPr>
          <w:p w14:paraId="3E2915F2" w14:textId="77777777" w:rsidR="009F0752" w:rsidRPr="00731578" w:rsidRDefault="009F0752" w:rsidP="000A6431">
            <w:pPr>
              <w:spacing w:line="240" w:lineRule="atLeast"/>
              <w:rPr>
                <w:rFonts w:ascii="FS Me" w:hAnsi="FS Me" w:cs="Arial"/>
                <w:sz w:val="22"/>
                <w:szCs w:val="22"/>
              </w:rPr>
            </w:pPr>
          </w:p>
          <w:p w14:paraId="493BB8AF"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Assessor and Verifier qualifications</w:t>
            </w:r>
          </w:p>
          <w:p w14:paraId="1328EE43" w14:textId="77777777" w:rsidR="009F0752" w:rsidRPr="003B3094" w:rsidRDefault="009F0752" w:rsidP="000A6431">
            <w:pPr>
              <w:ind w:left="101"/>
              <w:rPr>
                <w:rFonts w:ascii="FS Me" w:hAnsi="FS Me" w:cs="Arial"/>
                <w:sz w:val="22"/>
                <w:szCs w:val="22"/>
              </w:rPr>
            </w:pPr>
          </w:p>
          <w:p w14:paraId="24494E44" w14:textId="77777777" w:rsidR="009F0752" w:rsidRPr="002400AF" w:rsidRDefault="009F0752" w:rsidP="00D0593F">
            <w:pPr>
              <w:tabs>
                <w:tab w:val="num" w:pos="385"/>
              </w:tabs>
              <w:rPr>
                <w:rFonts w:ascii="FS Me" w:hAnsi="FS Me" w:cs="Arial"/>
                <w:color w:val="000000" w:themeColor="text1"/>
                <w:sz w:val="22"/>
                <w:szCs w:val="22"/>
              </w:rPr>
            </w:pPr>
            <w:r w:rsidRPr="002400AF">
              <w:rPr>
                <w:rFonts w:ascii="FS Me" w:hAnsi="FS Me" w:cs="Arial"/>
                <w:color w:val="000000" w:themeColor="text1"/>
                <w:sz w:val="22"/>
                <w:szCs w:val="22"/>
              </w:rPr>
              <w:t>Relevant higher degree</w:t>
            </w:r>
          </w:p>
          <w:p w14:paraId="2B4C5CF2" w14:textId="77777777" w:rsidR="009F0752" w:rsidRDefault="009F0752" w:rsidP="000A6431">
            <w:pPr>
              <w:spacing w:line="240" w:lineRule="atLeast"/>
              <w:ind w:left="41"/>
              <w:rPr>
                <w:rFonts w:ascii="FS Me" w:hAnsi="FS Me" w:cs="Arial"/>
                <w:sz w:val="22"/>
                <w:szCs w:val="22"/>
              </w:rPr>
            </w:pPr>
          </w:p>
          <w:p w14:paraId="2B968C61" w14:textId="71EAC512" w:rsidR="009F0752" w:rsidRPr="00731578" w:rsidRDefault="009F0752" w:rsidP="000A6431">
            <w:pPr>
              <w:spacing w:line="240" w:lineRule="atLeast"/>
              <w:ind w:left="41"/>
              <w:rPr>
                <w:rFonts w:ascii="FS Me" w:hAnsi="FS Me" w:cs="Arial"/>
                <w:sz w:val="22"/>
                <w:szCs w:val="22"/>
              </w:rPr>
            </w:pPr>
            <w:r w:rsidRPr="00EB08CC">
              <w:rPr>
                <w:rFonts w:ascii="FS Me" w:hAnsi="FS Me" w:cs="Arial"/>
                <w:sz w:val="22"/>
                <w:szCs w:val="22"/>
              </w:rPr>
              <w:t>Additional certifications relating to field (</w:t>
            </w:r>
            <w:r w:rsidR="00F07160" w:rsidRPr="00EB08CC">
              <w:rPr>
                <w:rFonts w:ascii="FS Me" w:hAnsi="FS Me" w:cs="Arial"/>
                <w:sz w:val="22"/>
                <w:szCs w:val="22"/>
              </w:rPr>
              <w:t>vendor</w:t>
            </w:r>
            <w:r w:rsidRPr="00EB08CC">
              <w:rPr>
                <w:rFonts w:ascii="FS Me" w:hAnsi="FS Me" w:cs="Arial"/>
                <w:sz w:val="22"/>
                <w:szCs w:val="22"/>
              </w:rPr>
              <w:t xml:space="preserve"> quals/ certifications and knowledge</w:t>
            </w:r>
            <w:r w:rsidR="00F07160">
              <w:rPr>
                <w:rFonts w:ascii="FS Me" w:hAnsi="FS Me" w:cs="Arial"/>
                <w:sz w:val="22"/>
                <w:szCs w:val="22"/>
              </w:rPr>
              <w:t>)</w:t>
            </w:r>
          </w:p>
          <w:p w14:paraId="49941E42" w14:textId="77777777" w:rsidR="009F0752" w:rsidRPr="00731578" w:rsidRDefault="009F0752" w:rsidP="000A6431">
            <w:pPr>
              <w:spacing w:line="240" w:lineRule="atLeast"/>
              <w:rPr>
                <w:rFonts w:ascii="FS Me" w:hAnsi="FS Me" w:cs="Arial"/>
                <w:sz w:val="22"/>
                <w:szCs w:val="22"/>
              </w:rPr>
            </w:pPr>
          </w:p>
        </w:tc>
        <w:tc>
          <w:tcPr>
            <w:tcW w:w="3426" w:type="dxa"/>
          </w:tcPr>
          <w:p w14:paraId="5259AC95" w14:textId="77777777" w:rsidR="009F0752" w:rsidRPr="00731578" w:rsidRDefault="009F0752" w:rsidP="000A6431">
            <w:pPr>
              <w:spacing w:line="240" w:lineRule="atLeast"/>
              <w:rPr>
                <w:rFonts w:ascii="FS Me" w:hAnsi="FS Me" w:cs="Arial"/>
                <w:sz w:val="22"/>
                <w:szCs w:val="22"/>
              </w:rPr>
            </w:pPr>
          </w:p>
          <w:p w14:paraId="553EAB77"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Application Form</w:t>
            </w:r>
          </w:p>
          <w:p w14:paraId="6044DE2D"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Documentary Evidence</w:t>
            </w:r>
          </w:p>
          <w:p w14:paraId="4D0C5E68"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References</w:t>
            </w:r>
          </w:p>
        </w:tc>
      </w:tr>
      <w:tr w:rsidR="009F0752" w:rsidRPr="00731578" w14:paraId="1B3AFDD2" w14:textId="77777777" w:rsidTr="000A6431">
        <w:tc>
          <w:tcPr>
            <w:tcW w:w="3366" w:type="dxa"/>
          </w:tcPr>
          <w:p w14:paraId="6E70AD8B" w14:textId="77777777" w:rsidR="009F0752" w:rsidRPr="00731578" w:rsidRDefault="009F0752" w:rsidP="000A6431">
            <w:pPr>
              <w:spacing w:line="240" w:lineRule="atLeast"/>
              <w:rPr>
                <w:rFonts w:ascii="FS Me" w:hAnsi="FS Me" w:cs="Arial"/>
                <w:sz w:val="22"/>
                <w:szCs w:val="22"/>
              </w:rPr>
            </w:pPr>
          </w:p>
          <w:p w14:paraId="73BEA9CD"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Work Experience</w:t>
            </w:r>
          </w:p>
          <w:p w14:paraId="7485047F" w14:textId="77777777" w:rsidR="009F0752" w:rsidRPr="00731578" w:rsidRDefault="009F0752" w:rsidP="000A6431">
            <w:pPr>
              <w:spacing w:line="240" w:lineRule="atLeast"/>
              <w:rPr>
                <w:rFonts w:ascii="FS Me" w:hAnsi="FS Me" w:cs="Arial"/>
                <w:b/>
                <w:sz w:val="22"/>
                <w:szCs w:val="22"/>
              </w:rPr>
            </w:pPr>
          </w:p>
          <w:p w14:paraId="2E0A730D"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Ability to undertake duties of the post</w:t>
            </w:r>
          </w:p>
          <w:p w14:paraId="61EC7763" w14:textId="77777777" w:rsidR="009F0752" w:rsidRPr="00731578" w:rsidRDefault="009F0752" w:rsidP="000A6431">
            <w:pPr>
              <w:spacing w:line="240" w:lineRule="atLeast"/>
              <w:rPr>
                <w:rFonts w:ascii="FS Me" w:hAnsi="FS Me" w:cs="Arial"/>
                <w:sz w:val="22"/>
                <w:szCs w:val="22"/>
              </w:rPr>
            </w:pPr>
          </w:p>
          <w:p w14:paraId="47ACFD9C" w14:textId="77777777" w:rsidR="009F0752" w:rsidRPr="00731578" w:rsidRDefault="009F0752" w:rsidP="000A6431">
            <w:pPr>
              <w:spacing w:line="240" w:lineRule="atLeast"/>
              <w:rPr>
                <w:rFonts w:ascii="FS Me" w:hAnsi="FS Me" w:cs="Arial"/>
                <w:sz w:val="22"/>
                <w:szCs w:val="22"/>
              </w:rPr>
            </w:pPr>
          </w:p>
          <w:p w14:paraId="528A320C" w14:textId="77777777" w:rsidR="009F0752" w:rsidRPr="00731578" w:rsidRDefault="009F0752" w:rsidP="000A6431">
            <w:pPr>
              <w:spacing w:line="240" w:lineRule="atLeast"/>
              <w:rPr>
                <w:rFonts w:ascii="FS Me" w:hAnsi="FS Me" w:cs="Arial"/>
                <w:sz w:val="22"/>
                <w:szCs w:val="22"/>
              </w:rPr>
            </w:pPr>
          </w:p>
        </w:tc>
        <w:tc>
          <w:tcPr>
            <w:tcW w:w="3509" w:type="dxa"/>
          </w:tcPr>
          <w:p w14:paraId="1AAED12D" w14:textId="77777777" w:rsidR="009F0752" w:rsidRPr="00731578" w:rsidRDefault="009F0752" w:rsidP="000A6431">
            <w:pPr>
              <w:spacing w:line="240" w:lineRule="atLeast"/>
              <w:rPr>
                <w:rFonts w:ascii="FS Me" w:hAnsi="FS Me" w:cs="Arial"/>
                <w:sz w:val="22"/>
                <w:szCs w:val="22"/>
              </w:rPr>
            </w:pPr>
          </w:p>
          <w:p w14:paraId="3F9B6485" w14:textId="26A00F09" w:rsidR="009F0752" w:rsidRPr="008311F8" w:rsidRDefault="0023538E" w:rsidP="00D0593F">
            <w:pPr>
              <w:tabs>
                <w:tab w:val="num" w:pos="385"/>
              </w:tabs>
              <w:rPr>
                <w:rFonts w:ascii="FS Me" w:hAnsi="FS Me" w:cs="Arial"/>
                <w:color w:val="FF0000"/>
                <w:sz w:val="22"/>
                <w:szCs w:val="22"/>
              </w:rPr>
            </w:pPr>
            <w:r>
              <w:rPr>
                <w:rFonts w:ascii="FS Me" w:hAnsi="FS Me" w:cs="Arial"/>
                <w:color w:val="000000" w:themeColor="text1"/>
                <w:sz w:val="22"/>
                <w:szCs w:val="22"/>
              </w:rPr>
              <w:t>Work</w:t>
            </w:r>
            <w:r w:rsidR="009F0752" w:rsidRPr="002400AF">
              <w:rPr>
                <w:rFonts w:ascii="FS Me" w:hAnsi="FS Me" w:cs="Arial"/>
                <w:color w:val="000000" w:themeColor="text1"/>
                <w:sz w:val="22"/>
                <w:szCs w:val="22"/>
              </w:rPr>
              <w:t xml:space="preserve"> experience in a relevant discipline or education setting</w:t>
            </w:r>
            <w:r w:rsidR="009F0752" w:rsidRPr="008311F8">
              <w:rPr>
                <w:rFonts w:ascii="FS Me" w:hAnsi="FS Me" w:cs="Arial"/>
                <w:color w:val="FF0000"/>
                <w:sz w:val="22"/>
                <w:szCs w:val="22"/>
              </w:rPr>
              <w:br/>
            </w:r>
          </w:p>
          <w:p w14:paraId="06740659" w14:textId="77777777" w:rsidR="00F07160" w:rsidRDefault="00F07160" w:rsidP="00D0593F">
            <w:pPr>
              <w:tabs>
                <w:tab w:val="num" w:pos="385"/>
              </w:tabs>
              <w:rPr>
                <w:rFonts w:ascii="FS Me" w:hAnsi="FS Me" w:cs="Arial"/>
                <w:sz w:val="22"/>
                <w:szCs w:val="22"/>
              </w:rPr>
            </w:pPr>
            <w:r>
              <w:rPr>
                <w:rFonts w:ascii="FS Me" w:hAnsi="FS Me" w:cs="Arial"/>
                <w:sz w:val="22"/>
                <w:szCs w:val="22"/>
              </w:rPr>
              <w:t>Relevant teaching experience</w:t>
            </w:r>
          </w:p>
          <w:p w14:paraId="476C0C7F" w14:textId="77777777" w:rsidR="009F0752" w:rsidRPr="00731578" w:rsidRDefault="009F0752" w:rsidP="000A6431">
            <w:pPr>
              <w:tabs>
                <w:tab w:val="num" w:pos="385"/>
              </w:tabs>
              <w:ind w:left="101"/>
              <w:rPr>
                <w:rFonts w:ascii="FS Me" w:hAnsi="FS Me" w:cs="Arial"/>
                <w:sz w:val="22"/>
                <w:szCs w:val="22"/>
              </w:rPr>
            </w:pPr>
          </w:p>
        </w:tc>
        <w:tc>
          <w:tcPr>
            <w:tcW w:w="3647" w:type="dxa"/>
          </w:tcPr>
          <w:p w14:paraId="1728373C" w14:textId="77777777" w:rsidR="009F0752" w:rsidRPr="00731578" w:rsidRDefault="009F0752" w:rsidP="000A6431">
            <w:pPr>
              <w:spacing w:line="240" w:lineRule="atLeast"/>
              <w:rPr>
                <w:rFonts w:ascii="FS Me" w:hAnsi="FS Me" w:cs="Arial"/>
                <w:sz w:val="22"/>
                <w:szCs w:val="22"/>
              </w:rPr>
            </w:pPr>
          </w:p>
          <w:p w14:paraId="5E9B8F4F" w14:textId="77777777" w:rsidR="009F0752" w:rsidRPr="00B10B55" w:rsidRDefault="009F0752" w:rsidP="00F07160">
            <w:pPr>
              <w:tabs>
                <w:tab w:val="num" w:pos="385"/>
              </w:tabs>
              <w:rPr>
                <w:rFonts w:ascii="FS Me" w:hAnsi="FS Me" w:cs="Arial"/>
                <w:sz w:val="22"/>
                <w:szCs w:val="22"/>
              </w:rPr>
            </w:pPr>
            <w:r w:rsidRPr="00B10B55">
              <w:rPr>
                <w:rFonts w:ascii="FS Me" w:hAnsi="FS Me" w:cs="Arial"/>
                <w:sz w:val="22"/>
                <w:szCs w:val="22"/>
              </w:rPr>
              <w:t xml:space="preserve">Experience of developing learning materials  </w:t>
            </w:r>
          </w:p>
          <w:p w14:paraId="10D5A677" w14:textId="77777777" w:rsidR="009F0752" w:rsidRPr="00EB08CC" w:rsidRDefault="009F0752" w:rsidP="000A6431">
            <w:pPr>
              <w:tabs>
                <w:tab w:val="num" w:pos="385"/>
              </w:tabs>
              <w:ind w:left="101"/>
              <w:rPr>
                <w:rFonts w:ascii="FS Me" w:hAnsi="FS Me" w:cs="Arial"/>
                <w:sz w:val="22"/>
                <w:szCs w:val="22"/>
              </w:rPr>
            </w:pPr>
          </w:p>
          <w:p w14:paraId="6F5FD1C2" w14:textId="77777777" w:rsidR="009F0752" w:rsidRPr="00EB08CC" w:rsidRDefault="009F0752" w:rsidP="00F07160">
            <w:pPr>
              <w:tabs>
                <w:tab w:val="num" w:pos="385"/>
              </w:tabs>
              <w:rPr>
                <w:rFonts w:ascii="FS Me" w:hAnsi="FS Me" w:cs="Arial"/>
                <w:sz w:val="22"/>
                <w:szCs w:val="22"/>
              </w:rPr>
            </w:pPr>
            <w:r w:rsidRPr="00EB08CC">
              <w:rPr>
                <w:rFonts w:ascii="FS Me" w:hAnsi="FS Me" w:cs="Arial"/>
                <w:sz w:val="22"/>
                <w:szCs w:val="22"/>
              </w:rPr>
              <w:t>Experience of assessing against frameworks and/or standards</w:t>
            </w:r>
          </w:p>
          <w:p w14:paraId="49FEF7F6" w14:textId="77777777" w:rsidR="009F0752" w:rsidRPr="00EB08CC" w:rsidRDefault="009F0752" w:rsidP="000A6431">
            <w:pPr>
              <w:tabs>
                <w:tab w:val="num" w:pos="385"/>
              </w:tabs>
              <w:ind w:left="101"/>
              <w:rPr>
                <w:rFonts w:ascii="FS Me" w:hAnsi="FS Me" w:cs="Arial"/>
                <w:sz w:val="22"/>
                <w:szCs w:val="22"/>
              </w:rPr>
            </w:pPr>
          </w:p>
          <w:p w14:paraId="557B7534" w14:textId="77777777" w:rsidR="009F0752" w:rsidRPr="00EB08CC" w:rsidRDefault="009F0752" w:rsidP="00F07160">
            <w:pPr>
              <w:tabs>
                <w:tab w:val="num" w:pos="385"/>
              </w:tabs>
              <w:rPr>
                <w:rFonts w:ascii="FS Me" w:hAnsi="FS Me" w:cs="Arial"/>
                <w:sz w:val="22"/>
                <w:szCs w:val="22"/>
              </w:rPr>
            </w:pPr>
            <w:r w:rsidRPr="00EB08CC">
              <w:rPr>
                <w:rFonts w:ascii="FS Me" w:hAnsi="FS Me" w:cs="Arial"/>
                <w:sz w:val="22"/>
                <w:szCs w:val="22"/>
              </w:rPr>
              <w:t>A successful record of working with employers.</w:t>
            </w:r>
          </w:p>
          <w:p w14:paraId="7C4C27C0" w14:textId="77777777" w:rsidR="009F0752" w:rsidRPr="00173D3E" w:rsidRDefault="009F0752" w:rsidP="000A6431">
            <w:pPr>
              <w:rPr>
                <w:rFonts w:ascii="FS Me" w:hAnsi="FS Me" w:cs="Arial"/>
                <w:sz w:val="22"/>
                <w:szCs w:val="22"/>
              </w:rPr>
            </w:pPr>
          </w:p>
          <w:p w14:paraId="109DE51E" w14:textId="77777777" w:rsidR="009F0752" w:rsidRPr="00B10B55" w:rsidRDefault="009F0752" w:rsidP="00F07160">
            <w:pPr>
              <w:tabs>
                <w:tab w:val="num" w:pos="385"/>
              </w:tabs>
              <w:rPr>
                <w:rFonts w:ascii="FS Me" w:hAnsi="FS Me" w:cs="Arial"/>
                <w:sz w:val="22"/>
                <w:szCs w:val="22"/>
              </w:rPr>
            </w:pPr>
            <w:r w:rsidRPr="00B10B55">
              <w:rPr>
                <w:rFonts w:ascii="FS Me" w:hAnsi="FS Me" w:cs="Arial"/>
                <w:sz w:val="22"/>
                <w:szCs w:val="22"/>
              </w:rPr>
              <w:t>Experience of delivering learning to a range of learners</w:t>
            </w:r>
          </w:p>
          <w:p w14:paraId="146B66D3" w14:textId="77777777" w:rsidR="009F0752" w:rsidRPr="00173D3E" w:rsidRDefault="009F0752" w:rsidP="000A6431">
            <w:pPr>
              <w:tabs>
                <w:tab w:val="num" w:pos="385"/>
              </w:tabs>
              <w:ind w:left="101"/>
              <w:rPr>
                <w:rFonts w:ascii="FS Me" w:hAnsi="FS Me" w:cs="Arial"/>
                <w:sz w:val="22"/>
                <w:szCs w:val="22"/>
              </w:rPr>
            </w:pPr>
          </w:p>
          <w:p w14:paraId="77546598" w14:textId="77777777" w:rsidR="009F0752" w:rsidRPr="00731578" w:rsidRDefault="009F0752" w:rsidP="000A6431">
            <w:pPr>
              <w:pStyle w:val="ListParagraph"/>
              <w:spacing w:line="240" w:lineRule="atLeast"/>
              <w:rPr>
                <w:rFonts w:ascii="FS Me" w:hAnsi="FS Me" w:cs="Arial"/>
                <w:sz w:val="22"/>
                <w:szCs w:val="22"/>
              </w:rPr>
            </w:pPr>
          </w:p>
        </w:tc>
        <w:tc>
          <w:tcPr>
            <w:tcW w:w="3426" w:type="dxa"/>
          </w:tcPr>
          <w:p w14:paraId="7BCA7A37" w14:textId="77777777" w:rsidR="009F0752" w:rsidRPr="00731578" w:rsidRDefault="009F0752" w:rsidP="000A6431">
            <w:pPr>
              <w:spacing w:line="240" w:lineRule="atLeast"/>
              <w:rPr>
                <w:rFonts w:ascii="FS Me" w:hAnsi="FS Me" w:cs="Arial"/>
                <w:sz w:val="22"/>
                <w:szCs w:val="22"/>
              </w:rPr>
            </w:pPr>
          </w:p>
          <w:p w14:paraId="21BF95E1"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Application Form</w:t>
            </w:r>
          </w:p>
          <w:p w14:paraId="4DE5A2FE"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Interview</w:t>
            </w:r>
          </w:p>
          <w:p w14:paraId="7DAAC455"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Performance of task / test at interview</w:t>
            </w:r>
          </w:p>
        </w:tc>
      </w:tr>
      <w:tr w:rsidR="009F0752" w:rsidRPr="00731578" w14:paraId="7F441A05" w14:textId="77777777" w:rsidTr="000A6431">
        <w:tc>
          <w:tcPr>
            <w:tcW w:w="3366" w:type="dxa"/>
          </w:tcPr>
          <w:p w14:paraId="41282E64" w14:textId="77777777" w:rsidR="009F0752" w:rsidRPr="00731578" w:rsidRDefault="009F0752" w:rsidP="000A6431">
            <w:pPr>
              <w:spacing w:line="240" w:lineRule="atLeast"/>
              <w:rPr>
                <w:rFonts w:ascii="FS Me" w:hAnsi="FS Me" w:cs="Arial"/>
                <w:sz w:val="22"/>
                <w:szCs w:val="22"/>
              </w:rPr>
            </w:pPr>
          </w:p>
          <w:p w14:paraId="3D8888A5"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Skills and Knowledge</w:t>
            </w:r>
          </w:p>
          <w:p w14:paraId="39EF055F" w14:textId="77777777" w:rsidR="009F0752" w:rsidRPr="00731578" w:rsidRDefault="009F0752" w:rsidP="000A6431">
            <w:pPr>
              <w:spacing w:line="240" w:lineRule="atLeast"/>
              <w:rPr>
                <w:rFonts w:ascii="FS Me" w:hAnsi="FS Me" w:cs="Arial"/>
                <w:sz w:val="22"/>
                <w:szCs w:val="22"/>
              </w:rPr>
            </w:pPr>
          </w:p>
          <w:p w14:paraId="21ADE8C7"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lastRenderedPageBreak/>
              <w:t>Includes abilities and intellect</w:t>
            </w:r>
          </w:p>
          <w:p w14:paraId="27C7D6E9" w14:textId="77777777" w:rsidR="009F0752" w:rsidRPr="00731578" w:rsidRDefault="009F0752" w:rsidP="000A6431">
            <w:pPr>
              <w:spacing w:line="240" w:lineRule="atLeast"/>
              <w:rPr>
                <w:rFonts w:ascii="FS Me" w:hAnsi="FS Me" w:cs="Arial"/>
                <w:sz w:val="22"/>
                <w:szCs w:val="22"/>
              </w:rPr>
            </w:pPr>
          </w:p>
          <w:p w14:paraId="388C8076" w14:textId="77777777" w:rsidR="009F0752" w:rsidRPr="00731578" w:rsidRDefault="009F0752" w:rsidP="000A6431">
            <w:pPr>
              <w:spacing w:line="240" w:lineRule="atLeast"/>
              <w:rPr>
                <w:rFonts w:ascii="FS Me" w:hAnsi="FS Me" w:cs="Arial"/>
                <w:sz w:val="22"/>
                <w:szCs w:val="22"/>
              </w:rPr>
            </w:pPr>
          </w:p>
          <w:p w14:paraId="01290437" w14:textId="77777777" w:rsidR="009F0752" w:rsidRPr="00731578" w:rsidRDefault="009F0752" w:rsidP="000A6431">
            <w:pPr>
              <w:spacing w:line="240" w:lineRule="atLeast"/>
              <w:rPr>
                <w:rFonts w:ascii="FS Me" w:hAnsi="FS Me" w:cs="Arial"/>
                <w:sz w:val="22"/>
                <w:szCs w:val="22"/>
              </w:rPr>
            </w:pPr>
          </w:p>
        </w:tc>
        <w:tc>
          <w:tcPr>
            <w:tcW w:w="3509" w:type="dxa"/>
          </w:tcPr>
          <w:p w14:paraId="1D936130" w14:textId="77777777" w:rsidR="009F0752" w:rsidRPr="00731578" w:rsidRDefault="009F0752" w:rsidP="000A6431">
            <w:pPr>
              <w:spacing w:line="240" w:lineRule="atLeast"/>
              <w:rPr>
                <w:rFonts w:ascii="FS Me" w:hAnsi="FS Me" w:cs="Arial"/>
                <w:sz w:val="22"/>
                <w:szCs w:val="22"/>
              </w:rPr>
            </w:pPr>
          </w:p>
          <w:p w14:paraId="3A04328D" w14:textId="77777777" w:rsidR="009F0752" w:rsidRDefault="009F0752" w:rsidP="00F07160">
            <w:pPr>
              <w:tabs>
                <w:tab w:val="num" w:pos="385"/>
              </w:tabs>
              <w:rPr>
                <w:rFonts w:ascii="FS Me" w:hAnsi="FS Me" w:cs="Arial"/>
                <w:sz w:val="22"/>
                <w:szCs w:val="22"/>
              </w:rPr>
            </w:pPr>
            <w:r>
              <w:rPr>
                <w:rFonts w:ascii="FS Me" w:hAnsi="FS Me" w:cs="Arial"/>
                <w:sz w:val="22"/>
                <w:szCs w:val="22"/>
              </w:rPr>
              <w:t xml:space="preserve">Ability to teach Networking, Programming (Python, Java or </w:t>
            </w:r>
            <w:r>
              <w:rPr>
                <w:rFonts w:ascii="FS Me" w:hAnsi="FS Me" w:cs="Arial"/>
                <w:sz w:val="22"/>
                <w:szCs w:val="22"/>
              </w:rPr>
              <w:lastRenderedPageBreak/>
              <w:t>C#), Cyber Security or Data Analysis.</w:t>
            </w:r>
          </w:p>
          <w:p w14:paraId="4E140E78" w14:textId="77777777" w:rsidR="009F0752" w:rsidRDefault="009F0752" w:rsidP="000A6431">
            <w:pPr>
              <w:tabs>
                <w:tab w:val="num" w:pos="385"/>
              </w:tabs>
              <w:ind w:left="101"/>
              <w:rPr>
                <w:rFonts w:ascii="FS Me" w:hAnsi="FS Me" w:cs="Arial"/>
                <w:sz w:val="22"/>
                <w:szCs w:val="22"/>
              </w:rPr>
            </w:pPr>
          </w:p>
          <w:p w14:paraId="727BFF70"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 xml:space="preserve">Supportive ability to give clear and constructive feedback to students to guide learning. </w:t>
            </w:r>
          </w:p>
          <w:p w14:paraId="1A035078" w14:textId="77777777" w:rsidR="009F0752" w:rsidRPr="00173D3E" w:rsidRDefault="009F0752" w:rsidP="000A6431">
            <w:pPr>
              <w:ind w:left="101"/>
              <w:rPr>
                <w:rFonts w:ascii="FS Me" w:hAnsi="FS Me" w:cs="Arial"/>
                <w:sz w:val="22"/>
                <w:szCs w:val="22"/>
              </w:rPr>
            </w:pPr>
          </w:p>
          <w:p w14:paraId="0C32CAE9"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Good verbal and written communication skills</w:t>
            </w:r>
          </w:p>
          <w:p w14:paraId="139F12C8" w14:textId="77777777" w:rsidR="009F0752" w:rsidRPr="00731578" w:rsidRDefault="009F0752" w:rsidP="000A6431">
            <w:pPr>
              <w:spacing w:line="240" w:lineRule="atLeast"/>
              <w:rPr>
                <w:rFonts w:ascii="FS Me" w:hAnsi="FS Me" w:cs="Arial"/>
                <w:sz w:val="22"/>
                <w:szCs w:val="22"/>
              </w:rPr>
            </w:pPr>
          </w:p>
        </w:tc>
        <w:tc>
          <w:tcPr>
            <w:tcW w:w="3647" w:type="dxa"/>
          </w:tcPr>
          <w:p w14:paraId="58A036BB" w14:textId="77777777" w:rsidR="009F0752" w:rsidRPr="00731578" w:rsidRDefault="009F0752" w:rsidP="000A6431">
            <w:pPr>
              <w:spacing w:line="240" w:lineRule="atLeast"/>
              <w:rPr>
                <w:rFonts w:ascii="FS Me" w:hAnsi="FS Me" w:cs="Arial"/>
                <w:sz w:val="22"/>
                <w:szCs w:val="22"/>
              </w:rPr>
            </w:pPr>
          </w:p>
          <w:p w14:paraId="156086FE" w14:textId="77777777" w:rsidR="009F0752" w:rsidRPr="00B10B55" w:rsidRDefault="009F0752" w:rsidP="00F07160">
            <w:pPr>
              <w:tabs>
                <w:tab w:val="num" w:pos="385"/>
              </w:tabs>
              <w:rPr>
                <w:rFonts w:ascii="FS Me" w:hAnsi="FS Me" w:cs="Arial"/>
                <w:sz w:val="22"/>
                <w:szCs w:val="22"/>
              </w:rPr>
            </w:pPr>
            <w:r w:rsidRPr="00B10B55">
              <w:rPr>
                <w:rFonts w:ascii="FS Me" w:hAnsi="FS Me" w:cs="Arial"/>
                <w:sz w:val="22"/>
                <w:szCs w:val="22"/>
              </w:rPr>
              <w:t>Knowledge of supporti</w:t>
            </w:r>
            <w:r>
              <w:rPr>
                <w:rFonts w:ascii="FS Me" w:hAnsi="FS Me" w:cs="Arial"/>
                <w:sz w:val="22"/>
                <w:szCs w:val="22"/>
              </w:rPr>
              <w:t>ng and guiding associated staff</w:t>
            </w:r>
          </w:p>
          <w:p w14:paraId="332776B2" w14:textId="77777777" w:rsidR="009F0752" w:rsidRPr="00173D3E" w:rsidRDefault="009F0752" w:rsidP="000A6431">
            <w:pPr>
              <w:ind w:left="101"/>
              <w:rPr>
                <w:rFonts w:ascii="FS Me" w:hAnsi="FS Me" w:cs="Arial"/>
                <w:sz w:val="22"/>
                <w:szCs w:val="22"/>
              </w:rPr>
            </w:pPr>
          </w:p>
          <w:p w14:paraId="0C015BE4"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Knowledge of curriculum review, development and pla</w:t>
            </w:r>
            <w:r>
              <w:rPr>
                <w:rFonts w:ascii="FS Me" w:hAnsi="FS Me" w:cs="Arial"/>
                <w:sz w:val="22"/>
                <w:szCs w:val="22"/>
              </w:rPr>
              <w:t>nning strategies as appropriate</w:t>
            </w:r>
          </w:p>
          <w:p w14:paraId="2B2EE969" w14:textId="77777777" w:rsidR="009F0752" w:rsidRDefault="009F0752" w:rsidP="000A6431">
            <w:pPr>
              <w:tabs>
                <w:tab w:val="num" w:pos="385"/>
              </w:tabs>
              <w:ind w:left="101"/>
              <w:rPr>
                <w:rFonts w:ascii="FS Me" w:hAnsi="FS Me" w:cs="Arial"/>
                <w:sz w:val="22"/>
                <w:szCs w:val="22"/>
              </w:rPr>
            </w:pPr>
          </w:p>
          <w:p w14:paraId="41BD21BC" w14:textId="3B2EEAAA"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Ability to devise strategies to improve attendance, retention, achievement, value added and success rates</w:t>
            </w:r>
          </w:p>
          <w:p w14:paraId="0FC3F2CE" w14:textId="77777777" w:rsidR="009F0752" w:rsidRPr="00173D3E" w:rsidRDefault="009F0752" w:rsidP="000A6431">
            <w:pPr>
              <w:tabs>
                <w:tab w:val="num" w:pos="385"/>
              </w:tabs>
              <w:ind w:left="101"/>
              <w:rPr>
                <w:rFonts w:ascii="FS Me" w:hAnsi="FS Me" w:cs="Arial"/>
                <w:sz w:val="22"/>
                <w:szCs w:val="22"/>
              </w:rPr>
            </w:pPr>
          </w:p>
          <w:p w14:paraId="6B468394"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Understanding and knowledge of the academic and pastoral needs of learners</w:t>
            </w:r>
          </w:p>
          <w:p w14:paraId="0B32AE31" w14:textId="77777777" w:rsidR="009F0752" w:rsidRDefault="009F0752" w:rsidP="000A6431">
            <w:pPr>
              <w:spacing w:line="240" w:lineRule="atLeast"/>
              <w:rPr>
                <w:rFonts w:ascii="FS Me" w:hAnsi="FS Me" w:cs="Arial"/>
                <w:sz w:val="22"/>
                <w:szCs w:val="22"/>
              </w:rPr>
            </w:pPr>
          </w:p>
          <w:p w14:paraId="32515728" w14:textId="61ACBF2C" w:rsidR="009F0752" w:rsidRDefault="009F0752" w:rsidP="00D0593F">
            <w:pPr>
              <w:tabs>
                <w:tab w:val="num" w:pos="385"/>
              </w:tabs>
              <w:rPr>
                <w:rFonts w:ascii="FS Me" w:hAnsi="FS Me" w:cs="Arial"/>
                <w:sz w:val="22"/>
                <w:szCs w:val="22"/>
              </w:rPr>
            </w:pPr>
            <w:r w:rsidRPr="00B10B55">
              <w:rPr>
                <w:rFonts w:ascii="FS Me" w:hAnsi="FS Me" w:cs="Arial"/>
                <w:sz w:val="22"/>
                <w:szCs w:val="22"/>
              </w:rPr>
              <w:t>Knowledge of a range of teaching methodologies</w:t>
            </w:r>
          </w:p>
          <w:p w14:paraId="75896CB3" w14:textId="77777777" w:rsidR="009F0752" w:rsidRDefault="009F0752" w:rsidP="000A6431">
            <w:pPr>
              <w:tabs>
                <w:tab w:val="num" w:pos="385"/>
              </w:tabs>
              <w:ind w:left="101"/>
              <w:rPr>
                <w:rFonts w:ascii="FS Me" w:hAnsi="FS Me" w:cs="Arial"/>
                <w:sz w:val="22"/>
                <w:szCs w:val="22"/>
              </w:rPr>
            </w:pPr>
          </w:p>
          <w:p w14:paraId="341C00B2" w14:textId="2C2D51ED" w:rsidR="009F0752" w:rsidRPr="00731578" w:rsidRDefault="009F0752" w:rsidP="00D0593F">
            <w:pPr>
              <w:tabs>
                <w:tab w:val="num" w:pos="385"/>
              </w:tabs>
              <w:rPr>
                <w:rFonts w:ascii="FS Me" w:hAnsi="FS Me" w:cs="Arial"/>
                <w:sz w:val="22"/>
                <w:szCs w:val="22"/>
              </w:rPr>
            </w:pPr>
            <w:r w:rsidRPr="00C2553D">
              <w:rPr>
                <w:rFonts w:ascii="FS Me" w:hAnsi="FS Me" w:cs="Arial"/>
                <w:sz w:val="22"/>
                <w:szCs w:val="22"/>
              </w:rPr>
              <w:t>Understanding and experience of compliance procedures</w:t>
            </w:r>
          </w:p>
          <w:p w14:paraId="31537545" w14:textId="77777777" w:rsidR="009F0752" w:rsidRPr="00731578" w:rsidRDefault="009F0752" w:rsidP="000A6431">
            <w:pPr>
              <w:spacing w:line="240" w:lineRule="atLeast"/>
              <w:rPr>
                <w:rFonts w:ascii="FS Me" w:hAnsi="FS Me" w:cs="Arial"/>
                <w:sz w:val="22"/>
                <w:szCs w:val="22"/>
              </w:rPr>
            </w:pPr>
          </w:p>
        </w:tc>
        <w:tc>
          <w:tcPr>
            <w:tcW w:w="3426" w:type="dxa"/>
          </w:tcPr>
          <w:p w14:paraId="69C6B247" w14:textId="77777777" w:rsidR="009F0752" w:rsidRPr="00731578" w:rsidRDefault="009F0752" w:rsidP="000A6431">
            <w:pPr>
              <w:spacing w:line="240" w:lineRule="atLeast"/>
              <w:rPr>
                <w:rFonts w:ascii="FS Me" w:hAnsi="FS Me" w:cs="Arial"/>
                <w:sz w:val="22"/>
                <w:szCs w:val="22"/>
              </w:rPr>
            </w:pPr>
          </w:p>
          <w:p w14:paraId="06B2424F"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Application Form</w:t>
            </w:r>
          </w:p>
          <w:p w14:paraId="7FA6957B"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Interview</w:t>
            </w:r>
          </w:p>
          <w:p w14:paraId="34C18625"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lastRenderedPageBreak/>
              <w:t>Performance of task / test at interview</w:t>
            </w:r>
          </w:p>
        </w:tc>
      </w:tr>
      <w:tr w:rsidR="009F0752" w:rsidRPr="00731578" w14:paraId="364DCA0B" w14:textId="77777777" w:rsidTr="000A6431">
        <w:trPr>
          <w:trHeight w:val="1687"/>
        </w:trPr>
        <w:tc>
          <w:tcPr>
            <w:tcW w:w="3366" w:type="dxa"/>
          </w:tcPr>
          <w:p w14:paraId="72A73730" w14:textId="77777777" w:rsidR="009F0752" w:rsidRPr="00731578" w:rsidRDefault="009F0752" w:rsidP="000A6431">
            <w:pPr>
              <w:spacing w:line="240" w:lineRule="atLeast"/>
              <w:rPr>
                <w:rFonts w:ascii="FS Me" w:hAnsi="FS Me" w:cs="Arial"/>
                <w:sz w:val="22"/>
                <w:szCs w:val="22"/>
              </w:rPr>
            </w:pPr>
          </w:p>
          <w:p w14:paraId="13FD1291" w14:textId="77777777" w:rsidR="009F0752" w:rsidRPr="00731578" w:rsidRDefault="009F0752" w:rsidP="000A6431">
            <w:pPr>
              <w:spacing w:line="240" w:lineRule="atLeast"/>
              <w:rPr>
                <w:rFonts w:ascii="FS Me" w:hAnsi="FS Me" w:cs="Arial"/>
                <w:b/>
                <w:sz w:val="22"/>
                <w:szCs w:val="22"/>
              </w:rPr>
            </w:pPr>
            <w:r w:rsidRPr="00731578">
              <w:rPr>
                <w:rFonts w:ascii="FS Me" w:hAnsi="FS Me" w:cs="Arial"/>
                <w:b/>
                <w:sz w:val="22"/>
                <w:szCs w:val="22"/>
              </w:rPr>
              <w:t>Personal Qualities</w:t>
            </w:r>
          </w:p>
          <w:p w14:paraId="6EBE0E54" w14:textId="77777777" w:rsidR="009F0752" w:rsidRPr="00731578" w:rsidRDefault="009F0752" w:rsidP="000A6431">
            <w:pPr>
              <w:spacing w:line="240" w:lineRule="atLeast"/>
              <w:rPr>
                <w:rFonts w:ascii="FS Me" w:hAnsi="FS Me" w:cs="Arial"/>
                <w:sz w:val="22"/>
                <w:szCs w:val="22"/>
              </w:rPr>
            </w:pPr>
          </w:p>
          <w:p w14:paraId="0C389B90"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 xml:space="preserve">Includes any specific physical requirements of the post – (subject to the provisions of the </w:t>
            </w:r>
            <w:r>
              <w:rPr>
                <w:rFonts w:ascii="FS Me" w:hAnsi="FS Me" w:cs="Arial"/>
                <w:sz w:val="22"/>
                <w:szCs w:val="22"/>
              </w:rPr>
              <w:t>EQUALITY</w:t>
            </w:r>
            <w:r w:rsidRPr="00731578">
              <w:rPr>
                <w:rFonts w:ascii="FS Me" w:hAnsi="FS Me" w:cs="Arial"/>
                <w:sz w:val="22"/>
                <w:szCs w:val="22"/>
              </w:rPr>
              <w:t xml:space="preserve"> Act)</w:t>
            </w:r>
          </w:p>
          <w:p w14:paraId="72B49E47" w14:textId="77777777" w:rsidR="009F0752" w:rsidRPr="00731578" w:rsidRDefault="009F0752" w:rsidP="000A6431">
            <w:pPr>
              <w:spacing w:line="240" w:lineRule="atLeast"/>
              <w:rPr>
                <w:rFonts w:ascii="FS Me" w:hAnsi="FS Me" w:cs="Arial"/>
                <w:sz w:val="22"/>
                <w:szCs w:val="22"/>
              </w:rPr>
            </w:pPr>
          </w:p>
        </w:tc>
        <w:tc>
          <w:tcPr>
            <w:tcW w:w="3509" w:type="dxa"/>
          </w:tcPr>
          <w:p w14:paraId="16290820" w14:textId="77777777" w:rsidR="009F0752" w:rsidRPr="00731578" w:rsidRDefault="009F0752" w:rsidP="000A6431">
            <w:pPr>
              <w:spacing w:line="240" w:lineRule="atLeast"/>
              <w:rPr>
                <w:rFonts w:ascii="FS Me" w:hAnsi="FS Me" w:cs="Arial"/>
                <w:sz w:val="22"/>
                <w:szCs w:val="22"/>
              </w:rPr>
            </w:pPr>
          </w:p>
          <w:p w14:paraId="3F2970B1"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Professional, flexible, organised  and motivational approach to work</w:t>
            </w:r>
          </w:p>
          <w:p w14:paraId="33D51191" w14:textId="77777777" w:rsidR="009F0752" w:rsidRPr="00173D3E" w:rsidRDefault="009F0752" w:rsidP="000A6431">
            <w:pPr>
              <w:ind w:left="101"/>
              <w:rPr>
                <w:rFonts w:ascii="FS Me" w:hAnsi="FS Me" w:cs="Arial"/>
                <w:sz w:val="22"/>
                <w:szCs w:val="22"/>
              </w:rPr>
            </w:pPr>
          </w:p>
          <w:p w14:paraId="100FA44C"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Good time keeping</w:t>
            </w:r>
          </w:p>
          <w:p w14:paraId="431EA910" w14:textId="77777777" w:rsidR="009F0752" w:rsidRPr="00173D3E" w:rsidRDefault="009F0752" w:rsidP="000A6431">
            <w:pPr>
              <w:tabs>
                <w:tab w:val="num" w:pos="385"/>
              </w:tabs>
              <w:ind w:left="101"/>
              <w:rPr>
                <w:rFonts w:ascii="FS Me" w:hAnsi="FS Me" w:cs="Arial"/>
                <w:sz w:val="22"/>
                <w:szCs w:val="22"/>
              </w:rPr>
            </w:pPr>
          </w:p>
          <w:p w14:paraId="0A48A029" w14:textId="77777777" w:rsidR="009F0752" w:rsidRPr="00C2553D" w:rsidRDefault="009F0752" w:rsidP="00D0593F">
            <w:pPr>
              <w:tabs>
                <w:tab w:val="num" w:pos="385"/>
              </w:tabs>
              <w:rPr>
                <w:rFonts w:ascii="FS Me" w:hAnsi="FS Me" w:cs="Arial"/>
                <w:sz w:val="22"/>
                <w:szCs w:val="22"/>
              </w:rPr>
            </w:pPr>
            <w:r w:rsidRPr="00C2553D">
              <w:rPr>
                <w:rFonts w:ascii="FS Me" w:hAnsi="FS Me" w:cs="Arial"/>
                <w:sz w:val="22"/>
                <w:szCs w:val="22"/>
              </w:rPr>
              <w:t xml:space="preserve">Good interpersonal skills </w:t>
            </w:r>
          </w:p>
          <w:p w14:paraId="1F34F41A" w14:textId="77777777" w:rsidR="009F0752" w:rsidRPr="00731578" w:rsidRDefault="009F0752" w:rsidP="000A6431">
            <w:pPr>
              <w:spacing w:line="240" w:lineRule="atLeast"/>
              <w:rPr>
                <w:rFonts w:ascii="FS Me" w:hAnsi="FS Me" w:cs="Arial"/>
                <w:sz w:val="22"/>
                <w:szCs w:val="22"/>
              </w:rPr>
            </w:pPr>
          </w:p>
        </w:tc>
        <w:tc>
          <w:tcPr>
            <w:tcW w:w="3647" w:type="dxa"/>
          </w:tcPr>
          <w:p w14:paraId="4D854D8E" w14:textId="77777777" w:rsidR="009F0752" w:rsidRPr="00731578" w:rsidRDefault="009F0752" w:rsidP="000A6431">
            <w:pPr>
              <w:spacing w:line="240" w:lineRule="atLeast"/>
              <w:rPr>
                <w:rFonts w:ascii="FS Me" w:hAnsi="FS Me" w:cs="Arial"/>
                <w:sz w:val="22"/>
                <w:szCs w:val="22"/>
              </w:rPr>
            </w:pPr>
          </w:p>
          <w:p w14:paraId="0DFD1EB3" w14:textId="3B89EF5A" w:rsidR="009F0752" w:rsidRPr="00C2553D" w:rsidRDefault="009F0752" w:rsidP="00D0593F">
            <w:pPr>
              <w:tabs>
                <w:tab w:val="num" w:pos="385"/>
              </w:tabs>
              <w:rPr>
                <w:rFonts w:ascii="FS Me" w:hAnsi="FS Me" w:cs="Arial"/>
                <w:sz w:val="22"/>
                <w:szCs w:val="22"/>
              </w:rPr>
            </w:pPr>
            <w:r w:rsidRPr="00C2553D">
              <w:rPr>
                <w:rFonts w:ascii="FS Me" w:hAnsi="FS Me" w:cs="Arial"/>
                <w:sz w:val="22"/>
                <w:szCs w:val="22"/>
              </w:rPr>
              <w:t>Reflective, and embraces new initiatives in order to improve performance</w:t>
            </w:r>
          </w:p>
          <w:p w14:paraId="428F71E6" w14:textId="77777777" w:rsidR="009F0752" w:rsidRPr="00C2553D" w:rsidRDefault="009F0752" w:rsidP="000A6431">
            <w:pPr>
              <w:tabs>
                <w:tab w:val="num" w:pos="385"/>
              </w:tabs>
              <w:ind w:left="101"/>
              <w:rPr>
                <w:rFonts w:ascii="FS Me" w:hAnsi="FS Me" w:cs="Arial"/>
                <w:sz w:val="22"/>
                <w:szCs w:val="22"/>
              </w:rPr>
            </w:pPr>
          </w:p>
          <w:p w14:paraId="1411593A" w14:textId="77777777" w:rsidR="009F0752" w:rsidRDefault="009F0752" w:rsidP="00D0593F">
            <w:pPr>
              <w:tabs>
                <w:tab w:val="num" w:pos="385"/>
              </w:tabs>
              <w:rPr>
                <w:rFonts w:ascii="FS Me" w:hAnsi="FS Me" w:cs="Arial"/>
                <w:sz w:val="22"/>
                <w:szCs w:val="22"/>
              </w:rPr>
            </w:pPr>
            <w:r w:rsidRPr="00C2553D">
              <w:rPr>
                <w:rFonts w:ascii="FS Me" w:hAnsi="FS Me" w:cs="Arial"/>
                <w:sz w:val="22"/>
                <w:szCs w:val="22"/>
              </w:rPr>
              <w:t>Flexible approach to work</w:t>
            </w:r>
          </w:p>
          <w:p w14:paraId="7898C349" w14:textId="77777777" w:rsidR="009F0752" w:rsidRDefault="009F0752" w:rsidP="000A6431">
            <w:pPr>
              <w:spacing w:line="240" w:lineRule="atLeast"/>
              <w:rPr>
                <w:rFonts w:ascii="FS Me" w:hAnsi="FS Me" w:cs="Arial"/>
                <w:sz w:val="22"/>
                <w:szCs w:val="22"/>
              </w:rPr>
            </w:pPr>
          </w:p>
          <w:p w14:paraId="1788B0B9" w14:textId="77777777" w:rsidR="009F0752" w:rsidRPr="00731578" w:rsidRDefault="009F0752" w:rsidP="00D0593F">
            <w:pPr>
              <w:spacing w:line="240" w:lineRule="atLeast"/>
              <w:rPr>
                <w:rFonts w:ascii="FS Me" w:hAnsi="FS Me" w:cs="Arial"/>
                <w:sz w:val="22"/>
                <w:szCs w:val="22"/>
              </w:rPr>
            </w:pPr>
            <w:r w:rsidRPr="00C2553D">
              <w:rPr>
                <w:rFonts w:ascii="FS Me" w:hAnsi="FS Me" w:cs="Arial"/>
                <w:sz w:val="22"/>
                <w:szCs w:val="22"/>
              </w:rPr>
              <w:t>Independent &amp; Pro-active</w:t>
            </w:r>
          </w:p>
          <w:p w14:paraId="71F05D94" w14:textId="77777777" w:rsidR="009F0752" w:rsidRPr="00731578" w:rsidRDefault="009F0752" w:rsidP="000A6431">
            <w:pPr>
              <w:spacing w:line="240" w:lineRule="atLeast"/>
              <w:rPr>
                <w:rFonts w:ascii="FS Me" w:hAnsi="FS Me" w:cs="Arial"/>
                <w:sz w:val="22"/>
                <w:szCs w:val="22"/>
              </w:rPr>
            </w:pPr>
          </w:p>
        </w:tc>
        <w:tc>
          <w:tcPr>
            <w:tcW w:w="3426" w:type="dxa"/>
          </w:tcPr>
          <w:p w14:paraId="2D42F5B2" w14:textId="77777777" w:rsidR="009F0752" w:rsidRPr="00731578" w:rsidRDefault="009F0752" w:rsidP="000A6431">
            <w:pPr>
              <w:spacing w:line="240" w:lineRule="atLeast"/>
              <w:rPr>
                <w:rFonts w:ascii="FS Me" w:hAnsi="FS Me" w:cs="Arial"/>
                <w:sz w:val="22"/>
                <w:szCs w:val="22"/>
              </w:rPr>
            </w:pPr>
          </w:p>
          <w:p w14:paraId="7CD87C1C"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Application Form</w:t>
            </w:r>
          </w:p>
          <w:p w14:paraId="181E4532"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Interview</w:t>
            </w:r>
          </w:p>
          <w:p w14:paraId="5C514EED"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Performance of task / test at interview</w:t>
            </w:r>
          </w:p>
        </w:tc>
      </w:tr>
      <w:tr w:rsidR="009F0752" w:rsidRPr="00731578" w14:paraId="4C103A24" w14:textId="77777777" w:rsidTr="000A6431">
        <w:trPr>
          <w:trHeight w:val="1687"/>
        </w:trPr>
        <w:tc>
          <w:tcPr>
            <w:tcW w:w="3366" w:type="dxa"/>
          </w:tcPr>
          <w:p w14:paraId="614CC9B5" w14:textId="77777777" w:rsidR="009F0752" w:rsidRDefault="009F0752" w:rsidP="000A6431">
            <w:pPr>
              <w:spacing w:line="240" w:lineRule="atLeast"/>
              <w:rPr>
                <w:rFonts w:ascii="FS Me" w:hAnsi="FS Me" w:cs="Arial"/>
                <w:sz w:val="22"/>
                <w:szCs w:val="22"/>
              </w:rPr>
            </w:pPr>
          </w:p>
          <w:p w14:paraId="59E30A0E" w14:textId="77777777" w:rsidR="009F0752" w:rsidRPr="00173D3E" w:rsidRDefault="009F0752" w:rsidP="000A6431">
            <w:pPr>
              <w:spacing w:line="240" w:lineRule="atLeast"/>
              <w:rPr>
                <w:rFonts w:ascii="FS Me" w:hAnsi="FS Me" w:cs="Arial"/>
                <w:b/>
                <w:sz w:val="22"/>
                <w:szCs w:val="22"/>
              </w:rPr>
            </w:pPr>
            <w:r w:rsidRPr="00173D3E">
              <w:rPr>
                <w:rFonts w:ascii="FS Me" w:hAnsi="FS Me" w:cs="Arial"/>
                <w:b/>
                <w:sz w:val="22"/>
                <w:szCs w:val="22"/>
              </w:rPr>
              <w:t>Suitability to work with children, young people and vulnerable adults</w:t>
            </w:r>
          </w:p>
          <w:p w14:paraId="7605AB1A" w14:textId="77777777" w:rsidR="009F0752" w:rsidRPr="00731578" w:rsidRDefault="009F0752" w:rsidP="000A6431">
            <w:pPr>
              <w:spacing w:line="240" w:lineRule="atLeast"/>
              <w:rPr>
                <w:rFonts w:ascii="FS Me" w:hAnsi="FS Me" w:cs="Arial"/>
                <w:sz w:val="22"/>
                <w:szCs w:val="22"/>
              </w:rPr>
            </w:pPr>
          </w:p>
          <w:p w14:paraId="5281F37D"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 xml:space="preserve">Issues relating to safeguarding and promoting the welfare of </w:t>
            </w:r>
            <w:r w:rsidRPr="00731578">
              <w:rPr>
                <w:rFonts w:ascii="FS Me" w:hAnsi="FS Me" w:cs="Arial"/>
                <w:sz w:val="22"/>
                <w:szCs w:val="22"/>
              </w:rPr>
              <w:lastRenderedPageBreak/>
              <w:t>children, young people and vulnerable adults</w:t>
            </w:r>
          </w:p>
        </w:tc>
        <w:tc>
          <w:tcPr>
            <w:tcW w:w="3509" w:type="dxa"/>
          </w:tcPr>
          <w:p w14:paraId="5E66E3BE" w14:textId="77777777" w:rsidR="009F0752" w:rsidRPr="00173D3E" w:rsidRDefault="009F0752" w:rsidP="000A6431">
            <w:pPr>
              <w:tabs>
                <w:tab w:val="num" w:pos="385"/>
              </w:tabs>
              <w:ind w:left="101"/>
              <w:rPr>
                <w:rFonts w:ascii="FS Me" w:hAnsi="FS Me" w:cs="Arial"/>
                <w:sz w:val="22"/>
                <w:szCs w:val="22"/>
              </w:rPr>
            </w:pPr>
          </w:p>
          <w:p w14:paraId="2C3BC7FE"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Motivation to work with children, young people and vulnerable adults</w:t>
            </w:r>
          </w:p>
          <w:p w14:paraId="0C741832" w14:textId="77777777" w:rsidR="009F0752" w:rsidRPr="00173D3E" w:rsidRDefault="009F0752" w:rsidP="000A6431">
            <w:pPr>
              <w:ind w:left="101"/>
              <w:rPr>
                <w:rFonts w:ascii="FS Me" w:hAnsi="FS Me" w:cs="Arial"/>
                <w:sz w:val="22"/>
                <w:szCs w:val="22"/>
              </w:rPr>
            </w:pPr>
          </w:p>
          <w:p w14:paraId="5CD0DD20"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 xml:space="preserve">Ability to form and maintain highly effective relationships and personal boundaries with </w:t>
            </w:r>
            <w:r w:rsidRPr="00B10B55">
              <w:rPr>
                <w:rFonts w:ascii="FS Me" w:hAnsi="FS Me" w:cs="Arial"/>
                <w:sz w:val="22"/>
                <w:szCs w:val="22"/>
              </w:rPr>
              <w:lastRenderedPageBreak/>
              <w:t>children, young people and vulnerable adults</w:t>
            </w:r>
          </w:p>
          <w:p w14:paraId="53BFFFD9" w14:textId="77777777" w:rsidR="009F0752" w:rsidRPr="00173D3E" w:rsidRDefault="009F0752" w:rsidP="000A6431">
            <w:pPr>
              <w:ind w:left="101"/>
              <w:rPr>
                <w:rFonts w:ascii="FS Me" w:hAnsi="FS Me" w:cs="Arial"/>
                <w:sz w:val="22"/>
                <w:szCs w:val="22"/>
              </w:rPr>
            </w:pPr>
          </w:p>
          <w:p w14:paraId="07C6FEE7" w14:textId="77777777" w:rsidR="009F0752" w:rsidRPr="00B10B55" w:rsidRDefault="009F0752" w:rsidP="00D0593F">
            <w:pPr>
              <w:tabs>
                <w:tab w:val="num" w:pos="385"/>
              </w:tabs>
              <w:rPr>
                <w:rFonts w:ascii="FS Me" w:hAnsi="FS Me" w:cs="Arial"/>
                <w:sz w:val="22"/>
                <w:szCs w:val="22"/>
              </w:rPr>
            </w:pPr>
            <w:r w:rsidRPr="00B10B55">
              <w:rPr>
                <w:rFonts w:ascii="FS Me" w:hAnsi="FS Me" w:cs="Arial"/>
                <w:sz w:val="22"/>
                <w:szCs w:val="22"/>
              </w:rPr>
              <w:t>Emotional resilience with challenging behaviours</w:t>
            </w:r>
          </w:p>
          <w:p w14:paraId="782D99F0" w14:textId="77777777" w:rsidR="009F0752" w:rsidRPr="00173D3E" w:rsidRDefault="009F0752" w:rsidP="000A6431">
            <w:pPr>
              <w:tabs>
                <w:tab w:val="num" w:pos="385"/>
              </w:tabs>
              <w:ind w:left="101"/>
              <w:rPr>
                <w:rFonts w:ascii="FS Me" w:hAnsi="FS Me" w:cs="Arial"/>
                <w:sz w:val="22"/>
                <w:szCs w:val="22"/>
              </w:rPr>
            </w:pPr>
          </w:p>
        </w:tc>
        <w:tc>
          <w:tcPr>
            <w:tcW w:w="3647" w:type="dxa"/>
          </w:tcPr>
          <w:p w14:paraId="08778AF8" w14:textId="77777777" w:rsidR="009F0752" w:rsidRPr="00731578" w:rsidRDefault="009F0752" w:rsidP="000A6431">
            <w:pPr>
              <w:spacing w:line="240" w:lineRule="atLeast"/>
              <w:rPr>
                <w:rFonts w:ascii="FS Me" w:hAnsi="FS Me" w:cs="Arial"/>
                <w:sz w:val="22"/>
                <w:szCs w:val="22"/>
              </w:rPr>
            </w:pPr>
          </w:p>
        </w:tc>
        <w:tc>
          <w:tcPr>
            <w:tcW w:w="3426" w:type="dxa"/>
          </w:tcPr>
          <w:p w14:paraId="6D1B0C74" w14:textId="77777777" w:rsidR="009F0752" w:rsidRPr="00731578" w:rsidRDefault="009F0752" w:rsidP="000A6431">
            <w:pPr>
              <w:spacing w:line="240" w:lineRule="atLeast"/>
              <w:rPr>
                <w:rFonts w:ascii="FS Me" w:hAnsi="FS Me" w:cs="Arial"/>
                <w:sz w:val="22"/>
                <w:szCs w:val="22"/>
              </w:rPr>
            </w:pPr>
          </w:p>
          <w:p w14:paraId="41B9BF78" w14:textId="77777777" w:rsidR="009F0752" w:rsidRPr="00731578" w:rsidRDefault="009F0752" w:rsidP="000A6431">
            <w:pPr>
              <w:spacing w:line="240" w:lineRule="atLeast"/>
              <w:rPr>
                <w:rFonts w:ascii="FS Me" w:hAnsi="FS Me" w:cs="Arial"/>
                <w:sz w:val="22"/>
                <w:szCs w:val="22"/>
              </w:rPr>
            </w:pPr>
            <w:r w:rsidRPr="00731578">
              <w:rPr>
                <w:rFonts w:ascii="FS Me" w:hAnsi="FS Me" w:cs="Arial"/>
                <w:sz w:val="22"/>
                <w:szCs w:val="22"/>
              </w:rPr>
              <w:t>Interview</w:t>
            </w:r>
          </w:p>
          <w:p w14:paraId="0DF325DB" w14:textId="77777777" w:rsidR="009F0752" w:rsidRDefault="009F0752" w:rsidP="000A6431">
            <w:pPr>
              <w:spacing w:line="240" w:lineRule="atLeast"/>
              <w:rPr>
                <w:rFonts w:ascii="FS Me" w:hAnsi="FS Me" w:cs="Arial"/>
                <w:sz w:val="22"/>
                <w:szCs w:val="22"/>
              </w:rPr>
            </w:pPr>
            <w:r w:rsidRPr="00731578">
              <w:rPr>
                <w:rFonts w:ascii="FS Me" w:hAnsi="FS Me" w:cs="Arial"/>
                <w:sz w:val="22"/>
                <w:szCs w:val="22"/>
              </w:rPr>
              <w:t>References</w:t>
            </w:r>
          </w:p>
          <w:p w14:paraId="43FFEC12" w14:textId="77777777" w:rsidR="009F0752" w:rsidRPr="00731578" w:rsidRDefault="009F0752" w:rsidP="000A6431">
            <w:pPr>
              <w:spacing w:line="240" w:lineRule="atLeast"/>
              <w:rPr>
                <w:rFonts w:ascii="FS Me" w:hAnsi="FS Me" w:cs="Arial"/>
                <w:sz w:val="22"/>
                <w:szCs w:val="22"/>
              </w:rPr>
            </w:pPr>
            <w:r>
              <w:rPr>
                <w:rFonts w:ascii="FS Me" w:hAnsi="FS Me" w:cs="Arial"/>
                <w:sz w:val="22"/>
                <w:szCs w:val="22"/>
              </w:rPr>
              <w:t>DBS Check</w:t>
            </w:r>
          </w:p>
        </w:tc>
      </w:tr>
    </w:tbl>
    <w:p w14:paraId="25935B7C" w14:textId="77777777" w:rsidR="009F0752" w:rsidRDefault="009F0752" w:rsidP="009F0752"/>
    <w:p w14:paraId="2429BC49" w14:textId="77777777" w:rsidR="00F860CF" w:rsidRDefault="00F860CF"/>
    <w:sectPr w:rsidR="00F860CF" w:rsidSect="009F0752">
      <w:pgSz w:w="16838" w:h="11906" w:orient="landscape"/>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719FB" w14:textId="77777777" w:rsidR="00BC1D13" w:rsidRDefault="00BC1D13">
      <w:r>
        <w:separator/>
      </w:r>
    </w:p>
  </w:endnote>
  <w:endnote w:type="continuationSeparator" w:id="0">
    <w:p w14:paraId="2ABB698C" w14:textId="77777777" w:rsidR="00BC1D13" w:rsidRDefault="00B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966CF" w14:textId="77777777" w:rsidR="009F0752" w:rsidRPr="00246220" w:rsidRDefault="009F0752" w:rsidP="00720793">
    <w:pPr>
      <w:pStyle w:val="Footer"/>
      <w:rPr>
        <w:rFonts w:ascii="Arial" w:hAnsi="Arial" w:cs="Arial"/>
        <w:sz w:val="18"/>
        <w:szCs w:val="18"/>
      </w:rPr>
    </w:pPr>
    <w:r w:rsidRPr="00246220">
      <w:rPr>
        <w:rFonts w:ascii="Arial" w:hAnsi="Arial" w:cs="Arial"/>
        <w:sz w:val="18"/>
        <w:szCs w:val="18"/>
      </w:rPr>
      <w:t>Recruitment/HR/</w:t>
    </w:r>
    <w:r>
      <w:rPr>
        <w:rFonts w:ascii="Arial" w:hAnsi="Arial" w:cs="Arial"/>
        <w:sz w:val="18"/>
        <w:szCs w:val="18"/>
      </w:rPr>
      <w:t>02-2016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FFBBF" w14:textId="77777777" w:rsidR="00BC1D13" w:rsidRDefault="00BC1D13">
      <w:r>
        <w:separator/>
      </w:r>
    </w:p>
  </w:footnote>
  <w:footnote w:type="continuationSeparator" w:id="0">
    <w:p w14:paraId="29FC79F8" w14:textId="77777777" w:rsidR="00BC1D13" w:rsidRDefault="00BC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671F"/>
    <w:multiLevelType w:val="hybridMultilevel"/>
    <w:tmpl w:val="9D402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3B4C68"/>
    <w:multiLevelType w:val="hybridMultilevel"/>
    <w:tmpl w:val="E9D66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84441F"/>
    <w:multiLevelType w:val="hybridMultilevel"/>
    <w:tmpl w:val="5AB64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CA2E63"/>
    <w:multiLevelType w:val="hybridMultilevel"/>
    <w:tmpl w:val="E69A2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B4202"/>
    <w:multiLevelType w:val="hybridMultilevel"/>
    <w:tmpl w:val="31F604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1248350">
    <w:abstractNumId w:val="2"/>
  </w:num>
  <w:num w:numId="2" w16cid:durableId="1408989973">
    <w:abstractNumId w:val="3"/>
  </w:num>
  <w:num w:numId="3" w16cid:durableId="226308118">
    <w:abstractNumId w:val="4"/>
  </w:num>
  <w:num w:numId="4" w16cid:durableId="1710646168">
    <w:abstractNumId w:val="1"/>
  </w:num>
  <w:num w:numId="5" w16cid:durableId="209466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52"/>
    <w:rsid w:val="0023538E"/>
    <w:rsid w:val="00270136"/>
    <w:rsid w:val="0061157A"/>
    <w:rsid w:val="00960F13"/>
    <w:rsid w:val="009F0752"/>
    <w:rsid w:val="00A972DD"/>
    <w:rsid w:val="00BC1D13"/>
    <w:rsid w:val="00D0593F"/>
    <w:rsid w:val="00E86A7B"/>
    <w:rsid w:val="00F07160"/>
    <w:rsid w:val="00F86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A7B4"/>
  <w15:chartTrackingRefBased/>
  <w15:docId w15:val="{5A561E2F-7B36-45B3-A489-A0417197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52"/>
    <w:pPr>
      <w:spacing w:after="0" w:line="240" w:lineRule="auto"/>
    </w:pPr>
    <w:rPr>
      <w:rFonts w:ascii="Times New Roman" w:eastAsia="Times New Roman" w:hAnsi="Times New Roman" w:cs="Times New Roman"/>
      <w:kern w:val="0"/>
      <w:sz w:val="24"/>
      <w:szCs w:val="24"/>
      <w:lang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0752"/>
    <w:pPr>
      <w:tabs>
        <w:tab w:val="center" w:pos="4153"/>
        <w:tab w:val="right" w:pos="8306"/>
      </w:tabs>
    </w:pPr>
    <w:rPr>
      <w:sz w:val="20"/>
      <w:szCs w:val="20"/>
    </w:rPr>
  </w:style>
  <w:style w:type="character" w:customStyle="1" w:styleId="FooterChar">
    <w:name w:val="Footer Char"/>
    <w:basedOn w:val="DefaultParagraphFont"/>
    <w:link w:val="Footer"/>
    <w:uiPriority w:val="99"/>
    <w:rsid w:val="009F0752"/>
    <w:rPr>
      <w:rFonts w:ascii="Times New Roman" w:eastAsia="Times New Roman" w:hAnsi="Times New Roman" w:cs="Times New Roman"/>
      <w:kern w:val="0"/>
      <w:sz w:val="20"/>
      <w:szCs w:val="20"/>
      <w:lang w:eastAsia="zh-CN"/>
      <w14:ligatures w14:val="none"/>
    </w:rPr>
  </w:style>
  <w:style w:type="paragraph" w:customStyle="1" w:styleId="EurotextH4">
    <w:name w:val="EurotextH4"/>
    <w:basedOn w:val="Normal"/>
    <w:uiPriority w:val="99"/>
    <w:rsid w:val="009F0752"/>
    <w:rPr>
      <w:b/>
      <w:bCs/>
      <w:lang w:val="en-US"/>
    </w:rPr>
  </w:style>
  <w:style w:type="paragraph" w:styleId="ListParagraph">
    <w:name w:val="List Paragraph"/>
    <w:basedOn w:val="Normal"/>
    <w:uiPriority w:val="34"/>
    <w:qFormat/>
    <w:rsid w:val="009F0752"/>
    <w:pPr>
      <w:ind w:left="720"/>
    </w:pPr>
  </w:style>
  <w:style w:type="paragraph" w:styleId="NormalWeb">
    <w:name w:val="Normal (Web)"/>
    <w:basedOn w:val="Normal"/>
    <w:uiPriority w:val="99"/>
    <w:semiHidden/>
    <w:unhideWhenUsed/>
    <w:rsid w:val="009F075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3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0F0B90F911E49986B7D4163996CBF" ma:contentTypeVersion="17" ma:contentTypeDescription="Create a new document." ma:contentTypeScope="" ma:versionID="817d043f65706043b0524c03ecd114d8">
  <xsd:schema xmlns:xsd="http://www.w3.org/2001/XMLSchema" xmlns:xs="http://www.w3.org/2001/XMLSchema" xmlns:p="http://schemas.microsoft.com/office/2006/metadata/properties" xmlns:ns2="5af22813-3c8b-44d3-b812-41e1a5aeec04" xmlns:ns3="3b680d8c-caa5-45f4-97f4-e4918ad65be1" targetNamespace="http://schemas.microsoft.com/office/2006/metadata/properties" ma:root="true" ma:fieldsID="2762d5ee244fc0c82c47a6593ac45fcf" ns2:_="" ns3:_="">
    <xsd:import namespace="5af22813-3c8b-44d3-b812-41e1a5aeec04"/>
    <xsd:import namespace="3b680d8c-caa5-45f4-97f4-e4918ad65b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22813-3c8b-44d3-b812-41e1a5aee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680d8c-caa5-45f4-97f4-e4918ad65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e3981-017d-4a51-868e-afc0b9f38f8c}" ma:internalName="TaxCatchAll" ma:showField="CatchAllData" ma:web="3b680d8c-caa5-45f4-97f4-e4918ad65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f22813-3c8b-44d3-b812-41e1a5aeec04">
      <Terms xmlns="http://schemas.microsoft.com/office/infopath/2007/PartnerControls"/>
    </lcf76f155ced4ddcb4097134ff3c332f>
    <TaxCatchAll xmlns="3b680d8c-caa5-45f4-97f4-e4918ad65be1" xsi:nil="true"/>
  </documentManagement>
</p:properties>
</file>

<file path=customXml/itemProps1.xml><?xml version="1.0" encoding="utf-8"?>
<ds:datastoreItem xmlns:ds="http://schemas.openxmlformats.org/officeDocument/2006/customXml" ds:itemID="{954CB13B-7F92-4956-B768-C1086768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22813-3c8b-44d3-b812-41e1a5aeec04"/>
    <ds:schemaRef ds:uri="3b680d8c-caa5-45f4-97f4-e4918ad65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A2A9-082E-4052-89AD-51737511371E}">
  <ds:schemaRefs>
    <ds:schemaRef ds:uri="http://schemas.microsoft.com/sharepoint/v3/contenttype/forms"/>
  </ds:schemaRefs>
</ds:datastoreItem>
</file>

<file path=customXml/itemProps3.xml><?xml version="1.0" encoding="utf-8"?>
<ds:datastoreItem xmlns:ds="http://schemas.openxmlformats.org/officeDocument/2006/customXml" ds:itemID="{ED2B7996-EE6D-44E6-B87E-0BBDB742C313}">
  <ds:schemaRefs>
    <ds:schemaRef ds:uri="http://schemas.microsoft.com/office/2006/metadata/properties"/>
    <ds:schemaRef ds:uri="http://schemas.microsoft.com/office/infopath/2007/PartnerControls"/>
    <ds:schemaRef ds:uri="5af22813-3c8b-44d3-b812-41e1a5aeec04"/>
    <ds:schemaRef ds:uri="3b680d8c-caa5-45f4-97f4-e4918ad65be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Beecroft</dc:creator>
  <cp:keywords/>
  <dc:description/>
  <cp:lastModifiedBy>Danielle Wilcock [Human Resources]</cp:lastModifiedBy>
  <cp:revision>8</cp:revision>
  <dcterms:created xsi:type="dcterms:W3CDTF">2024-02-29T13:53:00Z</dcterms:created>
  <dcterms:modified xsi:type="dcterms:W3CDTF">2024-08-22T10:48:00Z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0x010100D7D0F0B90F911E49986B7D4163996CBF</vt:lpwstr>
  </property>
  <property fmtid="{D5CDD505-2E9C-101B-9397-08002B2CF9AE}" pid="3" name="MediaServiceImageTags">
    <vt:lpwstr/>
  </property>
</Properties>
</file>