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FC8" w14:textId="5214ADE8" w:rsidR="001800AC" w:rsidRPr="008769BE" w:rsidRDefault="00BC6DB4" w:rsidP="00BC6DB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769BE">
        <w:rPr>
          <w:rFonts w:ascii="Arial" w:hAnsi="Arial" w:cs="Arial"/>
          <w:b/>
          <w:sz w:val="32"/>
          <w:szCs w:val="32"/>
        </w:rPr>
        <w:t>Role Profile</w:t>
      </w:r>
      <w:r w:rsidR="00547555" w:rsidRPr="008769BE">
        <w:rPr>
          <w:rFonts w:ascii="Arial" w:hAnsi="Arial" w:cs="Arial"/>
          <w:b/>
          <w:sz w:val="32"/>
          <w:szCs w:val="32"/>
        </w:rPr>
        <w:t>:</w:t>
      </w:r>
      <w:r w:rsidR="00105CB9" w:rsidRPr="008769BE">
        <w:rPr>
          <w:rFonts w:ascii="Arial" w:hAnsi="Arial" w:cs="Arial"/>
          <w:b/>
          <w:sz w:val="32"/>
          <w:szCs w:val="32"/>
        </w:rPr>
        <w:t xml:space="preserve"> </w:t>
      </w:r>
      <w:r w:rsidR="005E3103">
        <w:rPr>
          <w:rFonts w:ascii="Arial" w:hAnsi="Arial" w:cs="Arial"/>
          <w:b/>
          <w:sz w:val="32"/>
          <w:szCs w:val="32"/>
        </w:rPr>
        <w:t xml:space="preserve">Finance </w:t>
      </w:r>
      <w:r w:rsidR="00085DED">
        <w:rPr>
          <w:rFonts w:ascii="Arial" w:hAnsi="Arial" w:cs="Arial"/>
          <w:b/>
          <w:sz w:val="32"/>
          <w:szCs w:val="32"/>
        </w:rPr>
        <w:t>Assistant</w:t>
      </w:r>
    </w:p>
    <w:p w14:paraId="5ACC8EF1" w14:textId="77777777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749491BC" w14:textId="77777777" w:rsidR="00547555" w:rsidRPr="008769BE" w:rsidRDefault="002B440B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490838F5" wp14:editId="700A56FF">
                <wp:extent cx="6467475" cy="857250"/>
                <wp:effectExtent l="0" t="0" r="28575" b="1905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305C89" w14:textId="14F621F5" w:rsidR="005E3103" w:rsidRPr="000053A3" w:rsidRDefault="005E3103" w:rsidP="005E310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role of the Finance Assistant is to 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provide 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consistent, 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accurate, efficient and effective support to the </w:t>
                            </w:r>
                            <w:r w:rsidR="00DD362C">
                              <w:rPr>
                                <w:rFonts w:ascii="Arial" w:hAnsi="Arial" w:cs="Arial"/>
                              </w:rPr>
                              <w:t>Finance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 Manager 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and to the Finance Team 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>for the development and operation</w:t>
                            </w:r>
                            <w:r w:rsidR="00FD59F1" w:rsidRPr="000053A3">
                              <w:rPr>
                                <w:rFonts w:ascii="Arial" w:hAnsi="Arial" w:cs="Arial"/>
                              </w:rPr>
                              <w:t xml:space="preserve"> of the finance functions of </w:t>
                            </w:r>
                            <w:r w:rsidR="0073213F">
                              <w:rPr>
                                <w:rFonts w:ascii="Arial" w:hAnsi="Arial" w:cs="Arial"/>
                              </w:rPr>
                              <w:t>North Bridge House</w:t>
                            </w:r>
                            <w:r w:rsidR="00584F70">
                              <w:rPr>
                                <w:rFonts w:ascii="Arial" w:hAnsi="Arial" w:cs="Arial"/>
                              </w:rPr>
                              <w:t xml:space="preserve"> Group of</w:t>
                            </w:r>
                            <w:r w:rsidR="00FD59F1" w:rsidRPr="000053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84F7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3C4295">
                              <w:rPr>
                                <w:rFonts w:ascii="Arial" w:hAnsi="Arial" w:cs="Arial"/>
                              </w:rPr>
                              <w:t>chool</w:t>
                            </w:r>
                            <w:r w:rsidR="00584F7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 as directed by the </w:t>
                            </w:r>
                            <w:r w:rsidR="003C4295">
                              <w:rPr>
                                <w:rFonts w:ascii="Arial" w:hAnsi="Arial" w:cs="Arial"/>
                              </w:rPr>
                              <w:t>Finance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 Manager.</w:t>
                            </w:r>
                          </w:p>
                          <w:p w14:paraId="5B237802" w14:textId="77777777" w:rsidR="00735597" w:rsidRPr="000751CA" w:rsidRDefault="00735597" w:rsidP="007355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4DA167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935CBF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6FDE19D1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6916063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22B7A61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0838F5" id="Rounded Rectangle 1" o:spid="_x0000_s1026" style="width:509.2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" fillcolor="#f2f2f2" strokecolor="#1c2f69" strokeweight="1pt">
                <v:shadow color="#868686"/>
                <v:textbox>
                  <w:txbxContent>
                    <w:p w14:paraId="2F305C89" w14:textId="14F621F5" w:rsidR="005E3103" w:rsidRPr="000053A3" w:rsidRDefault="005E3103" w:rsidP="005E3103">
                      <w:pPr>
                        <w:rPr>
                          <w:rFonts w:ascii="Arial" w:hAnsi="Arial" w:cs="Arial"/>
                        </w:rPr>
                      </w:pPr>
                      <w:r w:rsidRPr="000053A3">
                        <w:rPr>
                          <w:rFonts w:ascii="Arial" w:hAnsi="Arial" w:cs="Arial"/>
                        </w:rPr>
                        <w:t xml:space="preserve">To 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role of the Finance Assistant is to </w:t>
                      </w:r>
                      <w:r w:rsidRPr="000053A3">
                        <w:rPr>
                          <w:rFonts w:ascii="Arial" w:hAnsi="Arial" w:cs="Arial"/>
                        </w:rPr>
                        <w:t xml:space="preserve">provide 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consistent, </w:t>
                      </w:r>
                      <w:r w:rsidRPr="000053A3">
                        <w:rPr>
                          <w:rFonts w:ascii="Arial" w:hAnsi="Arial" w:cs="Arial"/>
                        </w:rPr>
                        <w:t xml:space="preserve">accurate, efficient and effective support to the </w:t>
                      </w:r>
                      <w:r w:rsidR="00DD362C">
                        <w:rPr>
                          <w:rFonts w:ascii="Arial" w:hAnsi="Arial" w:cs="Arial"/>
                        </w:rPr>
                        <w:t>Finance</w:t>
                      </w:r>
                      <w:r w:rsidRPr="000053A3">
                        <w:rPr>
                          <w:rFonts w:ascii="Arial" w:hAnsi="Arial" w:cs="Arial"/>
                        </w:rPr>
                        <w:t xml:space="preserve"> Manager 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and to the Finance Team </w:t>
                      </w:r>
                      <w:r w:rsidRPr="000053A3">
                        <w:rPr>
                          <w:rFonts w:ascii="Arial" w:hAnsi="Arial" w:cs="Arial"/>
                        </w:rPr>
                        <w:t>for the development and operation</w:t>
                      </w:r>
                      <w:r w:rsidR="00FD59F1" w:rsidRPr="000053A3">
                        <w:rPr>
                          <w:rFonts w:ascii="Arial" w:hAnsi="Arial" w:cs="Arial"/>
                        </w:rPr>
                        <w:t xml:space="preserve"> of the finance functions of </w:t>
                      </w:r>
                      <w:r w:rsidR="0073213F">
                        <w:rPr>
                          <w:rFonts w:ascii="Arial" w:hAnsi="Arial" w:cs="Arial"/>
                        </w:rPr>
                        <w:t>North Bridge House</w:t>
                      </w:r>
                      <w:r w:rsidR="00584F70">
                        <w:rPr>
                          <w:rFonts w:ascii="Arial" w:hAnsi="Arial" w:cs="Arial"/>
                        </w:rPr>
                        <w:t xml:space="preserve"> Group of</w:t>
                      </w:r>
                      <w:r w:rsidR="00FD59F1" w:rsidRPr="000053A3">
                        <w:rPr>
                          <w:rFonts w:ascii="Arial" w:hAnsi="Arial" w:cs="Arial"/>
                        </w:rPr>
                        <w:t xml:space="preserve"> </w:t>
                      </w:r>
                      <w:r w:rsidR="00584F70">
                        <w:rPr>
                          <w:rFonts w:ascii="Arial" w:hAnsi="Arial" w:cs="Arial"/>
                        </w:rPr>
                        <w:t>s</w:t>
                      </w:r>
                      <w:r w:rsidR="003C4295">
                        <w:rPr>
                          <w:rFonts w:ascii="Arial" w:hAnsi="Arial" w:cs="Arial"/>
                        </w:rPr>
                        <w:t>chool</w:t>
                      </w:r>
                      <w:r w:rsidR="00584F70">
                        <w:rPr>
                          <w:rFonts w:ascii="Arial" w:hAnsi="Arial" w:cs="Arial"/>
                        </w:rPr>
                        <w:t>s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 as directed by the </w:t>
                      </w:r>
                      <w:r w:rsidR="003C4295">
                        <w:rPr>
                          <w:rFonts w:ascii="Arial" w:hAnsi="Arial" w:cs="Arial"/>
                        </w:rPr>
                        <w:t>Finance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 Manager.</w:t>
                      </w:r>
                    </w:p>
                    <w:p w14:paraId="5B237802" w14:textId="77777777" w:rsidR="00735597" w:rsidRPr="000751CA" w:rsidRDefault="00735597" w:rsidP="0073559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C4DA167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935CBF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6FDE19D1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6916063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22B7A61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A7BF81" w14:textId="41142285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 xml:space="preserve">Key Accountabilities </w:t>
      </w:r>
    </w:p>
    <w:p w14:paraId="786A620B" w14:textId="77777777" w:rsidR="00B77013" w:rsidRPr="008769BE" w:rsidRDefault="00AD08CF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071B6680" wp14:editId="34EC19DF">
                <wp:extent cx="6419850" cy="7486650"/>
                <wp:effectExtent l="0" t="0" r="19050" b="1905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74866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D430FB" w14:textId="1E221AD6" w:rsidR="005E3103" w:rsidRPr="000751CA" w:rsidRDefault="005E3103" w:rsidP="005E310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b/>
                              </w:rPr>
                              <w:t>Relationships</w:t>
                            </w:r>
                          </w:p>
                          <w:p w14:paraId="0967BBCB" w14:textId="2DBA9605" w:rsidR="005E3103" w:rsidRPr="000053A3" w:rsidRDefault="005E3103" w:rsidP="005E310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053A3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 Finance Assistant will report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 to the </w:t>
                            </w:r>
                            <w:r w:rsidR="00DD362C">
                              <w:rPr>
                                <w:rFonts w:ascii="Arial" w:hAnsi="Arial" w:cs="Arial"/>
                              </w:rPr>
                              <w:t>Finance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 Manager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 and be expected to 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>interact on a professional level with other colleagues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. The successful candidate 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>will be required to maintain productive relationships with pupils, parents and staff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 whilst working on the needs of the finance team across the </w:t>
                            </w:r>
                            <w:r w:rsidR="00584F70">
                              <w:rPr>
                                <w:rFonts w:ascii="Arial" w:hAnsi="Arial" w:cs="Arial"/>
                              </w:rPr>
                              <w:t>North Bridge House</w:t>
                            </w:r>
                            <w:r w:rsidR="006D7C2C">
                              <w:rPr>
                                <w:rFonts w:ascii="Arial" w:hAnsi="Arial" w:cs="Arial"/>
                              </w:rPr>
                              <w:t xml:space="preserve"> Group of schools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CBDB3AC" w14:textId="77777777" w:rsidR="005E3103" w:rsidRPr="000751CA" w:rsidRDefault="005E3103" w:rsidP="005E310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b/>
                              </w:rPr>
                              <w:t>Standards and Quality Assurance</w:t>
                            </w:r>
                          </w:p>
                          <w:p w14:paraId="046F017E" w14:textId="3AD459D7" w:rsidR="00884117" w:rsidRDefault="00884117" w:rsidP="005E3103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84117">
                              <w:rPr>
                                <w:rFonts w:ascii="Arial" w:hAnsi="Arial" w:cs="Arial"/>
                              </w:rPr>
                              <w:t>Contribute to finance operations and suggestions for improvements</w:t>
                            </w:r>
                          </w:p>
                          <w:p w14:paraId="1F55E8B0" w14:textId="5B772262" w:rsidR="005E3103" w:rsidRPr="000053A3" w:rsidRDefault="005E3103" w:rsidP="005E3103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053A3">
                              <w:rPr>
                                <w:rFonts w:ascii="Arial" w:hAnsi="Arial" w:cs="Arial"/>
                              </w:rPr>
                              <w:t>Support the aims and ethos of the school;</w:t>
                            </w:r>
                          </w:p>
                          <w:p w14:paraId="670C1E73" w14:textId="408EF30E" w:rsidR="005E3103" w:rsidRPr="000053A3" w:rsidRDefault="006D7C2C" w:rsidP="005E3103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5E3103" w:rsidRPr="000053A3">
                              <w:rPr>
                                <w:rFonts w:ascii="Arial" w:hAnsi="Arial" w:cs="Arial"/>
                              </w:rPr>
                              <w:t>ttend event</w:t>
                            </w:r>
                            <w:r w:rsidR="00584F70"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  <w:p w14:paraId="56F90E0C" w14:textId="7F2DAD3F" w:rsidR="005E3103" w:rsidRPr="000053A3" w:rsidRDefault="006D7C2C" w:rsidP="005E3103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5E3103" w:rsidRPr="000053A3">
                              <w:rPr>
                                <w:rFonts w:ascii="Arial" w:hAnsi="Arial" w:cs="Arial"/>
                              </w:rPr>
                              <w:t>ttend INSET days and participate in training and other learning activities and performance development as require</w:t>
                            </w:r>
                            <w:r w:rsidR="0028579E"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  <w:p w14:paraId="2B9CCE42" w14:textId="4710681E" w:rsidR="005E3103" w:rsidRPr="000053A3" w:rsidRDefault="005E3103" w:rsidP="005E3103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0053A3">
                              <w:rPr>
                                <w:rFonts w:ascii="Arial" w:eastAsia="Calibri" w:hAnsi="Arial" w:cs="Arial"/>
                              </w:rPr>
                              <w:t xml:space="preserve">participate in 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>arrangements made for</w:t>
                            </w:r>
                            <w:r w:rsidR="00FD59F1" w:rsidRPr="000053A3">
                              <w:rPr>
                                <w:rFonts w:ascii="Arial" w:hAnsi="Arial" w:cs="Arial"/>
                              </w:rPr>
                              <w:t xml:space="preserve"> Let’s Talk annual</w:t>
                            </w:r>
                            <w:r w:rsidRPr="000053A3">
                              <w:rPr>
                                <w:rFonts w:ascii="Arial" w:hAnsi="Arial" w:cs="Arial"/>
                              </w:rPr>
                              <w:t xml:space="preserve"> appraisal</w:t>
                            </w:r>
                          </w:p>
                          <w:p w14:paraId="39A18308" w14:textId="77777777" w:rsidR="005E3103" w:rsidRPr="000751CA" w:rsidRDefault="005E3103" w:rsidP="005E310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 w:right="-23"/>
                              <w:jc w:val="both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A2404EE" w14:textId="3BE88F8B" w:rsidR="005E3103" w:rsidRPr="000751CA" w:rsidRDefault="005E3103" w:rsidP="005E31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b/>
                              </w:rPr>
                              <w:t>Main Duties and Responsibilities</w:t>
                            </w:r>
                          </w:p>
                          <w:p w14:paraId="27D0869B" w14:textId="71A0099D" w:rsidR="005E3103" w:rsidRPr="000751CA" w:rsidRDefault="005E3103" w:rsidP="005E310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Purchasing and Payments: </w:t>
                            </w:r>
                          </w:p>
                          <w:p w14:paraId="05C8B018" w14:textId="77777777" w:rsidR="005E3103" w:rsidRPr="000751CA" w:rsidRDefault="005E3103" w:rsidP="005E310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F183CA4" w14:textId="04BC4E74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rocessing of purchase orders from requisitions, in accordance with agreed authorisation and timescales.</w:t>
                            </w:r>
                          </w:p>
                          <w:p w14:paraId="5FDB5B0F" w14:textId="5A8B6A7C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rinting of purchase orders, checking for accuracy and distributing to suppliers.</w:t>
                            </w:r>
                          </w:p>
                          <w:p w14:paraId="7D413579" w14:textId="3C60B239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ssisting with the distribution of deliveries.</w:t>
                            </w:r>
                          </w:p>
                          <w:p w14:paraId="49AD59CB" w14:textId="34E48743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rocessing of invoices, checking against orders and goods received notes and ensuring necessary authorisation ready for payment.</w:t>
                            </w:r>
                          </w:p>
                          <w:p w14:paraId="1A5A9DE2" w14:textId="4D6FEAC0" w:rsidR="005E3103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nvestigating and resolving supplier invoices under query, arranging returns and ensuring refunds or credit notes are received.</w:t>
                            </w:r>
                          </w:p>
                          <w:p w14:paraId="381D022B" w14:textId="556A787B" w:rsidR="0085218C" w:rsidRPr="000751CA" w:rsidRDefault="0085218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Reviewing the Goods Received Not Invoiced (GNRI) monthly report to assist in posting month end accruals and undertaking various tasks</w:t>
                            </w:r>
                            <w:r w:rsidR="00AD15D0">
                              <w:rPr>
                                <w:rFonts w:ascii="Arial" w:hAnsi="Arial" w:cs="Arial"/>
                              </w:rPr>
                              <w:t xml:space="preserve"> as necessary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associated with the report.  </w:t>
                            </w:r>
                          </w:p>
                          <w:p w14:paraId="2167B87A" w14:textId="77777777" w:rsidR="005E3103" w:rsidRPr="000751CA" w:rsidRDefault="005E3103" w:rsidP="005E3103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1CDDD7" w14:textId="4C74C6BC" w:rsidR="005E3103" w:rsidRPr="000751CA" w:rsidRDefault="005E3103" w:rsidP="005E310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Bank</w:t>
                            </w:r>
                            <w:r w:rsidR="00FD59F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ing</w:t>
                            </w:r>
                            <w:r w:rsidRPr="000751C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and Cash</w:t>
                            </w:r>
                            <w:r w:rsidR="00FD59F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Handling</w:t>
                            </w:r>
                            <w:r w:rsidRPr="000751C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  <w:p w14:paraId="25773974" w14:textId="5C2E7756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 xml:space="preserve">dministering, counting and reporting of </w:t>
                            </w:r>
                            <w:r w:rsidR="00F67EE9">
                              <w:rPr>
                                <w:rFonts w:ascii="Arial" w:hAnsi="Arial" w:cs="Arial"/>
                              </w:rPr>
                              <w:t>petty cash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9E3E164" w14:textId="0A54BCBC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FD59F1">
                              <w:rPr>
                                <w:rFonts w:ascii="Arial" w:hAnsi="Arial" w:cs="Arial"/>
                              </w:rPr>
                              <w:t>dministering BACS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 xml:space="preserve"> payments from the school</w:t>
                            </w:r>
                            <w:r w:rsidR="00FD59F1">
                              <w:rPr>
                                <w:rFonts w:ascii="Arial" w:hAnsi="Arial" w:cs="Arial"/>
                              </w:rPr>
                              <w:t>’s Bank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 xml:space="preserve"> Accounts and submit relevant returns to Head Office.</w:t>
                            </w:r>
                          </w:p>
                          <w:p w14:paraId="664AB9C1" w14:textId="770FB804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dministering credit card payments</w:t>
                            </w:r>
                            <w:r w:rsidR="00FD59F1">
                              <w:rPr>
                                <w:rFonts w:ascii="Arial" w:hAnsi="Arial" w:cs="Arial"/>
                              </w:rPr>
                              <w:t>, reconciliation of monthly statements and submit associated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 xml:space="preserve"> returns to Head Office.</w:t>
                            </w:r>
                          </w:p>
                          <w:p w14:paraId="5BC507B0" w14:textId="50A31B4C" w:rsidR="005E3103" w:rsidRPr="000751CA" w:rsidRDefault="006D7C2C" w:rsidP="005E3103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>ssisting with month end procedures and reporting to Head Office.</w:t>
                            </w:r>
                          </w:p>
                          <w:p w14:paraId="2D7F31B3" w14:textId="77777777" w:rsidR="005E3103" w:rsidRPr="000751CA" w:rsidRDefault="005E3103" w:rsidP="005E310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1B6680" id="Rounded Rectangle 3" o:spid="_x0000_s1027" style="width:505.5pt;height:5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" fillcolor="#f2f2f2" strokecolor="#1c2f69" strokeweight="1pt">
                <v:shadow color="#868686"/>
                <v:textbox>
                  <w:txbxContent>
                    <w:p w14:paraId="0AD430FB" w14:textId="1E221AD6" w:rsidR="005E3103" w:rsidRPr="000751CA" w:rsidRDefault="005E3103" w:rsidP="005E310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751CA">
                        <w:rPr>
                          <w:rFonts w:ascii="Arial" w:hAnsi="Arial" w:cs="Arial"/>
                          <w:b/>
                        </w:rPr>
                        <w:t>Relationships</w:t>
                      </w:r>
                    </w:p>
                    <w:p w14:paraId="0967BBCB" w14:textId="2DBA9605" w:rsidR="005E3103" w:rsidRPr="000053A3" w:rsidRDefault="005E3103" w:rsidP="005E310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053A3">
                        <w:rPr>
                          <w:rFonts w:ascii="Arial" w:hAnsi="Arial" w:cs="Arial"/>
                        </w:rPr>
                        <w:t>The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 Finance Assistant will report</w:t>
                      </w:r>
                      <w:r w:rsidRPr="000053A3">
                        <w:rPr>
                          <w:rFonts w:ascii="Arial" w:hAnsi="Arial" w:cs="Arial"/>
                        </w:rPr>
                        <w:t xml:space="preserve"> to the </w:t>
                      </w:r>
                      <w:r w:rsidR="00DD362C">
                        <w:rPr>
                          <w:rFonts w:ascii="Arial" w:hAnsi="Arial" w:cs="Arial"/>
                        </w:rPr>
                        <w:t>Finance</w:t>
                      </w:r>
                      <w:r w:rsidRPr="000053A3">
                        <w:rPr>
                          <w:rFonts w:ascii="Arial" w:hAnsi="Arial" w:cs="Arial"/>
                        </w:rPr>
                        <w:t xml:space="preserve"> Manager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 and be expected to </w:t>
                      </w:r>
                      <w:r w:rsidRPr="000053A3">
                        <w:rPr>
                          <w:rFonts w:ascii="Arial" w:hAnsi="Arial" w:cs="Arial"/>
                        </w:rPr>
                        <w:t>interact on a professional level with other colleagues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. The successful candidate </w:t>
                      </w:r>
                      <w:r w:rsidRPr="000053A3">
                        <w:rPr>
                          <w:rFonts w:ascii="Arial" w:hAnsi="Arial" w:cs="Arial"/>
                        </w:rPr>
                        <w:t>will be required to maintain productive relationships with pupils, parents and staff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 whilst working on the needs of the finance team across the </w:t>
                      </w:r>
                      <w:r w:rsidR="00584F70">
                        <w:rPr>
                          <w:rFonts w:ascii="Arial" w:hAnsi="Arial" w:cs="Arial"/>
                        </w:rPr>
                        <w:t>North Bridge House</w:t>
                      </w:r>
                      <w:r w:rsidR="006D7C2C">
                        <w:rPr>
                          <w:rFonts w:ascii="Arial" w:hAnsi="Arial" w:cs="Arial"/>
                        </w:rPr>
                        <w:t xml:space="preserve"> Group of schools</w:t>
                      </w:r>
                      <w:r w:rsidRPr="000053A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CBDB3AC" w14:textId="77777777" w:rsidR="005E3103" w:rsidRPr="000751CA" w:rsidRDefault="005E3103" w:rsidP="005E310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751CA">
                        <w:rPr>
                          <w:rFonts w:ascii="Arial" w:hAnsi="Arial" w:cs="Arial"/>
                          <w:b/>
                        </w:rPr>
                        <w:t>Standards and Quality Assurance</w:t>
                      </w:r>
                    </w:p>
                    <w:p w14:paraId="046F017E" w14:textId="3AD459D7" w:rsidR="00884117" w:rsidRDefault="00884117" w:rsidP="005E3103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884117">
                        <w:rPr>
                          <w:rFonts w:ascii="Arial" w:hAnsi="Arial" w:cs="Arial"/>
                        </w:rPr>
                        <w:t>Contribute to finance operations and suggestions for improvements</w:t>
                      </w:r>
                    </w:p>
                    <w:p w14:paraId="1F55E8B0" w14:textId="5B772262" w:rsidR="005E3103" w:rsidRPr="000053A3" w:rsidRDefault="005E3103" w:rsidP="005E3103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053A3">
                        <w:rPr>
                          <w:rFonts w:ascii="Arial" w:hAnsi="Arial" w:cs="Arial"/>
                        </w:rPr>
                        <w:t>Support the aims and ethos of the school;</w:t>
                      </w:r>
                    </w:p>
                    <w:p w14:paraId="670C1E73" w14:textId="408EF30E" w:rsidR="005E3103" w:rsidRPr="000053A3" w:rsidRDefault="006D7C2C" w:rsidP="005E3103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5E3103" w:rsidRPr="000053A3">
                        <w:rPr>
                          <w:rFonts w:ascii="Arial" w:hAnsi="Arial" w:cs="Arial"/>
                        </w:rPr>
                        <w:t>ttend event</w:t>
                      </w:r>
                      <w:r w:rsidR="00584F70">
                        <w:rPr>
                          <w:rFonts w:ascii="Arial" w:hAnsi="Arial" w:cs="Arial"/>
                        </w:rPr>
                        <w:t>s</w:t>
                      </w:r>
                    </w:p>
                    <w:p w14:paraId="56F90E0C" w14:textId="7F2DAD3F" w:rsidR="005E3103" w:rsidRPr="000053A3" w:rsidRDefault="006D7C2C" w:rsidP="005E3103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5E3103" w:rsidRPr="000053A3">
                        <w:rPr>
                          <w:rFonts w:ascii="Arial" w:hAnsi="Arial" w:cs="Arial"/>
                        </w:rPr>
                        <w:t>ttend INSET days and participate in training and other learning activities and performance development as require</w:t>
                      </w:r>
                      <w:r w:rsidR="0028579E">
                        <w:rPr>
                          <w:rFonts w:ascii="Arial" w:hAnsi="Arial" w:cs="Arial"/>
                        </w:rPr>
                        <w:t>d</w:t>
                      </w:r>
                    </w:p>
                    <w:p w14:paraId="2B9CCE42" w14:textId="4710681E" w:rsidR="005E3103" w:rsidRPr="000053A3" w:rsidRDefault="005E3103" w:rsidP="005E3103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053A3">
                        <w:rPr>
                          <w:rFonts w:ascii="Arial" w:hAnsi="Arial" w:cs="Arial"/>
                        </w:rPr>
                        <w:t xml:space="preserve">To </w:t>
                      </w:r>
                      <w:r w:rsidRPr="000053A3">
                        <w:rPr>
                          <w:rFonts w:ascii="Arial" w:eastAsia="Calibri" w:hAnsi="Arial" w:cs="Arial"/>
                        </w:rPr>
                        <w:t xml:space="preserve">participate in </w:t>
                      </w:r>
                      <w:r w:rsidRPr="000053A3">
                        <w:rPr>
                          <w:rFonts w:ascii="Arial" w:hAnsi="Arial" w:cs="Arial"/>
                        </w:rPr>
                        <w:t>arrangements made for</w:t>
                      </w:r>
                      <w:r w:rsidR="00FD59F1" w:rsidRPr="000053A3">
                        <w:rPr>
                          <w:rFonts w:ascii="Arial" w:hAnsi="Arial" w:cs="Arial"/>
                        </w:rPr>
                        <w:t xml:space="preserve"> Let’s Talk annual</w:t>
                      </w:r>
                      <w:r w:rsidRPr="000053A3">
                        <w:rPr>
                          <w:rFonts w:ascii="Arial" w:hAnsi="Arial" w:cs="Arial"/>
                        </w:rPr>
                        <w:t xml:space="preserve"> appraisal</w:t>
                      </w:r>
                    </w:p>
                    <w:p w14:paraId="39A18308" w14:textId="77777777" w:rsidR="005E3103" w:rsidRPr="000751CA" w:rsidRDefault="005E3103" w:rsidP="005E3103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 w:right="-23"/>
                        <w:jc w:val="both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A2404EE" w14:textId="3BE88F8B" w:rsidR="005E3103" w:rsidRPr="000751CA" w:rsidRDefault="005E3103" w:rsidP="005E3103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751CA">
                        <w:rPr>
                          <w:rFonts w:ascii="Arial" w:hAnsi="Arial" w:cs="Arial"/>
                          <w:b/>
                        </w:rPr>
                        <w:t>Main Duties and Responsibilities</w:t>
                      </w:r>
                    </w:p>
                    <w:p w14:paraId="27D0869B" w14:textId="71A0099D" w:rsidR="005E3103" w:rsidRPr="000751CA" w:rsidRDefault="005E3103" w:rsidP="005E3103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751C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Purchasing and Payments: </w:t>
                      </w:r>
                    </w:p>
                    <w:p w14:paraId="05C8B018" w14:textId="77777777" w:rsidR="005E3103" w:rsidRPr="000751CA" w:rsidRDefault="005E3103" w:rsidP="005E3103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F183CA4" w14:textId="04BC4E74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rocessing of purchase orders from requisitions, in accordance with agreed authorisation and timescales.</w:t>
                      </w:r>
                    </w:p>
                    <w:p w14:paraId="5FDB5B0F" w14:textId="5A8B6A7C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rinting of purchase orders, checking for accuracy and distributing to suppliers.</w:t>
                      </w:r>
                    </w:p>
                    <w:p w14:paraId="7D413579" w14:textId="3C60B239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ssisting with the distribution of deliveries.</w:t>
                      </w:r>
                    </w:p>
                    <w:p w14:paraId="49AD59CB" w14:textId="34E48743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rocessing of invoices, checking against orders and goods received notes and ensuring necessary authorisation ready for payment.</w:t>
                      </w:r>
                    </w:p>
                    <w:p w14:paraId="1A5A9DE2" w14:textId="4D6FEAC0" w:rsidR="005E3103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nvestigating and resolving supplier invoices under query, arranging returns and ensuring refunds or credit notes are received.</w:t>
                      </w:r>
                    </w:p>
                    <w:p w14:paraId="381D022B" w14:textId="556A787B" w:rsidR="0085218C" w:rsidRPr="000751CA" w:rsidRDefault="0085218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Reviewing the Goods Received Not Invoiced (GNRI) monthly report to assist in posting month end accruals and undertaking various tasks</w:t>
                      </w:r>
                      <w:r w:rsidR="00AD15D0">
                        <w:rPr>
                          <w:rFonts w:ascii="Arial" w:hAnsi="Arial" w:cs="Arial"/>
                        </w:rPr>
                        <w:t xml:space="preserve"> as necessary</w:t>
                      </w:r>
                      <w:r>
                        <w:rPr>
                          <w:rFonts w:ascii="Arial" w:hAnsi="Arial" w:cs="Arial"/>
                        </w:rPr>
                        <w:t xml:space="preserve"> associated with the report.  </w:t>
                      </w:r>
                    </w:p>
                    <w:p w14:paraId="2167B87A" w14:textId="77777777" w:rsidR="005E3103" w:rsidRPr="000751CA" w:rsidRDefault="005E3103" w:rsidP="005E3103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231CDDD7" w14:textId="4C74C6BC" w:rsidR="005E3103" w:rsidRPr="000751CA" w:rsidRDefault="005E3103" w:rsidP="005E3103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751CA">
                        <w:rPr>
                          <w:rFonts w:ascii="Arial" w:hAnsi="Arial" w:cs="Arial"/>
                          <w:b/>
                          <w:sz w:val="20"/>
                        </w:rPr>
                        <w:t>Bank</w:t>
                      </w:r>
                      <w:r w:rsidR="00FD59F1">
                        <w:rPr>
                          <w:rFonts w:ascii="Arial" w:hAnsi="Arial" w:cs="Arial"/>
                          <w:b/>
                          <w:sz w:val="20"/>
                        </w:rPr>
                        <w:t>ing</w:t>
                      </w:r>
                      <w:r w:rsidRPr="000751C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and Cash</w:t>
                      </w:r>
                      <w:r w:rsidR="00FD59F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Handling</w:t>
                      </w:r>
                      <w:r w:rsidRPr="000751C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</w:p>
                    <w:p w14:paraId="25773974" w14:textId="5C2E7756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 xml:space="preserve">dministering, counting and reporting of </w:t>
                      </w:r>
                      <w:r w:rsidR="00F67EE9">
                        <w:rPr>
                          <w:rFonts w:ascii="Arial" w:hAnsi="Arial" w:cs="Arial"/>
                        </w:rPr>
                        <w:t>petty cash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9E3E164" w14:textId="0A54BCBC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FD59F1">
                        <w:rPr>
                          <w:rFonts w:ascii="Arial" w:hAnsi="Arial" w:cs="Arial"/>
                        </w:rPr>
                        <w:t>dministering BACS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 xml:space="preserve"> payments from the school</w:t>
                      </w:r>
                      <w:r w:rsidR="00FD59F1">
                        <w:rPr>
                          <w:rFonts w:ascii="Arial" w:hAnsi="Arial" w:cs="Arial"/>
                        </w:rPr>
                        <w:t>’s Bank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 xml:space="preserve"> Accounts and submit relevant returns to Head Office.</w:t>
                      </w:r>
                    </w:p>
                    <w:p w14:paraId="664AB9C1" w14:textId="770FB804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dministering credit card payments</w:t>
                      </w:r>
                      <w:r w:rsidR="00FD59F1">
                        <w:rPr>
                          <w:rFonts w:ascii="Arial" w:hAnsi="Arial" w:cs="Arial"/>
                        </w:rPr>
                        <w:t>, reconciliation of monthly statements and submit associated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 xml:space="preserve"> returns to Head Office.</w:t>
                      </w:r>
                    </w:p>
                    <w:p w14:paraId="5BC507B0" w14:textId="50A31B4C" w:rsidR="005E3103" w:rsidRPr="000751CA" w:rsidRDefault="006D7C2C" w:rsidP="005E3103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5E3103" w:rsidRPr="000751CA">
                        <w:rPr>
                          <w:rFonts w:ascii="Arial" w:hAnsi="Arial" w:cs="Arial"/>
                        </w:rPr>
                        <w:t>ssisting with month end procedures and reporting to Head Office.</w:t>
                      </w:r>
                    </w:p>
                    <w:p w14:paraId="2D7F31B3" w14:textId="77777777" w:rsidR="005E3103" w:rsidRPr="000751CA" w:rsidRDefault="005E3103" w:rsidP="005E310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4404A51" w14:textId="75EBD151" w:rsidR="00BE447F" w:rsidRDefault="00DF1047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w:lastRenderedPageBreak/>
        <mc:AlternateContent>
          <mc:Choice Requires="wps">
            <w:drawing>
              <wp:inline distT="0" distB="0" distL="0" distR="0" wp14:anchorId="72CA113A" wp14:editId="3736A2D5">
                <wp:extent cx="6438900" cy="2543175"/>
                <wp:effectExtent l="0" t="0" r="19050" b="28575"/>
                <wp:docPr id="5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54317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C9A593" w14:textId="77777777" w:rsidR="009F47E6" w:rsidRPr="009F47E6" w:rsidRDefault="009F47E6" w:rsidP="009F47E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7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REPORTING &amp; GENERAL:</w:t>
                            </w:r>
                          </w:p>
                          <w:p w14:paraId="13E1D23F" w14:textId="07FFB01F" w:rsidR="009F47E6" w:rsidRPr="000751CA" w:rsidRDefault="006D7C2C" w:rsidP="009F47E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A</w:t>
                            </w:r>
                            <w:r w:rsidR="009F47E6"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ssisting the </w:t>
                            </w:r>
                            <w:r w:rsidR="00162DF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Finance</w:t>
                            </w:r>
                            <w:r w:rsidR="009F47E6"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Manager with</w:t>
                            </w:r>
                            <w:r w:rsidR="009F47E6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financial budgetary</w:t>
                            </w:r>
                            <w:r w:rsidR="009F47E6"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information for month end reporting.</w:t>
                            </w:r>
                          </w:p>
                          <w:p w14:paraId="3C9C658E" w14:textId="53608D64" w:rsidR="009F47E6" w:rsidRPr="000751CA" w:rsidRDefault="006D7C2C" w:rsidP="009F47E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P</w:t>
                            </w:r>
                            <w:r w:rsidR="009F47E6"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roviding a range of clerical duties to ensure the smooth running of the </w:t>
                            </w:r>
                            <w:r w:rsidR="00CE47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Finance department</w:t>
                            </w:r>
                            <w:r w:rsidR="009F47E6"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such as general typing, data entry, filing</w:t>
                            </w:r>
                            <w:r w:rsidR="009F47E6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, photocopying, scanning</w:t>
                            </w:r>
                            <w:r w:rsidR="009F47E6"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and emailing.</w:t>
                            </w:r>
                          </w:p>
                          <w:p w14:paraId="6E07E550" w14:textId="77777777" w:rsidR="009F47E6" w:rsidRDefault="009F47E6" w:rsidP="005E31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9CE047D" w14:textId="56F0C6CF" w:rsidR="005E3103" w:rsidRPr="000751CA" w:rsidRDefault="005E3103" w:rsidP="005E31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GENERAL ADMINISTRATION:</w:t>
                            </w:r>
                          </w:p>
                          <w:p w14:paraId="2F8EF4F2" w14:textId="7917237B" w:rsidR="005E3103" w:rsidRPr="000751CA" w:rsidRDefault="005E3103" w:rsidP="005E310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 xml:space="preserve">As part of the </w:t>
                            </w:r>
                            <w:r w:rsidR="00CE47CA">
                              <w:rPr>
                                <w:rFonts w:ascii="Arial" w:hAnsi="Arial" w:cs="Arial"/>
                              </w:rPr>
                              <w:t>Finance</w:t>
                            </w:r>
                            <w:r w:rsidRPr="000751CA">
                              <w:rPr>
                                <w:rFonts w:ascii="Arial" w:hAnsi="Arial" w:cs="Arial"/>
                              </w:rPr>
                              <w:t xml:space="preserve"> Team, the Finance Assistant will also provide general administrative assistance and support including:</w:t>
                            </w:r>
                          </w:p>
                          <w:p w14:paraId="1A57B0F9" w14:textId="77777777" w:rsidR="005E3103" w:rsidRPr="000751CA" w:rsidRDefault="005E3103" w:rsidP="005E310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Taking incoming calls and directing them as appropriate.</w:t>
                            </w:r>
                          </w:p>
                          <w:p w14:paraId="312CF7C1" w14:textId="77777777" w:rsidR="005E3103" w:rsidRPr="000751CA" w:rsidRDefault="005E3103" w:rsidP="005E310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Any other general administration as deemed reasonable and necessary.</w:t>
                            </w:r>
                          </w:p>
                          <w:p w14:paraId="252982E7" w14:textId="77777777" w:rsidR="005E3103" w:rsidRPr="000751CA" w:rsidRDefault="005E3103" w:rsidP="005E310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Holiday or temporary cover as required.</w:t>
                            </w:r>
                          </w:p>
                          <w:p w14:paraId="1CC6AFCA" w14:textId="77777777" w:rsidR="00DF1047" w:rsidRPr="00F813D8" w:rsidRDefault="00DF1047" w:rsidP="00DF1047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D529BAC" w14:textId="77777777" w:rsidR="00DF1047" w:rsidRPr="00F813D8" w:rsidRDefault="00DF1047" w:rsidP="00DF1047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52ACD4F" w14:textId="77777777" w:rsidR="00DF1047" w:rsidRPr="00F813D8" w:rsidRDefault="00DF1047" w:rsidP="00DF1047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46130F8A" w14:textId="77777777" w:rsidR="00DF1047" w:rsidRPr="00F813D8" w:rsidRDefault="00DF1047" w:rsidP="00DF1047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6447F1AE" w14:textId="77777777" w:rsidR="00DF1047" w:rsidRPr="00F813D8" w:rsidRDefault="00DF1047" w:rsidP="00DF1047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70F842B" w14:textId="1E301FC1" w:rsidR="00DF1047" w:rsidRDefault="00DF1047" w:rsidP="00DF1047">
                            <w:pPr>
                              <w:pStyle w:val="ListParagraph"/>
                              <w:ind w:left="35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73EF339" w14:textId="77777777" w:rsidR="009F47E6" w:rsidRPr="00F813D8" w:rsidRDefault="009F47E6" w:rsidP="00DF1047">
                            <w:pPr>
                              <w:pStyle w:val="ListParagraph"/>
                              <w:ind w:left="35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CA113A" id="Rounded Rectangle 2" o:spid="_x0000_s1028" style="width:507pt;height:20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35C9A593" w14:textId="77777777" w:rsidR="009F47E6" w:rsidRPr="009F47E6" w:rsidRDefault="009F47E6" w:rsidP="009F47E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7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REPORTING &amp; GENERAL:</w:t>
                      </w:r>
                    </w:p>
                    <w:p w14:paraId="13E1D23F" w14:textId="07FFB01F" w:rsidR="009F47E6" w:rsidRPr="000751CA" w:rsidRDefault="006D7C2C" w:rsidP="009F47E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A</w:t>
                      </w:r>
                      <w:r w:rsidR="009F47E6"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ssisting the </w:t>
                      </w:r>
                      <w:r w:rsidR="00162DF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Finance</w:t>
                      </w:r>
                      <w:r w:rsidR="009F47E6"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Manager with</w:t>
                      </w:r>
                      <w:r w:rsidR="009F47E6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financial budgetary</w:t>
                      </w:r>
                      <w:r w:rsidR="009F47E6"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information for month end reporting.</w:t>
                      </w:r>
                    </w:p>
                    <w:p w14:paraId="3C9C658E" w14:textId="53608D64" w:rsidR="009F47E6" w:rsidRPr="000751CA" w:rsidRDefault="006D7C2C" w:rsidP="009F47E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P</w:t>
                      </w:r>
                      <w:r w:rsidR="009F47E6"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roviding a range of clerical duties to ensure the smooth running of the </w:t>
                      </w:r>
                      <w:r w:rsidR="00CE47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Finance department</w:t>
                      </w:r>
                      <w:r w:rsidR="009F47E6"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such as general typing, data entry, filing</w:t>
                      </w:r>
                      <w:r w:rsidR="009F47E6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, photocopying, scanning</w:t>
                      </w:r>
                      <w:r w:rsidR="009F47E6"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and emailing.</w:t>
                      </w:r>
                    </w:p>
                    <w:p w14:paraId="6E07E550" w14:textId="77777777" w:rsidR="009F47E6" w:rsidRDefault="009F47E6" w:rsidP="005E310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9CE047D" w14:textId="56F0C6CF" w:rsidR="005E3103" w:rsidRPr="000751CA" w:rsidRDefault="005E3103" w:rsidP="005E310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751CA">
                        <w:rPr>
                          <w:rFonts w:ascii="Arial" w:hAnsi="Arial" w:cs="Arial"/>
                          <w:b/>
                          <w:sz w:val="20"/>
                        </w:rPr>
                        <w:t>GENERAL ADMINISTRATION:</w:t>
                      </w:r>
                    </w:p>
                    <w:p w14:paraId="2F8EF4F2" w14:textId="7917237B" w:rsidR="005E3103" w:rsidRPr="000751CA" w:rsidRDefault="005E3103" w:rsidP="005E310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751CA">
                        <w:rPr>
                          <w:rFonts w:ascii="Arial" w:hAnsi="Arial" w:cs="Arial"/>
                        </w:rPr>
                        <w:t xml:space="preserve">As part of the </w:t>
                      </w:r>
                      <w:r w:rsidR="00CE47CA">
                        <w:rPr>
                          <w:rFonts w:ascii="Arial" w:hAnsi="Arial" w:cs="Arial"/>
                        </w:rPr>
                        <w:t>Finance</w:t>
                      </w:r>
                      <w:r w:rsidRPr="000751CA">
                        <w:rPr>
                          <w:rFonts w:ascii="Arial" w:hAnsi="Arial" w:cs="Arial"/>
                        </w:rPr>
                        <w:t xml:space="preserve"> Team, the Finance Assistant will also provide general administrative assistance and support including:</w:t>
                      </w:r>
                    </w:p>
                    <w:p w14:paraId="1A57B0F9" w14:textId="77777777" w:rsidR="005E3103" w:rsidRPr="000751CA" w:rsidRDefault="005E3103" w:rsidP="005E310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Taking incoming calls and directing them as appropriate.</w:t>
                      </w:r>
                    </w:p>
                    <w:p w14:paraId="312CF7C1" w14:textId="77777777" w:rsidR="005E3103" w:rsidRPr="000751CA" w:rsidRDefault="005E3103" w:rsidP="005E310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Any other general administration as deemed reasonable and necessary.</w:t>
                      </w:r>
                    </w:p>
                    <w:p w14:paraId="252982E7" w14:textId="77777777" w:rsidR="005E3103" w:rsidRPr="000751CA" w:rsidRDefault="005E3103" w:rsidP="005E310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0751C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Holiday or temporary cover as required.</w:t>
                      </w:r>
                    </w:p>
                    <w:p w14:paraId="1CC6AFCA" w14:textId="77777777" w:rsidR="00DF1047" w:rsidRPr="00F813D8" w:rsidRDefault="00DF1047" w:rsidP="00DF1047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0D529BAC" w14:textId="77777777" w:rsidR="00DF1047" w:rsidRPr="00F813D8" w:rsidRDefault="00DF1047" w:rsidP="00DF1047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352ACD4F" w14:textId="77777777" w:rsidR="00DF1047" w:rsidRPr="00F813D8" w:rsidRDefault="00DF1047" w:rsidP="00DF1047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46130F8A" w14:textId="77777777" w:rsidR="00DF1047" w:rsidRPr="00F813D8" w:rsidRDefault="00DF1047" w:rsidP="00DF1047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6447F1AE" w14:textId="77777777" w:rsidR="00DF1047" w:rsidRPr="00F813D8" w:rsidRDefault="00DF1047" w:rsidP="00DF1047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370F842B" w14:textId="1E301FC1" w:rsidR="00DF1047" w:rsidRDefault="00DF1047" w:rsidP="00DF1047">
                      <w:pPr>
                        <w:pStyle w:val="ListParagraph"/>
                        <w:ind w:left="35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373EF339" w14:textId="77777777" w:rsidR="009F47E6" w:rsidRPr="00F813D8" w:rsidRDefault="009F47E6" w:rsidP="00DF1047">
                      <w:pPr>
                        <w:pStyle w:val="ListParagraph"/>
                        <w:ind w:left="35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611FF6" w14:textId="77777777" w:rsidR="009F47E6" w:rsidRDefault="009F47E6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595064A" w14:textId="1F6ECAA7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711F4E99" w14:textId="77777777" w:rsidR="00820558" w:rsidRPr="008769BE" w:rsidRDefault="00820558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197CC151" wp14:editId="7058B9E3">
                <wp:extent cx="6438900" cy="1225550"/>
                <wp:effectExtent l="0" t="0" r="19050" b="12700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2255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124E64" w14:textId="77777777" w:rsidR="00820558" w:rsidRPr="000751CA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To comply with safeguarding policies, procedures</w:t>
                            </w:r>
                            <w:r w:rsidR="007009C7" w:rsidRPr="000751CA">
                              <w:rPr>
                                <w:rFonts w:ascii="Arial" w:hAnsi="Arial" w:cs="Arial"/>
                              </w:rPr>
                              <w:t xml:space="preserve"> and code of conduct</w:t>
                            </w:r>
                          </w:p>
                          <w:p w14:paraId="34561038" w14:textId="77777777" w:rsidR="00820558" w:rsidRPr="000751CA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To demonstrate a personal commitment to safeguarding and student</w:t>
                            </w:r>
                            <w:r w:rsidR="000B3D65" w:rsidRPr="000751CA">
                              <w:rPr>
                                <w:rFonts w:ascii="Arial" w:hAnsi="Arial" w:cs="Arial"/>
                              </w:rPr>
                              <w:t>/colleague</w:t>
                            </w:r>
                            <w:r w:rsidRPr="000751CA">
                              <w:rPr>
                                <w:rFonts w:ascii="Arial" w:hAnsi="Arial" w:cs="Arial"/>
                              </w:rPr>
                              <w:t xml:space="preserve"> wellbeing </w:t>
                            </w:r>
                          </w:p>
                          <w:p w14:paraId="64B90F88" w14:textId="77777777" w:rsidR="00820558" w:rsidRPr="000751CA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To ensure that any safeguarding concerns or incid</w:t>
                            </w:r>
                            <w:r w:rsidR="007009C7" w:rsidRPr="000751CA">
                              <w:rPr>
                                <w:rFonts w:ascii="Arial" w:hAnsi="Arial" w:cs="Arial"/>
                              </w:rPr>
                              <w:t>ents are reported appropriately in line with policy</w:t>
                            </w:r>
                          </w:p>
                          <w:p w14:paraId="2A95B06B" w14:textId="77777777" w:rsidR="00820558" w:rsidRPr="000751CA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7009C7" w:rsidRPr="000751CA">
                              <w:rPr>
                                <w:rFonts w:ascii="Arial" w:hAnsi="Arial" w:cs="Arial"/>
                              </w:rPr>
                              <w:t>engage in</w:t>
                            </w:r>
                            <w:r w:rsidRPr="000751CA">
                              <w:rPr>
                                <w:rFonts w:ascii="Arial" w:hAnsi="Arial" w:cs="Arial"/>
                              </w:rPr>
                              <w:t xml:space="preserve"> safeguarding training </w:t>
                            </w:r>
                            <w:r w:rsidR="007009C7" w:rsidRPr="000751CA">
                              <w:rPr>
                                <w:rFonts w:ascii="Arial" w:hAnsi="Arial" w:cs="Arial"/>
                              </w:rPr>
                              <w:t>when required</w:t>
                            </w:r>
                          </w:p>
                          <w:p w14:paraId="4B9DD4CF" w14:textId="77777777" w:rsidR="00820558" w:rsidRPr="000751CA" w:rsidRDefault="00820558" w:rsidP="0082055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00F9DE2C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CCCF0B7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2D3B4ED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574C291E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FD23D07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7CC151" id="_x0000_s1029" style="width:507pt;height: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17124E64" w14:textId="77777777" w:rsidR="00820558" w:rsidRPr="000751CA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0751CA">
                        <w:rPr>
                          <w:rFonts w:ascii="Arial" w:hAnsi="Arial" w:cs="Arial"/>
                        </w:rPr>
                        <w:t>To comply with safeguarding policies, procedures</w:t>
                      </w:r>
                      <w:r w:rsidR="007009C7" w:rsidRPr="000751CA">
                        <w:rPr>
                          <w:rFonts w:ascii="Arial" w:hAnsi="Arial" w:cs="Arial"/>
                        </w:rPr>
                        <w:t xml:space="preserve"> and code of conduct</w:t>
                      </w:r>
                    </w:p>
                    <w:p w14:paraId="34561038" w14:textId="77777777" w:rsidR="00820558" w:rsidRPr="000751CA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0751CA">
                        <w:rPr>
                          <w:rFonts w:ascii="Arial" w:hAnsi="Arial" w:cs="Arial"/>
                        </w:rPr>
                        <w:t>To demonstrate a personal commitment to safeguarding and student</w:t>
                      </w:r>
                      <w:r w:rsidR="000B3D65" w:rsidRPr="000751CA">
                        <w:rPr>
                          <w:rFonts w:ascii="Arial" w:hAnsi="Arial" w:cs="Arial"/>
                        </w:rPr>
                        <w:t>/colleague</w:t>
                      </w:r>
                      <w:r w:rsidRPr="000751CA">
                        <w:rPr>
                          <w:rFonts w:ascii="Arial" w:hAnsi="Arial" w:cs="Arial"/>
                        </w:rPr>
                        <w:t xml:space="preserve"> wellbeing </w:t>
                      </w:r>
                    </w:p>
                    <w:p w14:paraId="64B90F88" w14:textId="77777777" w:rsidR="00820558" w:rsidRPr="000751CA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0751CA">
                        <w:rPr>
                          <w:rFonts w:ascii="Arial" w:hAnsi="Arial" w:cs="Arial"/>
                        </w:rPr>
                        <w:t>To ensure that any safeguarding concerns or incid</w:t>
                      </w:r>
                      <w:r w:rsidR="007009C7" w:rsidRPr="000751CA">
                        <w:rPr>
                          <w:rFonts w:ascii="Arial" w:hAnsi="Arial" w:cs="Arial"/>
                        </w:rPr>
                        <w:t>ents are reported appropriately in line with policy</w:t>
                      </w:r>
                    </w:p>
                    <w:p w14:paraId="2A95B06B" w14:textId="77777777" w:rsidR="00820558" w:rsidRPr="000751CA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0751CA">
                        <w:rPr>
                          <w:rFonts w:ascii="Arial" w:hAnsi="Arial" w:cs="Arial"/>
                        </w:rPr>
                        <w:t xml:space="preserve">To </w:t>
                      </w:r>
                      <w:r w:rsidR="007009C7" w:rsidRPr="000751CA">
                        <w:rPr>
                          <w:rFonts w:ascii="Arial" w:hAnsi="Arial" w:cs="Arial"/>
                        </w:rPr>
                        <w:t>engage in</w:t>
                      </w:r>
                      <w:r w:rsidRPr="000751CA">
                        <w:rPr>
                          <w:rFonts w:ascii="Arial" w:hAnsi="Arial" w:cs="Arial"/>
                        </w:rPr>
                        <w:t xml:space="preserve"> safeguarding training </w:t>
                      </w:r>
                      <w:r w:rsidR="007009C7" w:rsidRPr="000751CA">
                        <w:rPr>
                          <w:rFonts w:ascii="Arial" w:hAnsi="Arial" w:cs="Arial"/>
                        </w:rPr>
                        <w:t>when required</w:t>
                      </w:r>
                    </w:p>
                    <w:p w14:paraId="4B9DD4CF" w14:textId="77777777" w:rsidR="00820558" w:rsidRPr="000751CA" w:rsidRDefault="00820558" w:rsidP="00820558">
                      <w:pPr>
                        <w:jc w:val="both"/>
                        <w:rPr>
                          <w:lang w:val="en-US"/>
                        </w:rPr>
                      </w:pPr>
                    </w:p>
                    <w:p w14:paraId="00F9DE2C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CCCF0B7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2D3B4ED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574C291E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1FD23D07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B1CBB0C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64320E76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FF28D57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3822CF4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E773147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5332BD41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A839824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0CF2943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D57BE5F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1BC0CB9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9AE512B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4332EFD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82B2089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2815ACA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67CD18AF" w14:textId="77777777" w:rsidR="009F47E6" w:rsidRDefault="009F47E6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59173E63" w14:textId="73F3B754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lastRenderedPageBreak/>
        <w:t>Person Specification</w:t>
      </w:r>
    </w:p>
    <w:p w14:paraId="6BC15113" w14:textId="77777777" w:rsidR="00951B85" w:rsidRPr="008769BE" w:rsidRDefault="00AD08CF" w:rsidP="00951B85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E64225C" wp14:editId="240352E3">
                <wp:extent cx="6473952" cy="5657850"/>
                <wp:effectExtent l="0" t="0" r="22225" b="19050"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952" cy="56578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CellMar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0"/>
                              <w:gridCol w:w="3931"/>
                              <w:gridCol w:w="4179"/>
                            </w:tblGrid>
                            <w:tr w:rsidR="00563A7B" w14:paraId="78B001AE" w14:textId="77777777" w:rsidTr="006D7C2C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2E0315F" w14:textId="77777777" w:rsidR="00BE447F" w:rsidRPr="00C95023" w:rsidRDefault="00BE447F" w:rsidP="00BE447F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vAlign w:val="center"/>
                                </w:tcPr>
                                <w:p w14:paraId="5DD2E96B" w14:textId="77777777" w:rsidR="00BE447F" w:rsidRPr="00C95023" w:rsidRDefault="00BE447F" w:rsidP="00BE447F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 w:rsidRPr="00C95023">
                                    <w:rPr>
                                      <w:b/>
                                      <w:color w:val="37393A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  <w:vAlign w:val="center"/>
                                </w:tcPr>
                                <w:p w14:paraId="7F519AE3" w14:textId="77777777" w:rsidR="00BE447F" w:rsidRPr="00C95023" w:rsidRDefault="00BE447F" w:rsidP="00BE447F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 w:rsidRPr="00C95023">
                                    <w:rPr>
                                      <w:b/>
                                      <w:color w:val="37393A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563A7B" w14:paraId="6A5632D7" w14:textId="77777777" w:rsidTr="000751CA">
                              <w:trPr>
                                <w:trHeight w:val="845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133D5CEF" w14:textId="77777777" w:rsidR="00BE447F" w:rsidRPr="00C95023" w:rsidRDefault="00BE447F" w:rsidP="00BE447F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 w:rsidRPr="00C95023">
                                    <w:rPr>
                                      <w:b/>
                                      <w:color w:val="37393A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  <w:vAlign w:val="center"/>
                                </w:tcPr>
                                <w:p w14:paraId="342305E1" w14:textId="5D5FFB47" w:rsidR="00BE447F" w:rsidRPr="000751CA" w:rsidRDefault="005E3103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Educated to GCSE level with Maths and English at Grades A*-C or equivalent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14:paraId="780ADD85" w14:textId="11705A34" w:rsidR="005E3103" w:rsidRPr="000751CA" w:rsidRDefault="00CE47CA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5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Intermediate</w:t>
                                  </w:r>
                                  <w:r w:rsidR="005E3103" w:rsidRPr="000751CA">
                                    <w:rPr>
                                      <w:rFonts w:ascii="Arial" w:hAnsi="Arial" w:cs="Arial"/>
                                    </w:rPr>
                                    <w:t xml:space="preserve"> skills in using MS Office, particularly Word and Excel</w:t>
                                  </w:r>
                                </w:p>
                                <w:p w14:paraId="3EA56666" w14:textId="78170139" w:rsidR="00BE447F" w:rsidRPr="000751CA" w:rsidRDefault="00BE447F" w:rsidP="00BE447F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63A7B" w14:paraId="6B306B30" w14:textId="77777777" w:rsidTr="00563A7B">
                              <w:trPr>
                                <w:trHeight w:val="2696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07E94F81" w14:textId="77777777" w:rsidR="00BE447F" w:rsidRPr="00C95023" w:rsidRDefault="00BE447F" w:rsidP="00BE447F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 w:rsidRPr="00C95023">
                                    <w:rPr>
                                      <w:b/>
                                      <w:color w:val="37393A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</w:tcPr>
                                <w:p w14:paraId="54E194F3" w14:textId="6E74A29B" w:rsidR="005E3103" w:rsidRPr="000751CA" w:rsidRDefault="005E3103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Excellent organisational, oral and written skills</w:t>
                                  </w:r>
                                </w:p>
                                <w:p w14:paraId="698400A5" w14:textId="0B8F0827" w:rsidR="005E3103" w:rsidRPr="000751CA" w:rsidRDefault="005E3103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Ability to plan, organise and prioritise work schedules and be self- motivated to achieve deadlines</w:t>
                                  </w:r>
                                </w:p>
                                <w:p w14:paraId="58F3A991" w14:textId="09386CC1" w:rsidR="005E3103" w:rsidRPr="000751CA" w:rsidRDefault="005E3103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The ability to work alone and prioritise own workload</w:t>
                                  </w:r>
                                </w:p>
                                <w:p w14:paraId="325DE71F" w14:textId="54B0DE83" w:rsidR="005E3103" w:rsidRPr="000751CA" w:rsidRDefault="005E3103" w:rsidP="006D7C2C">
                                  <w:pPr>
                                    <w:pStyle w:val="List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1414"/>
                                    </w:tabs>
                                    <w:spacing w:after="200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  <w:t>Professional communication skills, able to communicate with a variety of individuals in person, in writing and on the telephone</w:t>
                                  </w:r>
                                </w:p>
                                <w:p w14:paraId="32E608BC" w14:textId="77777777" w:rsidR="00BE447F" w:rsidRPr="006D7C2C" w:rsidRDefault="005E3103" w:rsidP="006D7C2C">
                                  <w:pPr>
                                    <w:pStyle w:val="List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1414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  <w:t>Flexible and motivated te</w:t>
                                  </w:r>
                                  <w:r w:rsidR="00563A7B" w:rsidRPr="000751CA"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0751CA"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  <w:t>m member</w:t>
                                  </w:r>
                                </w:p>
                                <w:p w14:paraId="51D43C3F" w14:textId="16E0388C" w:rsidR="006D7C2C" w:rsidRPr="000751CA" w:rsidRDefault="006D7C2C" w:rsidP="006D7C2C">
                                  <w:pPr>
                                    <w:pStyle w:val="ListParagraph"/>
                                    <w:tabs>
                                      <w:tab w:val="left" w:pos="1414"/>
                                    </w:tabs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14:paraId="61253223" w14:textId="752833F4" w:rsidR="005E3103" w:rsidRPr="000751CA" w:rsidRDefault="005E3103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5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Previous experience in a similar role, or ability to demonstrate transferable skills</w:t>
                                  </w:r>
                                </w:p>
                                <w:p w14:paraId="790C629F" w14:textId="64E6611B" w:rsidR="00BE447F" w:rsidRPr="000751CA" w:rsidRDefault="00563A7B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5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The ability to work efficiently under pressure and as part of a team</w:t>
                                  </w:r>
                                </w:p>
                              </w:tc>
                            </w:tr>
                            <w:tr w:rsidR="00563A7B" w14:paraId="55CE6AB0" w14:textId="77777777" w:rsidTr="00563A7B">
                              <w:trPr>
                                <w:trHeight w:val="97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B8D1356" w14:textId="77777777" w:rsidR="00BE447F" w:rsidRPr="00C95023" w:rsidRDefault="00BE447F" w:rsidP="00BE447F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 w:rsidRPr="00C95023">
                                    <w:rPr>
                                      <w:b/>
                                      <w:color w:val="37393A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</w:tcPr>
                                <w:p w14:paraId="01DB1DF6" w14:textId="7C32932A" w:rsidR="00BE447F" w:rsidRPr="000751CA" w:rsidRDefault="00F813D8" w:rsidP="006D7C2C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1414"/>
                                    </w:tabs>
                                    <w:rPr>
                                      <w:rFonts w:ascii="Arial" w:eastAsiaTheme="minorEastAsia" w:hAnsi="Arial" w:cs="Arial"/>
                                      <w:lang w:eastAsia="en-GB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Experience of working in a reception or office administration role</w:t>
                                  </w:r>
                                </w:p>
                                <w:p w14:paraId="501440E6" w14:textId="77777777" w:rsidR="00563A7B" w:rsidRPr="006D7C2C" w:rsidRDefault="00F813D8" w:rsidP="006D7C2C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1414"/>
                                    </w:tabs>
                                    <w:rPr>
                                      <w:rFonts w:ascii="Arial" w:eastAsiaTheme="minorEastAsia" w:hAnsi="Arial" w:cs="Arial"/>
                                      <w:lang w:eastAsia="en-GB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Experience of delivering excellent customer service</w:t>
                                  </w:r>
                                </w:p>
                                <w:p w14:paraId="3FA70CD6" w14:textId="3DE9DEC7" w:rsidR="006D7C2C" w:rsidRPr="000751CA" w:rsidRDefault="006D7C2C" w:rsidP="006D7C2C">
                                  <w:pPr>
                                    <w:tabs>
                                      <w:tab w:val="left" w:pos="1414"/>
                                    </w:tabs>
                                    <w:ind w:left="360"/>
                                    <w:rPr>
                                      <w:rFonts w:ascii="Arial" w:eastAsiaTheme="minorEastAsia" w:hAnsi="Arial" w:cs="Arial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14:paraId="2D05E27C" w14:textId="45933505" w:rsidR="00BE447F" w:rsidRPr="000751CA" w:rsidRDefault="00DF1047" w:rsidP="006D7C2C">
                                  <w:pPr>
                                    <w:pStyle w:val="ListParagraph"/>
                                    <w:numPr>
                                      <w:ilvl w:val="0"/>
                                      <w:numId w:val="45"/>
                                    </w:numPr>
                                    <w:spacing w:after="20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  <w:color w:val="auto"/>
                                      <w:sz w:val="22"/>
                                      <w:szCs w:val="22"/>
                                    </w:rPr>
                                    <w:t>Previous experience of working in education would be an advantage</w:t>
                                  </w:r>
                                </w:p>
                              </w:tc>
                            </w:tr>
                            <w:tr w:rsidR="00563A7B" w14:paraId="665FA2F5" w14:textId="77777777" w:rsidTr="00563A7B">
                              <w:trPr>
                                <w:trHeight w:val="488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5C5EB09" w14:textId="02710840" w:rsidR="00563A7B" w:rsidRPr="00C95023" w:rsidRDefault="00563A7B" w:rsidP="00BE447F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>
                                    <w:rPr>
                                      <w:b/>
                                      <w:color w:val="37393A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</w:tcPr>
                                <w:p w14:paraId="04D67EDB" w14:textId="55F22571" w:rsidR="00563A7B" w:rsidRPr="000751CA" w:rsidRDefault="00563A7B" w:rsidP="006D7C2C">
                                  <w:pPr>
                                    <w:pStyle w:val="NoSpacing"/>
                                    <w:numPr>
                                      <w:ilvl w:val="0"/>
                                      <w:numId w:val="44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51CA">
                                    <w:rPr>
                                      <w:rFonts w:ascii="Arial" w:hAnsi="Arial" w:cs="Arial"/>
                                    </w:rPr>
                                    <w:t>Willingness to undertake further training/development opportunities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</w:tcPr>
                                <w:p w14:paraId="33CD4F15" w14:textId="77777777" w:rsidR="00563A7B" w:rsidRPr="006D7C2C" w:rsidRDefault="00563A7B" w:rsidP="006D7C2C">
                                  <w:pPr>
                                    <w:spacing w:after="200" w:line="276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65903C" w14:textId="77777777" w:rsidR="00AD08CF" w:rsidRPr="00BA2280" w:rsidRDefault="00AD08CF" w:rsidP="008769BE">
                            <w:pPr>
                              <w:pStyle w:val="ListParagraph"/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64225C" id="Rounded Rectangle 4" o:spid="_x0000_s1030" style="width:509.75pt;height:4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CellMar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0"/>
                        <w:gridCol w:w="3931"/>
                        <w:gridCol w:w="4179"/>
                      </w:tblGrid>
                      <w:tr w:rsidR="00563A7B" w14:paraId="78B001AE" w14:textId="77777777" w:rsidTr="006D7C2C">
                        <w:trPr>
                          <w:trHeight w:val="699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2E0315F" w14:textId="77777777" w:rsidR="00BE447F" w:rsidRPr="00C95023" w:rsidRDefault="00BE447F" w:rsidP="00BE447F">
                            <w:pPr>
                              <w:rPr>
                                <w:b/>
                                <w:color w:val="37393A"/>
                              </w:rPr>
                            </w:pPr>
                          </w:p>
                        </w:tc>
                        <w:tc>
                          <w:tcPr>
                            <w:tcW w:w="3952" w:type="dxa"/>
                            <w:vAlign w:val="center"/>
                          </w:tcPr>
                          <w:p w14:paraId="5DD2E96B" w14:textId="77777777" w:rsidR="00BE447F" w:rsidRPr="00C95023" w:rsidRDefault="00BE447F" w:rsidP="00BE447F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 w:rsidRPr="00C95023">
                              <w:rPr>
                                <w:b/>
                                <w:color w:val="37393A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4221" w:type="dxa"/>
                            <w:vAlign w:val="center"/>
                          </w:tcPr>
                          <w:p w14:paraId="7F519AE3" w14:textId="77777777" w:rsidR="00BE447F" w:rsidRPr="00C95023" w:rsidRDefault="00BE447F" w:rsidP="00BE447F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 w:rsidRPr="00C95023">
                              <w:rPr>
                                <w:b/>
                                <w:color w:val="37393A"/>
                              </w:rPr>
                              <w:t>Desirable</w:t>
                            </w:r>
                          </w:p>
                        </w:tc>
                      </w:tr>
                      <w:tr w:rsidR="00563A7B" w14:paraId="6A5632D7" w14:textId="77777777" w:rsidTr="000751CA">
                        <w:trPr>
                          <w:trHeight w:val="845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133D5CEF" w14:textId="77777777" w:rsidR="00BE447F" w:rsidRPr="00C95023" w:rsidRDefault="00BE447F" w:rsidP="00BE447F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 w:rsidRPr="00C95023">
                              <w:rPr>
                                <w:b/>
                                <w:color w:val="37393A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3952" w:type="dxa"/>
                            <w:vAlign w:val="center"/>
                          </w:tcPr>
                          <w:p w14:paraId="342305E1" w14:textId="5D5FFB47" w:rsidR="00BE447F" w:rsidRPr="000751CA" w:rsidRDefault="005E3103" w:rsidP="006D7C2C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Educated to GCSE level with Maths and English at Grades A*-C or equivalent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14:paraId="780ADD85" w14:textId="11705A34" w:rsidR="005E3103" w:rsidRPr="000751CA" w:rsidRDefault="00CE47CA" w:rsidP="006D7C2C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Intermediate</w:t>
                            </w:r>
                            <w:r w:rsidR="005E3103" w:rsidRPr="000751CA">
                              <w:rPr>
                                <w:rFonts w:ascii="Arial" w:hAnsi="Arial" w:cs="Arial"/>
                              </w:rPr>
                              <w:t xml:space="preserve"> skills in using MS Office, particularly Word and Excel</w:t>
                            </w:r>
                          </w:p>
                          <w:p w14:paraId="3EA56666" w14:textId="78170139" w:rsidR="00BE447F" w:rsidRPr="000751CA" w:rsidRDefault="00BE447F" w:rsidP="00BE447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63A7B" w14:paraId="6B306B30" w14:textId="77777777" w:rsidTr="00563A7B">
                        <w:trPr>
                          <w:trHeight w:val="2696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07E94F81" w14:textId="77777777" w:rsidR="00BE447F" w:rsidRPr="00C95023" w:rsidRDefault="00BE447F" w:rsidP="00BE447F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 w:rsidRPr="00C95023">
                              <w:rPr>
                                <w:b/>
                                <w:color w:val="37393A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3952" w:type="dxa"/>
                          </w:tcPr>
                          <w:p w14:paraId="54E194F3" w14:textId="6E74A29B" w:rsidR="005E3103" w:rsidRPr="000751CA" w:rsidRDefault="005E3103" w:rsidP="006D7C2C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Excellent organisational, oral and written skills</w:t>
                            </w:r>
                          </w:p>
                          <w:p w14:paraId="698400A5" w14:textId="0B8F0827" w:rsidR="005E3103" w:rsidRPr="000751CA" w:rsidRDefault="005E3103" w:rsidP="006D7C2C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Ability to plan, organise and prioritise work schedules and be self- motivated to achieve deadlines</w:t>
                            </w:r>
                          </w:p>
                          <w:p w14:paraId="58F3A991" w14:textId="09386CC1" w:rsidR="005E3103" w:rsidRPr="000751CA" w:rsidRDefault="005E3103" w:rsidP="006D7C2C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The ability to work alone and prioritise own workload</w:t>
                            </w:r>
                          </w:p>
                          <w:p w14:paraId="325DE71F" w14:textId="54B0DE83" w:rsidR="005E3103" w:rsidRPr="000751CA" w:rsidRDefault="005E3103" w:rsidP="006D7C2C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1414"/>
                              </w:tabs>
                              <w:spacing w:after="200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Professional communication skills, able to communicate with a variety of individuals in person, in writing and on the telephone</w:t>
                            </w:r>
                          </w:p>
                          <w:p w14:paraId="32E608BC" w14:textId="77777777" w:rsidR="00BE447F" w:rsidRPr="006D7C2C" w:rsidRDefault="005E3103" w:rsidP="006D7C2C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1414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Flexible and motivated te</w:t>
                            </w:r>
                            <w:r w:rsidR="00563A7B"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a</w:t>
                            </w:r>
                            <w:r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m member</w:t>
                            </w:r>
                          </w:p>
                          <w:p w14:paraId="51D43C3F" w14:textId="16E0388C" w:rsidR="006D7C2C" w:rsidRPr="000751CA" w:rsidRDefault="006D7C2C" w:rsidP="006D7C2C">
                            <w:pPr>
                              <w:pStyle w:val="ListParagraph"/>
                              <w:tabs>
                                <w:tab w:val="left" w:pos="1414"/>
                              </w:tabs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21" w:type="dxa"/>
                          </w:tcPr>
                          <w:p w14:paraId="61253223" w14:textId="752833F4" w:rsidR="005E3103" w:rsidRPr="000751CA" w:rsidRDefault="005E3103" w:rsidP="006D7C2C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Previous experience in a similar role, or ability to demonstrate transferable skills</w:t>
                            </w:r>
                          </w:p>
                          <w:p w14:paraId="790C629F" w14:textId="64E6611B" w:rsidR="00BE447F" w:rsidRPr="000751CA" w:rsidRDefault="00563A7B" w:rsidP="006D7C2C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The ability to work efficiently under pressure and as part of a team</w:t>
                            </w:r>
                          </w:p>
                        </w:tc>
                      </w:tr>
                      <w:tr w:rsidR="00563A7B" w14:paraId="55CE6AB0" w14:textId="77777777" w:rsidTr="00563A7B">
                        <w:trPr>
                          <w:trHeight w:val="97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B8D1356" w14:textId="77777777" w:rsidR="00BE447F" w:rsidRPr="00C95023" w:rsidRDefault="00BE447F" w:rsidP="00BE447F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 w:rsidRPr="00C95023">
                              <w:rPr>
                                <w:b/>
                                <w:color w:val="37393A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952" w:type="dxa"/>
                          </w:tcPr>
                          <w:p w14:paraId="01DB1DF6" w14:textId="7C32932A" w:rsidR="00BE447F" w:rsidRPr="000751CA" w:rsidRDefault="00F813D8" w:rsidP="006D7C2C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1414"/>
                              </w:tabs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Experience of working in a reception or office administration role</w:t>
                            </w:r>
                          </w:p>
                          <w:p w14:paraId="501440E6" w14:textId="77777777" w:rsidR="00563A7B" w:rsidRPr="006D7C2C" w:rsidRDefault="00F813D8" w:rsidP="006D7C2C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1414"/>
                              </w:tabs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Experience of delivering excellent customer service</w:t>
                            </w:r>
                          </w:p>
                          <w:p w14:paraId="3FA70CD6" w14:textId="3DE9DEC7" w:rsidR="006D7C2C" w:rsidRPr="000751CA" w:rsidRDefault="006D7C2C" w:rsidP="006D7C2C">
                            <w:pPr>
                              <w:tabs>
                                <w:tab w:val="left" w:pos="1414"/>
                              </w:tabs>
                              <w:ind w:left="360"/>
                              <w:rPr>
                                <w:rFonts w:ascii="Arial" w:eastAsiaTheme="minorEastAsia" w:hAnsi="Arial" w:cs="Arial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221" w:type="dxa"/>
                          </w:tcPr>
                          <w:p w14:paraId="2D05E27C" w14:textId="45933505" w:rsidR="00BE447F" w:rsidRPr="000751CA" w:rsidRDefault="00DF1047" w:rsidP="006D7C2C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Previous experience of working in education would be an advantage</w:t>
                            </w:r>
                          </w:p>
                        </w:tc>
                      </w:tr>
                      <w:tr w:rsidR="00563A7B" w14:paraId="665FA2F5" w14:textId="77777777" w:rsidTr="00563A7B">
                        <w:trPr>
                          <w:trHeight w:val="488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5C5EB09" w14:textId="02710840" w:rsidR="00563A7B" w:rsidRPr="00C95023" w:rsidRDefault="00563A7B" w:rsidP="00BE447F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>
                              <w:rPr>
                                <w:b/>
                                <w:color w:val="37393A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3952" w:type="dxa"/>
                          </w:tcPr>
                          <w:p w14:paraId="04D67EDB" w14:textId="55F22571" w:rsidR="00563A7B" w:rsidRPr="000751CA" w:rsidRDefault="00563A7B" w:rsidP="006D7C2C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1CA">
                              <w:rPr>
                                <w:rFonts w:ascii="Arial" w:hAnsi="Arial" w:cs="Arial"/>
                              </w:rPr>
                              <w:t>Willingness to undertake further training/development opportunities</w:t>
                            </w:r>
                          </w:p>
                        </w:tc>
                        <w:tc>
                          <w:tcPr>
                            <w:tcW w:w="4221" w:type="dxa"/>
                          </w:tcPr>
                          <w:p w14:paraId="33CD4F15" w14:textId="77777777" w:rsidR="00563A7B" w:rsidRPr="006D7C2C" w:rsidRDefault="00563A7B" w:rsidP="006D7C2C">
                            <w:p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4F65903C" w14:textId="77777777" w:rsidR="00AD08CF" w:rsidRPr="00BA2280" w:rsidRDefault="00AD08CF" w:rsidP="008769BE">
                      <w:pPr>
                        <w:pStyle w:val="ListParagraph"/>
                        <w:ind w:left="357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C8C62D" w14:textId="77777777" w:rsidR="009F47E6" w:rsidRDefault="009F47E6" w:rsidP="0060308B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0C1171F9" w14:textId="4238E57D" w:rsidR="00951B85" w:rsidRPr="00C95023" w:rsidRDefault="00B77013" w:rsidP="0060308B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t>Key Stakeholders</w:t>
      </w:r>
      <w:r w:rsidR="0060308B" w:rsidRPr="00C95023">
        <w:rPr>
          <w:rFonts w:ascii="Arial" w:hAnsi="Arial" w:cs="Arial"/>
          <w:b/>
          <w:color w:val="006EB6"/>
          <w:sz w:val="32"/>
          <w:szCs w:val="28"/>
        </w:rPr>
        <w:t>:</w:t>
      </w:r>
      <w:r w:rsidR="0060308B"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144E0240" w14:textId="6831E361" w:rsidR="00951B85" w:rsidRPr="008769BE" w:rsidRDefault="008769BE" w:rsidP="00951B85">
      <w:pPr>
        <w:spacing w:after="0"/>
        <w:ind w:left="2880" w:hanging="2880"/>
        <w:jc w:val="both"/>
        <w:rPr>
          <w:rFonts w:ascii="Arial" w:hAnsi="Arial" w:cs="Arial"/>
          <w:color w:val="006EB6"/>
          <w:lang w:val="en-AU"/>
        </w:rPr>
      </w:pPr>
      <w:r w:rsidRPr="008769BE">
        <w:rPr>
          <w:rFonts w:ascii="Arial" w:hAnsi="Arial" w:cs="Arial"/>
          <w:b/>
          <w:color w:val="006EB6"/>
          <w:lang w:val="en-AU"/>
        </w:rPr>
        <w:t xml:space="preserve">Internal </w:t>
      </w:r>
      <w:r w:rsidR="00FB3A0C">
        <w:rPr>
          <w:rFonts w:ascii="Arial" w:hAnsi="Arial" w:cs="Arial"/>
          <w:b/>
          <w:color w:val="006EB6"/>
          <w:lang w:val="en-AU"/>
        </w:rPr>
        <w:t>- SLT, staff, pupils, parents</w:t>
      </w:r>
    </w:p>
    <w:p w14:paraId="0FB90BD9" w14:textId="172DC2D1" w:rsidR="000B3D65" w:rsidRDefault="008769BE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 w:rsidRPr="008769BE">
        <w:rPr>
          <w:rFonts w:ascii="Arial" w:hAnsi="Arial" w:cs="Arial"/>
          <w:b/>
          <w:color w:val="006EB6"/>
          <w:lang w:val="en-AU"/>
        </w:rPr>
        <w:t xml:space="preserve">External </w:t>
      </w:r>
      <w:r w:rsidR="00FB3A0C">
        <w:rPr>
          <w:rFonts w:ascii="Arial" w:hAnsi="Arial" w:cs="Arial"/>
          <w:b/>
          <w:color w:val="006EB6"/>
          <w:lang w:val="en-AU"/>
        </w:rPr>
        <w:t>-</w:t>
      </w:r>
      <w:r w:rsidRPr="008769BE">
        <w:rPr>
          <w:rFonts w:ascii="Arial" w:hAnsi="Arial" w:cs="Arial"/>
          <w:b/>
          <w:color w:val="006EB6"/>
          <w:lang w:val="en-AU"/>
        </w:rPr>
        <w:t xml:space="preserve"> </w:t>
      </w:r>
      <w:r w:rsidR="00FB3A0C">
        <w:rPr>
          <w:rFonts w:ascii="Arial" w:hAnsi="Arial" w:cs="Arial"/>
          <w:b/>
          <w:color w:val="006EB6"/>
          <w:lang w:val="en-AU"/>
        </w:rPr>
        <w:t>Cognita School Support Centre</w:t>
      </w:r>
    </w:p>
    <w:p w14:paraId="51977C2E" w14:textId="77777777" w:rsidR="00563A7B" w:rsidRDefault="00563A7B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5B6F5276" w14:textId="0067770E" w:rsidR="00D4409B" w:rsidRDefault="00D4409B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1C4F0B3C" w14:textId="77777777" w:rsidR="009F47E6" w:rsidRDefault="009F47E6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182AFCB0" w14:textId="77777777" w:rsidR="00DF1047" w:rsidRDefault="00DF1047" w:rsidP="0021000F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Signed: ………………………………………….   Name (print): …………………………………..</w:t>
      </w:r>
    </w:p>
    <w:p w14:paraId="442CBA03" w14:textId="77777777" w:rsidR="00DF1047" w:rsidRDefault="00DF1047" w:rsidP="0021000F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9DF0825" w14:textId="2FA3D5C3" w:rsidR="00DF1047" w:rsidRPr="000B3D65" w:rsidRDefault="00DF1047" w:rsidP="00C95023">
      <w:pPr>
        <w:spacing w:after="0"/>
        <w:ind w:left="2880" w:hanging="2880"/>
        <w:jc w:val="both"/>
        <w:rPr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6EB6"/>
          <w:lang w:val="en-AU"/>
        </w:rPr>
        <w:t>Date: ……………………………………………..</w:t>
      </w:r>
    </w:p>
    <w:sectPr w:rsidR="00DF1047" w:rsidRPr="000B3D65" w:rsidSect="000751CA">
      <w:pgSz w:w="11906" w:h="16838" w:code="9"/>
      <w:pgMar w:top="851" w:right="851" w:bottom="567" w:left="851" w:header="709" w:footer="709" w:gutter="0"/>
      <w:paperSrc w:first="7" w:other="7"/>
      <w:pgBorders w:offsetFrom="page">
        <w:top w:val="single" w:sz="48" w:space="24" w:color="006EB6"/>
        <w:left w:val="single" w:sz="48" w:space="24" w:color="006EB6"/>
        <w:bottom w:val="single" w:sz="48" w:space="24" w:color="006EB6"/>
        <w:right w:val="single" w:sz="48" w:space="24" w:color="006EB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CE37" w14:textId="77777777" w:rsidR="00EC3744" w:rsidRDefault="00EC3744" w:rsidP="008769BE">
      <w:pPr>
        <w:spacing w:after="0" w:line="240" w:lineRule="auto"/>
      </w:pPr>
      <w:r>
        <w:separator/>
      </w:r>
    </w:p>
  </w:endnote>
  <w:endnote w:type="continuationSeparator" w:id="0">
    <w:p w14:paraId="4C5BD80A" w14:textId="77777777" w:rsidR="00EC3744" w:rsidRDefault="00EC3744" w:rsidP="0087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50C0" w14:textId="77777777" w:rsidR="00EC3744" w:rsidRDefault="00EC3744" w:rsidP="008769BE">
      <w:pPr>
        <w:spacing w:after="0" w:line="240" w:lineRule="auto"/>
      </w:pPr>
      <w:r>
        <w:separator/>
      </w:r>
    </w:p>
  </w:footnote>
  <w:footnote w:type="continuationSeparator" w:id="0">
    <w:p w14:paraId="3FC9AA6D" w14:textId="77777777" w:rsidR="00EC3744" w:rsidRDefault="00EC3744" w:rsidP="0087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A97B14"/>
    <w:multiLevelType w:val="hybridMultilevel"/>
    <w:tmpl w:val="1674C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D25FA"/>
    <w:multiLevelType w:val="hybridMultilevel"/>
    <w:tmpl w:val="B4BA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F632A"/>
    <w:multiLevelType w:val="multilevel"/>
    <w:tmpl w:val="1C42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252E39"/>
    <w:multiLevelType w:val="hybridMultilevel"/>
    <w:tmpl w:val="0D52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72F57"/>
    <w:multiLevelType w:val="hybridMultilevel"/>
    <w:tmpl w:val="5246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462A"/>
    <w:multiLevelType w:val="hybridMultilevel"/>
    <w:tmpl w:val="D4A69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C2B9B"/>
    <w:multiLevelType w:val="hybridMultilevel"/>
    <w:tmpl w:val="4F409A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524C8"/>
    <w:multiLevelType w:val="multilevel"/>
    <w:tmpl w:val="960A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D48F7"/>
    <w:multiLevelType w:val="hybridMultilevel"/>
    <w:tmpl w:val="23EC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C7F1F"/>
    <w:multiLevelType w:val="hybridMultilevel"/>
    <w:tmpl w:val="09289A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29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5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</w:abstractNum>
  <w:abstractNum w:abstractNumId="17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C69DE"/>
    <w:multiLevelType w:val="hybridMultilevel"/>
    <w:tmpl w:val="4C3E4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06CDA"/>
    <w:multiLevelType w:val="hybridMultilevel"/>
    <w:tmpl w:val="5B309D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695826"/>
    <w:multiLevelType w:val="hybridMultilevel"/>
    <w:tmpl w:val="DC344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9368D"/>
    <w:multiLevelType w:val="hybridMultilevel"/>
    <w:tmpl w:val="211EC3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F5766"/>
    <w:multiLevelType w:val="hybridMultilevel"/>
    <w:tmpl w:val="5C967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0983"/>
    <w:multiLevelType w:val="hybridMultilevel"/>
    <w:tmpl w:val="4600C9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F7239"/>
    <w:multiLevelType w:val="hybridMultilevel"/>
    <w:tmpl w:val="9BC6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F1C27"/>
    <w:multiLevelType w:val="hybridMultilevel"/>
    <w:tmpl w:val="7EC6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F0BC6"/>
    <w:multiLevelType w:val="hybridMultilevel"/>
    <w:tmpl w:val="A260B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10D8E"/>
    <w:multiLevelType w:val="multilevel"/>
    <w:tmpl w:val="281A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9B1312B"/>
    <w:multiLevelType w:val="hybridMultilevel"/>
    <w:tmpl w:val="10862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D0625"/>
    <w:multiLevelType w:val="multilevel"/>
    <w:tmpl w:val="DFBC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8F4476"/>
    <w:multiLevelType w:val="hybridMultilevel"/>
    <w:tmpl w:val="49083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C47368"/>
    <w:multiLevelType w:val="hybridMultilevel"/>
    <w:tmpl w:val="384C1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2E0E"/>
    <w:multiLevelType w:val="hybridMultilevel"/>
    <w:tmpl w:val="23AE45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212AE8"/>
    <w:multiLevelType w:val="hybridMultilevel"/>
    <w:tmpl w:val="C164B508"/>
    <w:lvl w:ilvl="0" w:tplc="9D76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35C13"/>
    <w:multiLevelType w:val="hybridMultilevel"/>
    <w:tmpl w:val="CCFEE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E59CC"/>
    <w:multiLevelType w:val="hybridMultilevel"/>
    <w:tmpl w:val="45F057E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E823B6"/>
    <w:multiLevelType w:val="hybridMultilevel"/>
    <w:tmpl w:val="F35472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9B034E"/>
    <w:multiLevelType w:val="multilevel"/>
    <w:tmpl w:val="0C1E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3D32C5"/>
    <w:multiLevelType w:val="hybridMultilevel"/>
    <w:tmpl w:val="0C9A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D1C39"/>
    <w:multiLevelType w:val="hybridMultilevel"/>
    <w:tmpl w:val="F572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71631">
    <w:abstractNumId w:val="36"/>
  </w:num>
  <w:num w:numId="2" w16cid:durableId="1386830458">
    <w:abstractNumId w:val="12"/>
  </w:num>
  <w:num w:numId="3" w16cid:durableId="1757094670">
    <w:abstractNumId w:val="24"/>
  </w:num>
  <w:num w:numId="4" w16cid:durableId="1022902806">
    <w:abstractNumId w:val="3"/>
  </w:num>
  <w:num w:numId="5" w16cid:durableId="2011516622">
    <w:abstractNumId w:val="11"/>
  </w:num>
  <w:num w:numId="6" w16cid:durableId="737673471">
    <w:abstractNumId w:val="4"/>
  </w:num>
  <w:num w:numId="7" w16cid:durableId="971790211">
    <w:abstractNumId w:val="18"/>
  </w:num>
  <w:num w:numId="8" w16cid:durableId="535505648">
    <w:abstractNumId w:val="0"/>
  </w:num>
  <w:num w:numId="9" w16cid:durableId="1751349452">
    <w:abstractNumId w:val="19"/>
  </w:num>
  <w:num w:numId="10" w16cid:durableId="135490905">
    <w:abstractNumId w:val="17"/>
  </w:num>
  <w:num w:numId="11" w16cid:durableId="1562017534">
    <w:abstractNumId w:val="29"/>
  </w:num>
  <w:num w:numId="12" w16cid:durableId="995457954">
    <w:abstractNumId w:val="7"/>
  </w:num>
  <w:num w:numId="13" w16cid:durableId="121969923">
    <w:abstractNumId w:val="14"/>
  </w:num>
  <w:num w:numId="14" w16cid:durableId="1125274779">
    <w:abstractNumId w:val="38"/>
  </w:num>
  <w:num w:numId="15" w16cid:durableId="1516462320">
    <w:abstractNumId w:val="5"/>
  </w:num>
  <w:num w:numId="16" w16cid:durableId="1625161903">
    <w:abstractNumId w:val="31"/>
  </w:num>
  <w:num w:numId="17" w16cid:durableId="1089231953">
    <w:abstractNumId w:val="21"/>
  </w:num>
  <w:num w:numId="18" w16cid:durableId="78602723">
    <w:abstractNumId w:val="16"/>
  </w:num>
  <w:num w:numId="19" w16cid:durableId="489712120">
    <w:abstractNumId w:val="26"/>
  </w:num>
  <w:num w:numId="20" w16cid:durableId="854465493">
    <w:abstractNumId w:val="8"/>
  </w:num>
  <w:num w:numId="21" w16cid:durableId="1349410988">
    <w:abstractNumId w:val="22"/>
  </w:num>
  <w:num w:numId="22" w16cid:durableId="915747447">
    <w:abstractNumId w:val="34"/>
  </w:num>
  <w:num w:numId="23" w16cid:durableId="970133173">
    <w:abstractNumId w:val="25"/>
  </w:num>
  <w:num w:numId="24" w16cid:durableId="1399788812">
    <w:abstractNumId w:val="39"/>
  </w:num>
  <w:num w:numId="25" w16cid:durableId="1903515691">
    <w:abstractNumId w:val="27"/>
  </w:num>
  <w:num w:numId="26" w16cid:durableId="3092581">
    <w:abstractNumId w:val="44"/>
  </w:num>
  <w:num w:numId="27" w16cid:durableId="1246963087">
    <w:abstractNumId w:val="40"/>
  </w:num>
  <w:num w:numId="28" w16cid:durableId="473065291">
    <w:abstractNumId w:val="13"/>
  </w:num>
  <w:num w:numId="29" w16cid:durableId="903492404">
    <w:abstractNumId w:val="6"/>
  </w:num>
  <w:num w:numId="30" w16cid:durableId="1882473307">
    <w:abstractNumId w:val="41"/>
  </w:num>
  <w:num w:numId="31" w16cid:durableId="1726638861">
    <w:abstractNumId w:val="20"/>
  </w:num>
  <w:num w:numId="32" w16cid:durableId="445737994">
    <w:abstractNumId w:val="9"/>
  </w:num>
  <w:num w:numId="33" w16cid:durableId="1078093275">
    <w:abstractNumId w:val="43"/>
  </w:num>
  <w:num w:numId="34" w16cid:durableId="793869413">
    <w:abstractNumId w:val="35"/>
  </w:num>
  <w:num w:numId="35" w16cid:durableId="1485076327">
    <w:abstractNumId w:val="28"/>
  </w:num>
  <w:num w:numId="36" w16cid:durableId="1086268994">
    <w:abstractNumId w:val="30"/>
  </w:num>
  <w:num w:numId="37" w16cid:durableId="1810855437">
    <w:abstractNumId w:val="42"/>
  </w:num>
  <w:num w:numId="38" w16cid:durableId="211238989">
    <w:abstractNumId w:val="32"/>
  </w:num>
  <w:num w:numId="39" w16cid:durableId="71127822">
    <w:abstractNumId w:val="1"/>
  </w:num>
  <w:num w:numId="40" w16cid:durableId="731276287">
    <w:abstractNumId w:val="15"/>
  </w:num>
  <w:num w:numId="41" w16cid:durableId="1578705184">
    <w:abstractNumId w:val="33"/>
  </w:num>
  <w:num w:numId="42" w16cid:durableId="234901550">
    <w:abstractNumId w:val="2"/>
  </w:num>
  <w:num w:numId="43" w16cid:durableId="1610357485">
    <w:abstractNumId w:val="37"/>
  </w:num>
  <w:num w:numId="44" w16cid:durableId="1761827855">
    <w:abstractNumId w:val="23"/>
  </w:num>
  <w:num w:numId="45" w16cid:durableId="854272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55"/>
    <w:rsid w:val="000053A3"/>
    <w:rsid w:val="00025D4F"/>
    <w:rsid w:val="0005699A"/>
    <w:rsid w:val="000751CA"/>
    <w:rsid w:val="00085DED"/>
    <w:rsid w:val="00091551"/>
    <w:rsid w:val="000A2423"/>
    <w:rsid w:val="000B3D65"/>
    <w:rsid w:val="000E75F2"/>
    <w:rsid w:val="00105CB9"/>
    <w:rsid w:val="001348D0"/>
    <w:rsid w:val="001602AE"/>
    <w:rsid w:val="00162DF1"/>
    <w:rsid w:val="00235B66"/>
    <w:rsid w:val="0028579E"/>
    <w:rsid w:val="002B440B"/>
    <w:rsid w:val="002D78F1"/>
    <w:rsid w:val="00336CE1"/>
    <w:rsid w:val="003B6E51"/>
    <w:rsid w:val="003C4295"/>
    <w:rsid w:val="00404D97"/>
    <w:rsid w:val="004E7300"/>
    <w:rsid w:val="00514CEC"/>
    <w:rsid w:val="00547555"/>
    <w:rsid w:val="00563A7B"/>
    <w:rsid w:val="00584F70"/>
    <w:rsid w:val="005E3103"/>
    <w:rsid w:val="0060308B"/>
    <w:rsid w:val="00680BF8"/>
    <w:rsid w:val="006B1480"/>
    <w:rsid w:val="006D7C2C"/>
    <w:rsid w:val="006E32D5"/>
    <w:rsid w:val="007009C7"/>
    <w:rsid w:val="0073213F"/>
    <w:rsid w:val="00735597"/>
    <w:rsid w:val="00787B9F"/>
    <w:rsid w:val="008165FA"/>
    <w:rsid w:val="00820558"/>
    <w:rsid w:val="0085218C"/>
    <w:rsid w:val="00861BED"/>
    <w:rsid w:val="008769BE"/>
    <w:rsid w:val="00884117"/>
    <w:rsid w:val="008B3FF0"/>
    <w:rsid w:val="008B4CA7"/>
    <w:rsid w:val="008C53F9"/>
    <w:rsid w:val="008D1421"/>
    <w:rsid w:val="00951B85"/>
    <w:rsid w:val="009F47E6"/>
    <w:rsid w:val="00A263FA"/>
    <w:rsid w:val="00A75292"/>
    <w:rsid w:val="00AC044D"/>
    <w:rsid w:val="00AD08CF"/>
    <w:rsid w:val="00AD15D0"/>
    <w:rsid w:val="00AD4F68"/>
    <w:rsid w:val="00B67161"/>
    <w:rsid w:val="00B77013"/>
    <w:rsid w:val="00BC6DB4"/>
    <w:rsid w:val="00BE447F"/>
    <w:rsid w:val="00C53AB3"/>
    <w:rsid w:val="00C7237E"/>
    <w:rsid w:val="00C95023"/>
    <w:rsid w:val="00CE47CA"/>
    <w:rsid w:val="00CF7A60"/>
    <w:rsid w:val="00D4409B"/>
    <w:rsid w:val="00D8087F"/>
    <w:rsid w:val="00DD362C"/>
    <w:rsid w:val="00DF1047"/>
    <w:rsid w:val="00E056CA"/>
    <w:rsid w:val="00E108BE"/>
    <w:rsid w:val="00E156F3"/>
    <w:rsid w:val="00EC3744"/>
    <w:rsid w:val="00F54263"/>
    <w:rsid w:val="00F67EE9"/>
    <w:rsid w:val="00F813D8"/>
    <w:rsid w:val="00FA12B1"/>
    <w:rsid w:val="00FB3A0C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F3C7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styleId="NoSpacing">
    <w:name w:val="No Spacing"/>
    <w:uiPriority w:val="1"/>
    <w:qFormat/>
    <w:rsid w:val="005E3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2181bc7-4508-419d-a258-43e07aa1d0a8">DUXC7ZKD7PFZ-1782472294-112659</_dlc_DocId>
    <_dlc_DocIdUrl xmlns="72181bc7-4508-419d-a258-43e07aa1d0a8">
      <Url>https://cognitaschoolsuk.sharepoint.com/sites/UKHR/_layouts/15/DocIdRedir.aspx?ID=DUXC7ZKD7PFZ-1782472294-112659</Url>
      <Description>DUXC7ZKD7PFZ-1782472294-112659</Description>
    </_dlc_DocIdUrl>
    <TaxCatchAll xmlns="72181bc7-4508-419d-a258-43e07aa1d0a8" xsi:nil="true"/>
    <lcf76f155ced4ddcb4097134ff3c332f xmlns="50ffa655-211c-4bb3-8973-d22364e7ec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E2F6205AF8A49AE04724EE545ECF8" ma:contentTypeVersion="16" ma:contentTypeDescription="Create a new document." ma:contentTypeScope="" ma:versionID="11ec29796bd7c87bc274a81f8d5081d4">
  <xsd:schema xmlns:xsd="http://www.w3.org/2001/XMLSchema" xmlns:xs="http://www.w3.org/2001/XMLSchema" xmlns:p="http://schemas.microsoft.com/office/2006/metadata/properties" xmlns:ns2="72181bc7-4508-419d-a258-43e07aa1d0a8" xmlns:ns3="50ffa655-211c-4bb3-8973-d22364e7ec83" targetNamespace="http://schemas.microsoft.com/office/2006/metadata/properties" ma:root="true" ma:fieldsID="7b2ca3fa34f8d204f239e006b2145875" ns2:_="" ns3:_="">
    <xsd:import namespace="72181bc7-4508-419d-a258-43e07aa1d0a8"/>
    <xsd:import namespace="50ffa655-211c-4bb3-8973-d22364e7ec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1bc7-4508-419d-a258-43e07aa1d0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7923215-93ee-4243-8b97-c64c7dbcad8c}" ma:internalName="TaxCatchAll" ma:showField="CatchAllData" ma:web="72181bc7-4508-419d-a258-43e07aa1d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a655-211c-4bb3-8973-d22364e7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403480c-d5b7-431a-9a59-125e384d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B005-EA66-4B5F-B9F3-4FD6C8BB9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93D0A-5C2A-47BE-A796-CE5923FD6F8F}">
  <ds:schemaRefs>
    <ds:schemaRef ds:uri="http://schemas.microsoft.com/office/2006/metadata/properties"/>
    <ds:schemaRef ds:uri="http://schemas.microsoft.com/office/infopath/2007/PartnerControls"/>
    <ds:schemaRef ds:uri="72181bc7-4508-419d-a258-43e07aa1d0a8"/>
    <ds:schemaRef ds:uri="50ffa655-211c-4bb3-8973-d22364e7ec83"/>
  </ds:schemaRefs>
</ds:datastoreItem>
</file>

<file path=customXml/itemProps3.xml><?xml version="1.0" encoding="utf-8"?>
<ds:datastoreItem xmlns:ds="http://schemas.openxmlformats.org/officeDocument/2006/customXml" ds:itemID="{31A50A38-7EF6-4B8D-B80C-1653673C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81bc7-4508-419d-a258-43e07aa1d0a8"/>
    <ds:schemaRef ds:uri="50ffa655-211c-4bb3-8973-d22364e7e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3FB66-6EB1-42E4-9582-74E30472DB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C77366-3424-4737-96B0-3E1E7B15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Symone Campbell - NBH Senior</cp:lastModifiedBy>
  <cp:revision>4</cp:revision>
  <cp:lastPrinted>2020-02-14T15:03:00Z</cp:lastPrinted>
  <dcterms:created xsi:type="dcterms:W3CDTF">2022-11-07T10:45:00Z</dcterms:created>
  <dcterms:modified xsi:type="dcterms:W3CDTF">2022-11-09T11:13:00Z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0x010100097E2F6205AF8A49AE04724EE545ECF8</vt:lpwstr>
  </property>
  <property fmtid="{D5CDD505-2E9C-101B-9397-08002B2CF9AE}" pid="3" name="_dlc_DocIdItemGuid">
    <vt:lpwstr>2ff95f49-049a-4c7e-b84c-0d87abb6f1db</vt:lpwstr>
  </property>
</Properties>
</file>