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ED7" w:rsidRPr="00C23ED7" w:rsidRDefault="00C23ED7" w:rsidP="00C23ED7">
      <w:pPr>
        <w:shd w:val="clear" w:color="auto" w:fill="F6F6F6"/>
        <w:spacing w:after="0" w:line="240" w:lineRule="auto"/>
        <w:jc w:val="center"/>
        <w:rPr>
          <w:rFonts w:ascii="Century Gothic" w:eastAsia="Times New Roman" w:hAnsi="Century Gothic" w:cs="Arial"/>
          <w:color w:val="943634" w:themeColor="accent2" w:themeShade="BF"/>
          <w:sz w:val="32"/>
          <w:szCs w:val="32"/>
          <w:lang w:val="en" w:eastAsia="en-GB"/>
        </w:rPr>
      </w:pPr>
      <w:bookmarkStart w:id="0" w:name="_GoBack"/>
      <w:bookmarkEnd w:id="0"/>
      <w:r w:rsidRPr="00C23ED7">
        <w:rPr>
          <w:rFonts w:ascii="Century Gothic" w:eastAsia="Times New Roman" w:hAnsi="Century Gothic" w:cs="Arial"/>
          <w:b/>
          <w:bCs/>
          <w:color w:val="943634" w:themeColor="accent2" w:themeShade="BF"/>
          <w:sz w:val="32"/>
          <w:szCs w:val="32"/>
          <w:lang w:val="en" w:eastAsia="en-GB"/>
        </w:rPr>
        <w:t xml:space="preserve">Person Specification: </w:t>
      </w:r>
      <w:r w:rsidR="00A8407C">
        <w:rPr>
          <w:rFonts w:ascii="Century Gothic" w:eastAsia="Times New Roman" w:hAnsi="Century Gothic" w:cs="Arial"/>
          <w:b/>
          <w:bCs/>
          <w:color w:val="943634" w:themeColor="accent2" w:themeShade="BF"/>
          <w:sz w:val="32"/>
          <w:szCs w:val="32"/>
          <w:lang w:val="en" w:eastAsia="en-GB"/>
        </w:rPr>
        <w:t xml:space="preserve">Sociology &amp; </w:t>
      </w:r>
      <w:r w:rsidRPr="00C23ED7">
        <w:rPr>
          <w:rFonts w:ascii="Century Gothic" w:eastAsia="Times New Roman" w:hAnsi="Century Gothic" w:cs="Arial"/>
          <w:b/>
          <w:bCs/>
          <w:color w:val="943634" w:themeColor="accent2" w:themeShade="BF"/>
          <w:sz w:val="32"/>
          <w:szCs w:val="32"/>
          <w:lang w:val="en" w:eastAsia="en-GB"/>
        </w:rPr>
        <w:t>RE Teacher</w:t>
      </w:r>
    </w:p>
    <w:p w:rsidR="00C23ED7" w:rsidRDefault="00C23ED7" w:rsidP="00C23ED7">
      <w:pPr>
        <w:shd w:val="clear" w:color="auto" w:fill="F6F6F6"/>
        <w:spacing w:after="0" w:line="240" w:lineRule="auto"/>
        <w:jc w:val="both"/>
        <w:rPr>
          <w:rFonts w:ascii="Century Gothic" w:eastAsia="Times New Roman" w:hAnsi="Century Gothic" w:cs="Arial"/>
          <w:b/>
          <w:bCs/>
          <w:color w:val="333333"/>
          <w:lang w:val="en" w:eastAsia="en-GB"/>
        </w:rPr>
      </w:pP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b/>
          <w:bCs/>
          <w:color w:val="333333"/>
          <w:lang w:val="en" w:eastAsia="en-GB"/>
        </w:rPr>
        <w:t>Qualification Criteria</w:t>
      </w:r>
    </w:p>
    <w:p w:rsidR="00C23ED7" w:rsidRPr="00C23ED7" w:rsidRDefault="00C23ED7" w:rsidP="00C23ED7">
      <w:pPr>
        <w:numPr>
          <w:ilvl w:val="0"/>
          <w:numId w:val="7"/>
        </w:num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Qualified to degree level and above</w:t>
      </w:r>
    </w:p>
    <w:p w:rsidR="00C23ED7" w:rsidRPr="00C23ED7" w:rsidRDefault="00C23ED7" w:rsidP="00C23ED7">
      <w:pPr>
        <w:numPr>
          <w:ilvl w:val="0"/>
          <w:numId w:val="7"/>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Qualified to teach and work in the UK.</w:t>
      </w:r>
    </w:p>
    <w:p w:rsidR="00C23ED7" w:rsidRDefault="00C23ED7" w:rsidP="00C23ED7">
      <w:pPr>
        <w:shd w:val="clear" w:color="auto" w:fill="F6F6F6"/>
        <w:spacing w:after="0" w:line="240" w:lineRule="auto"/>
        <w:jc w:val="both"/>
        <w:rPr>
          <w:rFonts w:ascii="Century Gothic" w:eastAsia="Times New Roman" w:hAnsi="Century Gothic" w:cs="Arial"/>
          <w:b/>
          <w:bCs/>
          <w:color w:val="333333"/>
          <w:lang w:val="en" w:eastAsia="en-GB"/>
        </w:rPr>
      </w:pP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b/>
          <w:bCs/>
          <w:color w:val="333333"/>
          <w:lang w:val="en" w:eastAsia="en-GB"/>
        </w:rPr>
        <w:t>Experience</w:t>
      </w:r>
    </w:p>
    <w:p w:rsidR="00C23ED7" w:rsidRPr="00C23ED7" w:rsidRDefault="00C23ED7" w:rsidP="00C23ED7">
      <w:pPr>
        <w:numPr>
          <w:ilvl w:val="0"/>
          <w:numId w:val="8"/>
        </w:num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Experience of raising attainment in a challenging environment</w:t>
      </w:r>
    </w:p>
    <w:p w:rsidR="00C23ED7" w:rsidRPr="00C23ED7" w:rsidRDefault="00C23ED7" w:rsidP="00C23ED7">
      <w:pPr>
        <w:numPr>
          <w:ilvl w:val="0"/>
          <w:numId w:val="8"/>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Experience of reflecting on and improving teaching practice to increase student achievement</w:t>
      </w:r>
    </w:p>
    <w:p w:rsidR="00C23ED7" w:rsidRPr="00C23ED7" w:rsidRDefault="00C23ED7" w:rsidP="00C23ED7">
      <w:pPr>
        <w:numPr>
          <w:ilvl w:val="0"/>
          <w:numId w:val="8"/>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Evidence of continually improving the teaching and learning of their subject though schemes of work and extra-curricular activities.</w:t>
      </w:r>
    </w:p>
    <w:p w:rsidR="00C23ED7" w:rsidRDefault="00C23ED7" w:rsidP="00C23ED7">
      <w:pPr>
        <w:shd w:val="clear" w:color="auto" w:fill="F6F6F6"/>
        <w:spacing w:after="0" w:line="240" w:lineRule="auto"/>
        <w:jc w:val="both"/>
        <w:rPr>
          <w:rFonts w:ascii="Century Gothic" w:eastAsia="Times New Roman" w:hAnsi="Century Gothic" w:cs="Arial"/>
          <w:b/>
          <w:bCs/>
          <w:color w:val="333333"/>
          <w:lang w:val="en" w:eastAsia="en-GB"/>
        </w:rPr>
      </w:pP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b/>
          <w:bCs/>
          <w:color w:val="333333"/>
          <w:lang w:val="en" w:eastAsia="en-GB"/>
        </w:rPr>
        <w:t>Knowledge</w:t>
      </w:r>
    </w:p>
    <w:p w:rsidR="00C23ED7" w:rsidRPr="00C23ED7" w:rsidRDefault="00C23ED7" w:rsidP="00C23ED7">
      <w:pPr>
        <w:numPr>
          <w:ilvl w:val="0"/>
          <w:numId w:val="9"/>
        </w:num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Up to date knowledge in the curriculum area</w:t>
      </w:r>
    </w:p>
    <w:p w:rsidR="00C23ED7" w:rsidRPr="00C23ED7" w:rsidRDefault="00C23ED7" w:rsidP="00C23ED7">
      <w:pPr>
        <w:numPr>
          <w:ilvl w:val="0"/>
          <w:numId w:val="9"/>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 xml:space="preserve">Understanding of the strategies needed to establish consistently high aspirations and standards of results and </w:t>
      </w:r>
      <w:proofErr w:type="spellStart"/>
      <w:r w:rsidRPr="00C23ED7">
        <w:rPr>
          <w:rFonts w:ascii="Century Gothic" w:eastAsia="Times New Roman" w:hAnsi="Century Gothic" w:cs="Arial"/>
          <w:color w:val="333333"/>
          <w:lang w:val="en" w:eastAsia="en-GB"/>
        </w:rPr>
        <w:t>behaviour</w:t>
      </w:r>
      <w:proofErr w:type="spellEnd"/>
      <w:r w:rsidRPr="00C23ED7">
        <w:rPr>
          <w:rFonts w:ascii="Century Gothic" w:eastAsia="Times New Roman" w:hAnsi="Century Gothic" w:cs="Arial"/>
          <w:color w:val="333333"/>
          <w:lang w:val="en" w:eastAsia="en-GB"/>
        </w:rPr>
        <w:t>.</w:t>
      </w:r>
    </w:p>
    <w:p w:rsidR="00C23ED7" w:rsidRDefault="00C23ED7" w:rsidP="00C23ED7">
      <w:pPr>
        <w:shd w:val="clear" w:color="auto" w:fill="F6F6F6"/>
        <w:spacing w:after="0" w:line="240" w:lineRule="auto"/>
        <w:jc w:val="both"/>
        <w:rPr>
          <w:rFonts w:ascii="Century Gothic" w:eastAsia="Times New Roman" w:hAnsi="Century Gothic" w:cs="Arial"/>
          <w:b/>
          <w:bCs/>
          <w:color w:val="333333"/>
          <w:lang w:val="en" w:eastAsia="en-GB"/>
        </w:rPr>
      </w:pP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proofErr w:type="spellStart"/>
      <w:r w:rsidRPr="00C23ED7">
        <w:rPr>
          <w:rFonts w:ascii="Century Gothic" w:eastAsia="Times New Roman" w:hAnsi="Century Gothic" w:cs="Arial"/>
          <w:b/>
          <w:bCs/>
          <w:color w:val="333333"/>
          <w:lang w:val="en" w:eastAsia="en-GB"/>
        </w:rPr>
        <w:t>Behaviours</w:t>
      </w:r>
      <w:proofErr w:type="spellEnd"/>
      <w:r w:rsidRPr="00C23ED7">
        <w:rPr>
          <w:rFonts w:ascii="Century Gothic" w:eastAsia="Times New Roman" w:hAnsi="Century Gothic" w:cs="Arial"/>
          <w:b/>
          <w:bCs/>
          <w:color w:val="333333"/>
          <w:lang w:val="en" w:eastAsia="en-GB"/>
        </w:rPr>
        <w:t xml:space="preserve"> </w:t>
      </w: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b/>
          <w:bCs/>
          <w:color w:val="333333"/>
          <w:lang w:val="en" w:eastAsia="en-GB"/>
        </w:rPr>
        <w:t>Leadership</w:t>
      </w:r>
    </w:p>
    <w:p w:rsidR="00C23ED7" w:rsidRPr="00C23ED7" w:rsidRDefault="00C23ED7" w:rsidP="00C23ED7">
      <w:pPr>
        <w:numPr>
          <w:ilvl w:val="0"/>
          <w:numId w:val="10"/>
        </w:num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Effective team worker and leader</w:t>
      </w:r>
    </w:p>
    <w:p w:rsidR="00C23ED7" w:rsidRPr="00C23ED7" w:rsidRDefault="00C23ED7" w:rsidP="00C23ED7">
      <w:pPr>
        <w:numPr>
          <w:ilvl w:val="0"/>
          <w:numId w:val="10"/>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High expectations for accountability and consistency</w:t>
      </w:r>
    </w:p>
    <w:p w:rsidR="00C23ED7" w:rsidRPr="00C23ED7" w:rsidRDefault="00C23ED7" w:rsidP="00C23ED7">
      <w:pPr>
        <w:numPr>
          <w:ilvl w:val="0"/>
          <w:numId w:val="10"/>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Vision aligned with ARK’s high aspirations, high expectations of self and others</w:t>
      </w:r>
    </w:p>
    <w:p w:rsidR="00C23ED7" w:rsidRPr="00C23ED7" w:rsidRDefault="00C23ED7" w:rsidP="00C23ED7">
      <w:pPr>
        <w:numPr>
          <w:ilvl w:val="0"/>
          <w:numId w:val="10"/>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Genuine passion and a belief in the potential of every student</w:t>
      </w:r>
    </w:p>
    <w:p w:rsidR="00C23ED7" w:rsidRPr="00C23ED7" w:rsidRDefault="00C23ED7" w:rsidP="00C23ED7">
      <w:pPr>
        <w:numPr>
          <w:ilvl w:val="0"/>
          <w:numId w:val="10"/>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Motivation to continually improve standards and achieve excellence</w:t>
      </w:r>
    </w:p>
    <w:p w:rsidR="00C23ED7" w:rsidRPr="00C23ED7" w:rsidRDefault="00C23ED7" w:rsidP="00C23ED7">
      <w:pPr>
        <w:numPr>
          <w:ilvl w:val="0"/>
          <w:numId w:val="10"/>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Effective listening skills that lead to a strong understanding of others</w:t>
      </w:r>
    </w:p>
    <w:p w:rsidR="00C23ED7" w:rsidRPr="00C23ED7" w:rsidRDefault="00C23ED7" w:rsidP="00C23ED7">
      <w:pPr>
        <w:numPr>
          <w:ilvl w:val="0"/>
          <w:numId w:val="10"/>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Commitment to the safeguarding and welfare of all pupils.</w:t>
      </w:r>
    </w:p>
    <w:p w:rsidR="00C23ED7" w:rsidRDefault="00C23ED7" w:rsidP="00C23ED7">
      <w:pPr>
        <w:shd w:val="clear" w:color="auto" w:fill="F6F6F6"/>
        <w:spacing w:after="0" w:line="240" w:lineRule="auto"/>
        <w:jc w:val="both"/>
        <w:rPr>
          <w:rFonts w:ascii="Century Gothic" w:eastAsia="Times New Roman" w:hAnsi="Century Gothic" w:cs="Arial"/>
          <w:b/>
          <w:bCs/>
          <w:color w:val="333333"/>
          <w:lang w:val="en" w:eastAsia="en-GB"/>
        </w:rPr>
      </w:pP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b/>
          <w:bCs/>
          <w:color w:val="333333"/>
          <w:lang w:val="en" w:eastAsia="en-GB"/>
        </w:rPr>
        <w:t>Teaching and Learning</w:t>
      </w:r>
    </w:p>
    <w:p w:rsidR="00C23ED7" w:rsidRPr="00C23ED7" w:rsidRDefault="00C23ED7" w:rsidP="00C23ED7">
      <w:pPr>
        <w:numPr>
          <w:ilvl w:val="0"/>
          <w:numId w:val="11"/>
        </w:num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Excellent teacher with the ability to reflect on lessons and continually improve their own practice</w:t>
      </w:r>
    </w:p>
    <w:p w:rsidR="00C23ED7" w:rsidRPr="00C23ED7" w:rsidRDefault="00C23ED7" w:rsidP="00C23ED7">
      <w:pPr>
        <w:numPr>
          <w:ilvl w:val="0"/>
          <w:numId w:val="11"/>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 xml:space="preserve">Effective and systematic </w:t>
      </w:r>
      <w:proofErr w:type="spellStart"/>
      <w:r w:rsidRPr="00C23ED7">
        <w:rPr>
          <w:rFonts w:ascii="Century Gothic" w:eastAsia="Times New Roman" w:hAnsi="Century Gothic" w:cs="Arial"/>
          <w:color w:val="333333"/>
          <w:lang w:val="en" w:eastAsia="en-GB"/>
        </w:rPr>
        <w:t>behaviour</w:t>
      </w:r>
      <w:proofErr w:type="spellEnd"/>
      <w:r w:rsidRPr="00C23ED7">
        <w:rPr>
          <w:rFonts w:ascii="Century Gothic" w:eastAsia="Times New Roman" w:hAnsi="Century Gothic" w:cs="Arial"/>
          <w:color w:val="333333"/>
          <w:lang w:val="en" w:eastAsia="en-GB"/>
        </w:rPr>
        <w:t xml:space="preserve"> management, with clear boundaries, sanctions, praise and rewards</w:t>
      </w:r>
    </w:p>
    <w:p w:rsidR="00C23ED7" w:rsidRPr="00C23ED7" w:rsidRDefault="00C23ED7" w:rsidP="00C23ED7">
      <w:pPr>
        <w:numPr>
          <w:ilvl w:val="0"/>
          <w:numId w:val="11"/>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Thinks strategically about classroom practice and tailoring lessons to students’ needs</w:t>
      </w:r>
    </w:p>
    <w:p w:rsidR="00C23ED7" w:rsidRPr="00C23ED7" w:rsidRDefault="00C23ED7" w:rsidP="00C23ED7">
      <w:pPr>
        <w:numPr>
          <w:ilvl w:val="0"/>
          <w:numId w:val="11"/>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Understands and interprets complex student data to drive lesson planning and student attainment</w:t>
      </w:r>
    </w:p>
    <w:p w:rsidR="00C23ED7" w:rsidRPr="00C23ED7" w:rsidRDefault="00C23ED7" w:rsidP="00C23ED7">
      <w:pPr>
        <w:numPr>
          <w:ilvl w:val="0"/>
          <w:numId w:val="11"/>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 xml:space="preserve">Good communication, planning and </w:t>
      </w:r>
      <w:proofErr w:type="spellStart"/>
      <w:r w:rsidRPr="00C23ED7">
        <w:rPr>
          <w:rFonts w:ascii="Century Gothic" w:eastAsia="Times New Roman" w:hAnsi="Century Gothic" w:cs="Arial"/>
          <w:color w:val="333333"/>
          <w:lang w:val="en" w:eastAsia="en-GB"/>
        </w:rPr>
        <w:t>organisational</w:t>
      </w:r>
      <w:proofErr w:type="spellEnd"/>
      <w:r w:rsidRPr="00C23ED7">
        <w:rPr>
          <w:rFonts w:ascii="Century Gothic" w:eastAsia="Times New Roman" w:hAnsi="Century Gothic" w:cs="Arial"/>
          <w:color w:val="333333"/>
          <w:lang w:val="en" w:eastAsia="en-GB"/>
        </w:rPr>
        <w:t xml:space="preserve"> skills</w:t>
      </w:r>
    </w:p>
    <w:p w:rsidR="00C23ED7" w:rsidRPr="00C23ED7" w:rsidRDefault="00C23ED7" w:rsidP="00C23ED7">
      <w:pPr>
        <w:numPr>
          <w:ilvl w:val="0"/>
          <w:numId w:val="11"/>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Demonstrates resilience, motivation and commitment to driving up standards of achievement</w:t>
      </w:r>
    </w:p>
    <w:p w:rsidR="00C23ED7" w:rsidRPr="00C23ED7" w:rsidRDefault="00C23ED7" w:rsidP="00C23ED7">
      <w:pPr>
        <w:numPr>
          <w:ilvl w:val="0"/>
          <w:numId w:val="11"/>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Acts as a role model to staff and students</w:t>
      </w:r>
    </w:p>
    <w:p w:rsidR="00C23ED7" w:rsidRPr="00C23ED7" w:rsidRDefault="00C23ED7" w:rsidP="00C23ED7">
      <w:pPr>
        <w:numPr>
          <w:ilvl w:val="0"/>
          <w:numId w:val="11"/>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Commitment to regular and on-going professional development and training to establish outstanding classroom practice.</w:t>
      </w:r>
    </w:p>
    <w:p w:rsidR="00C23ED7" w:rsidRDefault="00C23ED7" w:rsidP="00C23ED7">
      <w:pPr>
        <w:shd w:val="clear" w:color="auto" w:fill="F6F6F6"/>
        <w:spacing w:after="0" w:line="240" w:lineRule="auto"/>
        <w:jc w:val="both"/>
        <w:rPr>
          <w:rFonts w:ascii="Century Gothic" w:eastAsia="Times New Roman" w:hAnsi="Century Gothic" w:cs="Arial"/>
          <w:b/>
          <w:bCs/>
          <w:color w:val="333333"/>
          <w:lang w:val="en" w:eastAsia="en-GB"/>
        </w:rPr>
      </w:pP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b/>
          <w:bCs/>
          <w:color w:val="333333"/>
          <w:lang w:val="en" w:eastAsia="en-GB"/>
        </w:rPr>
        <w:t xml:space="preserve">Other </w:t>
      </w:r>
    </w:p>
    <w:p w:rsidR="00C23ED7" w:rsidRPr="00C23ED7" w:rsidRDefault="00C23ED7" w:rsidP="00C23ED7">
      <w:pPr>
        <w:numPr>
          <w:ilvl w:val="0"/>
          <w:numId w:val="12"/>
        </w:num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Commitment to equality of opportunity and the safeguarding and welfare of all pupils</w:t>
      </w:r>
    </w:p>
    <w:p w:rsidR="00C23ED7" w:rsidRPr="00C23ED7" w:rsidRDefault="00C23ED7" w:rsidP="00C23ED7">
      <w:pPr>
        <w:numPr>
          <w:ilvl w:val="0"/>
          <w:numId w:val="12"/>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Willingness to undertake training</w:t>
      </w:r>
    </w:p>
    <w:p w:rsidR="00C23ED7" w:rsidRPr="00C23ED7" w:rsidRDefault="00C23ED7" w:rsidP="00C23ED7">
      <w:pPr>
        <w:numPr>
          <w:ilvl w:val="0"/>
          <w:numId w:val="12"/>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This post is subject to an enhanced Disclosure and Barring Service check.</w:t>
      </w:r>
    </w:p>
    <w:p w:rsidR="00A8407C" w:rsidRPr="00A8407C" w:rsidRDefault="00A8407C" w:rsidP="00A8407C">
      <w:pPr>
        <w:pStyle w:val="ListParagraph"/>
        <w:spacing w:before="100" w:beforeAutospacing="1" w:after="100" w:afterAutospacing="1" w:line="240" w:lineRule="auto"/>
        <w:jc w:val="both"/>
        <w:rPr>
          <w:rFonts w:ascii="Georgia" w:eastAsia="Times New Roman" w:hAnsi="Georgia"/>
          <w:i/>
          <w:sz w:val="20"/>
          <w:szCs w:val="20"/>
          <w:lang w:eastAsia="en-GB"/>
        </w:rPr>
      </w:pPr>
      <w:r w:rsidRPr="00A8407C">
        <w:rPr>
          <w:rFonts w:ascii="Georgia" w:eastAsia="Times New Roman" w:hAnsi="Georgia"/>
          <w:i/>
          <w:sz w:val="20"/>
          <w:szCs w:val="20"/>
          <w:lang w:eastAsia="en-GB"/>
        </w:rPr>
        <w:lastRenderedPageBreak/>
        <w:t xml:space="preserve">Ark is committed to safeguarding and promoting the welfare of children and young people in our academies.  In order to meet this responsibility, we follow a rigorous selection process. This process is outlined here, but can be provided in more detail if requested. All successful candidates will be subject to an enhanced Disclosure and Barring Service check. </w:t>
      </w:r>
    </w:p>
    <w:p w:rsidR="001647D7" w:rsidRPr="00C23ED7" w:rsidRDefault="001647D7" w:rsidP="00A8407C">
      <w:pPr>
        <w:spacing w:after="0" w:line="240" w:lineRule="auto"/>
        <w:jc w:val="both"/>
        <w:rPr>
          <w:rFonts w:ascii="Century Gothic" w:hAnsi="Century Gothic"/>
        </w:rPr>
      </w:pPr>
    </w:p>
    <w:sectPr w:rsidR="001647D7" w:rsidRPr="00C23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FC5"/>
    <w:multiLevelType w:val="multilevel"/>
    <w:tmpl w:val="ADEA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62CBD"/>
    <w:multiLevelType w:val="multilevel"/>
    <w:tmpl w:val="04CE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16DF6"/>
    <w:multiLevelType w:val="multilevel"/>
    <w:tmpl w:val="6800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74E42"/>
    <w:multiLevelType w:val="multilevel"/>
    <w:tmpl w:val="F9DE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DF6515"/>
    <w:multiLevelType w:val="multilevel"/>
    <w:tmpl w:val="2C66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16275"/>
    <w:multiLevelType w:val="multilevel"/>
    <w:tmpl w:val="EB0E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8550C"/>
    <w:multiLevelType w:val="multilevel"/>
    <w:tmpl w:val="DD60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7D54D3"/>
    <w:multiLevelType w:val="multilevel"/>
    <w:tmpl w:val="F8A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226586"/>
    <w:multiLevelType w:val="multilevel"/>
    <w:tmpl w:val="0F9A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2A5BEE"/>
    <w:multiLevelType w:val="multilevel"/>
    <w:tmpl w:val="14F4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E55B97"/>
    <w:multiLevelType w:val="multilevel"/>
    <w:tmpl w:val="D344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663B07"/>
    <w:multiLevelType w:val="multilevel"/>
    <w:tmpl w:val="50E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2"/>
  </w:num>
  <w:num w:numId="5">
    <w:abstractNumId w:val="8"/>
  </w:num>
  <w:num w:numId="6">
    <w:abstractNumId w:val="10"/>
  </w:num>
  <w:num w:numId="7">
    <w:abstractNumId w:val="11"/>
  </w:num>
  <w:num w:numId="8">
    <w:abstractNumId w:val="6"/>
  </w:num>
  <w:num w:numId="9">
    <w:abstractNumId w:val="7"/>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D7"/>
    <w:rsid w:val="001647D7"/>
    <w:rsid w:val="002D71F7"/>
    <w:rsid w:val="004158A5"/>
    <w:rsid w:val="00723C54"/>
    <w:rsid w:val="00A8407C"/>
    <w:rsid w:val="00C23ED7"/>
    <w:rsid w:val="00C51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3ED7"/>
    <w:rPr>
      <w:strike w:val="0"/>
      <w:dstrike w:val="0"/>
      <w:color w:val="00A2CA"/>
      <w:u w:val="none"/>
      <w:effect w:val="none"/>
      <w:shd w:val="clear" w:color="auto" w:fill="auto"/>
    </w:rPr>
  </w:style>
  <w:style w:type="character" w:styleId="Strong">
    <w:name w:val="Strong"/>
    <w:basedOn w:val="DefaultParagraphFont"/>
    <w:uiPriority w:val="22"/>
    <w:qFormat/>
    <w:rsid w:val="00C23ED7"/>
    <w:rPr>
      <w:b/>
      <w:bCs/>
    </w:rPr>
  </w:style>
  <w:style w:type="paragraph" w:styleId="NormalWeb">
    <w:name w:val="Normal (Web)"/>
    <w:basedOn w:val="Normal"/>
    <w:uiPriority w:val="99"/>
    <w:semiHidden/>
    <w:unhideWhenUsed/>
    <w:rsid w:val="00C23ED7"/>
    <w:pPr>
      <w:spacing w:after="15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23ED7"/>
    <w:rPr>
      <w:i/>
      <w:iCs/>
    </w:rPr>
  </w:style>
  <w:style w:type="paragraph" w:styleId="ListParagraph">
    <w:name w:val="List Paragraph"/>
    <w:basedOn w:val="Normal"/>
    <w:uiPriority w:val="34"/>
    <w:qFormat/>
    <w:rsid w:val="00A840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3ED7"/>
    <w:rPr>
      <w:strike w:val="0"/>
      <w:dstrike w:val="0"/>
      <w:color w:val="00A2CA"/>
      <w:u w:val="none"/>
      <w:effect w:val="none"/>
      <w:shd w:val="clear" w:color="auto" w:fill="auto"/>
    </w:rPr>
  </w:style>
  <w:style w:type="character" w:styleId="Strong">
    <w:name w:val="Strong"/>
    <w:basedOn w:val="DefaultParagraphFont"/>
    <w:uiPriority w:val="22"/>
    <w:qFormat/>
    <w:rsid w:val="00C23ED7"/>
    <w:rPr>
      <w:b/>
      <w:bCs/>
    </w:rPr>
  </w:style>
  <w:style w:type="paragraph" w:styleId="NormalWeb">
    <w:name w:val="Normal (Web)"/>
    <w:basedOn w:val="Normal"/>
    <w:uiPriority w:val="99"/>
    <w:semiHidden/>
    <w:unhideWhenUsed/>
    <w:rsid w:val="00C23ED7"/>
    <w:pPr>
      <w:spacing w:after="15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23ED7"/>
    <w:rPr>
      <w:i/>
      <w:iCs/>
    </w:rPr>
  </w:style>
  <w:style w:type="paragraph" w:styleId="ListParagraph">
    <w:name w:val="List Paragraph"/>
    <w:basedOn w:val="Normal"/>
    <w:uiPriority w:val="34"/>
    <w:qFormat/>
    <w:rsid w:val="00A84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884952">
      <w:bodyDiv w:val="1"/>
      <w:marLeft w:val="0"/>
      <w:marRight w:val="0"/>
      <w:marTop w:val="0"/>
      <w:marBottom w:val="0"/>
      <w:divBdr>
        <w:top w:val="none" w:sz="0" w:space="0" w:color="auto"/>
        <w:left w:val="none" w:sz="0" w:space="0" w:color="auto"/>
        <w:bottom w:val="none" w:sz="0" w:space="0" w:color="auto"/>
        <w:right w:val="none" w:sz="0" w:space="0" w:color="auto"/>
      </w:divBdr>
      <w:divsChild>
        <w:div w:id="1838224254">
          <w:marLeft w:val="0"/>
          <w:marRight w:val="0"/>
          <w:marTop w:val="0"/>
          <w:marBottom w:val="0"/>
          <w:divBdr>
            <w:top w:val="none" w:sz="0" w:space="0" w:color="auto"/>
            <w:left w:val="none" w:sz="0" w:space="0" w:color="auto"/>
            <w:bottom w:val="none" w:sz="0" w:space="0" w:color="auto"/>
            <w:right w:val="none" w:sz="0" w:space="0" w:color="auto"/>
          </w:divBdr>
          <w:divsChild>
            <w:div w:id="1513104049">
              <w:marLeft w:val="0"/>
              <w:marRight w:val="0"/>
              <w:marTop w:val="0"/>
              <w:marBottom w:val="0"/>
              <w:divBdr>
                <w:top w:val="none" w:sz="0" w:space="0" w:color="auto"/>
                <w:left w:val="none" w:sz="0" w:space="0" w:color="auto"/>
                <w:bottom w:val="none" w:sz="0" w:space="0" w:color="auto"/>
                <w:right w:val="none" w:sz="0" w:space="0" w:color="auto"/>
              </w:divBdr>
              <w:divsChild>
                <w:div w:id="1194032833">
                  <w:marLeft w:val="0"/>
                  <w:marRight w:val="0"/>
                  <w:marTop w:val="0"/>
                  <w:marBottom w:val="300"/>
                  <w:divBdr>
                    <w:top w:val="none" w:sz="0" w:space="0" w:color="auto"/>
                    <w:left w:val="none" w:sz="0" w:space="0" w:color="auto"/>
                    <w:bottom w:val="none" w:sz="0" w:space="0" w:color="auto"/>
                    <w:right w:val="none" w:sz="0" w:space="0" w:color="auto"/>
                  </w:divBdr>
                  <w:divsChild>
                    <w:div w:id="1689021252">
                      <w:marLeft w:val="0"/>
                      <w:marRight w:val="0"/>
                      <w:marTop w:val="0"/>
                      <w:marBottom w:val="0"/>
                      <w:divBdr>
                        <w:top w:val="none" w:sz="0" w:space="0" w:color="auto"/>
                        <w:left w:val="none" w:sz="0" w:space="0" w:color="auto"/>
                        <w:bottom w:val="none" w:sz="0" w:space="0" w:color="auto"/>
                        <w:right w:val="none" w:sz="0" w:space="0" w:color="auto"/>
                      </w:divBdr>
                      <w:divsChild>
                        <w:div w:id="756633286">
                          <w:marLeft w:val="0"/>
                          <w:marRight w:val="0"/>
                          <w:marTop w:val="0"/>
                          <w:marBottom w:val="0"/>
                          <w:divBdr>
                            <w:top w:val="none" w:sz="0" w:space="0" w:color="auto"/>
                            <w:left w:val="none" w:sz="0" w:space="0" w:color="auto"/>
                            <w:bottom w:val="none" w:sz="0" w:space="0" w:color="auto"/>
                            <w:right w:val="none" w:sz="0" w:space="0" w:color="auto"/>
                          </w:divBdr>
                        </w:div>
                        <w:div w:id="16307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McKenna</dc:creator>
  <cp:lastModifiedBy>Denise McKenna</cp:lastModifiedBy>
  <cp:revision>3</cp:revision>
  <dcterms:created xsi:type="dcterms:W3CDTF">2018-01-16T11:36:00Z</dcterms:created>
  <dcterms:modified xsi:type="dcterms:W3CDTF">2018-01-16T11:36:00Z</dcterms:modified>
</cp:coreProperties>
</file>