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0993" w14:textId="77777777" w:rsid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</w:pPr>
      <w:r w:rsidRPr="00D76293"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 xml:space="preserve">Teacher of </w:t>
      </w:r>
      <w:r w:rsidR="00035C25"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>History</w:t>
      </w:r>
      <w:bookmarkStart w:id="0" w:name="_GoBack"/>
      <w:bookmarkEnd w:id="0"/>
    </w:p>
    <w:p w14:paraId="7A9D0678" w14:textId="63987249" w:rsidR="008C7312" w:rsidRDefault="008C7312" w:rsidP="008C731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Start date – </w:t>
      </w:r>
      <w:r w:rsidR="00C10EA5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>January</w:t>
      </w:r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 20</w:t>
      </w:r>
      <w:r w:rsidR="009F0EAA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>20</w:t>
      </w:r>
      <w:r w:rsidR="00C10EA5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 or sooner.</w:t>
      </w:r>
      <w:r w:rsidR="00DE6EF7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 Full time, fixed term</w:t>
      </w:r>
    </w:p>
    <w:p w14:paraId="750E2107" w14:textId="77777777"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 refer to ourselves as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'the school with a heart, in the town with a heart'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here at Fleetwood High School.  </w:t>
      </w:r>
    </w:p>
    <w:p w14:paraId="3A15F810" w14:textId="77777777"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Conveniently located on the Fylde coast local to Lytham, Thornton, Poulton-Le-Fylde and with great motorway links to the Lake District, Manchester and Liverpool; making our school accessible to and from all of these areas.</w:t>
      </w:r>
    </w:p>
    <w:p w14:paraId="77DA54A7" w14:textId="77777777"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Here at our school we are exceptionally proud of the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'Fleetwood Way'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ethos we have created, this has contributed to the progress we have made on our exciting journey as recognised on our latest Ofsted inspection. </w:t>
      </w:r>
    </w:p>
    <w:p w14:paraId="0DEE7884" w14:textId="77777777"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If you would be a part of our exciting journey then please read on:</w:t>
      </w:r>
    </w:p>
    <w:p w14:paraId="10921E85" w14:textId="77777777" w:rsidR="00D76293" w:rsidRPr="00D76293" w:rsidRDefault="00D76293" w:rsidP="00D762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</w:pPr>
      <w:r w:rsidRPr="00D76293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  <w:t>We are looking for: </w:t>
      </w:r>
    </w:p>
    <w:p w14:paraId="50A9A17E" w14:textId="77777777"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well-qualified, industrious and talented team player who believes in lifelong learning and has a passion for the subject and an ability to bring it to life in classroom settings</w:t>
      </w:r>
    </w:p>
    <w:p w14:paraId="16A53C10" w14:textId="77777777"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is committed to delivering active and engaging learning, which enthuses young people and motivates them to want to succeed</w:t>
      </w:r>
    </w:p>
    <w:p w14:paraId="5BFDEAC2" w14:textId="77777777"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can promote a love and passion of learning and stimulate our pupils intellectual curiosity</w:t>
      </w:r>
    </w:p>
    <w:p w14:paraId="3723F01D" w14:textId="77777777"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can set targets that stretch and challenge students of all backgrounds, abilities and dispositions.</w:t>
      </w:r>
    </w:p>
    <w:p w14:paraId="78BF67FE" w14:textId="77777777"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with a continued commitment to their own professional development</w:t>
      </w:r>
    </w:p>
    <w:p w14:paraId="620564D8" w14:textId="77777777" w:rsidR="00D76293" w:rsidRPr="00D76293" w:rsidRDefault="00D76293" w:rsidP="00D762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</w:pPr>
      <w:r w:rsidRPr="00D76293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  <w:t>We can offer you:</w:t>
      </w:r>
    </w:p>
    <w:p w14:paraId="03FAB021" w14:textId="77777777"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Committed, honest and proud pupils who give 100% effort -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'pupils say the school is their sanctuary and they value the work that leaders have undertaken to support good behaviour for learning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' -Ofsted 2017</w:t>
      </w:r>
    </w:p>
    <w:p w14:paraId="4343868E" w14:textId="77777777"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A state of the art PFI building with first class facilities, including a bespoke dance studio, 3G </w:t>
      </w:r>
      <w:proofErr w:type="spellStart"/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astroturf</w:t>
      </w:r>
      <w:proofErr w:type="spellEnd"/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pitch, 10 hi-tech Science Labs, 4 bespoke ICT suites, state of the art recording studio, newly refurbished student learning resource centre amongst many other modern facilities</w:t>
      </w:r>
    </w:p>
    <w:p w14:paraId="108DC1A4" w14:textId="77777777"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Well-equipped classrooms with an average class size of just 24 students</w:t>
      </w:r>
    </w:p>
    <w:p w14:paraId="294A7211" w14:textId="77777777"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generous allowance for CPD study and lesson planning time</w:t>
      </w:r>
    </w:p>
    <w:p w14:paraId="2806C693" w14:textId="77777777" w:rsidR="00D76293" w:rsidRPr="00D76293" w:rsidRDefault="00D76293" w:rsidP="002C2E7D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Free onsite parking, free access to our onsite gym and access to our free staff meals scheme</w:t>
      </w:r>
    </w:p>
    <w:p w14:paraId="26FCCB6C" w14:textId="77777777"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At Fleetwood High School all offers of permanent employment are made subject to the successful completion of an initial 12 month probation period.</w:t>
      </w:r>
    </w:p>
    <w:p w14:paraId="4B14B5CA" w14:textId="77777777" w:rsidR="0062329B" w:rsidRDefault="0062329B"/>
    <w:sectPr w:rsidR="0062329B" w:rsidSect="00D7629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948"/>
    <w:multiLevelType w:val="multilevel"/>
    <w:tmpl w:val="348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50418"/>
    <w:multiLevelType w:val="multilevel"/>
    <w:tmpl w:val="887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93"/>
    <w:rsid w:val="00035C25"/>
    <w:rsid w:val="0062329B"/>
    <w:rsid w:val="008C7312"/>
    <w:rsid w:val="009F0EAA"/>
    <w:rsid w:val="00C10EA5"/>
    <w:rsid w:val="00D76293"/>
    <w:rsid w:val="00D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BD79"/>
  <w15:chartTrackingRefBased/>
  <w15:docId w15:val="{5612C3C8-0FC5-4B73-843D-E2AAD92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FAF121E7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lcartwright</dc:creator>
  <cp:keywords/>
  <dc:description/>
  <cp:lastModifiedBy>LCartwright</cp:lastModifiedBy>
  <cp:revision>3</cp:revision>
  <dcterms:created xsi:type="dcterms:W3CDTF">2019-11-07T14:58:00Z</dcterms:created>
  <dcterms:modified xsi:type="dcterms:W3CDTF">2019-11-07T14:59:00Z</dcterms:modified>
</cp:coreProperties>
</file>