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7C32" w14:textId="00CFE9C9" w:rsidR="007D48FF" w:rsidRPr="00BD07C8" w:rsidRDefault="007D48FF" w:rsidP="00920979">
      <w:pPr>
        <w:rPr>
          <w:rFonts w:ascii="Arial" w:hAnsi="Arial" w:cs="Arial"/>
          <w:b/>
          <w:color w:val="6E2E4F"/>
          <w:sz w:val="20"/>
          <w:szCs w:val="20"/>
        </w:rPr>
      </w:pPr>
    </w:p>
    <w:p w14:paraId="29809D25" w14:textId="51644C2F" w:rsidR="00920979" w:rsidRPr="00BD07C8" w:rsidRDefault="00920979" w:rsidP="00920979">
      <w:pPr>
        <w:rPr>
          <w:rFonts w:ascii="Arial" w:hAnsi="Arial" w:cs="Arial"/>
          <w:b/>
          <w:color w:val="2F5496" w:themeColor="accent1" w:themeShade="BF"/>
          <w:sz w:val="20"/>
          <w:szCs w:val="20"/>
        </w:rPr>
      </w:pPr>
      <w:r w:rsidRPr="00BD07C8">
        <w:rPr>
          <w:rFonts w:ascii="Arial" w:hAnsi="Arial" w:cs="Arial"/>
          <w:b/>
          <w:color w:val="2F5496" w:themeColor="accent1" w:themeShade="BF"/>
          <w:sz w:val="20"/>
          <w:szCs w:val="20"/>
        </w:rPr>
        <w:t>Director of Finance and Operations</w:t>
      </w:r>
    </w:p>
    <w:p w14:paraId="46195734" w14:textId="107835F9" w:rsidR="00920979" w:rsidRPr="00BD07C8" w:rsidRDefault="00920979" w:rsidP="00920979">
      <w:pPr>
        <w:rPr>
          <w:rFonts w:ascii="Arial" w:hAnsi="Arial" w:cs="Arial"/>
          <w:b/>
          <w:bCs/>
          <w:color w:val="2F5496" w:themeColor="accent1" w:themeShade="BF"/>
          <w:sz w:val="20"/>
          <w:szCs w:val="20"/>
        </w:rPr>
      </w:pPr>
      <w:r w:rsidRPr="00BD07C8">
        <w:rPr>
          <w:rFonts w:ascii="Arial" w:hAnsi="Arial" w:cs="Arial"/>
          <w:b/>
          <w:bCs/>
          <w:color w:val="2F5496" w:themeColor="accent1" w:themeShade="BF"/>
          <w:sz w:val="20"/>
          <w:szCs w:val="20"/>
        </w:rPr>
        <w:t>Location:</w:t>
      </w:r>
      <w:r w:rsidRPr="00BD07C8">
        <w:rPr>
          <w:rFonts w:ascii="Arial" w:hAnsi="Arial" w:cs="Arial"/>
          <w:b/>
          <w:bCs/>
          <w:color w:val="2F5496" w:themeColor="accent1" w:themeShade="BF"/>
          <w:sz w:val="20"/>
          <w:szCs w:val="20"/>
        </w:rPr>
        <w:tab/>
        <w:t xml:space="preserve">Burnage Academy for Boys, Manchester </w:t>
      </w:r>
    </w:p>
    <w:p w14:paraId="6EBB4754" w14:textId="089D2BB7" w:rsidR="00F337C0" w:rsidRPr="00BD07C8" w:rsidRDefault="00F337C0" w:rsidP="00920979">
      <w:pPr>
        <w:rPr>
          <w:rFonts w:ascii="Arial" w:hAnsi="Arial" w:cs="Arial"/>
          <w:b/>
          <w:bCs/>
          <w:color w:val="2F5496" w:themeColor="accent1" w:themeShade="BF"/>
          <w:sz w:val="20"/>
          <w:szCs w:val="20"/>
        </w:rPr>
      </w:pPr>
      <w:r w:rsidRPr="00BD07C8">
        <w:rPr>
          <w:rFonts w:ascii="Arial" w:hAnsi="Arial" w:cs="Arial"/>
          <w:b/>
          <w:bCs/>
          <w:color w:val="2F5496" w:themeColor="accent1" w:themeShade="BF"/>
          <w:sz w:val="20"/>
          <w:szCs w:val="20"/>
        </w:rPr>
        <w:t>Start date:</w:t>
      </w:r>
      <w:r w:rsidRPr="00BD07C8">
        <w:rPr>
          <w:rFonts w:ascii="Arial" w:hAnsi="Arial" w:cs="Arial"/>
          <w:b/>
          <w:bCs/>
          <w:color w:val="2F5496" w:themeColor="accent1" w:themeShade="BF"/>
          <w:sz w:val="20"/>
          <w:szCs w:val="20"/>
        </w:rPr>
        <w:tab/>
      </w:r>
      <w:r w:rsidR="00E85D2E" w:rsidRPr="00BD07C8">
        <w:rPr>
          <w:rFonts w:ascii="Arial" w:hAnsi="Arial" w:cs="Arial"/>
          <w:b/>
          <w:bCs/>
          <w:color w:val="2F5496" w:themeColor="accent1" w:themeShade="BF"/>
          <w:sz w:val="20"/>
          <w:szCs w:val="20"/>
        </w:rPr>
        <w:t>As soon as possible</w:t>
      </w:r>
      <w:r w:rsidRPr="00BD07C8">
        <w:rPr>
          <w:rFonts w:ascii="Arial" w:hAnsi="Arial" w:cs="Arial"/>
          <w:b/>
          <w:bCs/>
          <w:color w:val="2F5496" w:themeColor="accent1" w:themeShade="BF"/>
          <w:sz w:val="20"/>
          <w:szCs w:val="20"/>
        </w:rPr>
        <w:t xml:space="preserve"> </w:t>
      </w:r>
    </w:p>
    <w:p w14:paraId="553339A9" w14:textId="28CD9D82" w:rsidR="00920979" w:rsidRPr="00BD07C8" w:rsidRDefault="00920979" w:rsidP="00920979">
      <w:pPr>
        <w:rPr>
          <w:rFonts w:ascii="Arial" w:hAnsi="Arial" w:cs="Arial"/>
          <w:b/>
          <w:bCs/>
          <w:color w:val="2F5496" w:themeColor="accent1" w:themeShade="BF"/>
          <w:sz w:val="20"/>
          <w:szCs w:val="20"/>
        </w:rPr>
      </w:pPr>
      <w:r w:rsidRPr="00BD07C8">
        <w:rPr>
          <w:rFonts w:ascii="Arial" w:hAnsi="Arial" w:cs="Arial"/>
          <w:b/>
          <w:bCs/>
          <w:color w:val="2F5496" w:themeColor="accent1" w:themeShade="BF"/>
          <w:sz w:val="20"/>
          <w:szCs w:val="20"/>
        </w:rPr>
        <w:t>Salary:</w:t>
      </w:r>
      <w:r w:rsidRPr="00BD07C8">
        <w:rPr>
          <w:rFonts w:ascii="Arial" w:hAnsi="Arial" w:cs="Arial"/>
          <w:b/>
          <w:bCs/>
          <w:color w:val="2F5496" w:themeColor="accent1" w:themeShade="BF"/>
          <w:sz w:val="20"/>
          <w:szCs w:val="20"/>
        </w:rPr>
        <w:tab/>
      </w:r>
      <w:r w:rsidRPr="00BD07C8">
        <w:rPr>
          <w:rFonts w:ascii="Arial" w:hAnsi="Arial" w:cs="Arial"/>
          <w:b/>
          <w:bCs/>
          <w:color w:val="2F5496" w:themeColor="accent1" w:themeShade="BF"/>
          <w:sz w:val="20"/>
          <w:szCs w:val="20"/>
        </w:rPr>
        <w:tab/>
        <w:t>£</w:t>
      </w:r>
      <w:r w:rsidR="009D2650" w:rsidRPr="00BD07C8">
        <w:rPr>
          <w:rFonts w:ascii="Arial" w:hAnsi="Arial" w:cs="Arial"/>
          <w:b/>
          <w:bCs/>
          <w:color w:val="2F5496" w:themeColor="accent1" w:themeShade="BF"/>
          <w:sz w:val="20"/>
          <w:szCs w:val="20"/>
        </w:rPr>
        <w:t>65,010</w:t>
      </w:r>
      <w:r w:rsidR="00E85D2E" w:rsidRPr="00BD07C8">
        <w:rPr>
          <w:rFonts w:ascii="Arial" w:hAnsi="Arial" w:cs="Arial"/>
          <w:b/>
          <w:bCs/>
          <w:color w:val="2F5496" w:themeColor="accent1" w:themeShade="BF"/>
          <w:sz w:val="20"/>
          <w:szCs w:val="20"/>
        </w:rPr>
        <w:t xml:space="preserve"> to £</w:t>
      </w:r>
      <w:r w:rsidR="009D2650" w:rsidRPr="00BD07C8">
        <w:rPr>
          <w:rFonts w:ascii="Arial" w:hAnsi="Arial" w:cs="Arial"/>
          <w:b/>
          <w:bCs/>
          <w:color w:val="2F5496" w:themeColor="accent1" w:themeShade="BF"/>
          <w:sz w:val="20"/>
          <w:szCs w:val="20"/>
        </w:rPr>
        <w:t>71,729</w:t>
      </w:r>
      <w:r w:rsidR="00E85D2E" w:rsidRPr="00BD07C8">
        <w:rPr>
          <w:rFonts w:ascii="Arial" w:hAnsi="Arial" w:cs="Arial"/>
          <w:b/>
          <w:bCs/>
          <w:color w:val="2F5496" w:themeColor="accent1" w:themeShade="BF"/>
          <w:sz w:val="20"/>
          <w:szCs w:val="20"/>
        </w:rPr>
        <w:t xml:space="preserve"> </w:t>
      </w:r>
      <w:r w:rsidRPr="00BD07C8">
        <w:rPr>
          <w:rFonts w:ascii="Arial" w:hAnsi="Arial" w:cs="Arial"/>
          <w:b/>
          <w:bCs/>
          <w:color w:val="2F5496" w:themeColor="accent1" w:themeShade="BF"/>
          <w:sz w:val="20"/>
          <w:szCs w:val="20"/>
        </w:rPr>
        <w:t>Leadership Scale L1</w:t>
      </w:r>
      <w:r w:rsidR="00C55C8F" w:rsidRPr="00BD07C8">
        <w:rPr>
          <w:rFonts w:ascii="Arial" w:hAnsi="Arial" w:cs="Arial"/>
          <w:b/>
          <w:bCs/>
          <w:color w:val="2F5496" w:themeColor="accent1" w:themeShade="BF"/>
          <w:sz w:val="20"/>
          <w:szCs w:val="20"/>
        </w:rPr>
        <w:t>4</w:t>
      </w:r>
      <w:r w:rsidRPr="00BD07C8">
        <w:rPr>
          <w:rFonts w:ascii="Arial" w:hAnsi="Arial" w:cs="Arial"/>
          <w:b/>
          <w:bCs/>
          <w:color w:val="2F5496" w:themeColor="accent1" w:themeShade="BF"/>
          <w:sz w:val="20"/>
          <w:szCs w:val="20"/>
        </w:rPr>
        <w:t>-1</w:t>
      </w:r>
      <w:r w:rsidR="00C55C8F" w:rsidRPr="00BD07C8">
        <w:rPr>
          <w:rFonts w:ascii="Arial" w:hAnsi="Arial" w:cs="Arial"/>
          <w:b/>
          <w:bCs/>
          <w:color w:val="2F5496" w:themeColor="accent1" w:themeShade="BF"/>
          <w:sz w:val="20"/>
          <w:szCs w:val="20"/>
        </w:rPr>
        <w:t>8</w:t>
      </w:r>
      <w:r w:rsidRPr="00BD07C8">
        <w:rPr>
          <w:rFonts w:ascii="Arial" w:hAnsi="Arial" w:cs="Arial"/>
          <w:b/>
          <w:bCs/>
          <w:color w:val="2F5496" w:themeColor="accent1" w:themeShade="BF"/>
          <w:sz w:val="20"/>
          <w:szCs w:val="20"/>
        </w:rPr>
        <w:t xml:space="preserve"> </w:t>
      </w:r>
    </w:p>
    <w:p w14:paraId="49F331D4" w14:textId="39B51804" w:rsidR="00920979" w:rsidRPr="00BD07C8" w:rsidRDefault="00920979" w:rsidP="00920979">
      <w:pPr>
        <w:rPr>
          <w:rFonts w:ascii="Arial" w:hAnsi="Arial" w:cs="Arial"/>
          <w:b/>
          <w:bCs/>
          <w:color w:val="2F5496" w:themeColor="accent1" w:themeShade="BF"/>
          <w:sz w:val="20"/>
          <w:szCs w:val="20"/>
        </w:rPr>
      </w:pPr>
      <w:r w:rsidRPr="00BD07C8">
        <w:rPr>
          <w:rFonts w:ascii="Arial" w:hAnsi="Arial" w:cs="Arial"/>
          <w:b/>
          <w:bCs/>
          <w:color w:val="2F5496" w:themeColor="accent1" w:themeShade="BF"/>
          <w:sz w:val="20"/>
          <w:szCs w:val="20"/>
        </w:rPr>
        <w:t>Hours:</w:t>
      </w:r>
      <w:r w:rsidRPr="00BD07C8">
        <w:rPr>
          <w:rFonts w:ascii="Arial" w:hAnsi="Arial" w:cs="Arial"/>
          <w:b/>
          <w:bCs/>
          <w:color w:val="2F5496" w:themeColor="accent1" w:themeShade="BF"/>
          <w:sz w:val="20"/>
          <w:szCs w:val="20"/>
        </w:rPr>
        <w:tab/>
      </w:r>
      <w:r w:rsidRPr="00BD07C8">
        <w:rPr>
          <w:rFonts w:ascii="Arial" w:hAnsi="Arial" w:cs="Arial"/>
          <w:b/>
          <w:bCs/>
          <w:color w:val="2F5496" w:themeColor="accent1" w:themeShade="BF"/>
          <w:sz w:val="20"/>
          <w:szCs w:val="20"/>
        </w:rPr>
        <w:tab/>
        <w:t xml:space="preserve">Full Time, Full Year, Permanent / </w:t>
      </w:r>
      <w:r w:rsidR="00C55C8F" w:rsidRPr="00BD07C8">
        <w:rPr>
          <w:rFonts w:ascii="Arial" w:hAnsi="Arial" w:cs="Arial"/>
          <w:b/>
          <w:bCs/>
          <w:color w:val="2F5496" w:themeColor="accent1" w:themeShade="BF"/>
          <w:sz w:val="20"/>
          <w:szCs w:val="20"/>
        </w:rPr>
        <w:t>26</w:t>
      </w:r>
      <w:r w:rsidR="000228F5">
        <w:rPr>
          <w:rFonts w:ascii="Arial" w:hAnsi="Arial" w:cs="Arial"/>
          <w:b/>
          <w:bCs/>
          <w:color w:val="2F5496" w:themeColor="accent1" w:themeShade="BF"/>
          <w:sz w:val="20"/>
          <w:szCs w:val="20"/>
        </w:rPr>
        <w:t>-31</w:t>
      </w:r>
      <w:r w:rsidRPr="00BD07C8">
        <w:rPr>
          <w:rFonts w:ascii="Arial" w:hAnsi="Arial" w:cs="Arial"/>
          <w:b/>
          <w:bCs/>
          <w:color w:val="2F5496" w:themeColor="accent1" w:themeShade="BF"/>
          <w:sz w:val="20"/>
          <w:szCs w:val="20"/>
        </w:rPr>
        <w:t xml:space="preserve"> days holiday</w:t>
      </w:r>
      <w:r w:rsidR="000228F5">
        <w:rPr>
          <w:rFonts w:ascii="Arial" w:hAnsi="Arial" w:cs="Arial"/>
          <w:b/>
          <w:bCs/>
          <w:color w:val="2F5496" w:themeColor="accent1" w:themeShade="BF"/>
          <w:sz w:val="20"/>
          <w:szCs w:val="20"/>
        </w:rPr>
        <w:t xml:space="preserve"> (dependent on service)</w:t>
      </w:r>
    </w:p>
    <w:p w14:paraId="2DA00B9A" w14:textId="42E5899C" w:rsidR="00F25765" w:rsidRPr="00BD07C8" w:rsidRDefault="00F54F95" w:rsidP="00920979">
      <w:pPr>
        <w:jc w:val="both"/>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 xml:space="preserve">Burnage Academy for Boys is seeking to appoint a </w:t>
      </w:r>
      <w:r w:rsidR="00A0415E" w:rsidRPr="00BD07C8">
        <w:rPr>
          <w:rFonts w:ascii="Arial" w:hAnsi="Arial" w:cs="Arial"/>
          <w:color w:val="2F5496" w:themeColor="accent1" w:themeShade="BF"/>
          <w:sz w:val="20"/>
          <w:szCs w:val="20"/>
        </w:rPr>
        <w:t xml:space="preserve">tenacious, professional and </w:t>
      </w:r>
      <w:r w:rsidR="002E0FBC" w:rsidRPr="00BD07C8">
        <w:rPr>
          <w:rFonts w:ascii="Arial" w:hAnsi="Arial" w:cs="Arial"/>
          <w:color w:val="2F5496" w:themeColor="accent1" w:themeShade="BF"/>
          <w:sz w:val="20"/>
          <w:szCs w:val="20"/>
        </w:rPr>
        <w:t>invested</w:t>
      </w:r>
      <w:r w:rsidR="00A0415E" w:rsidRPr="00BD07C8">
        <w:rPr>
          <w:rFonts w:ascii="Arial" w:hAnsi="Arial" w:cs="Arial"/>
          <w:color w:val="2F5496" w:themeColor="accent1" w:themeShade="BF"/>
          <w:sz w:val="20"/>
          <w:szCs w:val="20"/>
        </w:rPr>
        <w:t xml:space="preserve"> </w:t>
      </w:r>
      <w:r w:rsidRPr="00BD07C8">
        <w:rPr>
          <w:rFonts w:ascii="Arial" w:hAnsi="Arial" w:cs="Arial"/>
          <w:color w:val="2F5496" w:themeColor="accent1" w:themeShade="BF"/>
          <w:sz w:val="20"/>
          <w:szCs w:val="20"/>
        </w:rPr>
        <w:t xml:space="preserve">Director of Finance and Operations to lead key areas of the school business and join our </w:t>
      </w:r>
      <w:r w:rsidR="00A659BE" w:rsidRPr="00BD07C8">
        <w:rPr>
          <w:rFonts w:ascii="Arial" w:hAnsi="Arial" w:cs="Arial"/>
          <w:color w:val="2F5496" w:themeColor="accent1" w:themeShade="BF"/>
          <w:sz w:val="20"/>
          <w:szCs w:val="20"/>
        </w:rPr>
        <w:t>cohesive</w:t>
      </w:r>
      <w:r w:rsidR="00F25765" w:rsidRPr="00BD07C8">
        <w:rPr>
          <w:rFonts w:ascii="Arial" w:hAnsi="Arial" w:cs="Arial"/>
          <w:color w:val="2F5496" w:themeColor="accent1" w:themeShade="BF"/>
          <w:sz w:val="20"/>
          <w:szCs w:val="20"/>
        </w:rPr>
        <w:t xml:space="preserve"> staff team. </w:t>
      </w:r>
    </w:p>
    <w:p w14:paraId="72CC54E0" w14:textId="3D400D56" w:rsidR="00F25765" w:rsidRPr="00BD07C8" w:rsidRDefault="00F25765" w:rsidP="00920979">
      <w:pPr>
        <w:jc w:val="both"/>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 xml:space="preserve">This role has both a strategic and an </w:t>
      </w:r>
      <w:r w:rsidR="00811D71" w:rsidRPr="00BD07C8">
        <w:rPr>
          <w:rFonts w:ascii="Arial" w:hAnsi="Arial" w:cs="Arial"/>
          <w:color w:val="2F5496" w:themeColor="accent1" w:themeShade="BF"/>
          <w:sz w:val="20"/>
          <w:szCs w:val="20"/>
        </w:rPr>
        <w:t>operational</w:t>
      </w:r>
      <w:r w:rsidRPr="00BD07C8">
        <w:rPr>
          <w:rFonts w:ascii="Arial" w:hAnsi="Arial" w:cs="Arial"/>
          <w:color w:val="2F5496" w:themeColor="accent1" w:themeShade="BF"/>
          <w:sz w:val="20"/>
          <w:szCs w:val="20"/>
        </w:rPr>
        <w:t xml:space="preserve"> </w:t>
      </w:r>
      <w:r w:rsidR="00811D71" w:rsidRPr="00BD07C8">
        <w:rPr>
          <w:rFonts w:ascii="Arial" w:hAnsi="Arial" w:cs="Arial"/>
          <w:color w:val="2F5496" w:themeColor="accent1" w:themeShade="BF"/>
          <w:sz w:val="20"/>
          <w:szCs w:val="20"/>
        </w:rPr>
        <w:t xml:space="preserve">element to it in that you will be </w:t>
      </w:r>
      <w:r w:rsidR="00F36041" w:rsidRPr="00BD07C8">
        <w:rPr>
          <w:rFonts w:ascii="Arial" w:hAnsi="Arial" w:cs="Arial"/>
          <w:color w:val="2F5496" w:themeColor="accent1" w:themeShade="BF"/>
          <w:sz w:val="20"/>
          <w:szCs w:val="20"/>
        </w:rPr>
        <w:t xml:space="preserve">establishing systems </w:t>
      </w:r>
      <w:r w:rsidR="00811D71" w:rsidRPr="00BD07C8">
        <w:rPr>
          <w:rFonts w:ascii="Arial" w:hAnsi="Arial" w:cs="Arial"/>
          <w:color w:val="2F5496" w:themeColor="accent1" w:themeShade="BF"/>
          <w:sz w:val="20"/>
          <w:szCs w:val="20"/>
        </w:rPr>
        <w:t>and ensuring compliance</w:t>
      </w:r>
      <w:r w:rsidR="00F36041" w:rsidRPr="00BD07C8">
        <w:rPr>
          <w:rFonts w:ascii="Arial" w:hAnsi="Arial" w:cs="Arial"/>
          <w:color w:val="2F5496" w:themeColor="accent1" w:themeShade="BF"/>
          <w:sz w:val="20"/>
          <w:szCs w:val="20"/>
        </w:rPr>
        <w:t xml:space="preserve">, </w:t>
      </w:r>
      <w:r w:rsidR="00811D71" w:rsidRPr="00BD07C8">
        <w:rPr>
          <w:rFonts w:ascii="Arial" w:hAnsi="Arial" w:cs="Arial"/>
          <w:color w:val="2F5496" w:themeColor="accent1" w:themeShade="BF"/>
          <w:sz w:val="20"/>
          <w:szCs w:val="20"/>
        </w:rPr>
        <w:t>whilst also undertaking key hands on tasks within school</w:t>
      </w:r>
      <w:r w:rsidR="007228A9" w:rsidRPr="00BD07C8">
        <w:rPr>
          <w:rFonts w:ascii="Arial" w:hAnsi="Arial" w:cs="Arial"/>
          <w:color w:val="2F5496" w:themeColor="accent1" w:themeShade="BF"/>
          <w:sz w:val="20"/>
          <w:szCs w:val="20"/>
        </w:rPr>
        <w:t>,</w:t>
      </w:r>
      <w:r w:rsidR="0018491B" w:rsidRPr="00BD07C8">
        <w:rPr>
          <w:rFonts w:ascii="Arial" w:hAnsi="Arial" w:cs="Arial"/>
          <w:color w:val="2F5496" w:themeColor="accent1" w:themeShade="BF"/>
          <w:sz w:val="20"/>
          <w:szCs w:val="20"/>
        </w:rPr>
        <w:t xml:space="preserve"> </w:t>
      </w:r>
      <w:r w:rsidR="00811D71" w:rsidRPr="00BD07C8">
        <w:rPr>
          <w:rFonts w:ascii="Arial" w:hAnsi="Arial" w:cs="Arial"/>
          <w:color w:val="2F5496" w:themeColor="accent1" w:themeShade="BF"/>
          <w:sz w:val="20"/>
          <w:szCs w:val="20"/>
        </w:rPr>
        <w:t xml:space="preserve">within </w:t>
      </w:r>
      <w:r w:rsidR="00E52166" w:rsidRPr="00BD07C8">
        <w:rPr>
          <w:rFonts w:ascii="Arial" w:hAnsi="Arial" w:cs="Arial"/>
          <w:color w:val="2F5496" w:themeColor="accent1" w:themeShade="BF"/>
          <w:sz w:val="20"/>
          <w:szCs w:val="20"/>
        </w:rPr>
        <w:t>your</w:t>
      </w:r>
      <w:r w:rsidR="00811D71" w:rsidRPr="00BD07C8">
        <w:rPr>
          <w:rFonts w:ascii="Arial" w:hAnsi="Arial" w:cs="Arial"/>
          <w:color w:val="2F5496" w:themeColor="accent1" w:themeShade="BF"/>
          <w:sz w:val="20"/>
          <w:szCs w:val="20"/>
        </w:rPr>
        <w:t xml:space="preserve"> </w:t>
      </w:r>
      <w:r w:rsidR="00E52166" w:rsidRPr="00BD07C8">
        <w:rPr>
          <w:rFonts w:ascii="Arial" w:hAnsi="Arial" w:cs="Arial"/>
          <w:color w:val="2F5496" w:themeColor="accent1" w:themeShade="BF"/>
          <w:sz w:val="20"/>
          <w:szCs w:val="20"/>
        </w:rPr>
        <w:t xml:space="preserve">areas </w:t>
      </w:r>
      <w:r w:rsidR="00811D71" w:rsidRPr="00BD07C8">
        <w:rPr>
          <w:rFonts w:ascii="Arial" w:hAnsi="Arial" w:cs="Arial"/>
          <w:color w:val="2F5496" w:themeColor="accent1" w:themeShade="BF"/>
          <w:sz w:val="20"/>
          <w:szCs w:val="20"/>
        </w:rPr>
        <w:t>of responsibility</w:t>
      </w:r>
      <w:r w:rsidR="002216FD" w:rsidRPr="00BD07C8">
        <w:rPr>
          <w:rFonts w:ascii="Arial" w:hAnsi="Arial" w:cs="Arial"/>
          <w:color w:val="2F5496" w:themeColor="accent1" w:themeShade="BF"/>
          <w:sz w:val="20"/>
          <w:szCs w:val="20"/>
        </w:rPr>
        <w:t xml:space="preserve">, such as producing budgets, management accounts, reports for the leadership team, governor reports and statutory returns. </w:t>
      </w:r>
    </w:p>
    <w:p w14:paraId="62C3512C" w14:textId="05136C17" w:rsidR="00811D71" w:rsidRPr="00BD07C8" w:rsidRDefault="00811D71" w:rsidP="00920979">
      <w:pPr>
        <w:jc w:val="both"/>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The role will need a pragmatic individual who</w:t>
      </w:r>
      <w:r w:rsidR="00E52166" w:rsidRPr="00BD07C8">
        <w:rPr>
          <w:rFonts w:ascii="Arial" w:hAnsi="Arial" w:cs="Arial"/>
          <w:color w:val="2F5496" w:themeColor="accent1" w:themeShade="BF"/>
          <w:sz w:val="20"/>
          <w:szCs w:val="20"/>
        </w:rPr>
        <w:t xml:space="preserve"> through their work</w:t>
      </w:r>
      <w:r w:rsidRPr="00BD07C8">
        <w:rPr>
          <w:rFonts w:ascii="Arial" w:hAnsi="Arial" w:cs="Arial"/>
          <w:color w:val="2F5496" w:themeColor="accent1" w:themeShade="BF"/>
          <w:sz w:val="20"/>
          <w:szCs w:val="20"/>
        </w:rPr>
        <w:t xml:space="preserve"> really wants to make a difference to the opportunities we can provide the students in our care, ensuring they will be the best they can be</w:t>
      </w:r>
      <w:r w:rsidR="00E52166" w:rsidRPr="00BD07C8">
        <w:rPr>
          <w:rFonts w:ascii="Arial" w:hAnsi="Arial" w:cs="Arial"/>
          <w:color w:val="2F5496" w:themeColor="accent1" w:themeShade="BF"/>
          <w:sz w:val="20"/>
          <w:szCs w:val="20"/>
        </w:rPr>
        <w:t>.</w:t>
      </w:r>
      <w:r w:rsidR="002216FD" w:rsidRPr="00BD07C8">
        <w:rPr>
          <w:rFonts w:ascii="Arial" w:hAnsi="Arial" w:cs="Arial"/>
          <w:color w:val="2F5496" w:themeColor="accent1" w:themeShade="BF"/>
          <w:sz w:val="20"/>
          <w:szCs w:val="20"/>
        </w:rPr>
        <w:t xml:space="preserve"> You will need significant senior financial management and strategic leadership skills, along with experience of building and empowering strong and agile teams enabling a positive and collaborative culture within our trust.</w:t>
      </w:r>
    </w:p>
    <w:p w14:paraId="2897C935" w14:textId="3D62947F" w:rsidR="00F36041" w:rsidRPr="00BD07C8" w:rsidRDefault="00963634" w:rsidP="00920979">
      <w:pPr>
        <w:jc w:val="both"/>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You will be an independent, strategic thinker but also someone who is not afraid to get hands on when the need arises</w:t>
      </w:r>
      <w:r w:rsidR="00164E8B" w:rsidRPr="00BD07C8">
        <w:rPr>
          <w:rFonts w:ascii="Arial" w:hAnsi="Arial" w:cs="Arial"/>
          <w:color w:val="2F5496" w:themeColor="accent1" w:themeShade="BF"/>
          <w:sz w:val="20"/>
          <w:szCs w:val="20"/>
        </w:rPr>
        <w:t>.</w:t>
      </w:r>
      <w:r w:rsidRPr="00BD07C8">
        <w:rPr>
          <w:rFonts w:ascii="Arial" w:hAnsi="Arial" w:cs="Arial"/>
          <w:color w:val="2F5496" w:themeColor="accent1" w:themeShade="BF"/>
          <w:sz w:val="20"/>
          <w:szCs w:val="20"/>
        </w:rPr>
        <w:t xml:space="preserve"> </w:t>
      </w:r>
      <w:r w:rsidR="00F36041" w:rsidRPr="00BD07C8">
        <w:rPr>
          <w:rFonts w:ascii="Arial" w:hAnsi="Arial" w:cs="Arial"/>
          <w:color w:val="2F5496" w:themeColor="accent1" w:themeShade="BF"/>
          <w:sz w:val="20"/>
          <w:szCs w:val="20"/>
        </w:rPr>
        <w:t xml:space="preserve">You will </w:t>
      </w:r>
      <w:r w:rsidR="00DD3EE0" w:rsidRPr="00BD07C8">
        <w:rPr>
          <w:rFonts w:ascii="Arial" w:hAnsi="Arial" w:cs="Arial"/>
          <w:color w:val="2F5496" w:themeColor="accent1" w:themeShade="BF"/>
          <w:sz w:val="20"/>
          <w:szCs w:val="20"/>
        </w:rPr>
        <w:t>be</w:t>
      </w:r>
      <w:r w:rsidR="00F36041" w:rsidRPr="00BD07C8">
        <w:rPr>
          <w:rFonts w:ascii="Arial" w:hAnsi="Arial" w:cs="Arial"/>
          <w:color w:val="2F5496" w:themeColor="accent1" w:themeShade="BF"/>
          <w:sz w:val="20"/>
          <w:szCs w:val="20"/>
        </w:rPr>
        <w:t xml:space="preserve"> expected to bring a modern, business-like approach to the leadership of the trust’s business functions, running these as highly competent and efficient services.</w:t>
      </w:r>
      <w:r w:rsidR="00872E74" w:rsidRPr="00BD07C8">
        <w:rPr>
          <w:rFonts w:ascii="Arial" w:hAnsi="Arial" w:cs="Arial"/>
          <w:color w:val="2F5496" w:themeColor="accent1" w:themeShade="BF"/>
          <w:sz w:val="20"/>
          <w:szCs w:val="20"/>
        </w:rPr>
        <w:t xml:space="preserve"> We are really looking for someone who will </w:t>
      </w:r>
      <w:r w:rsidR="005E2F15" w:rsidRPr="00BD07C8">
        <w:rPr>
          <w:rFonts w:ascii="Arial" w:hAnsi="Arial" w:cs="Arial"/>
          <w:color w:val="2F5496" w:themeColor="accent1" w:themeShade="BF"/>
          <w:sz w:val="20"/>
          <w:szCs w:val="20"/>
        </w:rPr>
        <w:t xml:space="preserve">look after every penny </w:t>
      </w:r>
      <w:r w:rsidR="00872E74" w:rsidRPr="00BD07C8">
        <w:rPr>
          <w:rFonts w:ascii="Arial" w:hAnsi="Arial" w:cs="Arial"/>
          <w:color w:val="2F5496" w:themeColor="accent1" w:themeShade="BF"/>
          <w:sz w:val="20"/>
          <w:szCs w:val="20"/>
        </w:rPr>
        <w:t xml:space="preserve">of our </w:t>
      </w:r>
      <w:r w:rsidR="000803AF" w:rsidRPr="00BD07C8">
        <w:rPr>
          <w:rFonts w:ascii="Arial" w:hAnsi="Arial" w:cs="Arial"/>
          <w:color w:val="2F5496" w:themeColor="accent1" w:themeShade="BF"/>
          <w:sz w:val="20"/>
          <w:szCs w:val="20"/>
        </w:rPr>
        <w:t>academy</w:t>
      </w:r>
      <w:r w:rsidR="00966625" w:rsidRPr="00BD07C8">
        <w:rPr>
          <w:rFonts w:ascii="Arial" w:hAnsi="Arial" w:cs="Arial"/>
          <w:color w:val="2F5496" w:themeColor="accent1" w:themeShade="BF"/>
          <w:sz w:val="20"/>
          <w:szCs w:val="20"/>
        </w:rPr>
        <w:t xml:space="preserve"> </w:t>
      </w:r>
      <w:r w:rsidR="000803AF" w:rsidRPr="00BD07C8">
        <w:rPr>
          <w:rFonts w:ascii="Arial" w:hAnsi="Arial" w:cs="Arial"/>
          <w:color w:val="2F5496" w:themeColor="accent1" w:themeShade="BF"/>
          <w:sz w:val="20"/>
          <w:szCs w:val="20"/>
        </w:rPr>
        <w:t>funding</w:t>
      </w:r>
      <w:r w:rsidR="00966625" w:rsidRPr="00BD07C8">
        <w:rPr>
          <w:rFonts w:ascii="Arial" w:hAnsi="Arial" w:cs="Arial"/>
          <w:color w:val="2F5496" w:themeColor="accent1" w:themeShade="BF"/>
          <w:sz w:val="20"/>
          <w:szCs w:val="20"/>
        </w:rPr>
        <w:t xml:space="preserve"> as</w:t>
      </w:r>
      <w:r w:rsidR="000803AF" w:rsidRPr="00BD07C8">
        <w:rPr>
          <w:rFonts w:ascii="Arial" w:hAnsi="Arial" w:cs="Arial"/>
          <w:color w:val="2F5496" w:themeColor="accent1" w:themeShade="BF"/>
          <w:sz w:val="20"/>
          <w:szCs w:val="20"/>
        </w:rPr>
        <w:t xml:space="preserve"> they would their own</w:t>
      </w:r>
      <w:r w:rsidR="00CC2FC6" w:rsidRPr="00BD07C8">
        <w:rPr>
          <w:rFonts w:ascii="Arial" w:hAnsi="Arial" w:cs="Arial"/>
          <w:color w:val="2F5496" w:themeColor="accent1" w:themeShade="BF"/>
          <w:sz w:val="20"/>
          <w:szCs w:val="20"/>
        </w:rPr>
        <w:t xml:space="preserve">, ensuring </w:t>
      </w:r>
      <w:r w:rsidR="000B2C6F" w:rsidRPr="00BD07C8">
        <w:rPr>
          <w:rFonts w:ascii="Arial" w:hAnsi="Arial" w:cs="Arial"/>
          <w:color w:val="2F5496" w:themeColor="accent1" w:themeShade="BF"/>
          <w:sz w:val="20"/>
          <w:szCs w:val="20"/>
        </w:rPr>
        <w:t>value for money is at the top of the agenda.</w:t>
      </w:r>
    </w:p>
    <w:p w14:paraId="0945843B" w14:textId="66DC44D2" w:rsidR="00F54F95" w:rsidRPr="00BD07C8" w:rsidRDefault="00920979" w:rsidP="00F54F95">
      <w:pPr>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 xml:space="preserve">You will need excellent communication skills, diplomacy, approachability and a personable style of leadership, as well as the ability to work effectively with </w:t>
      </w:r>
      <w:r w:rsidR="007228A9" w:rsidRPr="00BD07C8">
        <w:rPr>
          <w:rFonts w:ascii="Arial" w:hAnsi="Arial" w:cs="Arial"/>
          <w:color w:val="2F5496" w:themeColor="accent1" w:themeShade="BF"/>
          <w:sz w:val="20"/>
          <w:szCs w:val="20"/>
        </w:rPr>
        <w:t xml:space="preserve">both </w:t>
      </w:r>
      <w:r w:rsidRPr="00BD07C8">
        <w:rPr>
          <w:rFonts w:ascii="Arial" w:hAnsi="Arial" w:cs="Arial"/>
          <w:color w:val="2F5496" w:themeColor="accent1" w:themeShade="BF"/>
          <w:sz w:val="20"/>
          <w:szCs w:val="20"/>
        </w:rPr>
        <w:t>internal and external stakeholders</w:t>
      </w:r>
      <w:r w:rsidR="007228A9" w:rsidRPr="00BD07C8">
        <w:rPr>
          <w:rFonts w:ascii="Arial" w:hAnsi="Arial" w:cs="Arial"/>
          <w:color w:val="2F5496" w:themeColor="accent1" w:themeShade="BF"/>
          <w:sz w:val="20"/>
          <w:szCs w:val="20"/>
        </w:rPr>
        <w:t>.</w:t>
      </w:r>
    </w:p>
    <w:p w14:paraId="65E8E8C5" w14:textId="4C21D85A" w:rsidR="00C55C8F" w:rsidRPr="00BD07C8" w:rsidRDefault="007228A9" w:rsidP="00C55C8F">
      <w:pPr>
        <w:pStyle w:val="Pa0"/>
        <w:spacing w:after="0" w:line="276" w:lineRule="auto"/>
        <w:rPr>
          <w:rFonts w:ascii="Arial" w:hAnsi="Arial" w:cs="Arial"/>
          <w:color w:val="2F5496" w:themeColor="accent1" w:themeShade="BF"/>
          <w:sz w:val="20"/>
          <w:szCs w:val="20"/>
        </w:rPr>
      </w:pPr>
      <w:r w:rsidRPr="00BD07C8">
        <w:rPr>
          <w:rFonts w:ascii="Arial" w:hAnsi="Arial" w:cs="Arial"/>
          <w:color w:val="2F5496" w:themeColor="accent1" w:themeShade="BF"/>
          <w:sz w:val="20"/>
          <w:szCs w:val="20"/>
        </w:rPr>
        <w:t xml:space="preserve">If you feel you </w:t>
      </w:r>
      <w:r w:rsidR="00CD7D2A" w:rsidRPr="00BD07C8">
        <w:rPr>
          <w:rFonts w:ascii="Arial" w:hAnsi="Arial" w:cs="Arial"/>
          <w:color w:val="2F5496" w:themeColor="accent1" w:themeShade="BF"/>
          <w:sz w:val="20"/>
          <w:szCs w:val="20"/>
        </w:rPr>
        <w:t xml:space="preserve">have the qualities </w:t>
      </w:r>
      <w:r w:rsidRPr="00BD07C8">
        <w:rPr>
          <w:rFonts w:ascii="Arial" w:hAnsi="Arial" w:cs="Arial"/>
          <w:color w:val="2F5496" w:themeColor="accent1" w:themeShade="BF"/>
          <w:sz w:val="20"/>
          <w:szCs w:val="20"/>
        </w:rPr>
        <w:t>we are looking for</w:t>
      </w:r>
      <w:r w:rsidR="00724B19" w:rsidRPr="00BD07C8">
        <w:rPr>
          <w:rFonts w:ascii="Arial" w:hAnsi="Arial" w:cs="Arial"/>
          <w:color w:val="2F5496" w:themeColor="accent1" w:themeShade="BF"/>
          <w:sz w:val="20"/>
          <w:szCs w:val="20"/>
        </w:rPr>
        <w:t xml:space="preserve"> please complete the application form available at </w:t>
      </w:r>
      <w:hyperlink r:id="rId7" w:history="1">
        <w:r w:rsidR="00AF1AE6" w:rsidRPr="00BD07C8">
          <w:rPr>
            <w:rStyle w:val="Hyperlink"/>
            <w:rFonts w:ascii="Arial" w:hAnsi="Arial" w:cs="Arial"/>
            <w:sz w:val="20"/>
            <w:szCs w:val="20"/>
          </w:rPr>
          <w:t>www.burnage.manchester.sch.uk</w:t>
        </w:r>
      </w:hyperlink>
      <w:r w:rsidR="00AF1AE6" w:rsidRPr="00BD07C8">
        <w:rPr>
          <w:rFonts w:ascii="Arial" w:hAnsi="Arial" w:cs="Arial"/>
          <w:color w:val="2F5496" w:themeColor="accent1" w:themeShade="BF"/>
          <w:sz w:val="20"/>
          <w:szCs w:val="20"/>
        </w:rPr>
        <w:t xml:space="preserve"> </w:t>
      </w:r>
      <w:r w:rsidRPr="00BD07C8">
        <w:rPr>
          <w:rFonts w:ascii="Arial" w:hAnsi="Arial" w:cs="Arial"/>
          <w:color w:val="2F5496" w:themeColor="accent1" w:themeShade="BF"/>
          <w:sz w:val="20"/>
          <w:szCs w:val="20"/>
        </w:rPr>
        <w:t xml:space="preserve">or to discuss this role further, please contact  </w:t>
      </w:r>
      <w:r w:rsidR="000C1E41" w:rsidRPr="00BD07C8">
        <w:rPr>
          <w:rFonts w:ascii="Arial" w:hAnsi="Arial" w:cs="Arial"/>
          <w:color w:val="2F5496" w:themeColor="accent1" w:themeShade="BF"/>
          <w:sz w:val="20"/>
          <w:szCs w:val="20"/>
        </w:rPr>
        <w:t>Karl Harrison, Headteacher via his PA Theresa Finerty on 0161 432 1527</w:t>
      </w:r>
      <w:r w:rsidR="00CD7D2A" w:rsidRPr="00BD07C8">
        <w:rPr>
          <w:rFonts w:ascii="Arial" w:hAnsi="Arial" w:cs="Arial"/>
          <w:color w:val="2F5496" w:themeColor="accent1" w:themeShade="BF"/>
          <w:sz w:val="20"/>
          <w:szCs w:val="20"/>
        </w:rPr>
        <w:t>.</w:t>
      </w:r>
    </w:p>
    <w:p w14:paraId="60E29CC1" w14:textId="77777777" w:rsidR="009D2650" w:rsidRPr="00BD07C8" w:rsidRDefault="009D2650" w:rsidP="00724B19">
      <w:pPr>
        <w:pStyle w:val="Pa0"/>
        <w:spacing w:after="0" w:line="276" w:lineRule="auto"/>
        <w:rPr>
          <w:rFonts w:ascii="Arial" w:hAnsi="Arial" w:cs="Arial"/>
          <w:color w:val="2F5496" w:themeColor="accent1" w:themeShade="BF"/>
          <w:sz w:val="20"/>
          <w:szCs w:val="20"/>
        </w:rPr>
      </w:pPr>
    </w:p>
    <w:p w14:paraId="5988E3F9" w14:textId="25379EA6" w:rsidR="00724B19" w:rsidRPr="00BD07C8" w:rsidRDefault="00724B19" w:rsidP="00724B19">
      <w:pPr>
        <w:pStyle w:val="Pa0"/>
        <w:spacing w:after="0" w:line="276" w:lineRule="auto"/>
        <w:rPr>
          <w:rFonts w:ascii="Arial" w:hAnsi="Arial" w:cs="Arial"/>
          <w:b/>
          <w:color w:val="2F5496" w:themeColor="accent1" w:themeShade="BF"/>
          <w:sz w:val="20"/>
          <w:szCs w:val="20"/>
        </w:rPr>
      </w:pPr>
      <w:r w:rsidRPr="00BD07C8">
        <w:rPr>
          <w:rFonts w:ascii="Arial" w:hAnsi="Arial" w:cs="Arial"/>
          <w:b/>
          <w:color w:val="2F5496" w:themeColor="accent1" w:themeShade="BF"/>
          <w:sz w:val="20"/>
          <w:szCs w:val="20"/>
        </w:rPr>
        <w:t xml:space="preserve">The deadline for applications is </w:t>
      </w:r>
      <w:r w:rsidR="009D2650" w:rsidRPr="00BD07C8">
        <w:rPr>
          <w:rFonts w:ascii="Arial" w:hAnsi="Arial" w:cs="Arial"/>
          <w:b/>
          <w:color w:val="2F5496" w:themeColor="accent1" w:themeShade="BF"/>
          <w:sz w:val="20"/>
          <w:szCs w:val="20"/>
        </w:rPr>
        <w:t>9am</w:t>
      </w:r>
      <w:r w:rsidRPr="00BD07C8">
        <w:rPr>
          <w:rFonts w:ascii="Arial" w:hAnsi="Arial" w:cs="Arial"/>
          <w:b/>
          <w:color w:val="2F5496" w:themeColor="accent1" w:themeShade="BF"/>
          <w:sz w:val="20"/>
          <w:szCs w:val="20"/>
        </w:rPr>
        <w:t xml:space="preserve"> </w:t>
      </w:r>
      <w:r w:rsidR="009D2650" w:rsidRPr="00BD07C8">
        <w:rPr>
          <w:rFonts w:ascii="Arial" w:hAnsi="Arial" w:cs="Arial"/>
          <w:b/>
          <w:color w:val="2F5496" w:themeColor="accent1" w:themeShade="BF"/>
          <w:sz w:val="20"/>
          <w:szCs w:val="20"/>
        </w:rPr>
        <w:t>on</w:t>
      </w:r>
      <w:r w:rsidR="00AA32A9" w:rsidRPr="00BD07C8">
        <w:rPr>
          <w:rFonts w:ascii="Arial" w:hAnsi="Arial" w:cs="Arial"/>
          <w:b/>
          <w:color w:val="2F5496" w:themeColor="accent1" w:themeShade="BF"/>
          <w:sz w:val="20"/>
          <w:szCs w:val="20"/>
        </w:rPr>
        <w:t xml:space="preserve"> </w:t>
      </w:r>
      <w:r w:rsidR="009D2650" w:rsidRPr="00BD07C8">
        <w:rPr>
          <w:rFonts w:ascii="Arial" w:hAnsi="Arial" w:cs="Arial"/>
          <w:b/>
          <w:color w:val="2F5496" w:themeColor="accent1" w:themeShade="BF"/>
          <w:sz w:val="20"/>
          <w:szCs w:val="20"/>
        </w:rPr>
        <w:t>22</w:t>
      </w:r>
      <w:r w:rsidR="009D2650" w:rsidRPr="00BD07C8">
        <w:rPr>
          <w:rFonts w:ascii="Arial" w:hAnsi="Arial" w:cs="Arial"/>
          <w:b/>
          <w:color w:val="2F5496" w:themeColor="accent1" w:themeShade="BF"/>
          <w:sz w:val="20"/>
          <w:szCs w:val="20"/>
          <w:vertAlign w:val="superscript"/>
        </w:rPr>
        <w:t>nd</w:t>
      </w:r>
      <w:r w:rsidR="009D2650" w:rsidRPr="00BD07C8">
        <w:rPr>
          <w:rFonts w:ascii="Arial" w:hAnsi="Arial" w:cs="Arial"/>
          <w:b/>
          <w:color w:val="2F5496" w:themeColor="accent1" w:themeShade="BF"/>
          <w:sz w:val="20"/>
          <w:szCs w:val="20"/>
        </w:rPr>
        <w:t xml:space="preserve"> January 2024</w:t>
      </w:r>
    </w:p>
    <w:p w14:paraId="1090D15A" w14:textId="5A08E688" w:rsidR="00CD7D2A" w:rsidRDefault="00F337C0" w:rsidP="00CD7D2A">
      <w:pPr>
        <w:pStyle w:val="Pa0"/>
        <w:spacing w:after="0" w:line="276" w:lineRule="auto"/>
        <w:rPr>
          <w:rFonts w:ascii="Arial" w:hAnsi="Arial" w:cs="Arial"/>
          <w:b/>
          <w:color w:val="2F5496" w:themeColor="accent1" w:themeShade="BF"/>
          <w:sz w:val="20"/>
          <w:szCs w:val="20"/>
        </w:rPr>
      </w:pPr>
      <w:r w:rsidRPr="00BD07C8">
        <w:rPr>
          <w:rFonts w:ascii="Arial" w:hAnsi="Arial" w:cs="Arial"/>
          <w:b/>
          <w:color w:val="2F5496" w:themeColor="accent1" w:themeShade="BF"/>
          <w:sz w:val="20"/>
          <w:szCs w:val="20"/>
        </w:rPr>
        <w:t xml:space="preserve">Interviews will be held week commencing </w:t>
      </w:r>
      <w:r w:rsidR="00BD07C8" w:rsidRPr="00BD07C8">
        <w:rPr>
          <w:rFonts w:ascii="Arial" w:hAnsi="Arial" w:cs="Arial"/>
          <w:b/>
          <w:color w:val="2F5496" w:themeColor="accent1" w:themeShade="BF"/>
          <w:sz w:val="20"/>
          <w:szCs w:val="20"/>
        </w:rPr>
        <w:t>29th January 2024</w:t>
      </w:r>
    </w:p>
    <w:p w14:paraId="2280C2E1" w14:textId="77777777" w:rsidR="00BD07C8" w:rsidRPr="00BD07C8" w:rsidRDefault="00BD07C8" w:rsidP="00BD07C8">
      <w:pPr>
        <w:rPr>
          <w:lang w:val="en-US"/>
        </w:rPr>
      </w:pPr>
    </w:p>
    <w:p w14:paraId="5F3FC630" w14:textId="27AC881C" w:rsidR="00CD7D2A" w:rsidRPr="00BD07C8" w:rsidRDefault="00F337C0" w:rsidP="00EC5F66">
      <w:pPr>
        <w:pStyle w:val="Pa0"/>
        <w:spacing w:after="0" w:line="276" w:lineRule="auto"/>
        <w:rPr>
          <w:rFonts w:ascii="Arial" w:hAnsi="Arial" w:cs="Arial"/>
          <w:color w:val="2F5496" w:themeColor="accent1" w:themeShade="BF"/>
          <w:sz w:val="20"/>
          <w:szCs w:val="20"/>
        </w:rPr>
      </w:pPr>
      <w:r w:rsidRPr="00BD07C8">
        <w:rPr>
          <w:rFonts w:ascii="Arial" w:hAnsi="Arial" w:cs="Arial"/>
          <w:i/>
          <w:color w:val="2F5496" w:themeColor="accent1" w:themeShade="BF"/>
          <w:sz w:val="20"/>
          <w:szCs w:val="20"/>
        </w:rPr>
        <w:t xml:space="preserve">Burnage Academy for Boys </w:t>
      </w:r>
      <w:r w:rsidR="00724B19" w:rsidRPr="00BD07C8">
        <w:rPr>
          <w:rFonts w:ascii="Arial" w:hAnsi="Arial" w:cs="Arial"/>
          <w:i/>
          <w:color w:val="2F5496" w:themeColor="accent1" w:themeShade="BF"/>
          <w:sz w:val="20"/>
          <w:szCs w:val="20"/>
          <w:lang w:eastAsia="en-GB"/>
        </w:rPr>
        <w:t>is committed to safeguarding children; successful candidates will be subject to an enhanced Disclosure and Barring Service check</w:t>
      </w:r>
    </w:p>
    <w:p w14:paraId="6B075ECF" w14:textId="5639DE36" w:rsidR="0002021D" w:rsidRDefault="0002021D" w:rsidP="00CD7D2A">
      <w:pPr>
        <w:pStyle w:val="Heading1"/>
        <w:jc w:val="both"/>
        <w:rPr>
          <w:rFonts w:ascii="Segoe UI" w:eastAsiaTheme="minorHAnsi" w:hAnsi="Segoe UI" w:cs="Segoe UI"/>
          <w:b/>
          <w:bCs/>
          <w:color w:val="6E2E4F"/>
          <w:sz w:val="24"/>
          <w:szCs w:val="20"/>
        </w:rPr>
      </w:pPr>
    </w:p>
    <w:p w14:paraId="050EA9F8" w14:textId="7DDD99D9" w:rsidR="00BD07C8" w:rsidRDefault="00BD07C8" w:rsidP="00BD07C8"/>
    <w:p w14:paraId="39640F78" w14:textId="6808A82B" w:rsidR="00BD07C8" w:rsidRDefault="00BD07C8" w:rsidP="00BD07C8"/>
    <w:p w14:paraId="2F287B40" w14:textId="6E16D87F" w:rsidR="00BD07C8" w:rsidRDefault="00BD07C8" w:rsidP="00BD07C8"/>
    <w:p w14:paraId="7D7C5F98" w14:textId="0CC88D57" w:rsidR="00BD07C8" w:rsidRDefault="00BD07C8" w:rsidP="00BD07C8"/>
    <w:p w14:paraId="04E2E959" w14:textId="77777777" w:rsidR="00BD07C8" w:rsidRPr="00BD07C8" w:rsidRDefault="00BD07C8" w:rsidP="00BD07C8"/>
    <w:p w14:paraId="08615690" w14:textId="106408E6" w:rsidR="00EC5F66" w:rsidRDefault="0002021D" w:rsidP="00C55C8F">
      <w:pPr>
        <w:pStyle w:val="Heading1"/>
        <w:jc w:val="both"/>
        <w:rPr>
          <w:rFonts w:ascii="Segoe UI" w:eastAsiaTheme="minorHAnsi" w:hAnsi="Segoe UI" w:cs="Segoe UI"/>
          <w:sz w:val="22"/>
          <w:szCs w:val="20"/>
        </w:rPr>
      </w:pPr>
      <w:r w:rsidRPr="00511DCA">
        <w:rPr>
          <w:rFonts w:ascii="Segoe UI" w:eastAsiaTheme="minorHAnsi" w:hAnsi="Segoe UI" w:cs="Segoe UI"/>
          <w:sz w:val="22"/>
          <w:szCs w:val="20"/>
        </w:rPr>
        <w:t xml:space="preserve">Dear applicant </w:t>
      </w:r>
    </w:p>
    <w:p w14:paraId="68B624A3" w14:textId="77777777" w:rsidR="00C55C8F" w:rsidRPr="00C55C8F" w:rsidRDefault="00C55C8F" w:rsidP="00C55C8F"/>
    <w:p w14:paraId="288F027F" w14:textId="77777777" w:rsidR="00EC5F66" w:rsidRPr="00511DCA" w:rsidRDefault="00CD7D2A" w:rsidP="00EC5F66">
      <w:pPr>
        <w:pStyle w:val="Heading1"/>
        <w:spacing w:before="0" w:line="240" w:lineRule="auto"/>
        <w:rPr>
          <w:rFonts w:ascii="Segoe UI" w:eastAsiaTheme="minorHAnsi" w:hAnsi="Segoe UI" w:cs="Segoe UI"/>
          <w:sz w:val="22"/>
          <w:szCs w:val="20"/>
        </w:rPr>
      </w:pPr>
      <w:r w:rsidRPr="00511DCA">
        <w:rPr>
          <w:rFonts w:ascii="Segoe UI" w:eastAsiaTheme="minorHAnsi" w:hAnsi="Segoe UI" w:cs="Segoe UI"/>
          <w:sz w:val="22"/>
          <w:szCs w:val="20"/>
        </w:rPr>
        <w:t>Thank you for your interest in the post of</w:t>
      </w:r>
      <w:r w:rsidR="0002021D" w:rsidRPr="00511DCA">
        <w:rPr>
          <w:rFonts w:ascii="Segoe UI" w:eastAsiaTheme="minorHAnsi" w:hAnsi="Segoe UI" w:cs="Segoe UI"/>
          <w:sz w:val="22"/>
          <w:szCs w:val="20"/>
        </w:rPr>
        <w:t xml:space="preserve"> Director of Finance and Operations at Burnage Academy for Boys</w:t>
      </w:r>
      <w:r w:rsidRPr="00511DCA">
        <w:rPr>
          <w:rFonts w:ascii="Segoe UI" w:eastAsiaTheme="minorHAnsi" w:hAnsi="Segoe UI" w:cs="Segoe UI"/>
          <w:sz w:val="22"/>
          <w:szCs w:val="20"/>
        </w:rPr>
        <w:t>.</w:t>
      </w:r>
    </w:p>
    <w:p w14:paraId="0975559B" w14:textId="19428903" w:rsidR="00EC5F66" w:rsidRPr="00511DCA" w:rsidRDefault="00CD7D2A" w:rsidP="00EC5F66">
      <w:pPr>
        <w:pStyle w:val="Heading1"/>
        <w:spacing w:before="0" w:line="240" w:lineRule="auto"/>
        <w:rPr>
          <w:rFonts w:ascii="Segoe UI" w:eastAsiaTheme="minorHAnsi" w:hAnsi="Segoe UI" w:cs="Segoe UI"/>
          <w:sz w:val="22"/>
          <w:szCs w:val="20"/>
        </w:rPr>
      </w:pPr>
      <w:r w:rsidRPr="00511DCA">
        <w:rPr>
          <w:rFonts w:ascii="Segoe UI" w:eastAsiaTheme="minorHAnsi" w:hAnsi="Segoe UI" w:cs="Segoe UI"/>
          <w:sz w:val="22"/>
          <w:szCs w:val="20"/>
        </w:rPr>
        <w:t xml:space="preserve"> </w:t>
      </w:r>
    </w:p>
    <w:p w14:paraId="01A8AC94" w14:textId="4E7238DC" w:rsidR="00617D20" w:rsidRPr="000F77B7" w:rsidRDefault="00617D20" w:rsidP="000F77B7">
      <w:pPr>
        <w:textAlignment w:val="baseline"/>
        <w:rPr>
          <w:rFonts w:ascii="inherit" w:eastAsia="Times New Roman" w:hAnsi="inherit" w:cs="Segoe UI"/>
          <w:color w:val="4472C4" w:themeColor="accent1"/>
          <w:lang w:eastAsia="en-GB"/>
        </w:rPr>
      </w:pPr>
      <w:r w:rsidRPr="00511DCA">
        <w:rPr>
          <w:rFonts w:ascii="Segoe UI" w:hAnsi="Segoe UI" w:cs="Segoe UI"/>
          <w:color w:val="2F5496" w:themeColor="accent1" w:themeShade="BF"/>
        </w:rPr>
        <w:t>Burnage Academy for Boys is a Single Academy Trust established in April 2014,</w:t>
      </w:r>
      <w:r w:rsidR="0006295F">
        <w:rPr>
          <w:rFonts w:ascii="Segoe UI" w:hAnsi="Segoe UI" w:cs="Segoe UI"/>
          <w:color w:val="2F5496" w:themeColor="accent1" w:themeShade="BF"/>
        </w:rPr>
        <w:t xml:space="preserve"> rated as Outstanding by Ofsted. </w:t>
      </w:r>
      <w:r w:rsidR="0006295F" w:rsidRPr="000F77B7">
        <w:rPr>
          <w:rFonts w:ascii="Segoe UI" w:hAnsi="Segoe UI" w:cs="Segoe UI"/>
          <w:color w:val="2F5496" w:themeColor="accent1" w:themeShade="BF"/>
        </w:rPr>
        <w:t>We are consistently one of the top performing schools in the country with exceptional outcomes for all children, including those disadvantaged.</w:t>
      </w:r>
      <w:r w:rsidR="0006295F" w:rsidRPr="0006295F">
        <w:rPr>
          <w:rFonts w:ascii="Segoe UI" w:eastAsia="Times New Roman" w:hAnsi="Segoe UI" w:cs="Segoe UI"/>
          <w:color w:val="4472C4" w:themeColor="accent1"/>
          <w:lang w:eastAsia="en-GB"/>
        </w:rPr>
        <w:t> </w:t>
      </w:r>
    </w:p>
    <w:p w14:paraId="4E5088AB" w14:textId="77777777" w:rsidR="00EC5F66" w:rsidRPr="0006295F" w:rsidRDefault="00EC5F66" w:rsidP="00EC5F66">
      <w:pPr>
        <w:spacing w:after="0" w:line="240" w:lineRule="auto"/>
        <w:rPr>
          <w:rFonts w:ascii="Segoe UI" w:eastAsia="Times New Roman" w:hAnsi="Segoe UI" w:cs="Segoe UI"/>
          <w:color w:val="2F5496" w:themeColor="accent1" w:themeShade="BF"/>
          <w:lang w:eastAsia="en-GB"/>
        </w:rPr>
      </w:pPr>
      <w:bookmarkStart w:id="0" w:name="_GoBack"/>
      <w:bookmarkEnd w:id="0"/>
    </w:p>
    <w:p w14:paraId="27134028" w14:textId="0F52617C" w:rsidR="0002021D" w:rsidRPr="00511DCA" w:rsidRDefault="0002021D" w:rsidP="00EC5F66">
      <w:pPr>
        <w:shd w:val="clear" w:color="auto" w:fill="FFFFFF"/>
        <w:spacing w:after="0" w:line="240" w:lineRule="auto"/>
        <w:textAlignment w:val="baseline"/>
        <w:rPr>
          <w:rFonts w:ascii="Segoe UI" w:eastAsia="Times New Roman" w:hAnsi="Segoe UI" w:cs="Segoe UI"/>
          <w:color w:val="2F5496" w:themeColor="accent1" w:themeShade="BF"/>
          <w:lang w:eastAsia="en-GB"/>
        </w:rPr>
      </w:pPr>
      <w:r w:rsidRPr="00724B19">
        <w:rPr>
          <w:rFonts w:ascii="Segoe UI" w:eastAsia="Times New Roman" w:hAnsi="Segoe UI" w:cs="Segoe UI"/>
          <w:color w:val="2F5496" w:themeColor="accent1" w:themeShade="BF"/>
          <w:lang w:eastAsia="en-GB"/>
        </w:rPr>
        <w:t>We aim to provide a rich educational experience through which young people of all ages, abilities, backgrounds and talents can develop successfully as individuals, as students and as future citizens. We take the greatest pleasure in achievements of all our students wherever their successes lie.</w:t>
      </w:r>
      <w:r w:rsidR="00EC5F66" w:rsidRPr="00511DCA">
        <w:rPr>
          <w:rFonts w:ascii="Segoe UI" w:eastAsia="Times New Roman" w:hAnsi="Segoe UI" w:cs="Segoe UI"/>
          <w:color w:val="2F5496" w:themeColor="accent1" w:themeShade="BF"/>
          <w:lang w:eastAsia="en-GB"/>
        </w:rPr>
        <w:t xml:space="preserve"> </w:t>
      </w:r>
    </w:p>
    <w:p w14:paraId="1A22F0C1" w14:textId="77777777" w:rsidR="00EC5F66" w:rsidRPr="00511DCA" w:rsidRDefault="00EC5F66" w:rsidP="00EC5F66">
      <w:pPr>
        <w:shd w:val="clear" w:color="auto" w:fill="FFFFFF"/>
        <w:spacing w:after="0" w:line="240" w:lineRule="auto"/>
        <w:textAlignment w:val="baseline"/>
        <w:rPr>
          <w:rFonts w:ascii="Segoe UI" w:eastAsia="Times New Roman" w:hAnsi="Segoe UI" w:cs="Segoe UI"/>
          <w:color w:val="2F5496" w:themeColor="accent1" w:themeShade="BF"/>
          <w:lang w:eastAsia="en-GB"/>
        </w:rPr>
      </w:pPr>
    </w:p>
    <w:p w14:paraId="64C26EFE" w14:textId="0F49109C" w:rsidR="00617D20" w:rsidRPr="00511DCA" w:rsidRDefault="00617D20" w:rsidP="00EC5F66">
      <w:pPr>
        <w:pStyle w:val="Heading1"/>
        <w:spacing w:before="0" w:line="240" w:lineRule="auto"/>
        <w:rPr>
          <w:rFonts w:ascii="Segoe UI" w:eastAsiaTheme="minorHAnsi" w:hAnsi="Segoe UI" w:cs="Segoe UI"/>
          <w:b/>
          <w:bCs/>
          <w:sz w:val="22"/>
          <w:szCs w:val="20"/>
        </w:rPr>
      </w:pPr>
      <w:r w:rsidRPr="00511DCA">
        <w:rPr>
          <w:rFonts w:ascii="Segoe UI" w:eastAsiaTheme="minorHAnsi" w:hAnsi="Segoe UI" w:cs="Segoe UI"/>
          <w:sz w:val="22"/>
          <w:szCs w:val="20"/>
        </w:rPr>
        <w:t xml:space="preserve">This is an exciting time to join our Trust, as the successful applicant will play a key role in shaping our future. </w:t>
      </w:r>
      <w:r w:rsidR="00EC5F66" w:rsidRPr="00724B19">
        <w:rPr>
          <w:rFonts w:ascii="Segoe UI" w:eastAsia="Times New Roman" w:hAnsi="Segoe UI" w:cs="Segoe UI"/>
          <w:sz w:val="22"/>
          <w:szCs w:val="22"/>
          <w:lang w:eastAsia="en-GB"/>
        </w:rPr>
        <w:t>The opportunities are challenging and potentially extremely rewarding.</w:t>
      </w:r>
      <w:r w:rsidR="00511DCA" w:rsidRPr="00511DCA">
        <w:rPr>
          <w:rFonts w:ascii="Segoe UI" w:eastAsia="Times New Roman" w:hAnsi="Segoe UI" w:cs="Segoe UI"/>
          <w:sz w:val="22"/>
          <w:szCs w:val="22"/>
          <w:lang w:eastAsia="en-GB"/>
        </w:rPr>
        <w:t xml:space="preserve"> </w:t>
      </w:r>
      <w:r w:rsidRPr="00511DCA">
        <w:rPr>
          <w:rFonts w:ascii="Segoe UI" w:eastAsiaTheme="minorHAnsi" w:hAnsi="Segoe UI" w:cs="Segoe UI"/>
          <w:sz w:val="22"/>
          <w:szCs w:val="20"/>
        </w:rPr>
        <w:t>We are seeking a highly skilled</w:t>
      </w:r>
      <w:r w:rsidR="005B770B">
        <w:rPr>
          <w:rFonts w:ascii="Segoe UI" w:eastAsiaTheme="minorHAnsi" w:hAnsi="Segoe UI" w:cs="Segoe UI"/>
          <w:sz w:val="22"/>
          <w:szCs w:val="20"/>
        </w:rPr>
        <w:t xml:space="preserve"> person </w:t>
      </w:r>
      <w:r w:rsidR="00DF361F">
        <w:rPr>
          <w:rFonts w:ascii="Segoe UI" w:eastAsiaTheme="minorHAnsi" w:hAnsi="Segoe UI" w:cs="Segoe UI"/>
          <w:sz w:val="22"/>
          <w:szCs w:val="20"/>
        </w:rPr>
        <w:t>who can</w:t>
      </w:r>
      <w:r w:rsidR="003342CF">
        <w:rPr>
          <w:rFonts w:ascii="Segoe UI" w:eastAsiaTheme="minorHAnsi" w:hAnsi="Segoe UI" w:cs="Segoe UI"/>
          <w:sz w:val="22"/>
          <w:szCs w:val="20"/>
        </w:rPr>
        <w:t xml:space="preserve"> demon</w:t>
      </w:r>
      <w:r w:rsidR="009C6F24">
        <w:rPr>
          <w:rFonts w:ascii="Segoe UI" w:eastAsiaTheme="minorHAnsi" w:hAnsi="Segoe UI" w:cs="Segoe UI"/>
          <w:sz w:val="22"/>
          <w:szCs w:val="20"/>
        </w:rPr>
        <w:t xml:space="preserve">strate </w:t>
      </w:r>
      <w:r w:rsidR="00BD7ABB">
        <w:rPr>
          <w:rFonts w:ascii="Segoe UI" w:eastAsiaTheme="minorHAnsi" w:hAnsi="Segoe UI" w:cs="Segoe UI"/>
          <w:sz w:val="22"/>
          <w:szCs w:val="20"/>
        </w:rPr>
        <w:t xml:space="preserve">more </w:t>
      </w:r>
      <w:r w:rsidR="009C6F24">
        <w:rPr>
          <w:rFonts w:ascii="Segoe UI" w:eastAsiaTheme="minorHAnsi" w:hAnsi="Segoe UI" w:cs="Segoe UI"/>
          <w:sz w:val="22"/>
          <w:szCs w:val="20"/>
        </w:rPr>
        <w:t xml:space="preserve">substance </w:t>
      </w:r>
      <w:r w:rsidR="00BD7ABB">
        <w:rPr>
          <w:rFonts w:ascii="Segoe UI" w:eastAsiaTheme="minorHAnsi" w:hAnsi="Segoe UI" w:cs="Segoe UI"/>
          <w:sz w:val="22"/>
          <w:szCs w:val="20"/>
        </w:rPr>
        <w:t xml:space="preserve">as opposed to </w:t>
      </w:r>
      <w:r w:rsidR="009C6F24">
        <w:rPr>
          <w:rFonts w:ascii="Segoe UI" w:eastAsiaTheme="minorHAnsi" w:hAnsi="Segoe UI" w:cs="Segoe UI"/>
          <w:sz w:val="22"/>
          <w:szCs w:val="20"/>
        </w:rPr>
        <w:t>shine</w:t>
      </w:r>
      <w:r w:rsidR="00BD7ABB">
        <w:rPr>
          <w:rFonts w:ascii="Segoe UI" w:eastAsiaTheme="minorHAnsi" w:hAnsi="Segoe UI" w:cs="Segoe UI"/>
          <w:sz w:val="22"/>
          <w:szCs w:val="20"/>
        </w:rPr>
        <w:t xml:space="preserve">, and </w:t>
      </w:r>
      <w:r w:rsidRPr="00511DCA">
        <w:rPr>
          <w:rFonts w:ascii="Segoe UI" w:eastAsiaTheme="minorHAnsi" w:hAnsi="Segoe UI" w:cs="Segoe UI"/>
          <w:sz w:val="22"/>
          <w:szCs w:val="20"/>
        </w:rPr>
        <w:t>who embodies integrity, imagination and enthusiasm for this challenging role.</w:t>
      </w:r>
    </w:p>
    <w:p w14:paraId="617BA5EA" w14:textId="77777777" w:rsidR="00A659BE" w:rsidRDefault="00A659BE" w:rsidP="00EC5F66">
      <w:pPr>
        <w:spacing w:after="0" w:line="240" w:lineRule="auto"/>
        <w:rPr>
          <w:rFonts w:ascii="Segoe UI" w:hAnsi="Segoe UI" w:cs="Segoe UI"/>
          <w:color w:val="2F5496" w:themeColor="accent1" w:themeShade="BF"/>
        </w:rPr>
      </w:pPr>
    </w:p>
    <w:p w14:paraId="158F461B" w14:textId="2C236C62" w:rsidR="00EC5F66" w:rsidRPr="00A659BE" w:rsidRDefault="00A659BE" w:rsidP="00EC5F66">
      <w:pPr>
        <w:spacing w:after="0" w:line="240" w:lineRule="auto"/>
        <w:rPr>
          <w:rFonts w:ascii="Segoe UI" w:eastAsia="Times New Roman" w:hAnsi="Segoe UI" w:cs="Segoe UI"/>
          <w:color w:val="2F5496"/>
        </w:rPr>
      </w:pPr>
      <w:r>
        <w:rPr>
          <w:rFonts w:ascii="Segoe UI" w:eastAsia="Times New Roman" w:hAnsi="Segoe UI" w:cs="Segoe UI"/>
          <w:color w:val="2F5496"/>
        </w:rPr>
        <w:t xml:space="preserve">We are an inclusive school community </w:t>
      </w:r>
      <w:r w:rsidR="0066383A">
        <w:rPr>
          <w:rFonts w:ascii="Segoe UI" w:eastAsia="Times New Roman" w:hAnsi="Segoe UI" w:cs="Segoe UI"/>
          <w:color w:val="2F5496"/>
        </w:rPr>
        <w:t>that</w:t>
      </w:r>
      <w:r>
        <w:rPr>
          <w:rFonts w:ascii="Segoe UI" w:eastAsia="Times New Roman" w:hAnsi="Segoe UI" w:cs="Segoe UI"/>
          <w:color w:val="2F5496"/>
        </w:rPr>
        <w:t xml:space="preserve"> works together: we value one another and we value the contributions we each bring to our school.</w:t>
      </w:r>
      <w:r w:rsidR="00A04D96" w:rsidRPr="00511DCA">
        <w:rPr>
          <w:rFonts w:ascii="Segoe UI" w:hAnsi="Segoe UI" w:cs="Segoe UI"/>
          <w:color w:val="2F5496" w:themeColor="accent1" w:themeShade="BF"/>
        </w:rPr>
        <w:t xml:space="preserve"> </w:t>
      </w:r>
      <w:r w:rsidR="00CD7D2A" w:rsidRPr="00511DCA">
        <w:rPr>
          <w:rFonts w:ascii="Segoe UI" w:hAnsi="Segoe UI" w:cs="Segoe UI"/>
          <w:color w:val="2F5496" w:themeColor="accent1" w:themeShade="BF"/>
          <w:szCs w:val="20"/>
        </w:rPr>
        <w:t xml:space="preserve">The successful candidate for this post will </w:t>
      </w:r>
      <w:r w:rsidR="00A04D96" w:rsidRPr="00511DCA">
        <w:rPr>
          <w:rFonts w:ascii="Segoe UI" w:hAnsi="Segoe UI" w:cs="Segoe UI"/>
          <w:color w:val="2F5496" w:themeColor="accent1" w:themeShade="BF"/>
          <w:szCs w:val="20"/>
        </w:rPr>
        <w:t xml:space="preserve">need to </w:t>
      </w:r>
      <w:r w:rsidR="00CD7D2A" w:rsidRPr="00511DCA">
        <w:rPr>
          <w:rFonts w:ascii="Segoe UI" w:hAnsi="Segoe UI" w:cs="Segoe UI"/>
          <w:color w:val="2F5496" w:themeColor="accent1" w:themeShade="BF"/>
          <w:szCs w:val="20"/>
        </w:rPr>
        <w:t xml:space="preserve">have a proven track record of complex financial management and a clear vision for leading and sustaining school </w:t>
      </w:r>
      <w:r w:rsidR="00617D20" w:rsidRPr="00511DCA">
        <w:rPr>
          <w:rFonts w:ascii="Segoe UI" w:hAnsi="Segoe UI" w:cs="Segoe UI"/>
          <w:color w:val="2F5496" w:themeColor="accent1" w:themeShade="BF"/>
          <w:szCs w:val="20"/>
        </w:rPr>
        <w:t xml:space="preserve">business </w:t>
      </w:r>
      <w:r w:rsidR="00CD7D2A" w:rsidRPr="00511DCA">
        <w:rPr>
          <w:rFonts w:ascii="Segoe UI" w:hAnsi="Segoe UI" w:cs="Segoe UI"/>
          <w:color w:val="2F5496" w:themeColor="accent1" w:themeShade="BF"/>
          <w:szCs w:val="20"/>
        </w:rPr>
        <w:t xml:space="preserve">improvement. </w:t>
      </w:r>
    </w:p>
    <w:p w14:paraId="09550732" w14:textId="77777777" w:rsidR="00EC5F66" w:rsidRPr="00511DCA" w:rsidRDefault="00EC5F66" w:rsidP="00EC5F66">
      <w:pPr>
        <w:spacing w:after="0" w:line="240" w:lineRule="auto"/>
        <w:rPr>
          <w:rFonts w:ascii="Segoe UI" w:hAnsi="Segoe UI" w:cs="Segoe UI"/>
          <w:color w:val="2F5496" w:themeColor="accent1" w:themeShade="BF"/>
          <w:szCs w:val="20"/>
        </w:rPr>
      </w:pPr>
    </w:p>
    <w:p w14:paraId="0F0DBA7D" w14:textId="7C3F0014" w:rsidR="00CD7D2A" w:rsidRPr="00511DCA" w:rsidRDefault="00CD7D2A" w:rsidP="00EC5F66">
      <w:pPr>
        <w:spacing w:after="0" w:line="240" w:lineRule="auto"/>
        <w:rPr>
          <w:rFonts w:ascii="Segoe UI" w:hAnsi="Segoe UI" w:cs="Segoe UI"/>
          <w:color w:val="2F5496" w:themeColor="accent1" w:themeShade="BF"/>
          <w:szCs w:val="20"/>
        </w:rPr>
      </w:pPr>
      <w:r w:rsidRPr="00511DCA">
        <w:rPr>
          <w:rFonts w:ascii="Segoe UI" w:hAnsi="Segoe UI" w:cs="Segoe UI"/>
          <w:color w:val="2F5496" w:themeColor="accent1" w:themeShade="BF"/>
          <w:szCs w:val="20"/>
        </w:rPr>
        <w:t xml:space="preserve">We hope you are excited by the prospect of this role, working with committed colleagues, to lead genuine transformation. If this is you, </w:t>
      </w:r>
      <w:r w:rsidRPr="00511DCA">
        <w:rPr>
          <w:rFonts w:ascii="Segoe UI" w:hAnsi="Segoe UI" w:cs="Segoe UI"/>
          <w:color w:val="2F5496" w:themeColor="accent1" w:themeShade="BF"/>
          <w:szCs w:val="20"/>
        </w:rPr>
        <w:lastRenderedPageBreak/>
        <w:t>we very much look forward to receiving your application to join our team.</w:t>
      </w:r>
    </w:p>
    <w:p w14:paraId="69439B01" w14:textId="619E6F32" w:rsidR="00A04D96" w:rsidRPr="00511DCA" w:rsidRDefault="00A04D96" w:rsidP="00EC5F66">
      <w:pPr>
        <w:spacing w:after="0" w:line="240" w:lineRule="auto"/>
        <w:rPr>
          <w:rFonts w:ascii="Segoe UI" w:hAnsi="Segoe UI" w:cs="Segoe UI"/>
          <w:color w:val="2F5496" w:themeColor="accent1" w:themeShade="BF"/>
          <w:szCs w:val="20"/>
        </w:rPr>
      </w:pPr>
    </w:p>
    <w:p w14:paraId="161CB858" w14:textId="5507E261" w:rsidR="00A04D96" w:rsidRPr="00511DCA" w:rsidRDefault="00A04D96" w:rsidP="00A04D96">
      <w:pPr>
        <w:jc w:val="both"/>
        <w:rPr>
          <w:rFonts w:ascii="Segoe UI" w:hAnsi="Segoe UI" w:cs="Segoe UI"/>
          <w:color w:val="2F5496" w:themeColor="accent1" w:themeShade="BF"/>
          <w:szCs w:val="20"/>
        </w:rPr>
      </w:pPr>
      <w:r w:rsidRPr="00511DCA">
        <w:rPr>
          <w:rFonts w:ascii="Segoe UI" w:hAnsi="Segoe UI" w:cs="Segoe UI"/>
          <w:color w:val="2F5496" w:themeColor="accent1" w:themeShade="BF"/>
          <w:szCs w:val="20"/>
        </w:rPr>
        <w:t xml:space="preserve">Karl Harrison </w:t>
      </w:r>
    </w:p>
    <w:p w14:paraId="10B31E94" w14:textId="52C68BFA" w:rsidR="00A04D96" w:rsidRPr="00511DCA" w:rsidRDefault="00A04D96" w:rsidP="00A04D96">
      <w:pPr>
        <w:jc w:val="both"/>
        <w:rPr>
          <w:rFonts w:ascii="Segoe UI" w:hAnsi="Segoe UI" w:cs="Segoe UI"/>
          <w:color w:val="2F5496" w:themeColor="accent1" w:themeShade="BF"/>
          <w:szCs w:val="20"/>
        </w:rPr>
      </w:pPr>
      <w:r w:rsidRPr="00511DCA">
        <w:rPr>
          <w:rFonts w:ascii="Segoe UI" w:hAnsi="Segoe UI" w:cs="Segoe UI"/>
          <w:color w:val="2F5496" w:themeColor="accent1" w:themeShade="BF"/>
          <w:szCs w:val="20"/>
        </w:rPr>
        <w:t xml:space="preserve">Headteacher </w:t>
      </w:r>
    </w:p>
    <w:p w14:paraId="2A491ACD" w14:textId="4E07EAE6" w:rsidR="00CD7D2A" w:rsidRPr="00511DCA" w:rsidRDefault="00A04D96" w:rsidP="00A04D96">
      <w:pPr>
        <w:jc w:val="both"/>
        <w:rPr>
          <w:rFonts w:ascii="Segoe UI" w:hAnsi="Segoe UI" w:cs="Segoe UI"/>
          <w:color w:val="2F5496" w:themeColor="accent1" w:themeShade="BF"/>
        </w:rPr>
      </w:pPr>
      <w:r w:rsidRPr="00511DCA">
        <w:rPr>
          <w:rFonts w:ascii="Segoe UI" w:hAnsi="Segoe UI" w:cs="Segoe UI"/>
          <w:color w:val="2F5496" w:themeColor="accent1" w:themeShade="BF"/>
          <w:szCs w:val="20"/>
        </w:rPr>
        <w:t>Burnage Academy for Boys</w:t>
      </w:r>
    </w:p>
    <w:p w14:paraId="62395994" w14:textId="77777777" w:rsidR="00511DCA" w:rsidRDefault="00511DCA" w:rsidP="00CD7D2A">
      <w:pPr>
        <w:rPr>
          <w:rFonts w:ascii="Segoe UI" w:hAnsi="Segoe UI" w:cs="Segoe UI"/>
          <w:b/>
          <w:color w:val="6E2E4F"/>
          <w:sz w:val="44"/>
          <w:szCs w:val="44"/>
        </w:rPr>
      </w:pPr>
    </w:p>
    <w:p w14:paraId="07F5AB73" w14:textId="3A0FB2BC" w:rsidR="00511DCA" w:rsidRDefault="00511DCA" w:rsidP="00CD7D2A">
      <w:pPr>
        <w:rPr>
          <w:rFonts w:ascii="Segoe UI" w:hAnsi="Segoe UI" w:cs="Segoe UI"/>
          <w:b/>
          <w:color w:val="6E2E4F"/>
          <w:sz w:val="44"/>
          <w:szCs w:val="44"/>
        </w:rPr>
      </w:pPr>
    </w:p>
    <w:p w14:paraId="0748AC65" w14:textId="77777777" w:rsidR="00BD07C8" w:rsidRDefault="00BD07C8" w:rsidP="00CD7D2A">
      <w:pPr>
        <w:rPr>
          <w:rFonts w:ascii="Segoe UI" w:hAnsi="Segoe UI" w:cs="Segoe UI"/>
          <w:b/>
          <w:color w:val="6E2E4F"/>
          <w:sz w:val="44"/>
          <w:szCs w:val="44"/>
        </w:rPr>
      </w:pPr>
    </w:p>
    <w:p w14:paraId="0442D203" w14:textId="6CD6CFFA" w:rsidR="00CD7D2A" w:rsidRPr="000228F5" w:rsidRDefault="00CD7D2A" w:rsidP="00CD7D2A">
      <w:pPr>
        <w:rPr>
          <w:rFonts w:ascii="Segoe UI" w:hAnsi="Segoe UI" w:cs="Segoe UI"/>
          <w:b/>
          <w:color w:val="2F5496" w:themeColor="accent1" w:themeShade="BF"/>
          <w:sz w:val="32"/>
          <w:szCs w:val="32"/>
        </w:rPr>
      </w:pPr>
      <w:r w:rsidRPr="000228F5">
        <w:rPr>
          <w:rFonts w:ascii="Segoe UI" w:hAnsi="Segoe UI" w:cs="Segoe UI"/>
          <w:b/>
          <w:color w:val="2F5496" w:themeColor="accent1" w:themeShade="BF"/>
          <w:sz w:val="32"/>
          <w:szCs w:val="32"/>
        </w:rPr>
        <w:t>Next steps</w:t>
      </w:r>
    </w:p>
    <w:p w14:paraId="127F6ED8" w14:textId="77777777" w:rsidR="00CD7D2A" w:rsidRPr="00511DCA" w:rsidRDefault="00CD7D2A" w:rsidP="00CD7D2A">
      <w:pPr>
        <w:jc w:val="both"/>
        <w:rPr>
          <w:rFonts w:ascii="Segoe UI" w:hAnsi="Segoe UI" w:cs="Segoe UI"/>
          <w:b/>
          <w:color w:val="2F5496" w:themeColor="accent1" w:themeShade="BF"/>
        </w:rPr>
      </w:pPr>
      <w:r w:rsidRPr="00511DCA">
        <w:rPr>
          <w:rFonts w:ascii="Segoe UI" w:hAnsi="Segoe UI" w:cs="Segoe UI"/>
          <w:b/>
          <w:color w:val="2F5496" w:themeColor="accent1" w:themeShade="BF"/>
        </w:rPr>
        <w:t>Further details</w:t>
      </w:r>
    </w:p>
    <w:p w14:paraId="3DCC1F53" w14:textId="5492E9E5" w:rsidR="00CD7D2A" w:rsidRPr="00511DCA" w:rsidRDefault="00CD7D2A" w:rsidP="00CD7D2A">
      <w:pPr>
        <w:jc w:val="both"/>
        <w:rPr>
          <w:rFonts w:ascii="Segoe UI" w:hAnsi="Segoe UI" w:cs="Segoe UI"/>
          <w:color w:val="2F5496" w:themeColor="accent1" w:themeShade="BF"/>
        </w:rPr>
      </w:pPr>
      <w:r w:rsidRPr="00511DCA">
        <w:rPr>
          <w:rFonts w:ascii="Segoe UI" w:hAnsi="Segoe UI" w:cs="Segoe UI"/>
          <w:color w:val="2F5496" w:themeColor="accent1" w:themeShade="BF"/>
        </w:rPr>
        <w:t xml:space="preserve">For further details about this role, to arrange an informal conversation with </w:t>
      </w:r>
      <w:r w:rsidR="00A87F32">
        <w:rPr>
          <w:rFonts w:ascii="Segoe UI" w:hAnsi="Segoe UI" w:cs="Segoe UI"/>
          <w:color w:val="2F5496" w:themeColor="accent1" w:themeShade="BF"/>
        </w:rPr>
        <w:t>Karl Harrison</w:t>
      </w:r>
      <w:r w:rsidRPr="00511DCA">
        <w:rPr>
          <w:rFonts w:ascii="Segoe UI" w:hAnsi="Segoe UI" w:cs="Segoe UI"/>
          <w:color w:val="2F5496" w:themeColor="accent1" w:themeShade="BF"/>
        </w:rPr>
        <w:t>,</w:t>
      </w:r>
      <w:r w:rsidR="0002021D" w:rsidRPr="00511DCA">
        <w:rPr>
          <w:rFonts w:ascii="Segoe UI" w:hAnsi="Segoe UI" w:cs="Segoe UI"/>
          <w:color w:val="2F5496" w:themeColor="accent1" w:themeShade="BF"/>
        </w:rPr>
        <w:t xml:space="preserve"> </w:t>
      </w:r>
      <w:r w:rsidRPr="00511DCA">
        <w:rPr>
          <w:rFonts w:ascii="Segoe UI" w:hAnsi="Segoe UI" w:cs="Segoe UI"/>
          <w:color w:val="2F5496" w:themeColor="accent1" w:themeShade="BF"/>
        </w:rPr>
        <w:t>please</w:t>
      </w:r>
      <w:r w:rsidR="0002021D" w:rsidRPr="00511DCA">
        <w:rPr>
          <w:rFonts w:ascii="Segoe UI" w:hAnsi="Segoe UI" w:cs="Segoe UI"/>
          <w:color w:val="2F5496" w:themeColor="accent1" w:themeShade="BF"/>
        </w:rPr>
        <w:t xml:space="preserve"> </w:t>
      </w:r>
      <w:r w:rsidRPr="00511DCA">
        <w:rPr>
          <w:rFonts w:ascii="Segoe UI" w:hAnsi="Segoe UI" w:cs="Segoe UI"/>
          <w:color w:val="2F5496" w:themeColor="accent1" w:themeShade="BF"/>
        </w:rPr>
        <w:t xml:space="preserve">contact </w:t>
      </w:r>
      <w:r w:rsidR="00A87F32">
        <w:rPr>
          <w:rFonts w:ascii="Segoe UI" w:hAnsi="Segoe UI" w:cs="Segoe UI"/>
          <w:color w:val="2F5496" w:themeColor="accent1" w:themeShade="BF"/>
        </w:rPr>
        <w:t xml:space="preserve">Theresa Finerty </w:t>
      </w:r>
      <w:r w:rsidRPr="00511DCA">
        <w:rPr>
          <w:rFonts w:ascii="Segoe UI" w:hAnsi="Segoe UI" w:cs="Segoe UI"/>
          <w:color w:val="2F5496" w:themeColor="accent1" w:themeShade="BF"/>
        </w:rPr>
        <w:t xml:space="preserve">on </w:t>
      </w:r>
      <w:r w:rsidR="00A87F32">
        <w:rPr>
          <w:rFonts w:ascii="Segoe UI" w:hAnsi="Segoe UI" w:cs="Segoe UI"/>
          <w:color w:val="2F5496" w:themeColor="accent1" w:themeShade="BF"/>
        </w:rPr>
        <w:t>0161 432 1527</w:t>
      </w:r>
      <w:r w:rsidR="0002021D" w:rsidRPr="00511DCA">
        <w:rPr>
          <w:color w:val="2F5496" w:themeColor="accent1" w:themeShade="BF"/>
        </w:rPr>
        <w:t xml:space="preserve"> </w:t>
      </w:r>
      <w:r w:rsidRPr="00511DCA">
        <w:rPr>
          <w:rFonts w:ascii="Segoe UI" w:hAnsi="Segoe UI" w:cs="Segoe UI"/>
          <w:color w:val="2F5496" w:themeColor="accent1" w:themeShade="BF"/>
        </w:rPr>
        <w:t>and she will arrange a convenient time.</w:t>
      </w:r>
    </w:p>
    <w:p w14:paraId="5ADA783C" w14:textId="77777777" w:rsidR="00CD7D2A" w:rsidRPr="00511DCA" w:rsidRDefault="00CD7D2A" w:rsidP="00CD7D2A">
      <w:pPr>
        <w:jc w:val="both"/>
        <w:rPr>
          <w:rFonts w:ascii="Segoe UI" w:hAnsi="Segoe UI" w:cs="Segoe UI"/>
          <w:b/>
          <w:color w:val="2F5496" w:themeColor="accent1" w:themeShade="BF"/>
        </w:rPr>
      </w:pPr>
      <w:r w:rsidRPr="00511DCA">
        <w:rPr>
          <w:rFonts w:ascii="Segoe UI" w:hAnsi="Segoe UI" w:cs="Segoe UI"/>
          <w:b/>
          <w:color w:val="2F5496" w:themeColor="accent1" w:themeShade="BF"/>
        </w:rPr>
        <w:t>To apply</w:t>
      </w:r>
    </w:p>
    <w:p w14:paraId="0A4381C6" w14:textId="59D7695E" w:rsidR="00CD7D2A" w:rsidRPr="00511DCA" w:rsidRDefault="00CD7D2A" w:rsidP="00CD7D2A">
      <w:pPr>
        <w:jc w:val="both"/>
        <w:rPr>
          <w:rFonts w:ascii="Segoe UI" w:hAnsi="Segoe UI" w:cs="Segoe UI"/>
          <w:color w:val="2F5496" w:themeColor="accent1" w:themeShade="BF"/>
        </w:rPr>
      </w:pPr>
      <w:r w:rsidRPr="00511DCA">
        <w:rPr>
          <w:rFonts w:ascii="Segoe UI" w:hAnsi="Segoe UI" w:cs="Segoe UI"/>
          <w:color w:val="2F5496" w:themeColor="accent1" w:themeShade="BF"/>
        </w:rPr>
        <w:t xml:space="preserve">Applicants are requested to submit a completed application form via </w:t>
      </w:r>
      <w:hyperlink r:id="rId8" w:history="1">
        <w:r w:rsidR="00A87F32" w:rsidRPr="00254CBE">
          <w:rPr>
            <w:rStyle w:val="Hyperlink"/>
            <w:rFonts w:ascii="Segoe UI" w:hAnsi="Segoe UI" w:cs="Segoe UI"/>
          </w:rPr>
          <w:t>recruitment@burnage.manchester.sch.uk</w:t>
        </w:r>
      </w:hyperlink>
      <w:r w:rsidR="00A87F32">
        <w:rPr>
          <w:rFonts w:ascii="Segoe UI" w:hAnsi="Segoe UI" w:cs="Segoe UI"/>
          <w:color w:val="2F5496" w:themeColor="accent1" w:themeShade="BF"/>
        </w:rPr>
        <w:t xml:space="preserve"> </w:t>
      </w:r>
    </w:p>
    <w:p w14:paraId="5AD63297" w14:textId="77777777" w:rsidR="00CD7D2A" w:rsidRPr="00511DCA" w:rsidRDefault="00CD7D2A" w:rsidP="00CD7D2A">
      <w:pPr>
        <w:jc w:val="both"/>
        <w:rPr>
          <w:rFonts w:ascii="Segoe UI" w:hAnsi="Segoe UI" w:cs="Segoe UI"/>
          <w:b/>
          <w:color w:val="2F5496" w:themeColor="accent1" w:themeShade="BF"/>
        </w:rPr>
      </w:pPr>
      <w:r w:rsidRPr="00511DCA">
        <w:rPr>
          <w:rFonts w:ascii="Segoe UI" w:hAnsi="Segoe UI" w:cs="Segoe UI"/>
          <w:b/>
          <w:color w:val="2F5496" w:themeColor="accent1" w:themeShade="BF"/>
        </w:rPr>
        <w:t>Closing Date</w:t>
      </w:r>
    </w:p>
    <w:p w14:paraId="5ED491BB" w14:textId="6842F1E5" w:rsidR="0002021D" w:rsidRPr="00511DCA" w:rsidRDefault="00CD7D2A" w:rsidP="0002021D">
      <w:pPr>
        <w:pStyle w:val="Pa0"/>
        <w:spacing w:after="0" w:line="276" w:lineRule="auto"/>
        <w:rPr>
          <w:rFonts w:ascii="Segoe UI" w:hAnsi="Segoe UI" w:cs="Segoe UI"/>
          <w:color w:val="2F5496" w:themeColor="accent1" w:themeShade="BF"/>
          <w:sz w:val="22"/>
          <w:szCs w:val="22"/>
        </w:rPr>
      </w:pPr>
      <w:r w:rsidRPr="00511DCA">
        <w:rPr>
          <w:rFonts w:ascii="Segoe UI" w:hAnsi="Segoe UI" w:cs="Segoe UI"/>
          <w:color w:val="2F5496" w:themeColor="accent1" w:themeShade="BF"/>
        </w:rPr>
        <w:t xml:space="preserve">The closing date for applications is </w:t>
      </w:r>
      <w:r w:rsidR="000228F5">
        <w:rPr>
          <w:rFonts w:ascii="Segoe UI" w:hAnsi="Segoe UI" w:cs="Segoe UI"/>
          <w:b/>
          <w:color w:val="2F5496" w:themeColor="accent1" w:themeShade="BF"/>
          <w:sz w:val="22"/>
          <w:szCs w:val="22"/>
        </w:rPr>
        <w:t>9am</w:t>
      </w:r>
      <w:r w:rsidR="0002021D" w:rsidRPr="00511DCA">
        <w:rPr>
          <w:rFonts w:ascii="Segoe UI" w:hAnsi="Segoe UI" w:cs="Segoe UI"/>
          <w:b/>
          <w:color w:val="2F5496" w:themeColor="accent1" w:themeShade="BF"/>
          <w:sz w:val="22"/>
          <w:szCs w:val="22"/>
        </w:rPr>
        <w:t xml:space="preserve"> </w:t>
      </w:r>
      <w:r w:rsidR="0002021D" w:rsidRPr="00511DCA">
        <w:rPr>
          <w:rFonts w:ascii="Segoe UI" w:hAnsi="Segoe UI" w:cs="Segoe UI"/>
          <w:color w:val="2F5496" w:themeColor="accent1" w:themeShade="BF"/>
          <w:sz w:val="22"/>
          <w:szCs w:val="22"/>
        </w:rPr>
        <w:t xml:space="preserve">on </w:t>
      </w:r>
      <w:r w:rsidR="000228F5">
        <w:rPr>
          <w:rFonts w:ascii="Segoe UI" w:hAnsi="Segoe UI" w:cs="Segoe UI"/>
          <w:b/>
          <w:color w:val="2F5496" w:themeColor="accent1" w:themeShade="BF"/>
          <w:sz w:val="22"/>
          <w:szCs w:val="22"/>
        </w:rPr>
        <w:t>22</w:t>
      </w:r>
      <w:r w:rsidR="000228F5" w:rsidRPr="000228F5">
        <w:rPr>
          <w:rFonts w:ascii="Segoe UI" w:hAnsi="Segoe UI" w:cs="Segoe UI"/>
          <w:b/>
          <w:color w:val="2F5496" w:themeColor="accent1" w:themeShade="BF"/>
          <w:sz w:val="22"/>
          <w:szCs w:val="22"/>
          <w:vertAlign w:val="superscript"/>
        </w:rPr>
        <w:t>nd</w:t>
      </w:r>
      <w:r w:rsidR="000228F5">
        <w:rPr>
          <w:rFonts w:ascii="Segoe UI" w:hAnsi="Segoe UI" w:cs="Segoe UI"/>
          <w:b/>
          <w:color w:val="2F5496" w:themeColor="accent1" w:themeShade="BF"/>
          <w:sz w:val="22"/>
          <w:szCs w:val="22"/>
        </w:rPr>
        <w:t xml:space="preserve"> January 2024</w:t>
      </w:r>
    </w:p>
    <w:p w14:paraId="7E3292DA" w14:textId="62C15ADA" w:rsidR="00CD7D2A" w:rsidRPr="00511DCA" w:rsidRDefault="00CD7D2A" w:rsidP="00CD7D2A">
      <w:pPr>
        <w:jc w:val="both"/>
        <w:rPr>
          <w:rFonts w:ascii="Segoe UI" w:hAnsi="Segoe UI" w:cs="Segoe UI"/>
          <w:b/>
          <w:bCs/>
          <w:color w:val="2F5496" w:themeColor="accent1" w:themeShade="BF"/>
        </w:rPr>
      </w:pPr>
      <w:r w:rsidRPr="00511DCA">
        <w:rPr>
          <w:rFonts w:ascii="Segoe UI" w:hAnsi="Segoe UI" w:cs="Segoe UI"/>
          <w:color w:val="2F5496" w:themeColor="accent1" w:themeShade="BF"/>
        </w:rPr>
        <w:t xml:space="preserve">Shortlisted candidates will be notified by </w:t>
      </w:r>
      <w:r w:rsidR="000228F5">
        <w:rPr>
          <w:rFonts w:ascii="Segoe UI" w:hAnsi="Segoe UI" w:cs="Segoe UI"/>
          <w:b/>
          <w:color w:val="2F5496" w:themeColor="accent1" w:themeShade="BF"/>
        </w:rPr>
        <w:t>23</w:t>
      </w:r>
      <w:r w:rsidR="000228F5">
        <w:rPr>
          <w:rFonts w:ascii="Segoe UI" w:hAnsi="Segoe UI" w:cs="Segoe UI"/>
          <w:b/>
          <w:color w:val="2F5496" w:themeColor="accent1" w:themeShade="BF"/>
          <w:vertAlign w:val="superscript"/>
        </w:rPr>
        <w:t>rd</w:t>
      </w:r>
      <w:r w:rsidR="00AF1AE6" w:rsidRPr="00AF1AE6">
        <w:rPr>
          <w:rFonts w:ascii="Segoe UI" w:hAnsi="Segoe UI" w:cs="Segoe UI"/>
          <w:b/>
          <w:color w:val="2F5496" w:themeColor="accent1" w:themeShade="BF"/>
        </w:rPr>
        <w:t xml:space="preserve"> </w:t>
      </w:r>
      <w:r w:rsidR="000228F5">
        <w:rPr>
          <w:rFonts w:ascii="Segoe UI" w:hAnsi="Segoe UI" w:cs="Segoe UI"/>
          <w:b/>
          <w:color w:val="2F5496" w:themeColor="accent1" w:themeShade="BF"/>
        </w:rPr>
        <w:t>January</w:t>
      </w:r>
      <w:r w:rsidR="00AF1AE6">
        <w:rPr>
          <w:rFonts w:ascii="Segoe UI" w:hAnsi="Segoe UI" w:cs="Segoe UI"/>
          <w:color w:val="2F5496" w:themeColor="accent1" w:themeShade="BF"/>
        </w:rPr>
        <w:t xml:space="preserve"> </w:t>
      </w:r>
      <w:r w:rsidRPr="00511DCA">
        <w:rPr>
          <w:rFonts w:ascii="Segoe UI" w:hAnsi="Segoe UI" w:cs="Segoe UI"/>
          <w:b/>
          <w:bCs/>
          <w:color w:val="2F5496" w:themeColor="accent1" w:themeShade="BF"/>
        </w:rPr>
        <w:t>202</w:t>
      </w:r>
      <w:r w:rsidR="000228F5">
        <w:rPr>
          <w:rFonts w:ascii="Segoe UI" w:hAnsi="Segoe UI" w:cs="Segoe UI"/>
          <w:b/>
          <w:bCs/>
          <w:color w:val="2F5496" w:themeColor="accent1" w:themeShade="BF"/>
        </w:rPr>
        <w:t>4</w:t>
      </w:r>
    </w:p>
    <w:p w14:paraId="75389F11" w14:textId="04877C47" w:rsidR="00CD7D2A" w:rsidRPr="00511DCA" w:rsidRDefault="00CD7D2A" w:rsidP="00CD7D2A">
      <w:pPr>
        <w:jc w:val="both"/>
        <w:rPr>
          <w:rFonts w:ascii="Segoe UI" w:hAnsi="Segoe UI" w:cs="Segoe UI"/>
          <w:b/>
          <w:bCs/>
          <w:color w:val="2F5496" w:themeColor="accent1" w:themeShade="BF"/>
        </w:rPr>
      </w:pPr>
      <w:r w:rsidRPr="00511DCA">
        <w:rPr>
          <w:rFonts w:ascii="Segoe UI" w:hAnsi="Segoe UI" w:cs="Segoe UI"/>
          <w:color w:val="2F5496" w:themeColor="accent1" w:themeShade="BF"/>
        </w:rPr>
        <w:t xml:space="preserve">Interviews will take place during </w:t>
      </w:r>
      <w:r w:rsidRPr="00511DCA">
        <w:rPr>
          <w:rFonts w:ascii="Segoe UI" w:hAnsi="Segoe UI" w:cs="Segoe UI"/>
          <w:b/>
          <w:bCs/>
          <w:color w:val="2F5496" w:themeColor="accent1" w:themeShade="BF"/>
        </w:rPr>
        <w:t xml:space="preserve">week beginning </w:t>
      </w:r>
      <w:r w:rsidR="000228F5">
        <w:rPr>
          <w:rFonts w:ascii="Segoe UI" w:hAnsi="Segoe UI" w:cs="Segoe UI"/>
          <w:b/>
          <w:bCs/>
          <w:color w:val="2F5496" w:themeColor="accent1" w:themeShade="BF"/>
        </w:rPr>
        <w:t>29</w:t>
      </w:r>
      <w:r w:rsidR="00AF1AE6" w:rsidRPr="00AF1AE6">
        <w:rPr>
          <w:rFonts w:ascii="Segoe UI" w:hAnsi="Segoe UI" w:cs="Segoe UI"/>
          <w:b/>
          <w:bCs/>
          <w:color w:val="2F5496" w:themeColor="accent1" w:themeShade="BF"/>
          <w:vertAlign w:val="superscript"/>
        </w:rPr>
        <w:t>th</w:t>
      </w:r>
      <w:r w:rsidR="00AF1AE6">
        <w:rPr>
          <w:rFonts w:ascii="Segoe UI" w:hAnsi="Segoe UI" w:cs="Segoe UI"/>
          <w:b/>
          <w:bCs/>
          <w:color w:val="2F5496" w:themeColor="accent1" w:themeShade="BF"/>
        </w:rPr>
        <w:t xml:space="preserve"> </w:t>
      </w:r>
      <w:r w:rsidR="000228F5">
        <w:rPr>
          <w:rFonts w:ascii="Segoe UI" w:hAnsi="Segoe UI" w:cs="Segoe UI"/>
          <w:b/>
          <w:bCs/>
          <w:color w:val="2F5496" w:themeColor="accent1" w:themeShade="BF"/>
        </w:rPr>
        <w:t>January</w:t>
      </w:r>
      <w:r w:rsidR="00174328">
        <w:rPr>
          <w:rFonts w:ascii="Segoe UI" w:hAnsi="Segoe UI" w:cs="Segoe UI"/>
          <w:b/>
          <w:bCs/>
          <w:color w:val="2F5496" w:themeColor="accent1" w:themeShade="BF"/>
        </w:rPr>
        <w:t xml:space="preserve"> </w:t>
      </w:r>
      <w:r w:rsidR="000228F5">
        <w:rPr>
          <w:rFonts w:ascii="Segoe UI" w:hAnsi="Segoe UI" w:cs="Segoe UI"/>
          <w:b/>
          <w:bCs/>
          <w:color w:val="2F5496" w:themeColor="accent1" w:themeShade="BF"/>
        </w:rPr>
        <w:t>2024</w:t>
      </w:r>
      <w:r w:rsidR="0002021D" w:rsidRPr="00511DCA">
        <w:rPr>
          <w:rFonts w:ascii="Segoe UI" w:hAnsi="Segoe UI" w:cs="Segoe UI"/>
          <w:b/>
          <w:bCs/>
          <w:color w:val="2F5496" w:themeColor="accent1" w:themeShade="BF"/>
        </w:rPr>
        <w:t xml:space="preserve"> </w:t>
      </w:r>
    </w:p>
    <w:p w14:paraId="183B4258" w14:textId="710032D6" w:rsidR="00CD7D2A" w:rsidRPr="00511DCA" w:rsidRDefault="0002021D" w:rsidP="00CD7D2A">
      <w:pPr>
        <w:spacing w:line="247" w:lineRule="auto"/>
        <w:ind w:right="201"/>
        <w:jc w:val="both"/>
        <w:rPr>
          <w:rFonts w:ascii="Segoe UI" w:hAnsi="Segoe UI" w:cs="Segoe UI"/>
          <w:i/>
          <w:color w:val="2F5496" w:themeColor="accent1" w:themeShade="BF"/>
          <w:sz w:val="18"/>
        </w:rPr>
      </w:pPr>
      <w:r w:rsidRPr="00511DCA">
        <w:rPr>
          <w:rFonts w:ascii="Segoe UI" w:hAnsi="Segoe UI" w:cs="Segoe UI"/>
          <w:i/>
          <w:color w:val="2F5496" w:themeColor="accent1" w:themeShade="BF"/>
          <w:sz w:val="18"/>
        </w:rPr>
        <w:t xml:space="preserve">Burnage Academy for Boys </w:t>
      </w:r>
      <w:r w:rsidR="00CD7D2A" w:rsidRPr="00511DCA">
        <w:rPr>
          <w:rFonts w:ascii="Segoe UI" w:hAnsi="Segoe UI" w:cs="Segoe UI"/>
          <w:i/>
          <w:color w:val="2F5496" w:themeColor="accent1" w:themeShade="BF"/>
          <w:sz w:val="18"/>
        </w:rPr>
        <w:t>is committed to safeguarding and promoting the welfare of all children and young people and preventing extremism; all staff must ensure that the highest priority is given to following the guidance and regulations to safeguard children and young people.</w:t>
      </w:r>
    </w:p>
    <w:p w14:paraId="346CE47D" w14:textId="77777777" w:rsidR="00CD7D2A" w:rsidRPr="00511DCA" w:rsidRDefault="00CD7D2A" w:rsidP="00CD7D2A">
      <w:pPr>
        <w:spacing w:line="247" w:lineRule="auto"/>
        <w:ind w:right="201"/>
        <w:jc w:val="both"/>
        <w:rPr>
          <w:rFonts w:ascii="Segoe UI" w:hAnsi="Segoe UI" w:cs="Segoe UI"/>
          <w:i/>
          <w:color w:val="2F5496" w:themeColor="accent1" w:themeShade="BF"/>
          <w:sz w:val="18"/>
        </w:rPr>
      </w:pPr>
      <w:r w:rsidRPr="00511DCA">
        <w:rPr>
          <w:rFonts w:ascii="Segoe UI" w:hAnsi="Segoe UI" w:cs="Segoe UI"/>
          <w:i/>
          <w:color w:val="2F5496" w:themeColor="accent1" w:themeShade="BF"/>
          <w:sz w:val="18"/>
        </w:rPr>
        <w:t xml:space="preserve">The successful candidate will be required to undergo an Enhanced Disclosure from the Disclosure and Barring Service (DBS) and obtain any other statutorily required clearance. </w:t>
      </w:r>
    </w:p>
    <w:p w14:paraId="508663EE" w14:textId="77777777" w:rsidR="00CD7D2A" w:rsidRPr="00511DCA" w:rsidRDefault="00CD7D2A" w:rsidP="00CD7D2A">
      <w:pPr>
        <w:spacing w:line="247" w:lineRule="auto"/>
        <w:ind w:right="201"/>
        <w:jc w:val="both"/>
        <w:rPr>
          <w:rFonts w:ascii="Segoe UI" w:hAnsi="Segoe UI" w:cs="Segoe UI"/>
          <w:i/>
          <w:color w:val="2F5496" w:themeColor="accent1" w:themeShade="BF"/>
          <w:sz w:val="18"/>
        </w:rPr>
      </w:pPr>
      <w:r w:rsidRPr="00511DCA">
        <w:rPr>
          <w:rFonts w:ascii="Segoe UI" w:hAnsi="Segoe UI" w:cs="Segoe UI"/>
          <w:i/>
          <w:color w:val="2F5496" w:themeColor="accent1" w:themeShade="BF"/>
          <w:sz w:val="18"/>
        </w:rPr>
        <w:lastRenderedPageBreak/>
        <w:t>Employment will also be conditional on the receipt of at least two acceptable references (one of which must be from the current/latest employer) and evidence of the formal qualifications required for the role.</w:t>
      </w:r>
    </w:p>
    <w:p w14:paraId="0441D5F6" w14:textId="77777777" w:rsidR="00CD7D2A" w:rsidRPr="00A04D96" w:rsidRDefault="00CD7D2A" w:rsidP="00920979">
      <w:pPr>
        <w:rPr>
          <w:rFonts w:ascii="Segoe UI" w:hAnsi="Segoe UI" w:cs="Segoe UI"/>
          <w:b/>
          <w:i/>
          <w:color w:val="6E2E4F"/>
          <w:lang w:val="en-US"/>
        </w:rPr>
      </w:pPr>
    </w:p>
    <w:p w14:paraId="1FB616F3" w14:textId="77777777" w:rsidR="00920979" w:rsidRPr="00A04D96" w:rsidRDefault="00920979" w:rsidP="00920979">
      <w:pPr>
        <w:rPr>
          <w:rFonts w:cstheme="minorHAnsi"/>
          <w:i/>
          <w:color w:val="6E2E4F"/>
          <w:sz w:val="32"/>
          <w:szCs w:val="32"/>
          <w:lang w:val="en-US"/>
        </w:rPr>
      </w:pPr>
    </w:p>
    <w:p w14:paraId="077B6AA6" w14:textId="77777777" w:rsidR="00920979" w:rsidRPr="00A04D96" w:rsidRDefault="00920979" w:rsidP="00920979">
      <w:pPr>
        <w:rPr>
          <w:rFonts w:cstheme="minorHAnsi"/>
          <w:color w:val="6E2E4F"/>
        </w:rPr>
      </w:pPr>
    </w:p>
    <w:p w14:paraId="1C3528FB" w14:textId="3E71DE48" w:rsidR="00724B19" w:rsidRPr="00A04D96" w:rsidRDefault="00724B19" w:rsidP="00920979">
      <w:pPr>
        <w:rPr>
          <w:rFonts w:cstheme="minorHAnsi"/>
          <w:i/>
          <w:color w:val="6E2E4F"/>
          <w:lang w:eastAsia="en-GB"/>
        </w:rPr>
      </w:pPr>
    </w:p>
    <w:sectPr w:rsidR="00724B19" w:rsidRPr="00A04D9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1782" w14:textId="77777777" w:rsidR="00AC531B" w:rsidRDefault="00AC531B">
      <w:pPr>
        <w:spacing w:after="0" w:line="240" w:lineRule="auto"/>
      </w:pPr>
      <w:r>
        <w:separator/>
      </w:r>
    </w:p>
  </w:endnote>
  <w:endnote w:type="continuationSeparator" w:id="0">
    <w:p w14:paraId="06145526" w14:textId="77777777" w:rsidR="00AC531B" w:rsidRDefault="00AC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3DEB" w14:textId="21CF5366" w:rsidR="00206E5E" w:rsidRPr="00F862DC" w:rsidRDefault="00511DCA">
    <w:pPr>
      <w:pStyle w:val="Footer"/>
      <w:jc w:val="center"/>
      <w:rPr>
        <w:caps/>
        <w:noProof/>
        <w:color w:val="6E2E4F"/>
        <w:sz w:val="24"/>
      </w:rPr>
    </w:pPr>
    <w:r w:rsidRPr="00F862DC">
      <w:rPr>
        <w:caps/>
        <w:color w:val="6E2E4F"/>
        <w:sz w:val="24"/>
      </w:rPr>
      <w:fldChar w:fldCharType="begin"/>
    </w:r>
    <w:r w:rsidRPr="00F862DC">
      <w:rPr>
        <w:caps/>
        <w:color w:val="6E2E4F"/>
        <w:sz w:val="24"/>
      </w:rPr>
      <w:instrText xml:space="preserve"> PAGE   \* MERGEFORMAT </w:instrText>
    </w:r>
    <w:r w:rsidRPr="00F862DC">
      <w:rPr>
        <w:caps/>
        <w:color w:val="6E2E4F"/>
        <w:sz w:val="24"/>
      </w:rPr>
      <w:fldChar w:fldCharType="separate"/>
    </w:r>
    <w:r w:rsidR="000F77B7">
      <w:rPr>
        <w:caps/>
        <w:noProof/>
        <w:color w:val="6E2E4F"/>
        <w:sz w:val="24"/>
      </w:rPr>
      <w:t>2</w:t>
    </w:r>
    <w:r w:rsidRPr="00F862DC">
      <w:rPr>
        <w:caps/>
        <w:noProof/>
        <w:color w:val="6E2E4F"/>
        <w:sz w:val="24"/>
      </w:rPr>
      <w:fldChar w:fldCharType="end"/>
    </w:r>
  </w:p>
  <w:p w14:paraId="045A1919" w14:textId="77777777" w:rsidR="0024469C" w:rsidRPr="00206E5E" w:rsidRDefault="000F77B7" w:rsidP="0020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4CAF" w14:textId="77777777" w:rsidR="00AC531B" w:rsidRDefault="00AC531B">
      <w:pPr>
        <w:spacing w:after="0" w:line="240" w:lineRule="auto"/>
      </w:pPr>
      <w:r>
        <w:separator/>
      </w:r>
    </w:p>
  </w:footnote>
  <w:footnote w:type="continuationSeparator" w:id="0">
    <w:p w14:paraId="1B2AD71B" w14:textId="77777777" w:rsidR="00AC531B" w:rsidRDefault="00AC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F46D" w14:textId="13316B9D" w:rsidR="009D2650" w:rsidRDefault="000F77B7" w:rsidP="009D2650">
    <w:pPr>
      <w:pStyle w:val="Header"/>
      <w:jc w:val="center"/>
    </w:pPr>
    <w:r>
      <w:pict w14:anchorId="17588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pt;height:84.25pt">
          <v:imagedata r:id="rId1" o:title="BAFB_LOGO_LINEAR_REVERSED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55BA5"/>
    <w:multiLevelType w:val="hybridMultilevel"/>
    <w:tmpl w:val="1CF669C4"/>
    <w:lvl w:ilvl="0" w:tplc="572A7086">
      <w:start w:val="1"/>
      <w:numFmt w:val="bullet"/>
      <w:lvlText w:val=""/>
      <w:lvlJc w:val="left"/>
      <w:pPr>
        <w:ind w:left="714" w:hanging="357"/>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 w15:restartNumberingAfterBreak="0">
    <w:nsid w:val="35F079A7"/>
    <w:multiLevelType w:val="hybridMultilevel"/>
    <w:tmpl w:val="9CFA8DA0"/>
    <w:lvl w:ilvl="0" w:tplc="5566B27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79"/>
    <w:rsid w:val="0002021D"/>
    <w:rsid w:val="000228F5"/>
    <w:rsid w:val="000457DA"/>
    <w:rsid w:val="0006295F"/>
    <w:rsid w:val="000803AF"/>
    <w:rsid w:val="000B2C6F"/>
    <w:rsid w:val="000C1E41"/>
    <w:rsid w:val="000D75BA"/>
    <w:rsid w:val="000F77B7"/>
    <w:rsid w:val="00164E8B"/>
    <w:rsid w:val="00174328"/>
    <w:rsid w:val="0018491B"/>
    <w:rsid w:val="002216FD"/>
    <w:rsid w:val="002E0FBC"/>
    <w:rsid w:val="00310759"/>
    <w:rsid w:val="003342CF"/>
    <w:rsid w:val="00353F24"/>
    <w:rsid w:val="00511DCA"/>
    <w:rsid w:val="00566125"/>
    <w:rsid w:val="00571A4B"/>
    <w:rsid w:val="005B770B"/>
    <w:rsid w:val="005E2053"/>
    <w:rsid w:val="005E2F15"/>
    <w:rsid w:val="005F7866"/>
    <w:rsid w:val="00603149"/>
    <w:rsid w:val="00617D20"/>
    <w:rsid w:val="0066383A"/>
    <w:rsid w:val="006805A3"/>
    <w:rsid w:val="007228A9"/>
    <w:rsid w:val="00724B19"/>
    <w:rsid w:val="007D48FF"/>
    <w:rsid w:val="00811D71"/>
    <w:rsid w:val="00872E74"/>
    <w:rsid w:val="00887F1C"/>
    <w:rsid w:val="00892056"/>
    <w:rsid w:val="008F01BC"/>
    <w:rsid w:val="00920979"/>
    <w:rsid w:val="00963634"/>
    <w:rsid w:val="00966625"/>
    <w:rsid w:val="009C6F24"/>
    <w:rsid w:val="009D2650"/>
    <w:rsid w:val="00A0415E"/>
    <w:rsid w:val="00A04D96"/>
    <w:rsid w:val="00A659BE"/>
    <w:rsid w:val="00A87F32"/>
    <w:rsid w:val="00AA32A9"/>
    <w:rsid w:val="00AC531B"/>
    <w:rsid w:val="00AF1AE6"/>
    <w:rsid w:val="00B56B30"/>
    <w:rsid w:val="00B60EAF"/>
    <w:rsid w:val="00BD07C8"/>
    <w:rsid w:val="00BD7ABB"/>
    <w:rsid w:val="00BF1690"/>
    <w:rsid w:val="00C55C8F"/>
    <w:rsid w:val="00CA758A"/>
    <w:rsid w:val="00CC2FC6"/>
    <w:rsid w:val="00CD7D2A"/>
    <w:rsid w:val="00DD3EE0"/>
    <w:rsid w:val="00DD7365"/>
    <w:rsid w:val="00DF361F"/>
    <w:rsid w:val="00E52166"/>
    <w:rsid w:val="00E55285"/>
    <w:rsid w:val="00E85D2E"/>
    <w:rsid w:val="00EA3834"/>
    <w:rsid w:val="00EC5F66"/>
    <w:rsid w:val="00F25765"/>
    <w:rsid w:val="00F337C0"/>
    <w:rsid w:val="00F36041"/>
    <w:rsid w:val="00F54F95"/>
    <w:rsid w:val="00FC75F4"/>
    <w:rsid w:val="00FF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BC7965"/>
  <w15:chartTrackingRefBased/>
  <w15:docId w15:val="{B9427FE9-EDF1-4CF6-90F0-F48DA7FD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79"/>
  </w:style>
  <w:style w:type="paragraph" w:styleId="Heading1">
    <w:name w:val="heading 1"/>
    <w:basedOn w:val="Normal"/>
    <w:next w:val="Normal"/>
    <w:link w:val="Heading1Char"/>
    <w:uiPriority w:val="9"/>
    <w:qFormat/>
    <w:rsid w:val="00CD7D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48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20979"/>
    <w:rPr>
      <w:color w:val="0000FF"/>
      <w:u w:val="single"/>
    </w:rPr>
  </w:style>
  <w:style w:type="paragraph" w:styleId="NormalWeb">
    <w:name w:val="Normal (Web)"/>
    <w:basedOn w:val="Normal"/>
    <w:uiPriority w:val="99"/>
    <w:unhideWhenUsed/>
    <w:rsid w:val="00920979"/>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basedOn w:val="DefaultParagraphFont"/>
    <w:link w:val="ListParagraph"/>
    <w:uiPriority w:val="34"/>
    <w:locked/>
    <w:rsid w:val="00920979"/>
    <w:rPr>
      <w:rFonts w:ascii="Arial" w:hAnsi="Arial" w:cs="Arial"/>
    </w:rPr>
  </w:style>
  <w:style w:type="paragraph" w:styleId="ListParagraph">
    <w:name w:val="List Paragraph"/>
    <w:basedOn w:val="Normal"/>
    <w:link w:val="ListParagraphChar"/>
    <w:uiPriority w:val="34"/>
    <w:qFormat/>
    <w:rsid w:val="00920979"/>
    <w:pPr>
      <w:autoSpaceDE w:val="0"/>
      <w:autoSpaceDN w:val="0"/>
      <w:adjustRightInd w:val="0"/>
      <w:spacing w:after="0" w:line="240" w:lineRule="auto"/>
      <w:ind w:left="720"/>
      <w:contextualSpacing/>
      <w:jc w:val="both"/>
    </w:pPr>
    <w:rPr>
      <w:rFonts w:ascii="Arial" w:hAnsi="Arial" w:cs="Arial"/>
    </w:rPr>
  </w:style>
  <w:style w:type="paragraph" w:customStyle="1" w:styleId="p5">
    <w:name w:val="p5"/>
    <w:basedOn w:val="Normal"/>
    <w:uiPriority w:val="99"/>
    <w:rsid w:val="00920979"/>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920979"/>
    <w:pPr>
      <w:autoSpaceDE w:val="0"/>
      <w:autoSpaceDN w:val="0"/>
      <w:adjustRightInd w:val="0"/>
      <w:spacing w:after="220" w:line="241" w:lineRule="atLeast"/>
    </w:pPr>
    <w:rPr>
      <w:rFonts w:ascii="TradeGothic Light" w:eastAsia="Times New Roman" w:hAnsi="TradeGothic Light" w:cs="Times New Roman"/>
      <w:sz w:val="24"/>
      <w:szCs w:val="24"/>
      <w:lang w:val="en-US"/>
    </w:rPr>
  </w:style>
  <w:style w:type="character" w:customStyle="1" w:styleId="Heading2Char">
    <w:name w:val="Heading 2 Char"/>
    <w:basedOn w:val="DefaultParagraphFont"/>
    <w:link w:val="Heading2"/>
    <w:uiPriority w:val="9"/>
    <w:rsid w:val="007D48FF"/>
    <w:rPr>
      <w:rFonts w:ascii="Times New Roman" w:eastAsia="Times New Roman" w:hAnsi="Times New Roman" w:cs="Times New Roman"/>
      <w:b/>
      <w:bCs/>
      <w:sz w:val="36"/>
      <w:szCs w:val="36"/>
      <w:lang w:eastAsia="en-GB"/>
    </w:rPr>
  </w:style>
  <w:style w:type="paragraph" w:customStyle="1" w:styleId="introtext">
    <w:name w:val="intro_text"/>
    <w:basedOn w:val="Normal"/>
    <w:rsid w:val="00724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D7D2A"/>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D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D2A"/>
  </w:style>
  <w:style w:type="paragraph" w:styleId="Header">
    <w:name w:val="header"/>
    <w:basedOn w:val="Normal"/>
    <w:link w:val="HeaderChar"/>
    <w:uiPriority w:val="99"/>
    <w:unhideWhenUsed/>
    <w:rsid w:val="009D2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650"/>
  </w:style>
  <w:style w:type="character" w:customStyle="1" w:styleId="entity">
    <w:name w:val="_entity"/>
    <w:basedOn w:val="DefaultParagraphFont"/>
    <w:rsid w:val="0006295F"/>
  </w:style>
  <w:style w:type="character" w:customStyle="1" w:styleId="pu1yl">
    <w:name w:val="pu1yl"/>
    <w:basedOn w:val="DefaultParagraphFont"/>
    <w:rsid w:val="0006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849">
      <w:bodyDiv w:val="1"/>
      <w:marLeft w:val="0"/>
      <w:marRight w:val="0"/>
      <w:marTop w:val="0"/>
      <w:marBottom w:val="0"/>
      <w:divBdr>
        <w:top w:val="none" w:sz="0" w:space="0" w:color="auto"/>
        <w:left w:val="none" w:sz="0" w:space="0" w:color="auto"/>
        <w:bottom w:val="none" w:sz="0" w:space="0" w:color="auto"/>
        <w:right w:val="none" w:sz="0" w:space="0" w:color="auto"/>
      </w:divBdr>
    </w:div>
    <w:div w:id="12536959">
      <w:bodyDiv w:val="1"/>
      <w:marLeft w:val="0"/>
      <w:marRight w:val="0"/>
      <w:marTop w:val="0"/>
      <w:marBottom w:val="0"/>
      <w:divBdr>
        <w:top w:val="none" w:sz="0" w:space="0" w:color="auto"/>
        <w:left w:val="none" w:sz="0" w:space="0" w:color="auto"/>
        <w:bottom w:val="none" w:sz="0" w:space="0" w:color="auto"/>
        <w:right w:val="none" w:sz="0" w:space="0" w:color="auto"/>
      </w:divBdr>
    </w:div>
    <w:div w:id="194730285">
      <w:bodyDiv w:val="1"/>
      <w:marLeft w:val="0"/>
      <w:marRight w:val="0"/>
      <w:marTop w:val="0"/>
      <w:marBottom w:val="0"/>
      <w:divBdr>
        <w:top w:val="none" w:sz="0" w:space="0" w:color="auto"/>
        <w:left w:val="none" w:sz="0" w:space="0" w:color="auto"/>
        <w:bottom w:val="none" w:sz="0" w:space="0" w:color="auto"/>
        <w:right w:val="none" w:sz="0" w:space="0" w:color="auto"/>
      </w:divBdr>
    </w:div>
    <w:div w:id="359431799">
      <w:bodyDiv w:val="1"/>
      <w:marLeft w:val="0"/>
      <w:marRight w:val="0"/>
      <w:marTop w:val="0"/>
      <w:marBottom w:val="0"/>
      <w:divBdr>
        <w:top w:val="none" w:sz="0" w:space="0" w:color="auto"/>
        <w:left w:val="none" w:sz="0" w:space="0" w:color="auto"/>
        <w:bottom w:val="none" w:sz="0" w:space="0" w:color="auto"/>
        <w:right w:val="none" w:sz="0" w:space="0" w:color="auto"/>
      </w:divBdr>
      <w:divsChild>
        <w:div w:id="1852060278">
          <w:marLeft w:val="0"/>
          <w:marRight w:val="0"/>
          <w:marTop w:val="0"/>
          <w:marBottom w:val="0"/>
          <w:divBdr>
            <w:top w:val="none" w:sz="0" w:space="0" w:color="auto"/>
            <w:left w:val="none" w:sz="0" w:space="0" w:color="auto"/>
            <w:bottom w:val="none" w:sz="0" w:space="0" w:color="auto"/>
            <w:right w:val="none" w:sz="0" w:space="0" w:color="auto"/>
          </w:divBdr>
          <w:divsChild>
            <w:div w:id="323095509">
              <w:marLeft w:val="720"/>
              <w:marRight w:val="0"/>
              <w:marTop w:val="0"/>
              <w:marBottom w:val="0"/>
              <w:divBdr>
                <w:top w:val="none" w:sz="0" w:space="0" w:color="auto"/>
                <w:left w:val="none" w:sz="0" w:space="0" w:color="auto"/>
                <w:bottom w:val="none" w:sz="0" w:space="0" w:color="auto"/>
                <w:right w:val="none" w:sz="0" w:space="0" w:color="auto"/>
              </w:divBdr>
              <w:divsChild>
                <w:div w:id="333726957">
                  <w:marLeft w:val="0"/>
                  <w:marRight w:val="0"/>
                  <w:marTop w:val="0"/>
                  <w:marBottom w:val="0"/>
                  <w:divBdr>
                    <w:top w:val="none" w:sz="0" w:space="0" w:color="auto"/>
                    <w:left w:val="none" w:sz="0" w:space="0" w:color="auto"/>
                    <w:bottom w:val="none" w:sz="0" w:space="0" w:color="auto"/>
                    <w:right w:val="none" w:sz="0" w:space="0" w:color="auto"/>
                  </w:divBdr>
                  <w:divsChild>
                    <w:div w:id="1931115376">
                      <w:marLeft w:val="0"/>
                      <w:marRight w:val="0"/>
                      <w:marTop w:val="0"/>
                      <w:marBottom w:val="0"/>
                      <w:divBdr>
                        <w:top w:val="none" w:sz="0" w:space="0" w:color="auto"/>
                        <w:left w:val="none" w:sz="0" w:space="0" w:color="auto"/>
                        <w:bottom w:val="none" w:sz="0" w:space="0" w:color="auto"/>
                        <w:right w:val="none" w:sz="0" w:space="0" w:color="auto"/>
                      </w:divBdr>
                      <w:divsChild>
                        <w:div w:id="2124885125">
                          <w:marLeft w:val="0"/>
                          <w:marRight w:val="0"/>
                          <w:marTop w:val="0"/>
                          <w:marBottom w:val="0"/>
                          <w:divBdr>
                            <w:top w:val="none" w:sz="0" w:space="0" w:color="auto"/>
                            <w:left w:val="none" w:sz="0" w:space="0" w:color="auto"/>
                            <w:bottom w:val="none" w:sz="0" w:space="0" w:color="auto"/>
                            <w:right w:val="none" w:sz="0" w:space="0" w:color="auto"/>
                          </w:divBdr>
                          <w:divsChild>
                            <w:div w:id="581836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0661674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72013508">
          <w:marLeft w:val="780"/>
          <w:marRight w:val="240"/>
          <w:marTop w:val="180"/>
          <w:marBottom w:val="0"/>
          <w:divBdr>
            <w:top w:val="none" w:sz="0" w:space="0" w:color="auto"/>
            <w:left w:val="none" w:sz="0" w:space="0" w:color="auto"/>
            <w:bottom w:val="none" w:sz="0" w:space="0" w:color="auto"/>
            <w:right w:val="none" w:sz="0" w:space="0" w:color="auto"/>
          </w:divBdr>
          <w:divsChild>
            <w:div w:id="184178179">
              <w:marLeft w:val="0"/>
              <w:marRight w:val="0"/>
              <w:marTop w:val="0"/>
              <w:marBottom w:val="0"/>
              <w:divBdr>
                <w:top w:val="none" w:sz="0" w:space="0" w:color="auto"/>
                <w:left w:val="none" w:sz="0" w:space="0" w:color="auto"/>
                <w:bottom w:val="none" w:sz="0" w:space="0" w:color="auto"/>
                <w:right w:val="none" w:sz="0" w:space="0" w:color="auto"/>
              </w:divBdr>
              <w:divsChild>
                <w:div w:id="1072001082">
                  <w:marLeft w:val="0"/>
                  <w:marRight w:val="0"/>
                  <w:marTop w:val="0"/>
                  <w:marBottom w:val="0"/>
                  <w:divBdr>
                    <w:top w:val="none" w:sz="0" w:space="0" w:color="auto"/>
                    <w:left w:val="none" w:sz="0" w:space="0" w:color="auto"/>
                    <w:bottom w:val="none" w:sz="0" w:space="0" w:color="auto"/>
                    <w:right w:val="none" w:sz="0" w:space="0" w:color="auto"/>
                  </w:divBdr>
                  <w:divsChild>
                    <w:div w:id="1202740589">
                      <w:marLeft w:val="0"/>
                      <w:marRight w:val="0"/>
                      <w:marTop w:val="0"/>
                      <w:marBottom w:val="0"/>
                      <w:divBdr>
                        <w:top w:val="none" w:sz="0" w:space="0" w:color="auto"/>
                        <w:left w:val="none" w:sz="0" w:space="0" w:color="auto"/>
                        <w:bottom w:val="none" w:sz="0" w:space="0" w:color="auto"/>
                        <w:right w:val="none" w:sz="0" w:space="0" w:color="auto"/>
                      </w:divBdr>
                      <w:divsChild>
                        <w:div w:id="679897034">
                          <w:marLeft w:val="0"/>
                          <w:marRight w:val="0"/>
                          <w:marTop w:val="0"/>
                          <w:marBottom w:val="0"/>
                          <w:divBdr>
                            <w:top w:val="none" w:sz="0" w:space="0" w:color="auto"/>
                            <w:left w:val="none" w:sz="0" w:space="0" w:color="auto"/>
                            <w:bottom w:val="none" w:sz="0" w:space="0" w:color="auto"/>
                            <w:right w:val="none" w:sz="0" w:space="0" w:color="auto"/>
                          </w:divBdr>
                          <w:divsChild>
                            <w:div w:id="1513646902">
                              <w:marLeft w:val="0"/>
                              <w:marRight w:val="0"/>
                              <w:marTop w:val="0"/>
                              <w:marBottom w:val="0"/>
                              <w:divBdr>
                                <w:top w:val="none" w:sz="0" w:space="0" w:color="auto"/>
                                <w:left w:val="none" w:sz="0" w:space="0" w:color="auto"/>
                                <w:bottom w:val="none" w:sz="0" w:space="0" w:color="auto"/>
                                <w:right w:val="none" w:sz="0" w:space="0" w:color="auto"/>
                              </w:divBdr>
                              <w:divsChild>
                                <w:div w:id="19382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83985">
      <w:bodyDiv w:val="1"/>
      <w:marLeft w:val="0"/>
      <w:marRight w:val="0"/>
      <w:marTop w:val="0"/>
      <w:marBottom w:val="0"/>
      <w:divBdr>
        <w:top w:val="none" w:sz="0" w:space="0" w:color="auto"/>
        <w:left w:val="none" w:sz="0" w:space="0" w:color="auto"/>
        <w:bottom w:val="none" w:sz="0" w:space="0" w:color="auto"/>
        <w:right w:val="none" w:sz="0" w:space="0" w:color="auto"/>
      </w:divBdr>
    </w:div>
    <w:div w:id="10533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urnage.manchester.sch.uk" TargetMode="External"/><Relationship Id="rId3" Type="http://schemas.openxmlformats.org/officeDocument/2006/relationships/settings" Target="settings.xml"/><Relationship Id="rId7" Type="http://schemas.openxmlformats.org/officeDocument/2006/relationships/hyperlink" Target="http://www.burnage.manchester.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Ingram</dc:creator>
  <cp:keywords/>
  <dc:description/>
  <cp:lastModifiedBy>Mr L LEWIS</cp:lastModifiedBy>
  <cp:revision>2</cp:revision>
  <dcterms:created xsi:type="dcterms:W3CDTF">2024-01-09T12:28:00Z</dcterms:created>
  <dcterms:modified xsi:type="dcterms:W3CDTF">2024-01-09T12:28:00Z</dcterms:modified>
</cp:coreProperties>
</file>