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384C4" w14:textId="77777777" w:rsidR="001A2E8D" w:rsidRPr="0020788C" w:rsidRDefault="001A2E8D" w:rsidP="001A2E8D">
      <w:pPr>
        <w:pStyle w:val="ListParagraph"/>
        <w:widowControl w:val="0"/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  <w:r w:rsidRPr="0020788C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76F38506" wp14:editId="37A6009B">
            <wp:extent cx="866775" cy="876300"/>
            <wp:effectExtent l="0" t="0" r="9525" b="0"/>
            <wp:docPr id="1" name="Picture 1" descr="RPPS logo revised 2011-2 -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84C5" w14:textId="77777777" w:rsidR="001A2E8D" w:rsidRPr="0020788C" w:rsidRDefault="001A2E8D" w:rsidP="001A2E8D">
      <w:pPr>
        <w:pStyle w:val="Default"/>
        <w:ind w:left="360"/>
        <w:rPr>
          <w:rFonts w:asciiTheme="majorHAnsi" w:hAnsiTheme="majorHAnsi" w:cstheme="majorHAnsi"/>
        </w:rPr>
      </w:pPr>
    </w:p>
    <w:p w14:paraId="76F384C6" w14:textId="77777777" w:rsidR="00A539A7" w:rsidRPr="0020788C" w:rsidRDefault="00A539A7" w:rsidP="00A539A7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0788C">
        <w:rPr>
          <w:rFonts w:asciiTheme="majorHAnsi" w:hAnsiTheme="majorHAnsi" w:cstheme="majorHAnsi"/>
          <w:b/>
          <w:sz w:val="24"/>
          <w:szCs w:val="24"/>
        </w:rPr>
        <w:t>Ravenscourt Park Preparatory School</w:t>
      </w:r>
    </w:p>
    <w:p w14:paraId="76F384C7" w14:textId="77777777" w:rsidR="00A539A7" w:rsidRPr="0020788C" w:rsidRDefault="002505D4" w:rsidP="00A539A7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0788C">
        <w:rPr>
          <w:rFonts w:asciiTheme="majorHAnsi" w:hAnsiTheme="majorHAnsi" w:cstheme="majorHAnsi"/>
          <w:b/>
          <w:sz w:val="24"/>
          <w:szCs w:val="24"/>
        </w:rPr>
        <w:t>Learning Support Assistant</w:t>
      </w:r>
      <w:r w:rsidR="00A539A7" w:rsidRPr="0020788C">
        <w:rPr>
          <w:rFonts w:asciiTheme="majorHAnsi" w:hAnsiTheme="majorHAnsi" w:cstheme="majorHAnsi"/>
          <w:b/>
          <w:sz w:val="24"/>
          <w:szCs w:val="24"/>
        </w:rPr>
        <w:t xml:space="preserve"> Job Description</w:t>
      </w:r>
    </w:p>
    <w:p w14:paraId="76F384C8" w14:textId="77777777" w:rsidR="00A539A7" w:rsidRPr="0020788C" w:rsidRDefault="00A539A7" w:rsidP="00A539A7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6F384C9" w14:textId="6EEF9143" w:rsidR="00A539A7" w:rsidRPr="0020788C" w:rsidRDefault="00A539A7" w:rsidP="00A539A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0788C">
        <w:rPr>
          <w:rFonts w:asciiTheme="majorHAnsi" w:hAnsiTheme="majorHAnsi" w:cstheme="majorHAnsi"/>
          <w:b/>
          <w:sz w:val="24"/>
          <w:szCs w:val="24"/>
        </w:rPr>
        <w:t>Responsible to:</w:t>
      </w:r>
      <w:r w:rsidRPr="0020788C">
        <w:rPr>
          <w:rFonts w:asciiTheme="majorHAnsi" w:hAnsiTheme="majorHAnsi" w:cstheme="majorHAnsi"/>
          <w:b/>
          <w:sz w:val="24"/>
          <w:szCs w:val="24"/>
        </w:rPr>
        <w:tab/>
      </w:r>
      <w:r w:rsidR="00E1382C" w:rsidRPr="0020788C">
        <w:rPr>
          <w:rFonts w:asciiTheme="majorHAnsi" w:hAnsiTheme="majorHAnsi" w:cstheme="majorHAnsi"/>
          <w:sz w:val="24"/>
          <w:szCs w:val="24"/>
        </w:rPr>
        <w:t xml:space="preserve">Head of Learning Support, </w:t>
      </w:r>
      <w:r w:rsidRPr="0020788C">
        <w:rPr>
          <w:rFonts w:asciiTheme="majorHAnsi" w:hAnsiTheme="majorHAnsi" w:cstheme="majorHAnsi"/>
          <w:sz w:val="24"/>
          <w:szCs w:val="24"/>
        </w:rPr>
        <w:t>Senior Leadership Team and Head</w:t>
      </w:r>
    </w:p>
    <w:p w14:paraId="76F384CA" w14:textId="77777777" w:rsidR="00A539A7" w:rsidRPr="0020788C" w:rsidRDefault="00A539A7" w:rsidP="00A539A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6F384CB" w14:textId="40C7A2EB" w:rsidR="002505D4" w:rsidRPr="0020788C" w:rsidRDefault="00A539A7" w:rsidP="00F67624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20788C">
        <w:rPr>
          <w:rFonts w:asciiTheme="majorHAnsi" w:hAnsiTheme="majorHAnsi" w:cstheme="majorHAnsi"/>
          <w:b/>
          <w:sz w:val="24"/>
          <w:szCs w:val="24"/>
        </w:rPr>
        <w:t xml:space="preserve">The Responsibilities of the </w:t>
      </w:r>
      <w:r w:rsidR="00F67624" w:rsidRPr="0020788C">
        <w:rPr>
          <w:rFonts w:asciiTheme="majorHAnsi" w:hAnsiTheme="majorHAnsi" w:cstheme="majorHAnsi"/>
          <w:b/>
          <w:sz w:val="24"/>
          <w:szCs w:val="24"/>
        </w:rPr>
        <w:t>Learning Support</w:t>
      </w:r>
      <w:r w:rsidRPr="0020788C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0E0D01" w:rsidRPr="0020788C">
        <w:rPr>
          <w:rFonts w:asciiTheme="majorHAnsi" w:hAnsiTheme="majorHAnsi" w:cstheme="majorHAnsi"/>
          <w:b/>
          <w:sz w:val="24"/>
          <w:szCs w:val="24"/>
        </w:rPr>
        <w:t>Assistant</w:t>
      </w:r>
      <w:r w:rsidR="00F67624" w:rsidRPr="0020788C">
        <w:rPr>
          <w:rFonts w:asciiTheme="majorHAnsi" w:hAnsiTheme="majorHAnsi" w:cstheme="majorHAnsi"/>
          <w:b/>
          <w:sz w:val="24"/>
          <w:szCs w:val="24"/>
        </w:rPr>
        <w:t xml:space="preserve"> are t</w:t>
      </w:r>
      <w:r w:rsidR="002505D4" w:rsidRPr="0020788C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>o assist the pupil</w:t>
      </w:r>
      <w:r w:rsidR="0072582B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(s) that you will be working with so that they are </w:t>
      </w:r>
      <w:r w:rsidR="002505D4" w:rsidRPr="0020788C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able to access all areas of the curriculum to the best of </w:t>
      </w:r>
      <w:r w:rsidR="00CE6B00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>their</w:t>
      </w:r>
      <w:r w:rsidR="002505D4" w:rsidRPr="0020788C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 ability by:</w:t>
      </w:r>
    </w:p>
    <w:p w14:paraId="76F384CC" w14:textId="5DCF48CD" w:rsidR="002505D4" w:rsidRPr="0020788C" w:rsidRDefault="002505D4" w:rsidP="002505D4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162DE1A0" w14:textId="77777777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Appropriately differentiating the curriculum to meet the needs of the pupil, in close liaison with the class teacher, teaching assistants, therapists and specialists. </w:t>
      </w:r>
    </w:p>
    <w:p w14:paraId="7935857F" w14:textId="77777777" w:rsidR="008102A8" w:rsidRPr="0020788C" w:rsidRDefault="008102A8" w:rsidP="008102A8">
      <w:pPr>
        <w:pStyle w:val="ListParagraph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154F5931" w14:textId="496C14D6" w:rsidR="008102A8" w:rsidRPr="0020788C" w:rsidRDefault="008102A8" w:rsidP="37A6009B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Targeting work to develop </w:t>
      </w:r>
      <w:r w:rsidR="00CE6B00">
        <w:rPr>
          <w:rFonts w:asciiTheme="majorHAnsi" w:eastAsia="Times New Roman" w:hAnsiTheme="majorHAnsi" w:cstheme="majorHAnsi"/>
          <w:sz w:val="24"/>
          <w:szCs w:val="24"/>
          <w:lang w:eastAsia="en-GB"/>
        </w:rPr>
        <w:t>their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development as laid out in therapy programmes.</w:t>
      </w:r>
    </w:p>
    <w:p w14:paraId="201D709D" w14:textId="77777777" w:rsidR="008102A8" w:rsidRPr="0020788C" w:rsidRDefault="008102A8" w:rsidP="008102A8">
      <w:pPr>
        <w:pStyle w:val="ListParagraph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2475F946" w14:textId="33D43770" w:rsidR="008102A8" w:rsidRPr="0020788C" w:rsidRDefault="008102A8" w:rsidP="37A6009B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Working with the pupil to implement therapeutic strategies into everyday school life (as suggested by </w:t>
      </w:r>
      <w:r w:rsidR="00D22AE2">
        <w:rPr>
          <w:rFonts w:asciiTheme="majorHAnsi" w:eastAsia="Times New Roman" w:hAnsiTheme="majorHAnsi" w:cstheme="majorHAnsi"/>
          <w:sz w:val="24"/>
          <w:szCs w:val="24"/>
          <w:lang w:eastAsia="en-GB"/>
        </w:rPr>
        <w:t>external therapists such as OT and SALT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)</w:t>
      </w:r>
    </w:p>
    <w:p w14:paraId="2363E01B" w14:textId="77777777" w:rsidR="008102A8" w:rsidRPr="0020788C" w:rsidRDefault="008102A8" w:rsidP="005524AB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49993457" w14:textId="77777777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Whenever possible creating a low distraction environment for the pupil to facilitate effective learning.</w:t>
      </w:r>
    </w:p>
    <w:p w14:paraId="1579C0DB" w14:textId="77777777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7AE83D77" w14:textId="77777777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Supporting the pupil to stay on task, and concentrate, with verbal, visual, gestural and physical prompts (if necessary).</w:t>
      </w:r>
    </w:p>
    <w:p w14:paraId="3A8AE901" w14:textId="77777777" w:rsidR="008102A8" w:rsidRPr="0020788C" w:rsidRDefault="008102A8" w:rsidP="008102A8">
      <w:pPr>
        <w:pStyle w:val="ListParagraph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7E199F0E" w14:textId="7B2E2684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Providing support in the classroom as well as </w:t>
      </w:r>
      <w:r w:rsidR="005524AB">
        <w:rPr>
          <w:rFonts w:asciiTheme="majorHAnsi" w:eastAsia="Times New Roman" w:hAnsiTheme="majorHAnsi" w:cstheme="majorHAnsi"/>
          <w:sz w:val="24"/>
          <w:szCs w:val="24"/>
          <w:lang w:eastAsia="en-GB"/>
        </w:rPr>
        <w:t>additional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support sessions centred around pre-learning and revisiting topics covered in lessons</w:t>
      </w:r>
    </w:p>
    <w:p w14:paraId="37F7D82B" w14:textId="77777777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29ECDDA9" w14:textId="46542317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Provide assistance to use equipment appropriately.</w:t>
      </w:r>
    </w:p>
    <w:p w14:paraId="7F0062F9" w14:textId="77777777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4CE1EEB4" w14:textId="068DF710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Ensuring the pupil’s energy and attention levels are optimised through strategies such as physical activity/vestibular input, managing appropriate duration of task periods and frequency of breaks.</w:t>
      </w:r>
    </w:p>
    <w:p w14:paraId="128F6029" w14:textId="77777777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2168C689" w14:textId="0477AC72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Supporting the pupil to help </w:t>
      </w:r>
      <w:r w:rsidR="003D2892">
        <w:rPr>
          <w:rFonts w:asciiTheme="majorHAnsi" w:eastAsia="Times New Roman" w:hAnsiTheme="majorHAnsi" w:cstheme="majorHAnsi"/>
          <w:sz w:val="24"/>
          <w:szCs w:val="24"/>
          <w:lang w:eastAsia="en-GB"/>
        </w:rPr>
        <w:t>them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play/interact in a productive and socially appropriate manner with other children. This should include facilitation of small group activities e.g. to develop social interaction skills like co-operative play/conversation.</w:t>
      </w:r>
    </w:p>
    <w:p w14:paraId="4B952DBE" w14:textId="77777777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35089FCD" w14:textId="65E92D23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Being fully involved in creating </w:t>
      </w:r>
      <w:r w:rsidR="003D2892">
        <w:rPr>
          <w:rFonts w:asciiTheme="majorHAnsi" w:eastAsia="Times New Roman" w:hAnsiTheme="majorHAnsi" w:cstheme="majorHAnsi"/>
          <w:sz w:val="24"/>
          <w:szCs w:val="24"/>
          <w:lang w:eastAsia="en-GB"/>
        </w:rPr>
        <w:t>the pupil’s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short and long-term targets and ensuring that they are worked towards on a daily basis and reviewed half termly or as required by employer/therapists/parents.</w:t>
      </w:r>
    </w:p>
    <w:p w14:paraId="26E743C8" w14:textId="77777777" w:rsidR="008102A8" w:rsidRPr="0020788C" w:rsidRDefault="008102A8" w:rsidP="008102A8">
      <w:pPr>
        <w:pStyle w:val="ListParagraph"/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11200E00" w14:textId="0E3F9024" w:rsidR="008102A8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lastRenderedPageBreak/>
        <w:t xml:space="preserve">Creating a happy, exciting school experience for </w:t>
      </w:r>
      <w:r w:rsidR="003D2892">
        <w:rPr>
          <w:rFonts w:asciiTheme="majorHAnsi" w:eastAsia="Times New Roman" w:hAnsiTheme="majorHAnsi" w:cstheme="majorHAnsi"/>
          <w:sz w:val="24"/>
          <w:szCs w:val="24"/>
          <w:lang w:eastAsia="en-GB"/>
        </w:rPr>
        <w:t>them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, and offer plenty of praise and encouragement, in addition to clear expectations and boundaries.</w:t>
      </w:r>
    </w:p>
    <w:p w14:paraId="608716B7" w14:textId="1E0EA963" w:rsidR="008102A8" w:rsidRPr="00290DC6" w:rsidRDefault="008102A8" w:rsidP="00290DC6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397F48AB" w14:textId="77777777" w:rsidR="008102A8" w:rsidRPr="0020788C" w:rsidRDefault="008102A8" w:rsidP="008102A8">
      <w:pPr>
        <w:pStyle w:val="ListParagraph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02718932" w14:textId="50DA46AB" w:rsidR="00C241F3" w:rsidRPr="0020788C" w:rsidRDefault="008102A8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Engaging in regular liaison with parents and other staff working with </w:t>
      </w:r>
      <w:r w:rsidR="00A4321F">
        <w:rPr>
          <w:rFonts w:asciiTheme="majorHAnsi" w:eastAsia="Times New Roman" w:hAnsiTheme="majorHAnsi" w:cstheme="majorHAnsi"/>
          <w:sz w:val="24"/>
          <w:szCs w:val="24"/>
          <w:lang w:eastAsia="en-GB"/>
        </w:rPr>
        <w:t>the pupil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regarding any issues to do with </w:t>
      </w:r>
      <w:r w:rsidR="00A4321F">
        <w:rPr>
          <w:rFonts w:asciiTheme="majorHAnsi" w:eastAsia="Times New Roman" w:hAnsiTheme="majorHAnsi" w:cstheme="majorHAnsi"/>
          <w:sz w:val="24"/>
          <w:szCs w:val="24"/>
          <w:lang w:eastAsia="en-GB"/>
        </w:rPr>
        <w:t>their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well-being, behaviour and learning through a variety of methods including verbal, email, phone calls. </w:t>
      </w:r>
    </w:p>
    <w:p w14:paraId="58A8E3C2" w14:textId="77777777" w:rsidR="00C241F3" w:rsidRPr="0020788C" w:rsidRDefault="00C241F3" w:rsidP="00C241F3">
      <w:pPr>
        <w:pStyle w:val="ListParagrap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631387F5" w14:textId="38F1A77B" w:rsidR="008102A8" w:rsidRPr="0020788C" w:rsidRDefault="00C241F3" w:rsidP="008102A8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Complete essential staff training annually, including safeguarding training.</w:t>
      </w:r>
      <w:r w:rsidR="008102A8"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 </w:t>
      </w:r>
    </w:p>
    <w:p w14:paraId="7428BD3B" w14:textId="0036BD32" w:rsidR="008102A8" w:rsidRPr="0020788C" w:rsidRDefault="008102A8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4F04CEB0" w14:textId="6613212C" w:rsidR="0020788C" w:rsidRPr="0020788C" w:rsidRDefault="0020788C" w:rsidP="0020788C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0788C">
        <w:rPr>
          <w:rFonts w:asciiTheme="majorHAnsi" w:hAnsiTheme="majorHAnsi" w:cstheme="majorHAnsi"/>
          <w:sz w:val="24"/>
          <w:szCs w:val="24"/>
        </w:rPr>
        <w:t>The duties outlined in this job description are in addition to those covered by the latest ‘Contract of Employment (Teachers)’ under ‘Duties and Hours of Work’ and ‘Appendix – General Professional Duties’. It may be modified by the Head, with your agreement, to reflect or anticipate changes in the job</w:t>
      </w:r>
    </w:p>
    <w:p w14:paraId="06EC74BF" w14:textId="77777777" w:rsidR="0020788C" w:rsidRPr="0020788C" w:rsidRDefault="0020788C" w:rsidP="0020788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79C6077E" w14:textId="1ABE9F96" w:rsidR="008102A8" w:rsidRPr="0020788C" w:rsidRDefault="00BC60FF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Hours of work and remuneration</w:t>
      </w:r>
    </w:p>
    <w:p w14:paraId="1DFCF012" w14:textId="0B92AD52" w:rsidR="00BC60FF" w:rsidRPr="0020788C" w:rsidRDefault="00BC60FF" w:rsidP="008102A8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150FE0E8" w14:textId="132C772A" w:rsidR="00BC60FF" w:rsidRDefault="00BC60FF" w:rsidP="00C86FB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This position is for </w:t>
      </w:r>
      <w:r w:rsidR="003217C2">
        <w:rPr>
          <w:rFonts w:asciiTheme="majorHAnsi" w:eastAsia="Times New Roman" w:hAnsiTheme="majorHAnsi" w:cstheme="majorHAnsi"/>
          <w:sz w:val="24"/>
          <w:szCs w:val="24"/>
          <w:lang w:eastAsia="en-GB"/>
        </w:rPr>
        <w:t>20</w:t>
      </w:r>
      <w:r w:rsidR="0086008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hours per week, over 34</w:t>
      </w:r>
      <w:r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weeks per year (term time only)</w:t>
      </w:r>
      <w:r w:rsidR="0086008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. </w:t>
      </w:r>
      <w:r w:rsidR="00C86FB9" w:rsidRPr="0020788C">
        <w:rPr>
          <w:rFonts w:asciiTheme="majorHAnsi" w:eastAsia="Times New Roman" w:hAnsiTheme="majorHAnsi" w:cstheme="majorHAnsi"/>
          <w:sz w:val="24"/>
          <w:szCs w:val="24"/>
          <w:lang w:eastAsia="en-GB"/>
        </w:rPr>
        <w:t>The hourly rate is £1</w:t>
      </w:r>
      <w:r w:rsidR="00AD3C70">
        <w:rPr>
          <w:rFonts w:asciiTheme="majorHAnsi" w:eastAsia="Times New Roman" w:hAnsiTheme="majorHAnsi" w:cstheme="majorHAnsi"/>
          <w:sz w:val="24"/>
          <w:szCs w:val="24"/>
          <w:lang w:eastAsia="en-GB"/>
        </w:rPr>
        <w:t>4.</w:t>
      </w:r>
      <w:r w:rsidR="00B53E2B">
        <w:rPr>
          <w:rFonts w:asciiTheme="majorHAnsi" w:eastAsia="Times New Roman" w:hAnsiTheme="majorHAnsi" w:cstheme="majorHAnsi"/>
          <w:sz w:val="24"/>
          <w:szCs w:val="24"/>
          <w:lang w:eastAsia="en-GB"/>
        </w:rPr>
        <w:t>5</w:t>
      </w:r>
      <w:r w:rsidR="004875C6">
        <w:rPr>
          <w:rFonts w:asciiTheme="majorHAnsi" w:eastAsia="Times New Roman" w:hAnsiTheme="majorHAnsi" w:cstheme="majorHAnsi"/>
          <w:sz w:val="24"/>
          <w:szCs w:val="24"/>
          <w:lang w:eastAsia="en-GB"/>
        </w:rPr>
        <w:t>8</w:t>
      </w:r>
      <w:r w:rsidR="00860083">
        <w:rPr>
          <w:rFonts w:asciiTheme="majorHAnsi" w:eastAsia="Times New Roman" w:hAnsiTheme="majorHAnsi" w:cstheme="majorHAnsi"/>
          <w:sz w:val="24"/>
          <w:szCs w:val="24"/>
          <w:lang w:eastAsia="en-GB"/>
        </w:rPr>
        <w:t>.</w:t>
      </w:r>
      <w:r w:rsidR="00DA0F7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="003217C2">
        <w:rPr>
          <w:rFonts w:asciiTheme="majorHAnsi" w:eastAsia="Times New Roman" w:hAnsiTheme="majorHAnsi" w:cstheme="majorHAnsi"/>
          <w:sz w:val="24"/>
          <w:szCs w:val="24"/>
          <w:lang w:eastAsia="en-GB"/>
        </w:rPr>
        <w:t>The hours of work are from 09:00 to 13:00 each day.</w:t>
      </w:r>
      <w:r w:rsidR="00803CDE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</w:p>
    <w:p w14:paraId="52FC92C5" w14:textId="3E97680F" w:rsidR="00D136E2" w:rsidRDefault="00D136E2" w:rsidP="00C86FB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p w14:paraId="517FCEC8" w14:textId="218F5FDE" w:rsidR="00D136E2" w:rsidRPr="0020788C" w:rsidRDefault="00D136E2" w:rsidP="00C86FB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>This role is offered on a</w:t>
      </w:r>
      <w:r w:rsidR="00860083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>fixed-term contract in the first instance</w:t>
      </w:r>
      <w:r w:rsidR="00D51CFE">
        <w:rPr>
          <w:rFonts w:asciiTheme="majorHAnsi" w:eastAsia="Times New Roman" w:hAnsiTheme="majorHAnsi" w:cstheme="majorHAnsi"/>
          <w:sz w:val="24"/>
          <w:szCs w:val="24"/>
          <w:lang w:eastAsia="en-GB"/>
        </w:rPr>
        <w:t>, until the end of the academic year</w:t>
      </w:r>
      <w:r w:rsidR="003E5778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This will be reviewed annually, depending on the </w:t>
      </w:r>
      <w:r w:rsidR="007D5B4E">
        <w:rPr>
          <w:rFonts w:asciiTheme="majorHAnsi" w:eastAsia="Times New Roman" w:hAnsiTheme="majorHAnsi" w:cstheme="majorHAnsi"/>
          <w:sz w:val="24"/>
          <w:szCs w:val="24"/>
          <w:lang w:eastAsia="en-GB"/>
        </w:rPr>
        <w:t>needs of the pupil concerned.</w:t>
      </w:r>
    </w:p>
    <w:p w14:paraId="76F38501" w14:textId="77777777" w:rsidR="00A539A7" w:rsidRPr="0020788C" w:rsidRDefault="00A539A7" w:rsidP="00A539A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6F38503" w14:textId="6545BE62" w:rsidR="00A539A7" w:rsidRPr="0020788C" w:rsidRDefault="00A539A7" w:rsidP="008102A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0788C">
        <w:rPr>
          <w:rFonts w:asciiTheme="majorHAnsi" w:hAnsiTheme="majorHAnsi" w:cstheme="majorHAnsi"/>
          <w:sz w:val="24"/>
          <w:szCs w:val="24"/>
        </w:rPr>
        <w:t>Date</w:t>
      </w:r>
      <w:r w:rsidR="00C241F3" w:rsidRPr="0020788C">
        <w:rPr>
          <w:rFonts w:asciiTheme="majorHAnsi" w:hAnsiTheme="majorHAnsi" w:cstheme="majorHAnsi"/>
          <w:sz w:val="24"/>
          <w:szCs w:val="24"/>
        </w:rPr>
        <w:t xml:space="preserve">: </w:t>
      </w:r>
      <w:r w:rsidR="00DA0F73">
        <w:rPr>
          <w:rFonts w:asciiTheme="majorHAnsi" w:hAnsiTheme="majorHAnsi" w:cstheme="majorHAnsi"/>
          <w:sz w:val="24"/>
          <w:szCs w:val="24"/>
        </w:rPr>
        <w:t>July</w:t>
      </w:r>
      <w:r w:rsidR="003D5AF3">
        <w:rPr>
          <w:rFonts w:asciiTheme="majorHAnsi" w:hAnsiTheme="majorHAnsi" w:cstheme="majorHAnsi"/>
          <w:sz w:val="24"/>
          <w:szCs w:val="24"/>
        </w:rPr>
        <w:t xml:space="preserve"> 202</w:t>
      </w:r>
      <w:r w:rsidR="003E5778">
        <w:rPr>
          <w:rFonts w:asciiTheme="majorHAnsi" w:hAnsiTheme="majorHAnsi" w:cstheme="majorHAnsi"/>
          <w:sz w:val="24"/>
          <w:szCs w:val="24"/>
        </w:rPr>
        <w:t>4</w:t>
      </w:r>
    </w:p>
    <w:p w14:paraId="76F38505" w14:textId="77777777" w:rsidR="00B30DC3" w:rsidRPr="0020788C" w:rsidRDefault="00B30DC3" w:rsidP="00A539A7">
      <w:pPr>
        <w:pStyle w:val="Default"/>
        <w:ind w:left="360"/>
        <w:jc w:val="center"/>
        <w:rPr>
          <w:rFonts w:asciiTheme="majorHAnsi" w:hAnsiTheme="majorHAnsi" w:cstheme="majorHAnsi"/>
        </w:rPr>
      </w:pPr>
    </w:p>
    <w:sectPr w:rsidR="00B30DC3" w:rsidRPr="00207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1240"/>
    <w:multiLevelType w:val="hybridMultilevel"/>
    <w:tmpl w:val="2EDC13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D17C7"/>
    <w:multiLevelType w:val="hybridMultilevel"/>
    <w:tmpl w:val="D9D686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3247"/>
    <w:multiLevelType w:val="hybridMultilevel"/>
    <w:tmpl w:val="95C89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4DE"/>
    <w:multiLevelType w:val="hybridMultilevel"/>
    <w:tmpl w:val="33C8E1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E0166"/>
    <w:multiLevelType w:val="hybridMultilevel"/>
    <w:tmpl w:val="CC989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D019A"/>
    <w:multiLevelType w:val="hybridMultilevel"/>
    <w:tmpl w:val="3F0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F4B4F"/>
    <w:multiLevelType w:val="hybridMultilevel"/>
    <w:tmpl w:val="CBB8C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871D4"/>
    <w:multiLevelType w:val="hybridMultilevel"/>
    <w:tmpl w:val="3E5EEE1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4200383">
    <w:abstractNumId w:val="6"/>
  </w:num>
  <w:num w:numId="2" w16cid:durableId="1154177889">
    <w:abstractNumId w:val="3"/>
  </w:num>
  <w:num w:numId="3" w16cid:durableId="1672949562">
    <w:abstractNumId w:val="4"/>
  </w:num>
  <w:num w:numId="4" w16cid:durableId="712727409">
    <w:abstractNumId w:val="7"/>
  </w:num>
  <w:num w:numId="5" w16cid:durableId="1047144071">
    <w:abstractNumId w:val="2"/>
  </w:num>
  <w:num w:numId="6" w16cid:durableId="768309685">
    <w:abstractNumId w:val="0"/>
  </w:num>
  <w:num w:numId="7" w16cid:durableId="1238636623">
    <w:abstractNumId w:val="1"/>
  </w:num>
  <w:num w:numId="8" w16cid:durableId="1736270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B4"/>
    <w:rsid w:val="00056EF3"/>
    <w:rsid w:val="000A47B4"/>
    <w:rsid w:val="000D63DF"/>
    <w:rsid w:val="000E0D01"/>
    <w:rsid w:val="000E5DC8"/>
    <w:rsid w:val="001A2E8D"/>
    <w:rsid w:val="001B2AFB"/>
    <w:rsid w:val="001E01C9"/>
    <w:rsid w:val="0020788C"/>
    <w:rsid w:val="002505D4"/>
    <w:rsid w:val="00290DC6"/>
    <w:rsid w:val="003217C2"/>
    <w:rsid w:val="00381D04"/>
    <w:rsid w:val="003D2892"/>
    <w:rsid w:val="003D5AF3"/>
    <w:rsid w:val="003E5778"/>
    <w:rsid w:val="00437043"/>
    <w:rsid w:val="004574E7"/>
    <w:rsid w:val="0046204D"/>
    <w:rsid w:val="004875C6"/>
    <w:rsid w:val="004D09C0"/>
    <w:rsid w:val="004F3DAC"/>
    <w:rsid w:val="005524AB"/>
    <w:rsid w:val="00571672"/>
    <w:rsid w:val="005E407E"/>
    <w:rsid w:val="00605265"/>
    <w:rsid w:val="0068555A"/>
    <w:rsid w:val="006E3EE4"/>
    <w:rsid w:val="0072582B"/>
    <w:rsid w:val="00787723"/>
    <w:rsid w:val="007D5B4E"/>
    <w:rsid w:val="007F45FA"/>
    <w:rsid w:val="00803CDE"/>
    <w:rsid w:val="008102A8"/>
    <w:rsid w:val="00860083"/>
    <w:rsid w:val="008D3414"/>
    <w:rsid w:val="008E475F"/>
    <w:rsid w:val="00945960"/>
    <w:rsid w:val="00956878"/>
    <w:rsid w:val="009B0596"/>
    <w:rsid w:val="00A4321F"/>
    <w:rsid w:val="00A539A7"/>
    <w:rsid w:val="00A63DD7"/>
    <w:rsid w:val="00AD3C70"/>
    <w:rsid w:val="00AF7420"/>
    <w:rsid w:val="00B30DC3"/>
    <w:rsid w:val="00B53E2B"/>
    <w:rsid w:val="00BC60FF"/>
    <w:rsid w:val="00C241F3"/>
    <w:rsid w:val="00C42887"/>
    <w:rsid w:val="00C86FB9"/>
    <w:rsid w:val="00CE6B00"/>
    <w:rsid w:val="00D136E2"/>
    <w:rsid w:val="00D17466"/>
    <w:rsid w:val="00D22AE2"/>
    <w:rsid w:val="00D3290D"/>
    <w:rsid w:val="00D51CFE"/>
    <w:rsid w:val="00DA0F73"/>
    <w:rsid w:val="00DF7D7E"/>
    <w:rsid w:val="00E1382C"/>
    <w:rsid w:val="00EA3137"/>
    <w:rsid w:val="00F67624"/>
    <w:rsid w:val="00FD5DB6"/>
    <w:rsid w:val="00FE75A9"/>
    <w:rsid w:val="37A6009B"/>
    <w:rsid w:val="3E2BBC3D"/>
    <w:rsid w:val="70453EFB"/>
    <w:rsid w:val="79F99753"/>
    <w:rsid w:val="7A05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84C4"/>
  <w15:docId w15:val="{0BDD03D8-A512-4190-B433-3DE3831C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7B4"/>
    <w:pPr>
      <w:ind w:left="720"/>
      <w:contextualSpacing/>
    </w:pPr>
  </w:style>
  <w:style w:type="paragraph" w:customStyle="1" w:styleId="Default">
    <w:name w:val="Default"/>
    <w:rsid w:val="001A2E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p3">
    <w:name w:val="p3"/>
    <w:basedOn w:val="Normal"/>
    <w:rsid w:val="00B30DC3"/>
    <w:pPr>
      <w:widowControl w:val="0"/>
      <w:tabs>
        <w:tab w:val="left" w:pos="400"/>
      </w:tabs>
      <w:snapToGrid w:val="0"/>
      <w:spacing w:after="0" w:line="260" w:lineRule="atLeast"/>
      <w:ind w:left="72" w:hanging="432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3468D715CDA4DB227E5CF4A2CE2E1" ma:contentTypeVersion="13" ma:contentTypeDescription="Create a new document." ma:contentTypeScope="" ma:versionID="e93597e646e2d9d36f4a5270d930e118">
  <xsd:schema xmlns:xsd="http://www.w3.org/2001/XMLSchema" xmlns:xs="http://www.w3.org/2001/XMLSchema" xmlns:p="http://schemas.microsoft.com/office/2006/metadata/properties" xmlns:ns2="dd6f7086-33c2-4ac7-99d5-76ee548f18bc" xmlns:ns3="bae02145-69da-48fb-ba3c-91ea3aefb1e1" targetNamespace="http://schemas.microsoft.com/office/2006/metadata/properties" ma:root="true" ma:fieldsID="460ef57c87f697e148258a84eca78fb6" ns2:_="" ns3:_="">
    <xsd:import namespace="dd6f7086-33c2-4ac7-99d5-76ee548f18bc"/>
    <xsd:import namespace="bae02145-69da-48fb-ba3c-91ea3aefb1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f7086-33c2-4ac7-99d5-76ee548f1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02145-69da-48fb-ba3c-91ea3aefb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F49B8-1497-49DE-AB6D-B4D568E16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f7086-33c2-4ac7-99d5-76ee548f18bc"/>
    <ds:schemaRef ds:uri="bae02145-69da-48fb-ba3c-91ea3aefb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B072F-98E2-4BFB-825D-915FBBA5D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68167D-BC51-4D29-A11D-C51C721F8F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Company>Microsoft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Spooner</dc:creator>
  <cp:lastModifiedBy>Carl Howes</cp:lastModifiedBy>
  <cp:revision>39</cp:revision>
  <cp:lastPrinted>2016-01-18T10:48:00Z</cp:lastPrinted>
  <dcterms:created xsi:type="dcterms:W3CDTF">2017-05-23T11:15:00Z</dcterms:created>
  <dcterms:modified xsi:type="dcterms:W3CDTF">2024-06-07T11:19:00Z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0x01010030D3468D715CDA4DB227E5CF4A2CE2E1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