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51" w:rsidRPr="00D64E18" w:rsidRDefault="00D64E18" w:rsidP="006F3E08">
      <w:pPr>
        <w:pStyle w:val="Title"/>
        <w:pBdr>
          <w:bottom w:val="single" w:sz="18" w:space="15" w:color="006600"/>
        </w:pBdr>
        <w:jc w:val="left"/>
        <w:rPr>
          <w:rStyle w:val="IntenseEmphasis"/>
          <w:rFonts w:ascii="Segoe UI Symbol" w:hAnsi="Segoe UI Symbol"/>
          <w:b w:val="0"/>
          <w:bCs w:val="0"/>
          <w:i/>
          <w:iCs/>
          <w:color w:val="3C3D3E" w:themeColor="accent1" w:themeShade="7F"/>
          <w:sz w:val="44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10F0F" wp14:editId="0A3B84E0">
            <wp:simplePos x="0" y="0"/>
            <wp:positionH relativeFrom="column">
              <wp:posOffset>4981575</wp:posOffset>
            </wp:positionH>
            <wp:positionV relativeFrom="paragraph">
              <wp:posOffset>132715</wp:posOffset>
            </wp:positionV>
            <wp:extent cx="1205448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168" y="21346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estow MASTER  minus 50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51" w:rsidRPr="00D64E18">
        <w:rPr>
          <w:rStyle w:val="IntenseEmphasis"/>
          <w:rFonts w:ascii="Segoe UI Symbol" w:hAnsi="Segoe UI Symbol"/>
          <w:b w:val="0"/>
          <w:bCs w:val="0"/>
          <w:i/>
          <w:iCs/>
          <w:color w:val="3C3D3E" w:themeColor="accent1" w:themeShade="7F"/>
          <w:sz w:val="44"/>
          <w:szCs w:val="60"/>
        </w:rPr>
        <w:t>Job description</w:t>
      </w:r>
    </w:p>
    <w:p w:rsidR="004760FC" w:rsidRPr="00D64E18" w:rsidRDefault="00FA543D" w:rsidP="00C327DA">
      <w:pPr>
        <w:pStyle w:val="Heading1"/>
      </w:pPr>
      <w:r>
        <w:t xml:space="preserve">Assistant </w:t>
      </w:r>
      <w:r w:rsidR="0025148C">
        <w:t xml:space="preserve">Head of </w:t>
      </w:r>
      <w:r w:rsidR="00E964EB">
        <w:t>Maths (Key Stage 3 Leader)</w:t>
      </w:r>
    </w:p>
    <w:p w:rsidR="00CB253B" w:rsidRDefault="0025148C" w:rsidP="00CB253B">
      <w:pPr>
        <w:pStyle w:val="Heading2"/>
      </w:pPr>
      <w:r>
        <w:t>Start Date</w:t>
      </w:r>
      <w:r w:rsidR="00CB253B">
        <w:t xml:space="preserve">: </w:t>
      </w:r>
      <w:r>
        <w:t>April 2019</w:t>
      </w:r>
    </w:p>
    <w:p w:rsidR="00CB253B" w:rsidRPr="00CB253B" w:rsidRDefault="00CB253B" w:rsidP="00CB253B">
      <w:r>
        <w:t xml:space="preserve">Salary: </w:t>
      </w:r>
      <w:r w:rsidR="0025148C">
        <w:t>MPS/UPS as appropriate plus TLR</w:t>
      </w:r>
      <w:r w:rsidR="00FA543D">
        <w:t xml:space="preserve">2 </w:t>
      </w:r>
      <w:r w:rsidR="0025148C">
        <w:t>(negotiable dependent upon experience)</w:t>
      </w:r>
    </w:p>
    <w:p w:rsidR="00CB50C2" w:rsidRPr="00D64E18" w:rsidRDefault="00CB50C2" w:rsidP="00C327DA">
      <w:pPr>
        <w:rPr>
          <w:rStyle w:val="IntenseReference"/>
          <w:rFonts w:ascii="Segoe UI Semibold" w:hAnsi="Segoe UI Semibold" w:cs="Segoe UI Semibold"/>
          <w:b w:val="0"/>
          <w:sz w:val="24"/>
        </w:rPr>
      </w:pPr>
      <w:r w:rsidRPr="00D64E18">
        <w:rPr>
          <w:rStyle w:val="IntenseReference"/>
          <w:rFonts w:ascii="Segoe UI Semibold" w:hAnsi="Segoe UI Semibold" w:cs="Segoe UI Semibold"/>
          <w:b w:val="0"/>
          <w:sz w:val="24"/>
        </w:rPr>
        <w:t>Summary of Role:</w:t>
      </w:r>
    </w:p>
    <w:p w:rsidR="001161FA" w:rsidRDefault="00C75AF5" w:rsidP="00FA543D">
      <w:pPr>
        <w:pStyle w:val="Subtitle"/>
        <w:numPr>
          <w:ilvl w:val="0"/>
          <w:numId w:val="30"/>
        </w:numPr>
        <w:spacing w:before="0" w:beforeAutospacing="0" w:after="0" w:afterAutospacing="0"/>
        <w:rPr>
          <w:rFonts w:ascii="Segoe UI" w:hAnsi="Segoe UI" w:cs="Segoe UI"/>
          <w:color w:val="auto"/>
        </w:rPr>
      </w:pPr>
      <w:r w:rsidRPr="00FA543D">
        <w:rPr>
          <w:rFonts w:ascii="Segoe UI" w:hAnsi="Segoe UI" w:cs="Segoe UI"/>
          <w:color w:val="auto"/>
        </w:rPr>
        <w:t xml:space="preserve">To </w:t>
      </w:r>
      <w:r w:rsidR="00FA543D" w:rsidRPr="00FA543D">
        <w:rPr>
          <w:rFonts w:ascii="Segoe UI" w:hAnsi="Segoe UI" w:cs="Segoe UI"/>
          <w:color w:val="auto"/>
        </w:rPr>
        <w:t xml:space="preserve">support the Head of </w:t>
      </w:r>
      <w:r w:rsidR="00E964EB">
        <w:rPr>
          <w:rFonts w:ascii="Segoe UI" w:hAnsi="Segoe UI" w:cs="Segoe UI"/>
          <w:color w:val="auto"/>
        </w:rPr>
        <w:t>Department</w:t>
      </w:r>
      <w:r w:rsidR="00FA543D" w:rsidRPr="00FA543D">
        <w:rPr>
          <w:rFonts w:ascii="Segoe UI" w:hAnsi="Segoe UI" w:cs="Segoe UI"/>
          <w:color w:val="auto"/>
        </w:rPr>
        <w:t xml:space="preserve"> by </w:t>
      </w:r>
      <w:r w:rsidR="0025148C" w:rsidRPr="00FA543D">
        <w:rPr>
          <w:rFonts w:ascii="Segoe UI" w:hAnsi="Segoe UI" w:cs="Segoe UI"/>
          <w:color w:val="auto"/>
        </w:rPr>
        <w:t>provid</w:t>
      </w:r>
      <w:r w:rsidR="00FA543D" w:rsidRPr="00FA543D">
        <w:rPr>
          <w:rFonts w:ascii="Segoe UI" w:hAnsi="Segoe UI" w:cs="Segoe UI"/>
          <w:color w:val="auto"/>
        </w:rPr>
        <w:t>ing</w:t>
      </w:r>
      <w:r w:rsidR="0025148C" w:rsidRPr="00FA543D">
        <w:rPr>
          <w:rFonts w:ascii="Segoe UI" w:hAnsi="Segoe UI" w:cs="Segoe UI"/>
          <w:color w:val="auto"/>
        </w:rPr>
        <w:t xml:space="preserve"> excellent leadership for the department of </w:t>
      </w:r>
      <w:r w:rsidR="00E964EB">
        <w:rPr>
          <w:rFonts w:ascii="Segoe UI" w:hAnsi="Segoe UI" w:cs="Segoe UI"/>
          <w:color w:val="auto"/>
        </w:rPr>
        <w:t>Maths</w:t>
      </w:r>
      <w:r w:rsidR="0025148C" w:rsidRPr="00FA543D">
        <w:rPr>
          <w:rFonts w:ascii="Segoe UI" w:hAnsi="Segoe UI" w:cs="Segoe UI"/>
          <w:color w:val="auto"/>
        </w:rPr>
        <w:t xml:space="preserve">, driving high quality provision for all students which enables every individual to achieve their </w:t>
      </w:r>
      <w:r w:rsidR="0025148C">
        <w:rPr>
          <w:rFonts w:ascii="Segoe UI" w:hAnsi="Segoe UI" w:cs="Segoe UI"/>
          <w:color w:val="auto"/>
        </w:rPr>
        <w:t>potential.</w:t>
      </w:r>
    </w:p>
    <w:p w:rsidR="001161FA" w:rsidRDefault="001161FA" w:rsidP="001161FA">
      <w:pPr>
        <w:pStyle w:val="ListParagraph"/>
        <w:numPr>
          <w:ilvl w:val="0"/>
          <w:numId w:val="30"/>
        </w:numPr>
        <w:spacing w:before="0" w:beforeAutospacing="0"/>
      </w:pPr>
      <w:r>
        <w:t>To contribute to the leadership of Smestow School, contributing to whole-school discussion, debate and decision making as appropriate.</w:t>
      </w:r>
    </w:p>
    <w:p w:rsidR="001161FA" w:rsidRPr="001161FA" w:rsidRDefault="00FA543D" w:rsidP="001161FA">
      <w:pPr>
        <w:pStyle w:val="ListParagraph"/>
        <w:numPr>
          <w:ilvl w:val="0"/>
          <w:numId w:val="30"/>
        </w:numPr>
        <w:spacing w:before="0" w:beforeAutospacing="0"/>
      </w:pPr>
      <w:r>
        <w:t xml:space="preserve">To take responsibility for </w:t>
      </w:r>
      <w:r w:rsidR="00925BE2">
        <w:t xml:space="preserve">specific </w:t>
      </w:r>
      <w:r>
        <w:t>aspect</w:t>
      </w:r>
      <w:r w:rsidR="00925BE2">
        <w:t>s</w:t>
      </w:r>
      <w:r>
        <w:t xml:space="preserve"> of department leadership as agreed with the Head of </w:t>
      </w:r>
      <w:r w:rsidR="00E964EB">
        <w:t>Department</w:t>
      </w:r>
      <w:r>
        <w:t>.</w:t>
      </w:r>
    </w:p>
    <w:p w:rsidR="00CB50C2" w:rsidRPr="00D64E18" w:rsidRDefault="00CB50C2" w:rsidP="00C75AF5">
      <w:pPr>
        <w:pStyle w:val="Subtitle"/>
        <w:numPr>
          <w:ilvl w:val="0"/>
          <w:numId w:val="0"/>
        </w:numPr>
        <w:rPr>
          <w:rFonts w:cs="Helvetica"/>
          <w:sz w:val="24"/>
        </w:rPr>
      </w:pPr>
      <w:r w:rsidRPr="00C327DA">
        <w:rPr>
          <w:rStyle w:val="IntenseEmphasis"/>
          <w:rFonts w:ascii="Segoe UI Symbol" w:hAnsi="Segoe UI Symbol"/>
          <w:b w:val="0"/>
          <w:sz w:val="28"/>
        </w:rPr>
        <w:t>Responsible to:</w:t>
      </w:r>
      <w:r w:rsidRPr="00D64E18">
        <w:rPr>
          <w:rFonts w:cs="Helvetica"/>
        </w:rPr>
        <w:t xml:space="preserve"> </w:t>
      </w:r>
      <w:r w:rsidR="00D64E18">
        <w:rPr>
          <w:rFonts w:cs="Helvetica"/>
        </w:rPr>
        <w:tab/>
      </w:r>
      <w:r w:rsidR="00FA543D">
        <w:rPr>
          <w:rFonts w:ascii="Segoe UI Symbol" w:hAnsi="Segoe UI Symbol"/>
          <w:sz w:val="28"/>
        </w:rPr>
        <w:t xml:space="preserve">Head of </w:t>
      </w:r>
      <w:r w:rsidR="00E964EB">
        <w:rPr>
          <w:rFonts w:ascii="Segoe UI Symbol" w:hAnsi="Segoe UI Symbol"/>
          <w:sz w:val="28"/>
        </w:rPr>
        <w:t>Maths Department</w:t>
      </w:r>
    </w:p>
    <w:p w:rsidR="00CB50C2" w:rsidRPr="00C10269" w:rsidRDefault="00CB50C2" w:rsidP="006F3E08">
      <w:pPr>
        <w:pStyle w:val="Default"/>
        <w:spacing w:before="100" w:beforeAutospacing="1" w:after="100" w:afterAutospacing="1"/>
        <w:rPr>
          <w:rStyle w:val="IntenseReference"/>
          <w:rFonts w:ascii="Segoe UI Semibold" w:hAnsi="Segoe UI Semibold" w:cs="Segoe UI Semibold"/>
          <w:b w:val="0"/>
          <w:szCs w:val="22"/>
        </w:rPr>
      </w:pPr>
      <w:r w:rsidRPr="00C10269">
        <w:rPr>
          <w:rStyle w:val="IntenseReference"/>
          <w:rFonts w:ascii="Segoe UI Semibold" w:hAnsi="Segoe UI Semibold" w:cs="Segoe UI Semibold"/>
          <w:b w:val="0"/>
          <w:szCs w:val="22"/>
        </w:rPr>
        <w:t xml:space="preserve">General Duties: </w:t>
      </w:r>
    </w:p>
    <w:p w:rsidR="00C10269" w:rsidRDefault="0025148C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To</w:t>
      </w:r>
      <w:r w:rsidR="00925BE2">
        <w:rPr>
          <w:rFonts w:ascii="Segoe UI" w:hAnsi="Segoe UI" w:cs="Segoe UI"/>
          <w:szCs w:val="20"/>
        </w:rPr>
        <w:t xml:space="preserve"> contribute to the</w:t>
      </w:r>
      <w:r>
        <w:rPr>
          <w:rFonts w:ascii="Segoe UI" w:hAnsi="Segoe UI" w:cs="Segoe UI"/>
          <w:szCs w:val="20"/>
        </w:rPr>
        <w:t xml:space="preserve"> lead</w:t>
      </w:r>
      <w:r w:rsidR="00925BE2">
        <w:rPr>
          <w:rFonts w:ascii="Segoe UI" w:hAnsi="Segoe UI" w:cs="Segoe UI"/>
          <w:szCs w:val="20"/>
        </w:rPr>
        <w:t>ership</w:t>
      </w:r>
      <w:r>
        <w:rPr>
          <w:rFonts w:ascii="Segoe UI" w:hAnsi="Segoe UI" w:cs="Segoe UI"/>
          <w:szCs w:val="20"/>
        </w:rPr>
        <w:t xml:space="preserve"> the team of teachers within the </w:t>
      </w:r>
      <w:r w:rsidR="00E964EB">
        <w:rPr>
          <w:rFonts w:ascii="Segoe UI" w:hAnsi="Segoe UI" w:cs="Segoe UI"/>
          <w:szCs w:val="20"/>
        </w:rPr>
        <w:t>Maths Department</w:t>
      </w:r>
      <w:r>
        <w:rPr>
          <w:rFonts w:ascii="Segoe UI" w:hAnsi="Segoe UI" w:cs="Segoe UI"/>
          <w:szCs w:val="20"/>
        </w:rPr>
        <w:t>, motivating and inspiring them to achieve the best possible outcomes for students.</w:t>
      </w:r>
    </w:p>
    <w:p w:rsidR="0025148C" w:rsidRDefault="00925BE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To be responsible for </w:t>
      </w:r>
      <w:r w:rsidR="00E964EB">
        <w:rPr>
          <w:rFonts w:ascii="Segoe UI" w:hAnsi="Segoe UI" w:cs="Segoe UI"/>
          <w:szCs w:val="20"/>
        </w:rPr>
        <w:t xml:space="preserve">leading Key Stage 3, </w:t>
      </w:r>
      <w:r>
        <w:rPr>
          <w:rFonts w:ascii="Segoe UI" w:hAnsi="Segoe UI" w:cs="Segoe UI"/>
          <w:szCs w:val="20"/>
        </w:rPr>
        <w:t xml:space="preserve">ensuring this is </w:t>
      </w:r>
      <w:r w:rsidR="0025148C">
        <w:rPr>
          <w:rFonts w:ascii="Segoe UI" w:hAnsi="Segoe UI" w:cs="Segoe UI"/>
          <w:szCs w:val="20"/>
        </w:rPr>
        <w:t xml:space="preserve">accurately </w:t>
      </w:r>
      <w:r w:rsidR="006764BD">
        <w:rPr>
          <w:rFonts w:ascii="Segoe UI" w:hAnsi="Segoe UI" w:cs="Segoe UI"/>
          <w:szCs w:val="20"/>
        </w:rPr>
        <w:t>monitor</w:t>
      </w:r>
      <w:r>
        <w:rPr>
          <w:rFonts w:ascii="Segoe UI" w:hAnsi="Segoe UI" w:cs="Segoe UI"/>
          <w:szCs w:val="20"/>
        </w:rPr>
        <w:t>ed</w:t>
      </w:r>
      <w:r w:rsidR="006764BD">
        <w:rPr>
          <w:rFonts w:ascii="Segoe UI" w:hAnsi="Segoe UI" w:cs="Segoe UI"/>
          <w:szCs w:val="20"/>
        </w:rPr>
        <w:t xml:space="preserve"> and </w:t>
      </w:r>
      <w:r w:rsidR="0025148C">
        <w:rPr>
          <w:rFonts w:ascii="Segoe UI" w:hAnsi="Segoe UI" w:cs="Segoe UI"/>
          <w:szCs w:val="20"/>
        </w:rPr>
        <w:t>evaluate</w:t>
      </w:r>
      <w:r>
        <w:rPr>
          <w:rFonts w:ascii="Segoe UI" w:hAnsi="Segoe UI" w:cs="Segoe UI"/>
          <w:szCs w:val="20"/>
        </w:rPr>
        <w:t>d, with appropriate actions taken to ensure positive impact up on student progress.</w:t>
      </w:r>
    </w:p>
    <w:p w:rsidR="0025148C" w:rsidRDefault="0025148C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To </w:t>
      </w:r>
      <w:r w:rsidR="00925BE2">
        <w:rPr>
          <w:rFonts w:ascii="Segoe UI" w:hAnsi="Segoe UI" w:cs="Segoe UI"/>
          <w:szCs w:val="20"/>
        </w:rPr>
        <w:t>work with the Head o</w:t>
      </w:r>
      <w:r w:rsidR="00E964EB">
        <w:rPr>
          <w:rFonts w:ascii="Segoe UI" w:hAnsi="Segoe UI" w:cs="Segoe UI"/>
          <w:szCs w:val="20"/>
        </w:rPr>
        <w:t xml:space="preserve">f Department </w:t>
      </w:r>
      <w:r w:rsidR="00925BE2">
        <w:rPr>
          <w:rFonts w:ascii="Segoe UI" w:hAnsi="Segoe UI" w:cs="Segoe UI"/>
          <w:szCs w:val="20"/>
        </w:rPr>
        <w:t xml:space="preserve">to </w:t>
      </w:r>
      <w:r>
        <w:rPr>
          <w:rFonts w:ascii="Segoe UI" w:hAnsi="Segoe UI" w:cs="Segoe UI"/>
          <w:szCs w:val="20"/>
        </w:rPr>
        <w:t>strategically plan and implement the department development plan, ensuring we are “striving for excellence”, targeting key areas of provision and outcomes appropriately and effectively.</w:t>
      </w:r>
    </w:p>
    <w:p w:rsidR="0025148C" w:rsidRDefault="00925BE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Take responsibility for </w:t>
      </w:r>
      <w:r w:rsidR="00E964EB">
        <w:rPr>
          <w:rFonts w:ascii="Segoe UI" w:hAnsi="Segoe UI" w:cs="Segoe UI"/>
          <w:szCs w:val="20"/>
        </w:rPr>
        <w:t>Key Stage 3 curriculum</w:t>
      </w:r>
      <w:r>
        <w:rPr>
          <w:rFonts w:ascii="Segoe UI" w:hAnsi="Segoe UI" w:cs="Segoe UI"/>
          <w:szCs w:val="20"/>
        </w:rPr>
        <w:t xml:space="preserve"> within the </w:t>
      </w:r>
      <w:r w:rsidR="00E964EB">
        <w:rPr>
          <w:rFonts w:ascii="Segoe UI" w:hAnsi="Segoe UI" w:cs="Segoe UI"/>
          <w:szCs w:val="20"/>
        </w:rPr>
        <w:t>Department</w:t>
      </w:r>
      <w:r>
        <w:rPr>
          <w:rFonts w:ascii="Segoe UI" w:hAnsi="Segoe UI" w:cs="Segoe UI"/>
          <w:szCs w:val="20"/>
        </w:rPr>
        <w:t xml:space="preserve"> to e</w:t>
      </w:r>
      <w:r w:rsidR="0025148C">
        <w:rPr>
          <w:rFonts w:ascii="Segoe UI" w:hAnsi="Segoe UI" w:cs="Segoe UI"/>
          <w:szCs w:val="20"/>
        </w:rPr>
        <w:t>nsure a well</w:t>
      </w:r>
      <w:r w:rsidR="006764BD">
        <w:rPr>
          <w:rFonts w:ascii="Segoe UI" w:hAnsi="Segoe UI" w:cs="Segoe UI"/>
          <w:szCs w:val="20"/>
        </w:rPr>
        <w:t>-</w:t>
      </w:r>
      <w:r w:rsidR="0025148C">
        <w:rPr>
          <w:rFonts w:ascii="Segoe UI" w:hAnsi="Segoe UI" w:cs="Segoe UI"/>
          <w:szCs w:val="20"/>
        </w:rPr>
        <w:t xml:space="preserve">planned, coherent and cohesive curriculum for all students, following the “learning journey” principle, with rigorous and robust assessments built </w:t>
      </w:r>
      <w:r w:rsidR="006764BD">
        <w:rPr>
          <w:rFonts w:ascii="Segoe UI" w:hAnsi="Segoe UI" w:cs="Segoe UI"/>
          <w:szCs w:val="20"/>
        </w:rPr>
        <w:t>in a key development points for students</w:t>
      </w:r>
      <w:r w:rsidR="00D46341">
        <w:rPr>
          <w:rFonts w:ascii="Segoe UI" w:hAnsi="Segoe UI" w:cs="Segoe UI"/>
          <w:szCs w:val="20"/>
        </w:rPr>
        <w:t xml:space="preserve"> across the </w:t>
      </w:r>
      <w:r w:rsidR="00E964EB">
        <w:rPr>
          <w:rFonts w:ascii="Segoe UI" w:hAnsi="Segoe UI" w:cs="Segoe UI"/>
          <w:szCs w:val="20"/>
        </w:rPr>
        <w:t>department</w:t>
      </w:r>
      <w:bookmarkStart w:id="0" w:name="_GoBack"/>
      <w:bookmarkEnd w:id="0"/>
      <w:r w:rsidR="006764BD">
        <w:rPr>
          <w:rFonts w:ascii="Segoe UI" w:hAnsi="Segoe UI" w:cs="Segoe UI"/>
          <w:szCs w:val="20"/>
        </w:rPr>
        <w:t>.</w:t>
      </w:r>
    </w:p>
    <w:p w:rsidR="0025148C" w:rsidRDefault="00925BE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Work with colleagues to e</w:t>
      </w:r>
      <w:r w:rsidR="0025148C">
        <w:rPr>
          <w:rFonts w:ascii="Segoe UI" w:hAnsi="Segoe UI" w:cs="Segoe UI"/>
          <w:szCs w:val="20"/>
        </w:rPr>
        <w:t xml:space="preserve">nsure excellent teaching across all </w:t>
      </w:r>
      <w:r w:rsidR="00E964EB">
        <w:rPr>
          <w:rFonts w:ascii="Segoe UI" w:hAnsi="Segoe UI" w:cs="Segoe UI"/>
          <w:szCs w:val="20"/>
        </w:rPr>
        <w:t>Department</w:t>
      </w:r>
      <w:r w:rsidR="00D46341">
        <w:rPr>
          <w:rFonts w:ascii="Segoe UI" w:hAnsi="Segoe UI" w:cs="Segoe UI"/>
          <w:szCs w:val="20"/>
        </w:rPr>
        <w:t xml:space="preserve"> </w:t>
      </w:r>
      <w:r w:rsidR="0025148C">
        <w:rPr>
          <w:rFonts w:ascii="Segoe UI" w:hAnsi="Segoe UI" w:cs="Segoe UI"/>
          <w:szCs w:val="20"/>
        </w:rPr>
        <w:t>staff, co-ordinating departmental and individual CPD targeted at areas of need and providing 1:1 support and guidance where needed.</w:t>
      </w:r>
    </w:p>
    <w:p w:rsidR="006764BD" w:rsidRDefault="006764BD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To monitor and track the work and achievement of all students in the </w:t>
      </w:r>
      <w:r w:rsidR="00E964EB">
        <w:rPr>
          <w:rFonts w:ascii="Segoe UI" w:hAnsi="Segoe UI" w:cs="Segoe UI"/>
          <w:szCs w:val="20"/>
        </w:rPr>
        <w:t>Department</w:t>
      </w:r>
      <w:r>
        <w:rPr>
          <w:rFonts w:ascii="Segoe UI" w:hAnsi="Segoe UI" w:cs="Segoe UI"/>
          <w:szCs w:val="20"/>
        </w:rPr>
        <w:t>,</w:t>
      </w:r>
      <w:r w:rsidR="00925BE2">
        <w:rPr>
          <w:rFonts w:ascii="Segoe UI" w:hAnsi="Segoe UI" w:cs="Segoe UI"/>
          <w:szCs w:val="20"/>
        </w:rPr>
        <w:t xml:space="preserve"> as agreed with the Head of </w:t>
      </w:r>
      <w:r w:rsidR="00E964EB">
        <w:rPr>
          <w:rFonts w:ascii="Segoe UI" w:hAnsi="Segoe UI" w:cs="Segoe UI"/>
          <w:szCs w:val="20"/>
        </w:rPr>
        <w:t>Department</w:t>
      </w:r>
      <w:r w:rsidR="00925BE2">
        <w:rPr>
          <w:rFonts w:ascii="Segoe UI" w:hAnsi="Segoe UI" w:cs="Segoe UI"/>
          <w:szCs w:val="20"/>
        </w:rPr>
        <w:t>,</w:t>
      </w:r>
      <w:r>
        <w:rPr>
          <w:rFonts w:ascii="Segoe UI" w:hAnsi="Segoe UI" w:cs="Segoe UI"/>
          <w:szCs w:val="20"/>
        </w:rPr>
        <w:t xml:space="preserve"> ensuring swift identification of any underachievement with appropriate intervention in place by individual class teachers and contribution to the school “Risk Register” as required.</w:t>
      </w:r>
    </w:p>
    <w:p w:rsidR="0025148C" w:rsidRDefault="0025148C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To ensure all staff </w:t>
      </w:r>
      <w:r w:rsidR="00D46341">
        <w:rPr>
          <w:rFonts w:ascii="Segoe UI" w:hAnsi="Segoe UI" w:cs="Segoe UI"/>
          <w:szCs w:val="20"/>
        </w:rPr>
        <w:t xml:space="preserve">and students </w:t>
      </w:r>
      <w:r>
        <w:rPr>
          <w:rFonts w:ascii="Segoe UI" w:hAnsi="Segoe UI" w:cs="Segoe UI"/>
          <w:szCs w:val="20"/>
        </w:rPr>
        <w:t>consistently follow school policy, providing support and challenge where necessary.</w:t>
      </w:r>
    </w:p>
    <w:p w:rsidR="006764BD" w:rsidRDefault="006764BD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To create a stimulating and encouraging “climate for learning” across the </w:t>
      </w:r>
      <w:r w:rsidR="00E964EB">
        <w:rPr>
          <w:rFonts w:ascii="Segoe UI" w:hAnsi="Segoe UI" w:cs="Segoe UI"/>
          <w:szCs w:val="20"/>
        </w:rPr>
        <w:t>Department</w:t>
      </w:r>
      <w:r>
        <w:rPr>
          <w:rFonts w:ascii="Segoe UI" w:hAnsi="Segoe UI" w:cs="Segoe UI"/>
          <w:szCs w:val="20"/>
        </w:rPr>
        <w:t xml:space="preserve">, where all students are keen to learning and engage in motiving and inspiring learning opportunities. </w:t>
      </w:r>
    </w:p>
    <w:p w:rsidR="006764BD" w:rsidRDefault="006764BD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To demonstrate high ambition and expectations for staff and students, being a key stakeholder in the leadership of the scho</w:t>
      </w:r>
      <w:r w:rsidR="00925BE2">
        <w:rPr>
          <w:rFonts w:ascii="Segoe UI" w:hAnsi="Segoe UI" w:cs="Segoe UI"/>
          <w:szCs w:val="20"/>
        </w:rPr>
        <w:t xml:space="preserve">ol, supporting SLT and the Head of </w:t>
      </w:r>
      <w:r w:rsidR="00E964EB">
        <w:rPr>
          <w:rFonts w:ascii="Segoe UI" w:hAnsi="Segoe UI" w:cs="Segoe UI"/>
          <w:szCs w:val="20"/>
        </w:rPr>
        <w:t>Department</w:t>
      </w:r>
      <w:r w:rsidR="00925BE2">
        <w:rPr>
          <w:rFonts w:ascii="Segoe UI" w:hAnsi="Segoe UI" w:cs="Segoe UI"/>
          <w:szCs w:val="20"/>
        </w:rPr>
        <w:t xml:space="preserve"> and working with </w:t>
      </w:r>
      <w:r>
        <w:rPr>
          <w:rFonts w:ascii="Segoe UI" w:hAnsi="Segoe UI" w:cs="Segoe UI"/>
          <w:szCs w:val="20"/>
        </w:rPr>
        <w:t>other middle leaders effectively</w:t>
      </w:r>
      <w:r w:rsidR="00925BE2">
        <w:rPr>
          <w:rFonts w:ascii="Segoe UI" w:hAnsi="Segoe UI" w:cs="Segoe UI"/>
          <w:szCs w:val="20"/>
        </w:rPr>
        <w:t>.</w:t>
      </w:r>
    </w:p>
    <w:p w:rsidR="006764BD" w:rsidRDefault="006764BD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To contribute to the wider life of the school as appropriate, for example attending parent events, providing opportunities for students to experience </w:t>
      </w:r>
      <w:r w:rsidR="00E964EB">
        <w:rPr>
          <w:rFonts w:ascii="Segoe UI" w:hAnsi="Segoe UI" w:cs="Segoe UI"/>
          <w:szCs w:val="20"/>
        </w:rPr>
        <w:t xml:space="preserve">Maths </w:t>
      </w:r>
      <w:r>
        <w:rPr>
          <w:rFonts w:ascii="Segoe UI" w:hAnsi="Segoe UI" w:cs="Segoe UI"/>
          <w:szCs w:val="20"/>
        </w:rPr>
        <w:t>outside of the classroom as appropriate.</w:t>
      </w:r>
    </w:p>
    <w:p w:rsidR="006764BD" w:rsidRPr="00C75AF5" w:rsidRDefault="006764BD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To undertake other duties as required, for example Form Tutor, </w:t>
      </w:r>
      <w:r w:rsidR="00D46341">
        <w:rPr>
          <w:rFonts w:ascii="Segoe UI" w:hAnsi="Segoe UI" w:cs="Segoe UI"/>
          <w:szCs w:val="20"/>
        </w:rPr>
        <w:t xml:space="preserve">attend </w:t>
      </w:r>
      <w:r>
        <w:rPr>
          <w:rFonts w:ascii="Segoe UI" w:hAnsi="Segoe UI" w:cs="Segoe UI"/>
          <w:szCs w:val="20"/>
        </w:rPr>
        <w:t>allocated duty rota points.</w:t>
      </w:r>
    </w:p>
    <w:p w:rsidR="00CB50C2" w:rsidRPr="00C10269" w:rsidRDefault="00CB50C2" w:rsidP="00C327DA">
      <w:pPr>
        <w:pStyle w:val="Default"/>
        <w:spacing w:before="100" w:beforeAutospacing="1" w:after="100" w:afterAutospacing="1"/>
        <w:rPr>
          <w:rStyle w:val="IntenseReference"/>
          <w:rFonts w:ascii="Segoe UI Semibold" w:hAnsi="Segoe UI Semibold" w:cs="Segoe UI Semibold"/>
          <w:szCs w:val="22"/>
        </w:rPr>
      </w:pPr>
      <w:r w:rsidRPr="00C10269">
        <w:rPr>
          <w:rStyle w:val="IntenseReference"/>
          <w:rFonts w:ascii="Segoe UI Semibold" w:hAnsi="Segoe UI Semibold" w:cs="Segoe UI Semibold"/>
          <w:szCs w:val="22"/>
        </w:rPr>
        <w:lastRenderedPageBreak/>
        <w:t xml:space="preserve">Communications: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To follow agreed policies for communications in the school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To communicate effectively with the parents of students as appropriate </w:t>
      </w:r>
    </w:p>
    <w:p w:rsidR="00CB50C2" w:rsidRPr="00C10269" w:rsidRDefault="00CB50C2" w:rsidP="00C10269">
      <w:pPr>
        <w:pStyle w:val="ListParagraph"/>
        <w:numPr>
          <w:ilvl w:val="0"/>
          <w:numId w:val="24"/>
        </w:numPr>
        <w:spacing w:before="0" w:beforeAutospacing="0" w:after="160" w:afterAutospacing="0" w:line="259" w:lineRule="auto"/>
        <w:rPr>
          <w:rFonts w:ascii="Segoe UI" w:hAnsi="Segoe UI" w:cs="Segoe UI"/>
          <w:szCs w:val="20"/>
        </w:rPr>
      </w:pPr>
      <w:r w:rsidRPr="00C10269">
        <w:rPr>
          <w:rFonts w:ascii="Segoe UI" w:hAnsi="Segoe UI" w:cs="Segoe UI"/>
          <w:szCs w:val="20"/>
        </w:rPr>
        <w:t xml:space="preserve">Where appropriate, to communicate and co-operate with bodies outside the school </w:t>
      </w:r>
    </w:p>
    <w:p w:rsidR="00C75AF5" w:rsidRPr="00C327DA" w:rsidRDefault="00C75AF5" w:rsidP="00C75AF5">
      <w:pPr>
        <w:pStyle w:val="Heading1"/>
      </w:pPr>
      <w:r>
        <w:rPr>
          <w:rStyle w:val="Emphasis"/>
          <w:rFonts w:ascii="Segoe UI Semibold" w:hAnsi="Segoe UI Semibold" w:cs="Segoe UI Semibold"/>
        </w:rPr>
        <w:t>Person Specification</w:t>
      </w:r>
    </w:p>
    <w:p w:rsidR="004C5CE0" w:rsidRPr="00D46341" w:rsidRDefault="004C5CE0" w:rsidP="00B9732B">
      <w:pPr>
        <w:widowControl w:val="0"/>
        <w:spacing w:before="0" w:beforeAutospacing="0" w:after="0"/>
        <w:rPr>
          <w:rStyle w:val="IntenseReference"/>
          <w:rFonts w:ascii="Segoe UI Semibold" w:hAnsi="Segoe UI Semibold" w:cs="Segoe UI Semibold"/>
          <w:b w:val="0"/>
          <w:bCs w:val="0"/>
          <w:sz w:val="24"/>
        </w:rPr>
      </w:pPr>
      <w:r w:rsidRPr="00D46341">
        <w:rPr>
          <w:rStyle w:val="IntenseReference"/>
          <w:rFonts w:ascii="Segoe UI Semibold" w:hAnsi="Segoe UI Semibold" w:cs="Segoe UI Semibold"/>
          <w:b w:val="0"/>
          <w:bCs w:val="0"/>
          <w:sz w:val="24"/>
        </w:rPr>
        <w:t>Person Specification:</w:t>
      </w:r>
    </w:p>
    <w:p w:rsidR="00B9732B" w:rsidRPr="00D46341" w:rsidRDefault="004C5CE0" w:rsidP="00B9732B">
      <w:pPr>
        <w:widowControl w:val="0"/>
        <w:spacing w:before="0" w:beforeAutospacing="0" w:after="0"/>
        <w:rPr>
          <w:rFonts w:ascii="Segoe UI" w:hAnsi="Segoe UI" w:cs="Segoe UI"/>
          <w:b/>
          <w:bCs/>
          <w:szCs w:val="20"/>
          <w:u w:val="single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Qualificat</w:t>
      </w:r>
      <w:r w:rsidR="00D46341">
        <w:rPr>
          <w:rFonts w:ascii="Segoe UI" w:hAnsi="Segoe UI" w:cs="Segoe UI"/>
          <w:b/>
          <w:bCs/>
          <w:szCs w:val="20"/>
          <w:u w:val="single"/>
        </w:rPr>
        <w:t>ions:</w:t>
      </w:r>
    </w:p>
    <w:p w:rsidR="00B9732B" w:rsidRDefault="004C5CE0" w:rsidP="00B9732B">
      <w:pPr>
        <w:pStyle w:val="ListParagraph"/>
        <w:widowControl w:val="0"/>
        <w:numPr>
          <w:ilvl w:val="0"/>
          <w:numId w:val="28"/>
        </w:numPr>
        <w:spacing w:before="0" w:beforeAutospacing="0" w:after="0"/>
        <w:rPr>
          <w:rFonts w:ascii="Segoe UI" w:hAnsi="Segoe UI" w:cs="Segoe UI"/>
          <w:bCs/>
          <w:szCs w:val="20"/>
        </w:rPr>
      </w:pPr>
      <w:r w:rsidRPr="00B9732B">
        <w:rPr>
          <w:rFonts w:ascii="Segoe UI" w:hAnsi="Segoe UI" w:cs="Segoe UI"/>
          <w:bCs/>
          <w:szCs w:val="20"/>
        </w:rPr>
        <w:t>Have Qualified Teacher Status (QTS)</w:t>
      </w:r>
      <w:r w:rsidR="00B9732B">
        <w:rPr>
          <w:rFonts w:ascii="Segoe UI" w:hAnsi="Segoe UI" w:cs="Segoe UI"/>
          <w:bCs/>
          <w:szCs w:val="20"/>
        </w:rPr>
        <w:t xml:space="preserve"> </w:t>
      </w:r>
    </w:p>
    <w:p w:rsidR="004C5CE0" w:rsidRPr="00B9732B" w:rsidRDefault="00B9732B" w:rsidP="00B9732B">
      <w:pPr>
        <w:pStyle w:val="ListParagraph"/>
        <w:widowControl w:val="0"/>
        <w:numPr>
          <w:ilvl w:val="0"/>
          <w:numId w:val="28"/>
        </w:numPr>
        <w:spacing w:before="0" w:beforeAutospacing="0" w:after="0"/>
        <w:rPr>
          <w:rFonts w:ascii="Segoe UI" w:hAnsi="Segoe UI" w:cs="Segoe UI"/>
          <w:bCs/>
          <w:szCs w:val="20"/>
        </w:rPr>
      </w:pPr>
      <w:r w:rsidRPr="00B9732B">
        <w:rPr>
          <w:rFonts w:ascii="Segoe UI" w:hAnsi="Segoe UI" w:cs="Segoe UI"/>
          <w:bCs/>
          <w:szCs w:val="20"/>
        </w:rPr>
        <w:t>D</w:t>
      </w:r>
      <w:r w:rsidR="004C5CE0" w:rsidRPr="00B9732B">
        <w:rPr>
          <w:rFonts w:ascii="Segoe UI" w:hAnsi="Segoe UI" w:cs="Segoe UI"/>
          <w:szCs w:val="20"/>
        </w:rPr>
        <w:t>egree in relevant subject area being taught</w:t>
      </w:r>
    </w:p>
    <w:p w:rsidR="00B9732B" w:rsidRDefault="004C5CE0" w:rsidP="00B9732B">
      <w:pPr>
        <w:spacing w:before="0" w:beforeAutospacing="0" w:after="0"/>
        <w:ind w:left="2880" w:hanging="2880"/>
        <w:rPr>
          <w:rFonts w:ascii="Segoe UI" w:hAnsi="Segoe UI" w:cs="Segoe UI"/>
          <w:szCs w:val="20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Knowledge and Experience:</w:t>
      </w:r>
      <w:r w:rsidRPr="00B9732B">
        <w:rPr>
          <w:rFonts w:ascii="Segoe UI" w:hAnsi="Segoe UI" w:cs="Segoe UI"/>
          <w:szCs w:val="20"/>
        </w:rPr>
        <w:tab/>
      </w:r>
    </w:p>
    <w:p w:rsidR="004C5CE0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A Good/Outstanding teacher with excellent subject knowledge and an ability to use a range of teaching </w:t>
      </w:r>
      <w:r w:rsidR="00B9732B">
        <w:rPr>
          <w:rFonts w:ascii="Segoe UI" w:hAnsi="Segoe UI" w:cs="Segoe UI"/>
          <w:szCs w:val="20"/>
        </w:rPr>
        <w:t xml:space="preserve">and </w:t>
      </w:r>
      <w:r w:rsidR="00B9732B" w:rsidRPr="00B9732B">
        <w:rPr>
          <w:rFonts w:ascii="Segoe UI" w:hAnsi="Segoe UI" w:cs="Segoe UI"/>
          <w:szCs w:val="20"/>
        </w:rPr>
        <w:t>l</w:t>
      </w:r>
      <w:r w:rsidRPr="00B9732B">
        <w:rPr>
          <w:rFonts w:ascii="Segoe UI" w:hAnsi="Segoe UI" w:cs="Segoe UI"/>
          <w:szCs w:val="20"/>
        </w:rPr>
        <w:t>earning strategies effectively</w:t>
      </w:r>
      <w:r w:rsidR="00925BE2">
        <w:rPr>
          <w:rFonts w:ascii="Segoe UI" w:hAnsi="Segoe UI" w:cs="Segoe UI"/>
          <w:szCs w:val="20"/>
        </w:rPr>
        <w:t>.</w:t>
      </w:r>
    </w:p>
    <w:p w:rsidR="00B9732B" w:rsidRPr="00925BE2" w:rsidRDefault="00B9732B" w:rsidP="00925BE2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Experience of lead</w:t>
      </w:r>
      <w:r w:rsidR="00925BE2">
        <w:rPr>
          <w:rFonts w:ascii="Segoe UI" w:hAnsi="Segoe UI" w:cs="Segoe UI"/>
          <w:szCs w:val="20"/>
        </w:rPr>
        <w:t>ership within a department</w:t>
      </w:r>
      <w:r w:rsidR="00E964EB">
        <w:rPr>
          <w:rFonts w:ascii="Segoe UI" w:hAnsi="Segoe UI" w:cs="Segoe UI"/>
          <w:szCs w:val="20"/>
        </w:rPr>
        <w:t xml:space="preserve">, </w:t>
      </w:r>
      <w:r w:rsidR="00925BE2">
        <w:rPr>
          <w:rFonts w:ascii="Segoe UI" w:hAnsi="Segoe UI" w:cs="Segoe UI"/>
          <w:szCs w:val="20"/>
        </w:rPr>
        <w:t>this may be an initiative or key stage.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Strong awareness of the strategies available for improving the learning &amp; achievement of students </w:t>
      </w:r>
      <w:r w:rsidR="00E964EB">
        <w:rPr>
          <w:rFonts w:ascii="Segoe UI" w:hAnsi="Segoe UI" w:cs="Segoe UI"/>
          <w:szCs w:val="20"/>
        </w:rPr>
        <w:t>in Key Stage 3 (and Key Stage 4 for own teaching purposes)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A good understanding of curriculum developments in </w:t>
      </w:r>
      <w:r w:rsidR="00E964EB">
        <w:rPr>
          <w:rFonts w:ascii="Segoe UI" w:hAnsi="Segoe UI" w:cs="Segoe UI"/>
          <w:szCs w:val="20"/>
        </w:rPr>
        <w:t>Maths</w:t>
      </w:r>
      <w:r w:rsidR="00B9732B" w:rsidRPr="00B9732B">
        <w:rPr>
          <w:rFonts w:ascii="Segoe UI" w:hAnsi="Segoe UI" w:cs="Segoe UI"/>
          <w:szCs w:val="20"/>
        </w:rPr>
        <w:t xml:space="preserve"> across all year groups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 xml:space="preserve">A confident &amp; competent user of ICT 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Able to use student level data to raise standards</w:t>
      </w:r>
    </w:p>
    <w:p w:rsidR="004C5CE0" w:rsidRPr="00B9732B" w:rsidRDefault="004C5CE0" w:rsidP="00B9732B">
      <w:pPr>
        <w:pStyle w:val="ListParagraph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Able to communicate both orally &amp; in writing to students, their parents and the wider community</w:t>
      </w:r>
    </w:p>
    <w:p w:rsidR="00B9732B" w:rsidRDefault="004C5CE0" w:rsidP="00D46341">
      <w:pPr>
        <w:spacing w:before="0" w:beforeAutospacing="0" w:after="0"/>
        <w:ind w:left="2880" w:hanging="2880"/>
        <w:rPr>
          <w:rFonts w:ascii="Segoe UI" w:hAnsi="Segoe UI" w:cs="Segoe UI"/>
          <w:bCs/>
          <w:szCs w:val="20"/>
        </w:rPr>
      </w:pPr>
      <w:r w:rsidRPr="00D46341">
        <w:rPr>
          <w:rFonts w:ascii="Segoe UI" w:hAnsi="Segoe UI" w:cs="Segoe UI"/>
          <w:b/>
          <w:bCs/>
          <w:szCs w:val="20"/>
          <w:u w:val="single"/>
        </w:rPr>
        <w:t>Personal Attributes:</w:t>
      </w:r>
      <w:r w:rsidRPr="00B9732B">
        <w:rPr>
          <w:rFonts w:ascii="Segoe UI" w:hAnsi="Segoe UI" w:cs="Segoe UI"/>
          <w:bCs/>
          <w:szCs w:val="20"/>
        </w:rPr>
        <w:tab/>
      </w:r>
      <w:r w:rsidRPr="00B9732B">
        <w:rPr>
          <w:rFonts w:ascii="Segoe UI" w:hAnsi="Segoe UI" w:cs="Segoe UI"/>
          <w:bCs/>
          <w:szCs w:val="20"/>
        </w:rPr>
        <w:tab/>
      </w:r>
    </w:p>
    <w:p w:rsidR="00B9732B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bCs/>
          <w:szCs w:val="20"/>
        </w:rPr>
        <w:t>Absolute c</w:t>
      </w:r>
      <w:r w:rsidRPr="00B9732B">
        <w:rPr>
          <w:rFonts w:ascii="Segoe UI" w:hAnsi="Segoe UI" w:cs="Segoe UI"/>
          <w:szCs w:val="20"/>
        </w:rPr>
        <w:t xml:space="preserve">ommitment to ensuring the best outcomes for </w:t>
      </w:r>
      <w:r w:rsidR="00B9732B" w:rsidRPr="00B9732B">
        <w:rPr>
          <w:rFonts w:ascii="Segoe UI" w:hAnsi="Segoe UI" w:cs="Segoe UI"/>
          <w:szCs w:val="20"/>
        </w:rPr>
        <w:t>Smestow School</w:t>
      </w:r>
      <w:r w:rsidRPr="00B9732B">
        <w:rPr>
          <w:rFonts w:ascii="Segoe UI" w:hAnsi="Segoe UI" w:cs="Segoe UI"/>
          <w:szCs w:val="20"/>
        </w:rPr>
        <w:t xml:space="preserve"> students</w:t>
      </w:r>
      <w:r w:rsidR="00B9732B" w:rsidRPr="00B9732B">
        <w:rPr>
          <w:rFonts w:ascii="Segoe UI" w:hAnsi="Segoe UI" w:cs="Segoe UI"/>
          <w:szCs w:val="20"/>
        </w:rPr>
        <w:t xml:space="preserve">  </w:t>
      </w:r>
    </w:p>
    <w:p w:rsidR="00B9732B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Enthusiasm and a highly positive outlook</w:t>
      </w:r>
      <w:r w:rsidR="00B9732B" w:rsidRPr="00B9732B">
        <w:rPr>
          <w:rFonts w:ascii="Segoe UI" w:hAnsi="Segoe UI" w:cs="Segoe UI"/>
          <w:szCs w:val="20"/>
        </w:rPr>
        <w:t xml:space="preserve">  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The ability to work independently and collaboratively as a member of a team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willingness to take on or try new approaches &amp; ideas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A positive attitude towards professional development and own learning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Reliability, resilience, honesty and integrity</w:t>
      </w:r>
    </w:p>
    <w:p w:rsidR="004C5CE0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szCs w:val="20"/>
        </w:rPr>
        <w:t>Good personal organisation skills</w:t>
      </w:r>
    </w:p>
    <w:p w:rsidR="00C75AF5" w:rsidRPr="00B9732B" w:rsidRDefault="004C5CE0" w:rsidP="00B9732B">
      <w:pPr>
        <w:pStyle w:val="ListParagraph"/>
        <w:numPr>
          <w:ilvl w:val="0"/>
          <w:numId w:val="29"/>
        </w:numPr>
        <w:spacing w:before="0" w:beforeAutospacing="0" w:after="0"/>
        <w:rPr>
          <w:rFonts w:ascii="Segoe UI" w:hAnsi="Segoe UI" w:cs="Segoe UI"/>
          <w:szCs w:val="20"/>
        </w:rPr>
      </w:pPr>
      <w:r w:rsidRPr="00B9732B">
        <w:rPr>
          <w:rFonts w:ascii="Segoe UI" w:hAnsi="Segoe UI" w:cs="Segoe UI"/>
          <w:bCs/>
          <w:szCs w:val="20"/>
        </w:rPr>
        <w:t>Self-motivation and demonstration of high ambition and drive, having and expecting the highest standards and being determined to succeed</w:t>
      </w:r>
    </w:p>
    <w:sectPr w:rsidR="00C75AF5" w:rsidRPr="00B9732B" w:rsidSect="00124AE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4A6" w:rsidRDefault="001D74A6" w:rsidP="00C327DA">
      <w:r>
        <w:separator/>
      </w:r>
    </w:p>
  </w:endnote>
  <w:endnote w:type="continuationSeparator" w:id="0">
    <w:p w:rsidR="001D74A6" w:rsidRDefault="001D74A6" w:rsidP="00C3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4A6" w:rsidRDefault="001D74A6" w:rsidP="00C327DA">
      <w:r>
        <w:separator/>
      </w:r>
    </w:p>
  </w:footnote>
  <w:footnote w:type="continuationSeparator" w:id="0">
    <w:p w:rsidR="001D74A6" w:rsidRDefault="001D74A6" w:rsidP="00C3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F3F"/>
    <w:multiLevelType w:val="hybridMultilevel"/>
    <w:tmpl w:val="D0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46F"/>
    <w:multiLevelType w:val="hybridMultilevel"/>
    <w:tmpl w:val="D53E6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687F"/>
    <w:multiLevelType w:val="hybridMultilevel"/>
    <w:tmpl w:val="F51255BE"/>
    <w:lvl w:ilvl="0" w:tplc="F65A8AD8">
      <w:start w:val="1"/>
      <w:numFmt w:val="bullet"/>
      <w:pStyle w:val="Sub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D6CFC"/>
    <w:multiLevelType w:val="hybridMultilevel"/>
    <w:tmpl w:val="9A32D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197"/>
    <w:multiLevelType w:val="multilevel"/>
    <w:tmpl w:val="63D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137AB"/>
    <w:multiLevelType w:val="hybridMultilevel"/>
    <w:tmpl w:val="937C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F23D2"/>
    <w:multiLevelType w:val="hybridMultilevel"/>
    <w:tmpl w:val="C0B68E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92C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8B39D0"/>
    <w:multiLevelType w:val="hybridMultilevel"/>
    <w:tmpl w:val="158CD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64A2D"/>
    <w:multiLevelType w:val="hybridMultilevel"/>
    <w:tmpl w:val="C040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A308A"/>
    <w:multiLevelType w:val="hybridMultilevel"/>
    <w:tmpl w:val="96AC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844F5"/>
    <w:multiLevelType w:val="hybridMultilevel"/>
    <w:tmpl w:val="7C66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580B"/>
    <w:multiLevelType w:val="hybridMultilevel"/>
    <w:tmpl w:val="A7A020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37E7D"/>
    <w:multiLevelType w:val="hybridMultilevel"/>
    <w:tmpl w:val="4B44C4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E2672"/>
    <w:multiLevelType w:val="hybridMultilevel"/>
    <w:tmpl w:val="4614ED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A383D"/>
    <w:multiLevelType w:val="hybridMultilevel"/>
    <w:tmpl w:val="999C5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756E3"/>
    <w:multiLevelType w:val="hybridMultilevel"/>
    <w:tmpl w:val="D8AE0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15089"/>
    <w:multiLevelType w:val="hybridMultilevel"/>
    <w:tmpl w:val="7E784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5682D"/>
    <w:multiLevelType w:val="hybridMultilevel"/>
    <w:tmpl w:val="573C0C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45CE8"/>
    <w:multiLevelType w:val="hybridMultilevel"/>
    <w:tmpl w:val="8BE206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55FFC"/>
    <w:multiLevelType w:val="hybridMultilevel"/>
    <w:tmpl w:val="DDFCA2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23669"/>
    <w:multiLevelType w:val="hybridMultilevel"/>
    <w:tmpl w:val="E13EAB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41413"/>
    <w:multiLevelType w:val="hybridMultilevel"/>
    <w:tmpl w:val="9260D9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3CE8"/>
    <w:multiLevelType w:val="hybridMultilevel"/>
    <w:tmpl w:val="B68245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C49C7"/>
    <w:multiLevelType w:val="hybridMultilevel"/>
    <w:tmpl w:val="000876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5C8E"/>
    <w:multiLevelType w:val="hybridMultilevel"/>
    <w:tmpl w:val="0C2E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6B5A"/>
    <w:multiLevelType w:val="hybridMultilevel"/>
    <w:tmpl w:val="A26C7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02B8A"/>
    <w:multiLevelType w:val="hybridMultilevel"/>
    <w:tmpl w:val="2E0E5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820"/>
    <w:multiLevelType w:val="hybridMultilevel"/>
    <w:tmpl w:val="4A60C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47D96"/>
    <w:multiLevelType w:val="hybridMultilevel"/>
    <w:tmpl w:val="C01A59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0"/>
  </w:num>
  <w:num w:numId="5">
    <w:abstractNumId w:val="14"/>
  </w:num>
  <w:num w:numId="6">
    <w:abstractNumId w:val="19"/>
  </w:num>
  <w:num w:numId="7">
    <w:abstractNumId w:val="24"/>
  </w:num>
  <w:num w:numId="8">
    <w:abstractNumId w:val="29"/>
  </w:num>
  <w:num w:numId="9">
    <w:abstractNumId w:val="13"/>
  </w:num>
  <w:num w:numId="10">
    <w:abstractNumId w:val="18"/>
  </w:num>
  <w:num w:numId="11">
    <w:abstractNumId w:val="12"/>
  </w:num>
  <w:num w:numId="12">
    <w:abstractNumId w:val="23"/>
  </w:num>
  <w:num w:numId="13">
    <w:abstractNumId w:val="7"/>
  </w:num>
  <w:num w:numId="14">
    <w:abstractNumId w:val="3"/>
  </w:num>
  <w:num w:numId="15">
    <w:abstractNumId w:val="22"/>
  </w:num>
  <w:num w:numId="16">
    <w:abstractNumId w:val="28"/>
  </w:num>
  <w:num w:numId="17">
    <w:abstractNumId w:val="6"/>
  </w:num>
  <w:num w:numId="18">
    <w:abstractNumId w:val="16"/>
  </w:num>
  <w:num w:numId="19">
    <w:abstractNumId w:val="15"/>
  </w:num>
  <w:num w:numId="20">
    <w:abstractNumId w:val="17"/>
  </w:num>
  <w:num w:numId="21">
    <w:abstractNumId w:val="21"/>
  </w:num>
  <w:num w:numId="22">
    <w:abstractNumId w:val="27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5"/>
  </w:num>
  <w:num w:numId="28">
    <w:abstractNumId w:val="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51"/>
    <w:rsid w:val="00010A4D"/>
    <w:rsid w:val="000259E4"/>
    <w:rsid w:val="000620B7"/>
    <w:rsid w:val="00076862"/>
    <w:rsid w:val="0009395E"/>
    <w:rsid w:val="000C4C50"/>
    <w:rsid w:val="000F09A2"/>
    <w:rsid w:val="001161FA"/>
    <w:rsid w:val="00124AE6"/>
    <w:rsid w:val="001A4332"/>
    <w:rsid w:val="001D508F"/>
    <w:rsid w:val="001D5CC2"/>
    <w:rsid w:val="001D74A6"/>
    <w:rsid w:val="002167E1"/>
    <w:rsid w:val="00216C79"/>
    <w:rsid w:val="00227250"/>
    <w:rsid w:val="002433B3"/>
    <w:rsid w:val="0025148C"/>
    <w:rsid w:val="00260310"/>
    <w:rsid w:val="002A4245"/>
    <w:rsid w:val="002B1B28"/>
    <w:rsid w:val="002C10B6"/>
    <w:rsid w:val="002C5690"/>
    <w:rsid w:val="00303145"/>
    <w:rsid w:val="00350E72"/>
    <w:rsid w:val="00356930"/>
    <w:rsid w:val="00371C29"/>
    <w:rsid w:val="00371C31"/>
    <w:rsid w:val="003B1C0F"/>
    <w:rsid w:val="003D4CF8"/>
    <w:rsid w:val="003E375C"/>
    <w:rsid w:val="003F73D6"/>
    <w:rsid w:val="00430399"/>
    <w:rsid w:val="004663D8"/>
    <w:rsid w:val="004760FC"/>
    <w:rsid w:val="004A5B29"/>
    <w:rsid w:val="004C5CE0"/>
    <w:rsid w:val="004E49DF"/>
    <w:rsid w:val="004F2276"/>
    <w:rsid w:val="0050121B"/>
    <w:rsid w:val="00540512"/>
    <w:rsid w:val="00584243"/>
    <w:rsid w:val="00596FCD"/>
    <w:rsid w:val="005E7097"/>
    <w:rsid w:val="0062210B"/>
    <w:rsid w:val="0062606F"/>
    <w:rsid w:val="00637D22"/>
    <w:rsid w:val="006524B8"/>
    <w:rsid w:val="00675F74"/>
    <w:rsid w:val="006764BD"/>
    <w:rsid w:val="006E7673"/>
    <w:rsid w:val="006F3E08"/>
    <w:rsid w:val="00756160"/>
    <w:rsid w:val="007D7735"/>
    <w:rsid w:val="007E0D60"/>
    <w:rsid w:val="00807600"/>
    <w:rsid w:val="00840595"/>
    <w:rsid w:val="0084738A"/>
    <w:rsid w:val="00853DBA"/>
    <w:rsid w:val="008550E6"/>
    <w:rsid w:val="00863D78"/>
    <w:rsid w:val="00894B8E"/>
    <w:rsid w:val="008D4671"/>
    <w:rsid w:val="008F3A6A"/>
    <w:rsid w:val="009016D5"/>
    <w:rsid w:val="00901881"/>
    <w:rsid w:val="00925BE2"/>
    <w:rsid w:val="009B6D7D"/>
    <w:rsid w:val="009C61D3"/>
    <w:rsid w:val="009E3029"/>
    <w:rsid w:val="009E42B5"/>
    <w:rsid w:val="009F79E9"/>
    <w:rsid w:val="00A24FC0"/>
    <w:rsid w:val="00A370C7"/>
    <w:rsid w:val="00A45882"/>
    <w:rsid w:val="00AD5F21"/>
    <w:rsid w:val="00AF123A"/>
    <w:rsid w:val="00B343C2"/>
    <w:rsid w:val="00B56CEA"/>
    <w:rsid w:val="00B9732B"/>
    <w:rsid w:val="00BD18A7"/>
    <w:rsid w:val="00C10269"/>
    <w:rsid w:val="00C25937"/>
    <w:rsid w:val="00C327DA"/>
    <w:rsid w:val="00C75AF5"/>
    <w:rsid w:val="00CB253B"/>
    <w:rsid w:val="00CB50C2"/>
    <w:rsid w:val="00CC364E"/>
    <w:rsid w:val="00CD00B5"/>
    <w:rsid w:val="00CF0F5F"/>
    <w:rsid w:val="00D228A9"/>
    <w:rsid w:val="00D46341"/>
    <w:rsid w:val="00D64E18"/>
    <w:rsid w:val="00D77E51"/>
    <w:rsid w:val="00D8085A"/>
    <w:rsid w:val="00DB3561"/>
    <w:rsid w:val="00DB39AB"/>
    <w:rsid w:val="00E964EB"/>
    <w:rsid w:val="00EF79C2"/>
    <w:rsid w:val="00F37062"/>
    <w:rsid w:val="00F85816"/>
    <w:rsid w:val="00F85EFF"/>
    <w:rsid w:val="00F963BE"/>
    <w:rsid w:val="00FA543D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A1257"/>
  <w15:docId w15:val="{8BB7240D-E357-44E4-89EB-60D9FFE4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7DA"/>
    <w:pPr>
      <w:spacing w:before="100" w:beforeAutospacing="1" w:after="100" w:afterAutospacing="1"/>
      <w:ind w:firstLine="0"/>
    </w:pPr>
    <w:rPr>
      <w:rFonts w:ascii="Segoe UI Emoji" w:hAnsi="Segoe UI Emoj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18"/>
    <w:pPr>
      <w:pBdr>
        <w:bottom w:val="single" w:sz="12" w:space="1" w:color="5A5C5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7DA"/>
    <w:pPr>
      <w:pBdr>
        <w:bottom w:val="single" w:sz="8" w:space="1" w:color="797B7E" w:themeColor="accent1"/>
      </w:pBdr>
      <w:spacing w:before="200" w:after="80"/>
      <w:outlineLvl w:val="1"/>
    </w:pPr>
    <w:rPr>
      <w:rFonts w:ascii="Segoe UI Symbol" w:eastAsiaTheme="majorEastAsia" w:hAnsi="Segoe UI Symbol" w:cstheme="majorBidi"/>
      <w:color w:val="5A5C5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9E9"/>
    <w:pPr>
      <w:pBdr>
        <w:bottom w:val="single" w:sz="4" w:space="1" w:color="AEAFB1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797B7E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9E9"/>
    <w:pPr>
      <w:pBdr>
        <w:bottom w:val="single" w:sz="4" w:space="2" w:color="C9CACB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797B7E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9E9"/>
    <w:pPr>
      <w:spacing w:before="200" w:after="80"/>
      <w:outlineLvl w:val="4"/>
    </w:pPr>
    <w:rPr>
      <w:rFonts w:asciiTheme="majorHAnsi" w:eastAsiaTheme="majorEastAsia" w:hAnsiTheme="majorHAnsi" w:cstheme="majorBidi"/>
      <w:color w:val="797B7E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9E9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97B7E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9E9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08A1D9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9E9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08A1D9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9E9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08A1D9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18"/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27DA"/>
    <w:rPr>
      <w:rFonts w:ascii="Segoe UI Symbol" w:eastAsiaTheme="majorEastAsia" w:hAnsi="Segoe UI Symbol" w:cstheme="majorBidi"/>
      <w:color w:val="5A5C5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9E9"/>
    <w:rPr>
      <w:rFonts w:asciiTheme="majorHAnsi" w:eastAsiaTheme="majorEastAsia" w:hAnsiTheme="majorHAnsi" w:cstheme="majorBidi"/>
      <w:color w:val="797B7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9E9"/>
    <w:rPr>
      <w:rFonts w:asciiTheme="majorHAnsi" w:eastAsiaTheme="majorEastAsia" w:hAnsiTheme="majorHAnsi" w:cstheme="majorBidi"/>
      <w:i/>
      <w:iCs/>
      <w:color w:val="797B7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9E9"/>
    <w:rPr>
      <w:rFonts w:asciiTheme="majorHAnsi" w:eastAsiaTheme="majorEastAsia" w:hAnsiTheme="majorHAnsi" w:cstheme="majorBidi"/>
      <w:color w:val="797B7E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9E9"/>
    <w:rPr>
      <w:rFonts w:asciiTheme="majorHAnsi" w:eastAsiaTheme="majorEastAsia" w:hAnsiTheme="majorHAnsi" w:cstheme="majorBidi"/>
      <w:i/>
      <w:iCs/>
      <w:color w:val="797B7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9E9"/>
    <w:rPr>
      <w:rFonts w:asciiTheme="majorHAnsi" w:eastAsiaTheme="majorEastAsia" w:hAnsiTheme="majorHAnsi" w:cstheme="majorBidi"/>
      <w:b/>
      <w:bCs/>
      <w:color w:val="08A1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9E9"/>
    <w:rPr>
      <w:rFonts w:asciiTheme="majorHAnsi" w:eastAsiaTheme="majorEastAsia" w:hAnsiTheme="majorHAnsi" w:cstheme="majorBidi"/>
      <w:b/>
      <w:bCs/>
      <w:i/>
      <w:iCs/>
      <w:color w:val="08A1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9E9"/>
    <w:rPr>
      <w:rFonts w:asciiTheme="majorHAnsi" w:eastAsiaTheme="majorEastAsia" w:hAnsiTheme="majorHAnsi" w:cstheme="majorBidi"/>
      <w:i/>
      <w:iCs/>
      <w:color w:val="08A1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9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9E9"/>
    <w:pPr>
      <w:pBdr>
        <w:top w:val="single" w:sz="8" w:space="10" w:color="BCBDBE" w:themeColor="accent1" w:themeTint="7F"/>
        <w:bottom w:val="single" w:sz="24" w:space="15" w:color="08A1D9" w:themeColor="accent3"/>
      </w:pBdr>
      <w:jc w:val="center"/>
    </w:pPr>
    <w:rPr>
      <w:rFonts w:asciiTheme="majorHAnsi" w:eastAsiaTheme="majorEastAsia" w:hAnsiTheme="majorHAnsi" w:cstheme="majorBidi"/>
      <w:i/>
      <w:iCs/>
      <w:color w:val="3C3D3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F79E9"/>
    <w:rPr>
      <w:rFonts w:asciiTheme="majorHAnsi" w:eastAsiaTheme="majorEastAsia" w:hAnsiTheme="majorHAnsi" w:cstheme="majorBidi"/>
      <w:i/>
      <w:iCs/>
      <w:color w:val="3C3D3E" w:themeColor="accent1" w:themeShade="7F"/>
      <w:sz w:val="60"/>
      <w:szCs w:val="60"/>
    </w:rPr>
  </w:style>
  <w:style w:type="paragraph" w:styleId="Subtitle">
    <w:name w:val="Subtitle"/>
    <w:basedOn w:val="Default"/>
    <w:next w:val="Normal"/>
    <w:link w:val="SubtitleChar"/>
    <w:uiPriority w:val="11"/>
    <w:qFormat/>
    <w:rsid w:val="006F3E08"/>
    <w:pPr>
      <w:numPr>
        <w:numId w:val="2"/>
      </w:numPr>
      <w:spacing w:before="100" w:beforeAutospacing="1" w:after="100" w:afterAutospacing="1"/>
    </w:pPr>
    <w:rPr>
      <w:rFonts w:ascii="Segoe UI Semilight" w:hAnsi="Segoe UI Semilight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F3E08"/>
    <w:rPr>
      <w:rFonts w:ascii="Segoe UI Semilight" w:hAnsi="Segoe UI Semilight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F79E9"/>
    <w:rPr>
      <w:b/>
      <w:bCs/>
      <w:spacing w:val="0"/>
    </w:rPr>
  </w:style>
  <w:style w:type="character" w:styleId="Emphasis">
    <w:name w:val="Emphasis"/>
    <w:uiPriority w:val="20"/>
    <w:qFormat/>
    <w:rsid w:val="009F79E9"/>
    <w:rPr>
      <w:b/>
      <w:bCs/>
      <w:i/>
      <w:iCs/>
      <w:color w:val="5A5A5A" w:themeColor="text1" w:themeTint="A5"/>
    </w:rPr>
  </w:style>
  <w:style w:type="paragraph" w:styleId="NoSpacing">
    <w:name w:val="No Spacing"/>
    <w:basedOn w:val="Default"/>
    <w:link w:val="NoSpacingChar"/>
    <w:uiPriority w:val="1"/>
    <w:qFormat/>
    <w:rsid w:val="006F3E08"/>
    <w:pPr>
      <w:spacing w:before="100" w:beforeAutospacing="1" w:after="100" w:afterAutospacing="1"/>
    </w:pPr>
    <w:rPr>
      <w:rFonts w:ascii="Segoe UI Symbol" w:hAnsi="Segoe UI Symbol"/>
      <w:sz w:val="22"/>
    </w:rPr>
  </w:style>
  <w:style w:type="paragraph" w:styleId="ListParagraph">
    <w:name w:val="List Paragraph"/>
    <w:basedOn w:val="Normal"/>
    <w:uiPriority w:val="34"/>
    <w:qFormat/>
    <w:rsid w:val="009F7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9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F79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9E9"/>
    <w:pPr>
      <w:pBdr>
        <w:top w:val="single" w:sz="12" w:space="10" w:color="C9CACB" w:themeColor="accent1" w:themeTint="66"/>
        <w:left w:val="single" w:sz="36" w:space="4" w:color="797B7E" w:themeColor="accent1"/>
        <w:bottom w:val="single" w:sz="24" w:space="10" w:color="08A1D9" w:themeColor="accent3"/>
        <w:right w:val="single" w:sz="36" w:space="4" w:color="797B7E" w:themeColor="accent1"/>
      </w:pBdr>
      <w:shd w:val="clear" w:color="auto" w:fill="797B7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9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97B7E" w:themeFill="accent1"/>
    </w:rPr>
  </w:style>
  <w:style w:type="character" w:styleId="SubtleEmphasis">
    <w:name w:val="Subtle Emphasis"/>
    <w:uiPriority w:val="19"/>
    <w:qFormat/>
    <w:rsid w:val="009F79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F79E9"/>
    <w:rPr>
      <w:b/>
      <w:bCs/>
      <w:i/>
      <w:iCs/>
      <w:color w:val="797B7E" w:themeColor="accent1"/>
      <w:sz w:val="22"/>
      <w:szCs w:val="22"/>
    </w:rPr>
  </w:style>
  <w:style w:type="character" w:styleId="SubtleReference">
    <w:name w:val="Subtle Reference"/>
    <w:uiPriority w:val="31"/>
    <w:qFormat/>
    <w:rsid w:val="00D64E18"/>
    <w:rPr>
      <w:rFonts w:ascii="Segoe UI Symbol" w:hAnsi="Segoe UI Symbol"/>
      <w:szCs w:val="20"/>
    </w:rPr>
  </w:style>
  <w:style w:type="character" w:styleId="IntenseReference">
    <w:name w:val="Intense Reference"/>
    <w:basedOn w:val="DefaultParagraphFont"/>
    <w:uiPriority w:val="32"/>
    <w:qFormat/>
    <w:rsid w:val="00D64E18"/>
    <w:rPr>
      <w:rFonts w:ascii="Segoe UI Semilight" w:hAnsi="Segoe UI Semilight"/>
      <w:b/>
      <w:bCs/>
      <w:color w:val="006600"/>
      <w:u w:val="single" w:color="006600"/>
    </w:rPr>
  </w:style>
  <w:style w:type="character" w:styleId="BookTitle">
    <w:name w:val="Book Title"/>
    <w:basedOn w:val="DefaultParagraphFont"/>
    <w:uiPriority w:val="33"/>
    <w:qFormat/>
    <w:rsid w:val="009F79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9E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3E08"/>
    <w:rPr>
      <w:rFonts w:ascii="Segoe UI Symbol" w:hAnsi="Segoe UI Symbol" w:cs="Arial"/>
      <w:color w:val="000000"/>
      <w:szCs w:val="24"/>
    </w:rPr>
  </w:style>
  <w:style w:type="paragraph" w:styleId="BodyText2">
    <w:name w:val="Body Text 2"/>
    <w:basedOn w:val="Normal"/>
    <w:link w:val="BodyText2Char"/>
    <w:rsid w:val="00124AE6"/>
    <w:pPr>
      <w:jc w:val="both"/>
    </w:pPr>
    <w:rPr>
      <w:rFonts w:ascii="Arial" w:eastAsia="Times New Roman" w:hAnsi="Arial" w:cs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4AE6"/>
    <w:rPr>
      <w:rFonts w:ascii="Arial" w:eastAsia="Times New Roman" w:hAnsi="Arial" w:cs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12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A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097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E7097"/>
    <w:rPr>
      <w:color w:val="5F5F5F" w:themeColor="hyperlink"/>
      <w:u w:val="single"/>
    </w:rPr>
  </w:style>
  <w:style w:type="paragraph" w:styleId="Header">
    <w:name w:val="header"/>
    <w:basedOn w:val="Normal"/>
    <w:link w:val="HeaderChar"/>
    <w:rsid w:val="00EF7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79C2"/>
  </w:style>
  <w:style w:type="paragraph" w:styleId="Footer">
    <w:name w:val="footer"/>
    <w:basedOn w:val="Normal"/>
    <w:link w:val="FooterChar"/>
    <w:rsid w:val="00EF7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9D89-8D53-4A04-8191-82CB377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School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dennis</dc:creator>
  <cp:lastModifiedBy>Kerry Inscker</cp:lastModifiedBy>
  <cp:revision>2</cp:revision>
  <cp:lastPrinted>2013-04-10T10:29:00Z</cp:lastPrinted>
  <dcterms:created xsi:type="dcterms:W3CDTF">2019-02-14T07:37:00Z</dcterms:created>
  <dcterms:modified xsi:type="dcterms:W3CDTF">2019-02-14T07:37:00Z</dcterms:modified>
</cp:coreProperties>
</file>