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307" w:lineRule="auto"/>
        <w:ind w:left="-307" w:right="432" w:firstLine="307"/>
        <w:rPr>
          <w:rFonts w:ascii="PT Sans" w:cs="PT Sans" w:eastAsia="PT Sans" w:hAnsi="PT Sans"/>
          <w:b w:val="1"/>
          <w:color w:val="000000"/>
        </w:rPr>
      </w:pPr>
      <w:r w:rsidDel="00000000" w:rsidR="00000000" w:rsidRPr="00000000">
        <w:rPr>
          <w:rFonts w:ascii="PT Sans" w:cs="PT Sans" w:eastAsia="PT Sans" w:hAnsi="PT Sans"/>
          <w:b w:val="1"/>
          <w:color w:val="000000"/>
          <w:rtl w:val="0"/>
        </w:rPr>
        <w:t xml:space="preserve">Job Description</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307" w:lineRule="auto"/>
        <w:ind w:left="-307" w:right="432" w:firstLine="307"/>
        <w:rPr>
          <w:rFonts w:ascii="PT Sans" w:cs="PT Sans" w:eastAsia="PT Sans" w:hAnsi="PT Sans"/>
          <w:b w:val="1"/>
        </w:rPr>
      </w:pPr>
      <w:r w:rsidDel="00000000" w:rsidR="00000000" w:rsidRPr="00000000">
        <w:rPr>
          <w:rFonts w:ascii="PT Sans" w:cs="PT Sans" w:eastAsia="PT Sans" w:hAnsi="PT Sans"/>
          <w:b w:val="1"/>
          <w:color w:val="000000"/>
          <w:rtl w:val="0"/>
        </w:rPr>
        <w:t xml:space="preserve">Job Title:                     </w:t>
        <w:tab/>
        <w:t xml:space="preserve">Teaching Assistant </w:t>
      </w:r>
      <w:r w:rsidDel="00000000" w:rsidR="00000000" w:rsidRPr="00000000">
        <w:rPr>
          <w:rFonts w:ascii="PT Sans" w:cs="PT Sans" w:eastAsia="PT Sans" w:hAnsi="PT Sans"/>
          <w:b w:val="1"/>
          <w:rtl w:val="0"/>
        </w:rPr>
        <w:t xml:space="preserve">Apprentice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307" w:lineRule="auto"/>
        <w:ind w:left="-307" w:right="432" w:firstLine="307"/>
        <w:rPr>
          <w:rFonts w:ascii="PT Sans" w:cs="PT Sans" w:eastAsia="PT Sans" w:hAnsi="PT Sans"/>
          <w:b w:val="1"/>
          <w:color w:val="000000"/>
        </w:rPr>
      </w:pPr>
      <w:r w:rsidDel="00000000" w:rsidR="00000000" w:rsidRPr="00000000">
        <w:rPr>
          <w:rFonts w:ascii="PT Sans" w:cs="PT Sans" w:eastAsia="PT Sans" w:hAnsi="PT Sans"/>
          <w:b w:val="1"/>
          <w:color w:val="000000"/>
          <w:rtl w:val="0"/>
        </w:rPr>
        <w:t xml:space="preserve">Location:                    </w:t>
        <w:tab/>
        <w:t xml:space="preserve">Utterby Primary Academy</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312" w:lineRule="auto"/>
        <w:ind w:left="-307" w:right="2385" w:firstLine="307"/>
        <w:rPr>
          <w:rFonts w:ascii="PT Sans" w:cs="PT Sans" w:eastAsia="PT Sans" w:hAnsi="PT Sans"/>
          <w:b w:val="1"/>
          <w:color w:val="000000"/>
        </w:rPr>
      </w:pPr>
      <w:r w:rsidDel="00000000" w:rsidR="00000000" w:rsidRPr="00000000">
        <w:rPr>
          <w:rFonts w:ascii="PT Sans" w:cs="PT Sans" w:eastAsia="PT Sans" w:hAnsi="PT Sans"/>
          <w:b w:val="1"/>
          <w:color w:val="000000"/>
          <w:rtl w:val="0"/>
        </w:rPr>
        <w:t xml:space="preserve">Hours of work:            </w:t>
        <w:tab/>
      </w:r>
      <w:r w:rsidDel="00000000" w:rsidR="00000000" w:rsidRPr="00000000">
        <w:rPr>
          <w:rFonts w:ascii="PT Sans" w:cs="PT Sans" w:eastAsia="PT Sans" w:hAnsi="PT Sans"/>
          <w:b w:val="1"/>
          <w:rtl w:val="0"/>
        </w:rPr>
        <w:t xml:space="preserve">37</w:t>
      </w:r>
      <w:r w:rsidDel="00000000" w:rsidR="00000000" w:rsidRPr="00000000">
        <w:rPr>
          <w:rFonts w:ascii="PT Sans" w:cs="PT Sans" w:eastAsia="PT Sans" w:hAnsi="PT Sans"/>
          <w:b w:val="1"/>
          <w:color w:val="000000"/>
          <w:rtl w:val="0"/>
        </w:rPr>
        <w:t xml:space="preserve"> hours per week, 39 weeks per year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312" w:lineRule="auto"/>
        <w:ind w:left="-307" w:right="2385" w:firstLine="307"/>
        <w:rPr>
          <w:rFonts w:ascii="PT Sans" w:cs="PT Sans" w:eastAsia="PT Sans" w:hAnsi="PT Sans"/>
          <w:b w:val="1"/>
        </w:rPr>
      </w:pPr>
      <w:r w:rsidDel="00000000" w:rsidR="00000000" w:rsidRPr="00000000">
        <w:rPr>
          <w:rFonts w:ascii="PT Sans" w:cs="PT Sans" w:eastAsia="PT Sans" w:hAnsi="PT Sans"/>
          <w:b w:val="1"/>
          <w:rtl w:val="0"/>
        </w:rPr>
        <w:t xml:space="preserve">Reports to: </w:t>
        <w:tab/>
        <w:tab/>
        <w:t xml:space="preserve">Executive Headteacher</w:t>
      </w:r>
    </w:p>
    <w:p w:rsidR="00000000" w:rsidDel="00000000" w:rsidP="00000000" w:rsidRDefault="00000000" w:rsidRPr="00000000" w14:paraId="00000006">
      <w:pPr>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07">
      <w:pPr>
        <w:spacing w:line="240" w:lineRule="auto"/>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Purpose of the Role:</w:t>
      </w:r>
    </w:p>
    <w:p w:rsidR="00000000" w:rsidDel="00000000" w:rsidP="00000000" w:rsidRDefault="00000000" w:rsidRPr="00000000" w14:paraId="00000008">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09">
      <w:pPr>
        <w:spacing w:line="240" w:lineRule="auto"/>
        <w:rPr>
          <w:rFonts w:ascii="PT Sans" w:cs="PT Sans" w:eastAsia="PT Sans" w:hAnsi="PT Sans"/>
        </w:rPr>
      </w:pPr>
      <w:r w:rsidDel="00000000" w:rsidR="00000000" w:rsidRPr="00000000">
        <w:rPr>
          <w:rFonts w:ascii="PT Sans" w:cs="PT Sans" w:eastAsia="PT Sans" w:hAnsi="PT Sans"/>
          <w:rtl w:val="0"/>
        </w:rPr>
        <w:t xml:space="preserve">To promote and adhere to the Trust’s values to be unusually brave, discover what’s possible, push the limits and be big hearted. </w:t>
      </w:r>
    </w:p>
    <w:p w:rsidR="00000000" w:rsidDel="00000000" w:rsidP="00000000" w:rsidRDefault="00000000" w:rsidRPr="00000000" w14:paraId="0000000A">
      <w:pPr>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0B">
      <w:pPr>
        <w:widowControl w:val="0"/>
        <w:ind w:right="-211"/>
        <w:rPr>
          <w:rFonts w:ascii="PT Sans" w:cs="PT Sans" w:eastAsia="PT Sans" w:hAnsi="PT Sans"/>
        </w:rPr>
      </w:pPr>
      <w:r w:rsidDel="00000000" w:rsidR="00000000" w:rsidRPr="00000000">
        <w:rPr>
          <w:rFonts w:ascii="PT Sans" w:cs="PT Sans" w:eastAsia="PT Sans" w:hAnsi="PT Sans"/>
          <w:rtl w:val="0"/>
        </w:rPr>
        <w:t xml:space="preserve">Overall Responsibilities: </w:t>
      </w:r>
    </w:p>
    <w:p w:rsidR="00000000" w:rsidDel="00000000" w:rsidP="00000000" w:rsidRDefault="00000000" w:rsidRPr="00000000" w14:paraId="0000000C">
      <w:pPr>
        <w:widowControl w:val="0"/>
        <w:spacing w:before="312" w:lineRule="auto"/>
        <w:ind w:left="-307" w:right="5006" w:firstLine="307"/>
        <w:rPr>
          <w:rFonts w:ascii="PT Sans" w:cs="PT Sans" w:eastAsia="PT Sans" w:hAnsi="PT Sans"/>
        </w:rPr>
      </w:pPr>
      <w:r w:rsidDel="00000000" w:rsidR="00000000" w:rsidRPr="00000000">
        <w:rPr>
          <w:rFonts w:ascii="PT Sans" w:cs="PT Sans" w:eastAsia="PT Sans" w:hAnsi="PT Sans"/>
          <w:rtl w:val="0"/>
        </w:rPr>
        <w:t xml:space="preserve">After receiving guidance and training: </w:t>
      </w:r>
    </w:p>
    <w:p w:rsidR="00000000" w:rsidDel="00000000" w:rsidP="00000000" w:rsidRDefault="00000000" w:rsidRPr="00000000" w14:paraId="0000000D">
      <w:pPr>
        <w:widowControl w:val="0"/>
        <w:numPr>
          <w:ilvl w:val="0"/>
          <w:numId w:val="5"/>
        </w:numPr>
        <w:pBdr>
          <w:top w:space="0" w:sz="0" w:val="nil"/>
          <w:left w:space="0" w:sz="0" w:val="nil"/>
          <w:bottom w:space="0" w:sz="0" w:val="nil"/>
          <w:right w:space="0" w:sz="0" w:val="nil"/>
          <w:between w:space="0" w:sz="0" w:val="nil"/>
        </w:pBdr>
        <w:spacing w:before="312" w:lineRule="auto"/>
        <w:ind w:left="720" w:right="-211" w:hanging="360"/>
        <w:rPr>
          <w:rFonts w:ascii="PT Sans" w:cs="PT Sans" w:eastAsia="PT Sans" w:hAnsi="PT Sans"/>
        </w:rPr>
      </w:pPr>
      <w:r w:rsidDel="00000000" w:rsidR="00000000" w:rsidRPr="00000000">
        <w:rPr>
          <w:rFonts w:ascii="PT Sans" w:cs="PT Sans" w:eastAsia="PT Sans" w:hAnsi="PT Sans"/>
          <w:rtl w:val="0"/>
        </w:rPr>
        <w:t xml:space="preserve">To provide an efficient and high quality support service to all students. </w:t>
      </w:r>
    </w:p>
    <w:p w:rsidR="00000000" w:rsidDel="00000000" w:rsidP="00000000" w:rsidRDefault="00000000" w:rsidRPr="00000000" w14:paraId="0000000E">
      <w:pPr>
        <w:widowControl w:val="0"/>
        <w:numPr>
          <w:ilvl w:val="0"/>
          <w:numId w:val="5"/>
        </w:numPr>
        <w:pBdr>
          <w:top w:space="0" w:sz="0" w:val="nil"/>
          <w:left w:space="0" w:sz="0" w:val="nil"/>
          <w:bottom w:space="0" w:sz="0" w:val="nil"/>
          <w:right w:space="0" w:sz="0" w:val="nil"/>
          <w:between w:space="0" w:sz="0" w:val="nil"/>
        </w:pBdr>
        <w:ind w:left="720" w:right="-211" w:hanging="360"/>
        <w:rPr>
          <w:rFonts w:ascii="PT Sans" w:cs="PT Sans" w:eastAsia="PT Sans" w:hAnsi="PT Sans"/>
        </w:rPr>
      </w:pPr>
      <w:r w:rsidDel="00000000" w:rsidR="00000000" w:rsidRPr="00000000">
        <w:rPr>
          <w:rFonts w:ascii="PT Sans" w:cs="PT Sans" w:eastAsia="PT Sans" w:hAnsi="PT Sans"/>
          <w:rtl w:val="0"/>
        </w:rPr>
        <w:t xml:space="preserve">To promote the inclusion of all students. </w:t>
      </w:r>
    </w:p>
    <w:p w:rsidR="00000000" w:rsidDel="00000000" w:rsidP="00000000" w:rsidRDefault="00000000" w:rsidRPr="00000000" w14:paraId="0000000F">
      <w:pPr>
        <w:widowControl w:val="0"/>
        <w:numPr>
          <w:ilvl w:val="0"/>
          <w:numId w:val="5"/>
        </w:numPr>
        <w:pBdr>
          <w:top w:space="0" w:sz="0" w:val="nil"/>
          <w:left w:space="0" w:sz="0" w:val="nil"/>
          <w:bottom w:space="0" w:sz="0" w:val="nil"/>
          <w:right w:space="0" w:sz="0" w:val="nil"/>
          <w:between w:space="0" w:sz="0" w:val="nil"/>
        </w:pBdr>
        <w:ind w:left="720" w:right="-211" w:hanging="360"/>
        <w:rPr>
          <w:rFonts w:ascii="PT Sans" w:cs="PT Sans" w:eastAsia="PT Sans" w:hAnsi="PT Sans"/>
        </w:rPr>
      </w:pPr>
      <w:r w:rsidDel="00000000" w:rsidR="00000000" w:rsidRPr="00000000">
        <w:rPr>
          <w:rFonts w:ascii="PT Sans" w:cs="PT Sans" w:eastAsia="PT Sans" w:hAnsi="PT Sans"/>
          <w:rtl w:val="0"/>
        </w:rPr>
        <w:t xml:space="preserve">In liaison with the class teacher to work with students to target identified learning needs. </w:t>
      </w:r>
    </w:p>
    <w:p w:rsidR="00000000" w:rsidDel="00000000" w:rsidP="00000000" w:rsidRDefault="00000000" w:rsidRPr="00000000" w14:paraId="00000010">
      <w:pPr>
        <w:widowControl w:val="0"/>
        <w:numPr>
          <w:ilvl w:val="0"/>
          <w:numId w:val="5"/>
        </w:numPr>
        <w:pBdr>
          <w:top w:space="0" w:sz="0" w:val="nil"/>
          <w:left w:space="0" w:sz="0" w:val="nil"/>
          <w:bottom w:space="0" w:sz="0" w:val="nil"/>
          <w:right w:space="0" w:sz="0" w:val="nil"/>
          <w:between w:space="0" w:sz="0" w:val="nil"/>
        </w:pBdr>
        <w:ind w:left="720" w:right="-211" w:hanging="360"/>
        <w:rPr>
          <w:rFonts w:ascii="PT Sans" w:cs="PT Sans" w:eastAsia="PT Sans" w:hAnsi="PT Sans"/>
        </w:rPr>
      </w:pPr>
      <w:r w:rsidDel="00000000" w:rsidR="00000000" w:rsidRPr="00000000">
        <w:rPr>
          <w:rFonts w:ascii="PT Sans" w:cs="PT Sans" w:eastAsia="PT Sans" w:hAnsi="PT Sans"/>
          <w:rtl w:val="0"/>
        </w:rPr>
        <w:t xml:space="preserve">To provide practical support in the classroom to students who have recognised learning needs, supporting them to achieve their potential. </w:t>
      </w:r>
    </w:p>
    <w:p w:rsidR="00000000" w:rsidDel="00000000" w:rsidP="00000000" w:rsidRDefault="00000000" w:rsidRPr="00000000" w14:paraId="00000011">
      <w:pPr>
        <w:widowControl w:val="0"/>
        <w:numPr>
          <w:ilvl w:val="0"/>
          <w:numId w:val="5"/>
        </w:numPr>
        <w:pBdr>
          <w:top w:space="0" w:sz="0" w:val="nil"/>
          <w:left w:space="0" w:sz="0" w:val="nil"/>
          <w:bottom w:space="0" w:sz="0" w:val="nil"/>
          <w:right w:space="0" w:sz="0" w:val="nil"/>
          <w:between w:space="0" w:sz="0" w:val="nil"/>
        </w:pBdr>
        <w:ind w:left="720" w:right="-211" w:hanging="360"/>
        <w:rPr>
          <w:rFonts w:ascii="PT Sans" w:cs="PT Sans" w:eastAsia="PT Sans" w:hAnsi="PT Sans"/>
        </w:rPr>
      </w:pPr>
      <w:r w:rsidDel="00000000" w:rsidR="00000000" w:rsidRPr="00000000">
        <w:rPr>
          <w:rFonts w:ascii="PT Sans" w:cs="PT Sans" w:eastAsia="PT Sans" w:hAnsi="PT Sans"/>
          <w:rtl w:val="0"/>
        </w:rPr>
        <w:t xml:space="preserve">To work with subject teachers to ensure lesson materials are used effectively in order for students to make the expected progress towards their target levels. </w:t>
      </w:r>
      <w:r w:rsidDel="00000000" w:rsidR="00000000" w:rsidRPr="00000000">
        <w:rPr>
          <w:rtl w:val="0"/>
        </w:rPr>
      </w:r>
    </w:p>
    <w:p w:rsidR="00000000" w:rsidDel="00000000" w:rsidP="00000000" w:rsidRDefault="00000000" w:rsidRPr="00000000" w14:paraId="00000012">
      <w:pPr>
        <w:widowControl w:val="0"/>
        <w:spacing w:before="350" w:lineRule="auto"/>
        <w:ind w:left="-307" w:right="8380" w:firstLine="0"/>
        <w:rPr>
          <w:rFonts w:ascii="PT Sans" w:cs="PT Sans" w:eastAsia="PT Sans" w:hAnsi="PT Sans"/>
          <w:b w:val="1"/>
        </w:rPr>
      </w:pPr>
      <w:r w:rsidDel="00000000" w:rsidR="00000000" w:rsidRPr="00000000">
        <w:rPr>
          <w:rFonts w:ascii="PT Sans" w:cs="PT Sans" w:eastAsia="PT Sans" w:hAnsi="PT Sans"/>
          <w:b w:val="1"/>
          <w:rtl w:val="0"/>
        </w:rPr>
        <w:t xml:space="preserve">Training </w:t>
      </w:r>
    </w:p>
    <w:p w:rsidR="00000000" w:rsidDel="00000000" w:rsidP="00000000" w:rsidRDefault="00000000" w:rsidRPr="00000000" w14:paraId="00000013">
      <w:pPr>
        <w:widowControl w:val="0"/>
        <w:spacing w:before="312" w:lineRule="auto"/>
        <w:ind w:left="-307" w:right="-211" w:firstLine="0"/>
        <w:rPr>
          <w:rFonts w:ascii="PT Sans" w:cs="PT Sans" w:eastAsia="PT Sans" w:hAnsi="PT Sans"/>
        </w:rPr>
      </w:pPr>
      <w:r w:rsidDel="00000000" w:rsidR="00000000" w:rsidRPr="00000000">
        <w:rPr>
          <w:rFonts w:ascii="PT Sans" w:cs="PT Sans" w:eastAsia="PT Sans" w:hAnsi="PT Sans"/>
          <w:rtl w:val="0"/>
        </w:rPr>
        <w:t xml:space="preserve">During the apprenticeship you will be assigned an Assessor and you will complete a Level 2 BTEC Certificate in Supporting Teaching and Learning in Schools. You may also be required to complete Literacy, Numeracy and IT Functional Skills (this will be determined by existing qualifications). Training will be mainly through workplace assessment which will take place approximately every 4 weeks.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312" w:lineRule="auto"/>
        <w:ind w:left="-307" w:right="-211" w:firstLine="0"/>
        <w:rPr>
          <w:rFonts w:ascii="PT Sans" w:cs="PT Sans" w:eastAsia="PT Sans" w:hAnsi="PT Sans"/>
          <w:b w:val="1"/>
          <w:color w:val="000000"/>
        </w:rPr>
      </w:pPr>
      <w:r w:rsidDel="00000000" w:rsidR="00000000" w:rsidRPr="00000000">
        <w:rPr>
          <w:rFonts w:ascii="PT Sans" w:cs="PT Sans" w:eastAsia="PT Sans" w:hAnsi="PT Sans"/>
          <w:b w:val="1"/>
          <w:color w:val="000000"/>
          <w:rtl w:val="0"/>
        </w:rPr>
        <w:t xml:space="preserve">Main Duties: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312" w:lineRule="auto"/>
        <w:ind w:left="-307" w:right="5006" w:firstLine="0"/>
        <w:rPr>
          <w:rFonts w:ascii="PT Sans" w:cs="PT Sans" w:eastAsia="PT Sans" w:hAnsi="PT Sans"/>
          <w:b w:val="1"/>
          <w:color w:val="000000"/>
        </w:rPr>
      </w:pPr>
      <w:r w:rsidDel="00000000" w:rsidR="00000000" w:rsidRPr="00000000">
        <w:rPr>
          <w:rFonts w:ascii="PT Sans" w:cs="PT Sans" w:eastAsia="PT Sans" w:hAnsi="PT Sans"/>
          <w:b w:val="1"/>
          <w:color w:val="000000"/>
          <w:rtl w:val="0"/>
        </w:rPr>
        <w:t xml:space="preserve">After receiving guidance and training: </w:t>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pacing w:before="331" w:lineRule="auto"/>
        <w:ind w:left="720" w:right="34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To develop an understanding of the learning needs of students and use this knowledge to support them to become independent learners in the classroom. </w:t>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ind w:left="720" w:right="129"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To take into account a student’s learning needs and ensure their access to the lesson and its content through appropriate clarification, explanations, and use of equipment and materials. </w:t>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ind w:left="720" w:right="-177"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To develop the study and organisational skills of students, enabling them to remain focused in lessons and be able to execute tasks effectively. </w:t>
      </w:r>
    </w:p>
    <w:p w:rsidR="00000000" w:rsidDel="00000000" w:rsidP="00000000" w:rsidRDefault="00000000" w:rsidRPr="00000000" w14:paraId="00000019">
      <w:pPr>
        <w:widowControl w:val="0"/>
        <w:numPr>
          <w:ilvl w:val="0"/>
          <w:numId w:val="1"/>
        </w:numPr>
        <w:pBdr>
          <w:top w:space="0" w:sz="0" w:val="nil"/>
          <w:left w:space="0" w:sz="0" w:val="nil"/>
          <w:bottom w:space="0" w:sz="0" w:val="nil"/>
          <w:right w:space="0" w:sz="0" w:val="nil"/>
          <w:between w:space="0" w:sz="0" w:val="nil"/>
        </w:pBdr>
        <w:ind w:left="720" w:right="-148" w:hanging="360"/>
        <w:jc w:val="both"/>
        <w:rPr>
          <w:rFonts w:ascii="PT Sans" w:cs="PT Sans" w:eastAsia="PT Sans" w:hAnsi="PT Sans"/>
          <w:color w:val="000000"/>
        </w:rPr>
      </w:pPr>
      <w:r w:rsidDel="00000000" w:rsidR="00000000" w:rsidRPr="00000000">
        <w:rPr>
          <w:rFonts w:ascii="PT Sans" w:cs="PT Sans" w:eastAsia="PT Sans" w:hAnsi="PT Sans"/>
          <w:color w:val="000000"/>
          <w:rtl w:val="0"/>
        </w:rPr>
        <w:t xml:space="preserve">To monitor students’ responses to learning activities and progress towards targets, record achievement and feedback to teachers. Assist in the implementation and tracking of student targets. </w:t>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ind w:left="720" w:right="-57"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To provide support for student’s emotional and social needs by encouraging and modelling positive behaviour and demonstrating high expectations, in line with the Academies’ Behaviour policy. </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ind w:left="720" w:right="-28"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To assist with the general pastoral care of the students, and be assigned as a co- tutor to work with a form group. </w:t>
      </w:r>
    </w:p>
    <w:p w:rsidR="00000000" w:rsidDel="00000000" w:rsidP="00000000" w:rsidRDefault="00000000" w:rsidRPr="00000000" w14:paraId="0000001C">
      <w:pPr>
        <w:widowControl w:val="0"/>
        <w:numPr>
          <w:ilvl w:val="0"/>
          <w:numId w:val="1"/>
        </w:numPr>
        <w:pBdr>
          <w:top w:space="0" w:sz="0" w:val="nil"/>
          <w:left w:space="0" w:sz="0" w:val="nil"/>
          <w:bottom w:space="0" w:sz="0" w:val="nil"/>
          <w:right w:space="0" w:sz="0" w:val="nil"/>
          <w:between w:space="0" w:sz="0" w:val="nil"/>
        </w:pBdr>
        <w:ind w:left="720" w:right="-244" w:hanging="360"/>
        <w:jc w:val="both"/>
        <w:rPr>
          <w:rFonts w:ascii="PT Sans" w:cs="PT Sans" w:eastAsia="PT Sans" w:hAnsi="PT Sans"/>
          <w:color w:val="000000"/>
        </w:rPr>
      </w:pPr>
      <w:r w:rsidDel="00000000" w:rsidR="00000000" w:rsidRPr="00000000">
        <w:rPr>
          <w:rFonts w:ascii="PT Sans" w:cs="PT Sans" w:eastAsia="PT Sans" w:hAnsi="PT Sans"/>
          <w:color w:val="000000"/>
          <w:rtl w:val="0"/>
        </w:rPr>
        <w:t xml:space="preserve">To be aware of and comply with policies and procedures relating to child protection, security, confidentiality and data protection, reporting all concerns to an appropriate person. </w:t>
      </w:r>
    </w:p>
    <w:p w:rsidR="00000000" w:rsidDel="00000000" w:rsidP="00000000" w:rsidRDefault="00000000" w:rsidRPr="00000000" w14:paraId="0000001D">
      <w:pPr>
        <w:widowControl w:val="0"/>
        <w:numPr>
          <w:ilvl w:val="0"/>
          <w:numId w:val="1"/>
        </w:numPr>
        <w:pBdr>
          <w:top w:space="0" w:sz="0" w:val="nil"/>
          <w:left w:space="0" w:sz="0" w:val="nil"/>
          <w:bottom w:space="0" w:sz="0" w:val="nil"/>
          <w:right w:space="0" w:sz="0" w:val="nil"/>
          <w:between w:space="0" w:sz="0" w:val="nil"/>
        </w:pBdr>
        <w:ind w:left="720" w:right="1944"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To contribute to the review of academy policies as appropriate. </w:t>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ind w:left="720" w:right="-292"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To accompany teaching staff and students on visits, trips and out of school activities as required. </w:t>
      </w:r>
    </w:p>
    <w:p w:rsidR="00000000" w:rsidDel="00000000" w:rsidP="00000000" w:rsidRDefault="00000000" w:rsidRPr="00000000" w14:paraId="0000001F">
      <w:pPr>
        <w:widowControl w:val="0"/>
        <w:numPr>
          <w:ilvl w:val="0"/>
          <w:numId w:val="1"/>
        </w:numPr>
        <w:pBdr>
          <w:top w:space="0" w:sz="0" w:val="nil"/>
          <w:left w:space="0" w:sz="0" w:val="nil"/>
          <w:bottom w:space="0" w:sz="0" w:val="nil"/>
          <w:right w:space="0" w:sz="0" w:val="nil"/>
          <w:between w:space="0" w:sz="0" w:val="nil"/>
        </w:pBdr>
        <w:ind w:left="720" w:right="3739"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To attend and participate in relevant meetings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312" w:lineRule="auto"/>
        <w:ind w:left="-307" w:right="-292" w:firstLine="0"/>
        <w:rPr>
          <w:rFonts w:ascii="PT Sans" w:cs="PT Sans" w:eastAsia="PT Sans" w:hAnsi="PT Sans"/>
        </w:rPr>
      </w:pPr>
      <w:r w:rsidDel="00000000" w:rsidR="00000000" w:rsidRPr="00000000">
        <w:rPr>
          <w:rFonts w:ascii="PT Sans" w:cs="PT Sans" w:eastAsia="PT Sans" w:hAnsi="PT Sans"/>
          <w:color w:val="000000"/>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 </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312" w:lineRule="auto"/>
        <w:ind w:left="-307" w:right="-292" w:firstLine="0"/>
        <w:rPr>
          <w:rFonts w:ascii="PT Sans" w:cs="PT Sans" w:eastAsia="PT Sans" w:hAnsi="PT Sans"/>
          <w:b w:val="1"/>
          <w:color w:val="000000"/>
        </w:rPr>
      </w:pPr>
      <w:r w:rsidDel="00000000" w:rsidR="00000000" w:rsidRPr="00000000">
        <w:rPr>
          <w:rFonts w:ascii="PT Sans" w:cs="PT Sans" w:eastAsia="PT Sans" w:hAnsi="PT Sans"/>
          <w:b w:val="1"/>
          <w:color w:val="000000"/>
          <w:rtl w:val="0"/>
        </w:rPr>
        <w:t xml:space="preserve">Other clauses: </w:t>
      </w:r>
    </w:p>
    <w:p w:rsidR="00000000" w:rsidDel="00000000" w:rsidP="00000000" w:rsidRDefault="00000000" w:rsidRPr="00000000" w14:paraId="00000022">
      <w:pPr>
        <w:widowControl w:val="0"/>
        <w:numPr>
          <w:ilvl w:val="0"/>
          <w:numId w:val="4"/>
        </w:numPr>
        <w:pBdr>
          <w:top w:space="0" w:sz="0" w:val="nil"/>
          <w:left w:space="0" w:sz="0" w:val="nil"/>
          <w:bottom w:space="0" w:sz="0" w:val="nil"/>
          <w:right w:space="0" w:sz="0" w:val="nil"/>
          <w:between w:space="0" w:sz="0" w:val="nil"/>
        </w:pBdr>
        <w:spacing w:before="278" w:lineRule="auto"/>
        <w:ind w:left="720" w:right="249"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The above responsibilities are subject to the general duties and responsibilities </w:t>
      </w:r>
    </w:p>
    <w:p w:rsidR="00000000" w:rsidDel="00000000" w:rsidP="00000000" w:rsidRDefault="00000000" w:rsidRPr="00000000" w14:paraId="00000023">
      <w:pPr>
        <w:widowControl w:val="0"/>
        <w:numPr>
          <w:ilvl w:val="0"/>
          <w:numId w:val="4"/>
        </w:numPr>
        <w:pBdr>
          <w:top w:space="0" w:sz="0" w:val="nil"/>
          <w:left w:space="0" w:sz="0" w:val="nil"/>
          <w:bottom w:space="0" w:sz="0" w:val="nil"/>
          <w:right w:space="0" w:sz="0" w:val="nil"/>
          <w:between w:space="0" w:sz="0" w:val="nil"/>
        </w:pBdr>
        <w:ind w:left="720" w:right="278"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contained in the Statement of Conditions of Employment </w:t>
      </w:r>
    </w:p>
    <w:p w:rsidR="00000000" w:rsidDel="00000000" w:rsidP="00000000" w:rsidRDefault="00000000" w:rsidRPr="00000000" w14:paraId="00000024">
      <w:pPr>
        <w:widowControl w:val="0"/>
        <w:numPr>
          <w:ilvl w:val="0"/>
          <w:numId w:val="4"/>
        </w:numPr>
        <w:pBdr>
          <w:top w:space="0" w:sz="0" w:val="nil"/>
          <w:left w:space="0" w:sz="0" w:val="nil"/>
          <w:bottom w:space="0" w:sz="0" w:val="nil"/>
          <w:right w:space="0" w:sz="0" w:val="nil"/>
          <w:between w:space="0" w:sz="0" w:val="nil"/>
        </w:pBdr>
        <w:ind w:left="720" w:right="278"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This job description allocates duties and responsibilities but does not direct the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left="360" w:right="-167" w:firstLine="0"/>
        <w:rPr>
          <w:rFonts w:ascii="PT Sans" w:cs="PT Sans" w:eastAsia="PT Sans" w:hAnsi="PT Sans"/>
          <w:color w:val="000000"/>
        </w:rPr>
      </w:pPr>
      <w:r w:rsidDel="00000000" w:rsidR="00000000" w:rsidRPr="00000000">
        <w:rPr>
          <w:rFonts w:ascii="PT Sans" w:cs="PT Sans" w:eastAsia="PT Sans" w:hAnsi="PT Sans"/>
          <w:color w:val="000000"/>
          <w:rtl w:val="0"/>
        </w:rPr>
        <w:t xml:space="preserve">      particular amount of time to be spent on carrying them out and no part of it may be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ind w:left="360" w:right="-167" w:firstLine="0"/>
        <w:rPr>
          <w:rFonts w:ascii="PT Sans" w:cs="PT Sans" w:eastAsia="PT Sans" w:hAnsi="PT Sans"/>
          <w:color w:val="000000"/>
        </w:rPr>
      </w:pPr>
      <w:r w:rsidDel="00000000" w:rsidR="00000000" w:rsidRPr="00000000">
        <w:rPr>
          <w:rFonts w:ascii="PT Sans" w:cs="PT Sans" w:eastAsia="PT Sans" w:hAnsi="PT Sans"/>
          <w:color w:val="000000"/>
          <w:rtl w:val="0"/>
        </w:rPr>
        <w:t xml:space="preserve">      so construed.</w:t>
      </w:r>
    </w:p>
    <w:p w:rsidR="00000000" w:rsidDel="00000000" w:rsidP="00000000" w:rsidRDefault="00000000" w:rsidRPr="00000000" w14:paraId="00000027">
      <w:pPr>
        <w:widowControl w:val="0"/>
        <w:numPr>
          <w:ilvl w:val="0"/>
          <w:numId w:val="4"/>
        </w:numPr>
        <w:pBdr>
          <w:top w:space="0" w:sz="0" w:val="nil"/>
          <w:left w:space="0" w:sz="0" w:val="nil"/>
          <w:bottom w:space="0" w:sz="0" w:val="nil"/>
          <w:right w:space="0" w:sz="0" w:val="nil"/>
          <w:between w:space="0" w:sz="0" w:val="nil"/>
        </w:pBdr>
        <w:ind w:left="720" w:right="-167"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The job description is not necessarily a comprehensive definition of the post. It will </w:t>
      </w:r>
    </w:p>
    <w:p w:rsidR="00000000" w:rsidDel="00000000" w:rsidP="00000000" w:rsidRDefault="00000000" w:rsidRPr="00000000" w14:paraId="00000028">
      <w:pPr>
        <w:widowControl w:val="0"/>
        <w:numPr>
          <w:ilvl w:val="0"/>
          <w:numId w:val="4"/>
        </w:numPr>
        <w:pBdr>
          <w:top w:space="0" w:sz="0" w:val="nil"/>
          <w:left w:space="0" w:sz="0" w:val="nil"/>
          <w:bottom w:space="0" w:sz="0" w:val="nil"/>
          <w:right w:space="0" w:sz="0" w:val="nil"/>
          <w:between w:space="0" w:sz="0" w:val="nil"/>
        </w:pBdr>
        <w:ind w:left="720" w:right="-95"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be reviewed at least once a year and it may be subject to modification or amendment at any time after consultation with the holder of the post. </w:t>
      </w:r>
    </w:p>
    <w:p w:rsidR="00000000" w:rsidDel="00000000" w:rsidP="00000000" w:rsidRDefault="00000000" w:rsidRPr="00000000" w14:paraId="00000029">
      <w:pPr>
        <w:widowControl w:val="0"/>
        <w:numPr>
          <w:ilvl w:val="0"/>
          <w:numId w:val="4"/>
        </w:numPr>
        <w:pBdr>
          <w:top w:space="0" w:sz="0" w:val="nil"/>
          <w:left w:space="0" w:sz="0" w:val="nil"/>
          <w:bottom w:space="0" w:sz="0" w:val="nil"/>
          <w:right w:space="0" w:sz="0" w:val="nil"/>
          <w:between w:space="0" w:sz="0" w:val="nil"/>
        </w:pBdr>
        <w:ind w:left="720" w:right="-95" w:hanging="360"/>
        <w:rPr>
          <w:rFonts w:ascii="PT Sans" w:cs="PT Sans" w:eastAsia="PT Sans" w:hAnsi="PT Sans"/>
        </w:rPr>
      </w:pPr>
      <w:r w:rsidDel="00000000" w:rsidR="00000000" w:rsidRPr="00000000">
        <w:rPr>
          <w:rFonts w:ascii="PT Sans" w:cs="PT Sans" w:eastAsia="PT Sans" w:hAnsi="PT Sans"/>
          <w:color w:val="000000"/>
          <w:rtl w:val="0"/>
        </w:rPr>
        <w:t xml:space="preserve">This job description may be varied to meet the changing demands of the academy</w:t>
      </w:r>
      <w:r w:rsidDel="00000000" w:rsidR="00000000" w:rsidRPr="00000000">
        <w:rPr>
          <w:rFonts w:ascii="PT Sans" w:cs="PT Sans" w:eastAsia="PT Sans" w:hAnsi="PT Sans"/>
          <w:rtl w:val="0"/>
        </w:rPr>
        <w:t xml:space="preserve"> </w:t>
      </w:r>
      <w:r w:rsidDel="00000000" w:rsidR="00000000" w:rsidRPr="00000000">
        <w:rPr>
          <w:rFonts w:ascii="PT Sans" w:cs="PT Sans" w:eastAsia="PT Sans" w:hAnsi="PT Sans"/>
          <w:color w:val="000000"/>
          <w:rtl w:val="0"/>
        </w:rPr>
        <w:t xml:space="preserve">at the reasonable discretion of the Principal/Group/Chief Executive</w:t>
      </w:r>
      <w:r w:rsidDel="00000000" w:rsidR="00000000" w:rsidRPr="00000000">
        <w:rPr>
          <w:rtl w:val="0"/>
        </w:rPr>
      </w:r>
    </w:p>
    <w:p w:rsidR="00000000" w:rsidDel="00000000" w:rsidP="00000000" w:rsidRDefault="00000000" w:rsidRPr="00000000" w14:paraId="0000002A">
      <w:pPr>
        <w:widowControl w:val="0"/>
        <w:numPr>
          <w:ilvl w:val="0"/>
          <w:numId w:val="4"/>
        </w:numPr>
        <w:pBdr>
          <w:top w:space="0" w:sz="0" w:val="nil"/>
          <w:left w:space="0" w:sz="0" w:val="nil"/>
          <w:bottom w:space="0" w:sz="0" w:val="nil"/>
          <w:right w:space="0" w:sz="0" w:val="nil"/>
          <w:between w:space="0" w:sz="0" w:val="nil"/>
        </w:pBdr>
        <w:ind w:left="720" w:right="-95"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This job description does not form part of the contract of employment. It describes </w:t>
      </w:r>
    </w:p>
    <w:p w:rsidR="00000000" w:rsidDel="00000000" w:rsidP="00000000" w:rsidRDefault="00000000" w:rsidRPr="00000000" w14:paraId="0000002B">
      <w:pPr>
        <w:widowControl w:val="0"/>
        <w:numPr>
          <w:ilvl w:val="0"/>
          <w:numId w:val="4"/>
        </w:numPr>
        <w:pBdr>
          <w:top w:space="0" w:sz="0" w:val="nil"/>
          <w:left w:space="0" w:sz="0" w:val="nil"/>
          <w:bottom w:space="0" w:sz="0" w:val="nil"/>
          <w:right w:space="0" w:sz="0" w:val="nil"/>
          <w:between w:space="0" w:sz="0" w:val="nil"/>
        </w:pBdr>
        <w:ind w:left="720" w:right="-283"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the way the post holder is expected and required to perform and complete the particular duties as set out in the foregoing.</w:t>
      </w:r>
    </w:p>
    <w:p w:rsidR="00000000" w:rsidDel="00000000" w:rsidP="00000000" w:rsidRDefault="00000000" w:rsidRPr="00000000" w14:paraId="0000002C">
      <w:pPr>
        <w:widowControl w:val="0"/>
        <w:numPr>
          <w:ilvl w:val="0"/>
          <w:numId w:val="4"/>
        </w:numPr>
        <w:pBdr>
          <w:top w:space="0" w:sz="0" w:val="nil"/>
          <w:left w:space="0" w:sz="0" w:val="nil"/>
          <w:bottom w:space="0" w:sz="0" w:val="nil"/>
          <w:right w:space="0" w:sz="0" w:val="nil"/>
          <w:between w:space="0" w:sz="0" w:val="nil"/>
        </w:pBdr>
        <w:ind w:left="720" w:right="-283" w:hanging="360"/>
        <w:rPr>
          <w:rFonts w:ascii="PT Sans" w:cs="PT Sans" w:eastAsia="PT Sans" w:hAnsi="PT Sans"/>
        </w:rPr>
      </w:pPr>
      <w:r w:rsidDel="00000000" w:rsidR="00000000" w:rsidRPr="00000000">
        <w:rPr>
          <w:rFonts w:ascii="PT Sans" w:cs="PT Sans" w:eastAsia="PT Sans" w:hAnsi="PT Sans"/>
          <w:color w:val="000000"/>
          <w:rtl w:val="0"/>
        </w:rPr>
        <w:t xml:space="preserve">Postholder may deal with sensitive material and should maintain confidentiality in all</w:t>
      </w:r>
      <w:r w:rsidDel="00000000" w:rsidR="00000000" w:rsidRPr="00000000">
        <w:rPr>
          <w:rFonts w:ascii="PT Sans" w:cs="PT Sans" w:eastAsia="PT Sans" w:hAnsi="PT Sans"/>
          <w:rtl w:val="0"/>
        </w:rPr>
        <w:t xml:space="preserve"> </w:t>
      </w:r>
      <w:r w:rsidDel="00000000" w:rsidR="00000000" w:rsidRPr="00000000">
        <w:rPr>
          <w:rFonts w:ascii="PT Sans" w:cs="PT Sans" w:eastAsia="PT Sans" w:hAnsi="PT Sans"/>
          <w:color w:val="000000"/>
          <w:rtl w:val="0"/>
        </w:rPr>
        <w:t xml:space="preserve">academy related matters </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307" w:lineRule="auto"/>
        <w:ind w:left="-307" w:right="7795" w:firstLine="0"/>
        <w:rPr>
          <w:rFonts w:ascii="PT Sans" w:cs="PT Sans" w:eastAsia="PT Sans" w:hAnsi="PT Sans"/>
          <w:b w:val="1"/>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307" w:lineRule="auto"/>
        <w:ind w:left="-307" w:right="7795" w:firstLine="0"/>
        <w:rPr>
          <w:rFonts w:ascii="PT Sans" w:cs="PT Sans" w:eastAsia="PT Sans" w:hAnsi="PT Sans"/>
          <w:b w:val="1"/>
          <w:color w:val="000000"/>
        </w:rPr>
      </w:pPr>
      <w:r w:rsidDel="00000000" w:rsidR="00000000" w:rsidRPr="00000000">
        <w:rPr>
          <w:rFonts w:ascii="PT Sans" w:cs="PT Sans" w:eastAsia="PT Sans" w:hAnsi="PT Sans"/>
          <w:b w:val="1"/>
          <w:color w:val="000000"/>
          <w:rtl w:val="0"/>
        </w:rPr>
        <w:t xml:space="preserve">Safeguarding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312" w:lineRule="auto"/>
        <w:ind w:left="-307" w:right="91" w:firstLine="0"/>
        <w:rPr>
          <w:rFonts w:ascii="PT Sans" w:cs="PT Sans" w:eastAsia="PT Sans" w:hAnsi="PT Sans"/>
        </w:rPr>
      </w:pPr>
      <w:r w:rsidDel="00000000" w:rsidR="00000000" w:rsidRPr="00000000">
        <w:rPr>
          <w:rFonts w:ascii="PT Sans" w:cs="PT Sans" w:eastAsia="PT Sans" w:hAnsi="PT Sans"/>
          <w:color w:val="00000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 </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312" w:lineRule="auto"/>
        <w:ind w:left="-307" w:right="91" w:firstLine="0"/>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Employee value proposition:</w:t>
      </w:r>
    </w:p>
    <w:p w:rsidR="00000000" w:rsidDel="00000000" w:rsidP="00000000" w:rsidRDefault="00000000" w:rsidRPr="00000000" w14:paraId="00000031">
      <w:pPr>
        <w:spacing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32">
      <w:pPr>
        <w:spacing w:line="276" w:lineRule="auto"/>
        <w:rPr>
          <w:rFonts w:ascii="PT Sans" w:cs="PT Sans" w:eastAsia="PT Sans" w:hAnsi="PT Sans"/>
        </w:rPr>
      </w:pPr>
      <w:r w:rsidDel="00000000" w:rsidR="00000000" w:rsidRPr="00000000">
        <w:rPr>
          <w:rFonts w:ascii="PT Sans" w:cs="PT Sans" w:eastAsia="PT Sans" w:hAnsi="PT Sans"/>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3">
      <w:pPr>
        <w:spacing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34">
      <w:pPr>
        <w:spacing w:line="240" w:lineRule="auto"/>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Our values: </w:t>
      </w:r>
    </w:p>
    <w:p w:rsidR="00000000" w:rsidDel="00000000" w:rsidP="00000000" w:rsidRDefault="00000000" w:rsidRPr="00000000" w14:paraId="00000035">
      <w:pPr>
        <w:spacing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36">
      <w:pPr>
        <w:spacing w:line="240"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The post holder will be expected to operate in line with our values which are:</w:t>
      </w:r>
    </w:p>
    <w:p w:rsidR="00000000" w:rsidDel="00000000" w:rsidP="00000000" w:rsidRDefault="00000000" w:rsidRPr="00000000" w14:paraId="00000037">
      <w:pPr>
        <w:spacing w:line="240" w:lineRule="auto"/>
        <w:rPr>
          <w:rFonts w:ascii="PT Sans" w:cs="PT Sans" w:eastAsia="PT Sans" w:hAnsi="PT Sans"/>
          <w:color w:val="222222"/>
        </w:rPr>
      </w:pPr>
      <w:r w:rsidDel="00000000" w:rsidR="00000000" w:rsidRPr="00000000">
        <w:rPr>
          <w:rtl w:val="0"/>
        </w:rPr>
      </w:r>
    </w:p>
    <w:p w:rsidR="00000000" w:rsidDel="00000000" w:rsidP="00000000" w:rsidRDefault="00000000" w:rsidRPr="00000000" w14:paraId="00000038">
      <w:pPr>
        <w:numPr>
          <w:ilvl w:val="0"/>
          <w:numId w:val="3"/>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Be unusually brave</w:t>
      </w:r>
    </w:p>
    <w:p w:rsidR="00000000" w:rsidDel="00000000" w:rsidP="00000000" w:rsidRDefault="00000000" w:rsidRPr="00000000" w14:paraId="00000039">
      <w:pPr>
        <w:numPr>
          <w:ilvl w:val="0"/>
          <w:numId w:val="3"/>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Discover what’s possible</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319275</wp:posOffset>
                </wp:positionV>
                <wp:extent cx="7496175" cy="698463"/>
                <wp:effectExtent b="0" l="0" r="0" t="0"/>
                <wp:wrapTopAndBottom distB="114300" distT="114300"/>
                <wp:docPr id="2" name=""/>
                <a:graphic>
                  <a:graphicData uri="http://schemas.microsoft.com/office/word/2010/wordprocessingGroup">
                    <wpg:wgp>
                      <wpg:cNvGrpSpPr/>
                      <wpg:grpSpPr>
                        <a:xfrm>
                          <a:off x="0" y="204550"/>
                          <a:ext cx="7496175" cy="698463"/>
                          <a:chOff x="0" y="204550"/>
                          <a:chExt cx="9701700" cy="828000"/>
                        </a:xfrm>
                      </wpg:grpSpPr>
                      <wps:wsp>
                        <wps:cNvSpPr/>
                        <wps:cNvPr id="9" name="Shape 9"/>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10" name="Shape 10"/>
                          <pic:cNvPicPr preferRelativeResize="0"/>
                        </pic:nvPicPr>
                        <pic:blipFill>
                          <a:blip r:embed="rId6">
                            <a:alphaModFix/>
                          </a:blip>
                          <a:stretch>
                            <a:fillRect/>
                          </a:stretch>
                        </pic:blipFill>
                        <pic:spPr>
                          <a:xfrm>
                            <a:off x="230300" y="317300"/>
                            <a:ext cx="2299471" cy="613800"/>
                          </a:xfrm>
                          <a:prstGeom prst="rect">
                            <a:avLst/>
                          </a:prstGeom>
                          <a:noFill/>
                          <a:ln>
                            <a:noFill/>
                          </a:ln>
                        </pic:spPr>
                      </pic:pic>
                      <wps:wsp>
                        <wps:cNvSpPr txBox="1"/>
                        <wps:cNvPr id="11" name="Shape 11"/>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319275</wp:posOffset>
                </wp:positionV>
                <wp:extent cx="7496175" cy="698463"/>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496175" cy="698463"/>
                        </a:xfrm>
                        <a:prstGeom prst="rect"/>
                        <a:ln/>
                      </pic:spPr>
                    </pic:pic>
                  </a:graphicData>
                </a:graphic>
              </wp:anchor>
            </w:drawing>
          </mc:Fallback>
        </mc:AlternateContent>
      </w:r>
    </w:p>
    <w:p w:rsidR="00000000" w:rsidDel="00000000" w:rsidP="00000000" w:rsidRDefault="00000000" w:rsidRPr="00000000" w14:paraId="0000003A">
      <w:pPr>
        <w:numPr>
          <w:ilvl w:val="0"/>
          <w:numId w:val="3"/>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Push the limits</w:t>
      </w:r>
    </w:p>
    <w:p w:rsidR="00000000" w:rsidDel="00000000" w:rsidP="00000000" w:rsidRDefault="00000000" w:rsidRPr="00000000" w14:paraId="0000003B">
      <w:pPr>
        <w:numPr>
          <w:ilvl w:val="0"/>
          <w:numId w:val="3"/>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Be big hearted </w:t>
      </w:r>
    </w:p>
    <w:p w:rsidR="00000000" w:rsidDel="00000000" w:rsidP="00000000" w:rsidRDefault="00000000" w:rsidRPr="00000000" w14:paraId="0000003C">
      <w:pPr>
        <w:spacing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3D">
      <w:pPr>
        <w:spacing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3E">
      <w:pPr>
        <w:spacing w:line="240" w:lineRule="auto"/>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Other clauses:</w:t>
      </w:r>
    </w:p>
    <w:p w:rsidR="00000000" w:rsidDel="00000000" w:rsidP="00000000" w:rsidRDefault="00000000" w:rsidRPr="00000000" w14:paraId="0000003F">
      <w:pPr>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rtl w:val="0"/>
        </w:rPr>
        <w:t xml:space="preserve">Statement of Conditions of Employment.</w:t>
      </w:r>
    </w:p>
    <w:p w:rsidR="00000000" w:rsidDel="00000000" w:rsidP="00000000" w:rsidRDefault="00000000" w:rsidRPr="00000000" w14:paraId="00000040">
      <w:pPr>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1">
      <w:pPr>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2">
      <w:pPr>
        <w:ind w:left="860" w:hanging="360"/>
        <w:rPr>
          <w:rFonts w:ascii="PT Sans" w:cs="PT Sans" w:eastAsia="PT Sans" w:hAnsi="PT Sans"/>
          <w:b w:val="1"/>
          <w:color w:val="222222"/>
          <w:highlight w:val="white"/>
        </w:rPr>
      </w:pPr>
      <w:r w:rsidDel="00000000" w:rsidR="00000000" w:rsidRPr="00000000">
        <w:rPr>
          <w:rFonts w:ascii="PT Sans" w:cs="PT Sans" w:eastAsia="PT Sans" w:hAnsi="PT Sans"/>
          <w:color w:val="2222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43">
      <w:pPr>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5</w:t>
      </w:r>
      <w:r w:rsidDel="00000000" w:rsidR="00000000" w:rsidRPr="00000000">
        <w:rPr>
          <w:rFonts w:ascii="PT Sans" w:cs="PT Sans" w:eastAsia="PT Sans" w:hAnsi="PT Sans"/>
          <w:color w:val="222222"/>
          <w:rtl w:val="0"/>
        </w:rPr>
        <w:t xml:space="preserve">.</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4">
      <w:pPr>
        <w:ind w:left="860" w:hanging="360"/>
        <w:rPr>
          <w:rFonts w:ascii="PT Sans" w:cs="PT Sans" w:eastAsia="PT Sans" w:hAnsi="PT Sans"/>
          <w:color w:val="222222"/>
        </w:rPr>
      </w:pPr>
      <w:r w:rsidDel="00000000" w:rsidR="00000000" w:rsidRPr="00000000">
        <w:rPr>
          <w:rFonts w:ascii="PT Sans" w:cs="PT Sans" w:eastAsia="PT Sans" w:hAnsi="PT Sans"/>
          <w:color w:val="222222"/>
          <w:rtl w:val="0"/>
        </w:rPr>
        <w:t xml:space="preserve">6.    Postholder may deal with sensitive material and should maintain confidentiality in all academy related matters.</w:t>
      </w:r>
    </w:p>
    <w:p w:rsidR="00000000" w:rsidDel="00000000" w:rsidP="00000000" w:rsidRDefault="00000000" w:rsidRPr="00000000" w14:paraId="00000045">
      <w:pPr>
        <w:rPr>
          <w:rFonts w:ascii="PT Sans" w:cs="PT Sans" w:eastAsia="PT Sans" w:hAnsi="PT Sans"/>
          <w:color w:val="222222"/>
        </w:rPr>
      </w:pPr>
      <w:r w:rsidDel="00000000" w:rsidR="00000000" w:rsidRPr="00000000">
        <w:rPr>
          <w:rFonts w:ascii="PT Sans" w:cs="PT Sans" w:eastAsia="PT Sans" w:hAnsi="PT Sans"/>
          <w:color w:val="222222"/>
          <w:rtl w:val="0"/>
        </w:rPr>
        <w:t xml:space="preserve"> </w:t>
      </w:r>
    </w:p>
    <w:p w:rsidR="00000000" w:rsidDel="00000000" w:rsidP="00000000" w:rsidRDefault="00000000" w:rsidRPr="00000000" w14:paraId="00000046">
      <w:pPr>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Safeguarding                                                      </w:t>
        <w:tab/>
      </w:r>
    </w:p>
    <w:p w:rsidR="00000000" w:rsidDel="00000000" w:rsidP="00000000" w:rsidRDefault="00000000" w:rsidRPr="00000000" w14:paraId="00000047">
      <w:pPr>
        <w:rPr>
          <w:rFonts w:ascii="PT Sans" w:cs="PT Sans" w:eastAsia="PT Sans" w:hAnsi="PT Sans"/>
          <w:b w:val="1"/>
          <w:color w:val="222222"/>
        </w:rPr>
      </w:pPr>
      <w:r w:rsidDel="00000000" w:rsidR="00000000" w:rsidRPr="00000000">
        <w:rPr>
          <w:rFonts w:ascii="PT Sans" w:cs="PT Sans" w:eastAsia="PT Sans" w:hAnsi="PT Sans"/>
          <w:b w:val="1"/>
          <w:color w:val="222222"/>
          <w:rtl w:val="0"/>
        </w:rPr>
        <w:t xml:space="preserve"> </w:t>
      </w:r>
    </w:p>
    <w:p w:rsidR="00000000" w:rsidDel="00000000" w:rsidP="00000000" w:rsidRDefault="00000000" w:rsidRPr="00000000" w14:paraId="00000048">
      <w:pPr>
        <w:rPr>
          <w:rFonts w:ascii="PT Sans" w:cs="PT Sans" w:eastAsia="PT Sans" w:hAnsi="PT Sans"/>
          <w:color w:val="222222"/>
        </w:rPr>
      </w:pPr>
      <w:r w:rsidDel="00000000" w:rsidR="00000000" w:rsidRPr="00000000">
        <w:rPr>
          <w:rFonts w:ascii="PT Sans" w:cs="PT Sans" w:eastAsia="PT Sans" w:hAnsi="PT Sans"/>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312" w:lineRule="auto"/>
        <w:ind w:left="-307" w:right="91" w:firstLine="0"/>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312" w:lineRule="auto"/>
        <w:ind w:left="-307" w:right="91" w:firstLine="0"/>
        <w:rPr>
          <w:rFonts w:ascii="PT Sans" w:cs="PT Sans" w:eastAsia="PT Sans" w:hAnsi="PT Sans"/>
          <w:color w:val="000000"/>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ind w:left="3326" w:right="3321" w:firstLine="0"/>
        <w:rPr>
          <w:rFonts w:ascii="PT Sans" w:cs="PT Sans" w:eastAsia="PT Sans" w:hAnsi="PT Sans"/>
          <w:b w:val="1"/>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ind w:left="3326" w:right="3321" w:firstLine="0"/>
        <w:rPr>
          <w:rFonts w:ascii="PT Sans" w:cs="PT Sans" w:eastAsia="PT Sans" w:hAnsi="PT Sans"/>
          <w:b w:val="1"/>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ind w:left="3326" w:right="3321" w:firstLine="0"/>
        <w:rPr>
          <w:rFonts w:ascii="PT Sans" w:cs="PT Sans" w:eastAsia="PT Sans" w:hAnsi="PT Sans"/>
          <w:b w:val="1"/>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ind w:left="3326" w:right="3321" w:firstLine="0"/>
        <w:rPr>
          <w:rFonts w:ascii="PT Sans" w:cs="PT Sans" w:eastAsia="PT Sans" w:hAnsi="PT Sans"/>
          <w:b w:val="1"/>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ind w:left="3326" w:right="3321" w:firstLine="0"/>
        <w:rPr>
          <w:rFonts w:ascii="PT Sans" w:cs="PT Sans" w:eastAsia="PT Sans" w:hAnsi="PT Sans"/>
          <w:b w:val="1"/>
        </w:rPr>
      </w:pPr>
      <w:r w:rsidDel="00000000" w:rsidR="00000000" w:rsidRPr="00000000">
        <w:rPr>
          <w:rtl w:val="0"/>
        </w:rPr>
      </w:r>
    </w:p>
    <w:p w:rsidR="00000000" w:rsidDel="00000000" w:rsidP="00000000" w:rsidRDefault="00000000" w:rsidRPr="00000000" w14:paraId="00000050">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1">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2">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3">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4">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5">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6">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7">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8">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9">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A">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B">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C">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D">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E">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F">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0">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1">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2">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3">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4">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5">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6">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7">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8">
      <w:pPr>
        <w:spacing w:line="240" w:lineRule="auto"/>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Person Specification</w:t>
      </w:r>
    </w:p>
    <w:p w:rsidR="00000000" w:rsidDel="00000000" w:rsidP="00000000" w:rsidRDefault="00000000" w:rsidRPr="00000000" w14:paraId="00000069">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A">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Job Title:  Teaching Assistant Apprentice </w:t>
      </w:r>
    </w:p>
    <w:p w:rsidR="00000000" w:rsidDel="00000000" w:rsidP="00000000" w:rsidRDefault="00000000" w:rsidRPr="00000000" w14:paraId="0000006B">
      <w:pPr>
        <w:spacing w:line="240" w:lineRule="auto"/>
        <w:rPr>
          <w:rFonts w:ascii="PT Sans" w:cs="PT Sans" w:eastAsia="PT Sans" w:hAnsi="PT Sans"/>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6C">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General heading</w:t>
            </w:r>
          </w:p>
        </w:tc>
        <w:tc>
          <w:tcPr/>
          <w:p w:rsidR="00000000" w:rsidDel="00000000" w:rsidP="00000000" w:rsidRDefault="00000000" w:rsidRPr="00000000" w14:paraId="0000006D">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Detail</w:t>
            </w:r>
          </w:p>
        </w:tc>
        <w:tc>
          <w:tcPr/>
          <w:p w:rsidR="00000000" w:rsidDel="00000000" w:rsidP="00000000" w:rsidRDefault="00000000" w:rsidRPr="00000000" w14:paraId="0000006E">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Essential requirements:</w:t>
            </w:r>
          </w:p>
        </w:tc>
        <w:tc>
          <w:tcPr/>
          <w:p w:rsidR="00000000" w:rsidDel="00000000" w:rsidP="00000000" w:rsidRDefault="00000000" w:rsidRPr="00000000" w14:paraId="0000006F">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Desirable requirements:</w:t>
            </w:r>
          </w:p>
        </w:tc>
      </w:tr>
      <w:tr>
        <w:tc>
          <w:tcPr/>
          <w:p w:rsidR="00000000" w:rsidDel="00000000" w:rsidP="00000000" w:rsidRDefault="00000000" w:rsidRPr="00000000" w14:paraId="00000070">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Qualifications</w:t>
            </w:r>
          </w:p>
        </w:tc>
        <w:tc>
          <w:tcPr/>
          <w:p w:rsidR="00000000" w:rsidDel="00000000" w:rsidP="00000000" w:rsidRDefault="00000000" w:rsidRPr="00000000" w14:paraId="00000071">
            <w:pPr>
              <w:spacing w:line="240" w:lineRule="auto"/>
              <w:rPr>
                <w:rFonts w:ascii="PT Sans" w:cs="PT Sans" w:eastAsia="PT Sans" w:hAnsi="PT Sans"/>
              </w:rPr>
            </w:pPr>
            <w:r w:rsidDel="00000000" w:rsidR="00000000" w:rsidRPr="00000000">
              <w:rPr>
                <w:rFonts w:ascii="PT Sans" w:cs="PT Sans" w:eastAsia="PT Sans" w:hAnsi="PT Sans"/>
                <w:rtl w:val="0"/>
              </w:rPr>
              <w:t xml:space="preserve">Qualifications required for the role</w:t>
            </w:r>
          </w:p>
        </w:tc>
        <w:tc>
          <w:tcPr/>
          <w:p w:rsidR="00000000" w:rsidDel="00000000" w:rsidP="00000000" w:rsidRDefault="00000000" w:rsidRPr="00000000" w14:paraId="00000072">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Good numeracy/literacy skills</w:t>
            </w:r>
          </w:p>
          <w:p w:rsidR="00000000" w:rsidDel="00000000" w:rsidP="00000000" w:rsidRDefault="00000000" w:rsidRPr="00000000" w14:paraId="00000073">
            <w:pPr>
              <w:spacing w:line="240" w:lineRule="auto"/>
              <w:ind w:left="720" w:firstLine="0"/>
              <w:rPr>
                <w:rFonts w:ascii="PT Sans" w:cs="PT Sans" w:eastAsia="PT Sans" w:hAnsi="PT Sans"/>
              </w:rPr>
            </w:pPr>
            <w:r w:rsidDel="00000000" w:rsidR="00000000" w:rsidRPr="00000000">
              <w:rPr>
                <w:rFonts w:ascii="PT Sans" w:cs="PT Sans" w:eastAsia="PT Sans" w:hAnsi="PT Sans"/>
                <w:rtl w:val="0"/>
              </w:rPr>
              <w:t xml:space="preserve">GCSE Maths and English Grade A-C or equivalent or</w:t>
            </w:r>
          </w:p>
          <w:p w:rsidR="00000000" w:rsidDel="00000000" w:rsidP="00000000" w:rsidRDefault="00000000" w:rsidRPr="00000000" w14:paraId="00000074">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willingness to work towards literacy and numeracy</w:t>
            </w:r>
          </w:p>
          <w:p w:rsidR="00000000" w:rsidDel="00000000" w:rsidP="00000000" w:rsidRDefault="00000000" w:rsidRPr="00000000" w14:paraId="00000075">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functional skills qualifications</w:t>
            </w:r>
          </w:p>
          <w:p w:rsidR="00000000" w:rsidDel="00000000" w:rsidP="00000000" w:rsidRDefault="00000000" w:rsidRPr="00000000" w14:paraId="00000076">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Good IT skills</w:t>
            </w:r>
          </w:p>
          <w:p w:rsidR="00000000" w:rsidDel="00000000" w:rsidP="00000000" w:rsidRDefault="00000000" w:rsidRPr="00000000" w14:paraId="00000077">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Basic understanding of child development and</w:t>
            </w:r>
          </w:p>
          <w:p w:rsidR="00000000" w:rsidDel="00000000" w:rsidP="00000000" w:rsidRDefault="00000000" w:rsidRPr="00000000" w14:paraId="00000078">
            <w:pPr>
              <w:numPr>
                <w:ilvl w:val="0"/>
                <w:numId w:val="6"/>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Learning child development and learning</w:t>
            </w:r>
          </w:p>
          <w:p w:rsidR="00000000" w:rsidDel="00000000" w:rsidP="00000000" w:rsidRDefault="00000000" w:rsidRPr="00000000" w14:paraId="00000079">
            <w:pPr>
              <w:numPr>
                <w:ilvl w:val="0"/>
                <w:numId w:val="6"/>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classroom roles and responsibilities</w:t>
            </w:r>
          </w:p>
          <w:p w:rsidR="00000000" w:rsidDel="00000000" w:rsidP="00000000" w:rsidRDefault="00000000" w:rsidRPr="00000000" w14:paraId="0000007A">
            <w:pPr>
              <w:numPr>
                <w:ilvl w:val="0"/>
                <w:numId w:val="6"/>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confidentiality</w:t>
            </w:r>
          </w:p>
          <w:p w:rsidR="00000000" w:rsidDel="00000000" w:rsidP="00000000" w:rsidRDefault="00000000" w:rsidRPr="00000000" w14:paraId="0000007B">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You must be resident in England and have the right to</w:t>
            </w:r>
          </w:p>
          <w:p w:rsidR="00000000" w:rsidDel="00000000" w:rsidP="00000000" w:rsidRDefault="00000000" w:rsidRPr="00000000" w14:paraId="0000007C">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work in UK, aged over 16 and not</w:t>
            </w:r>
          </w:p>
        </w:tc>
        <w:tc>
          <w:tcPr/>
          <w:p w:rsidR="00000000" w:rsidDel="00000000" w:rsidP="00000000" w:rsidRDefault="00000000" w:rsidRPr="00000000" w14:paraId="0000007D">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Experience of working with children</w:t>
            </w:r>
          </w:p>
        </w:tc>
      </w:tr>
      <w:tr>
        <w:tc>
          <w:tcPr>
            <w:vMerge w:val="restart"/>
          </w:tcPr>
          <w:p w:rsidR="00000000" w:rsidDel="00000000" w:rsidP="00000000" w:rsidRDefault="00000000" w:rsidRPr="00000000" w14:paraId="0000007E">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Skills</w:t>
            </w:r>
          </w:p>
        </w:tc>
        <w:tc>
          <w:tcPr/>
          <w:p w:rsidR="00000000" w:rsidDel="00000000" w:rsidP="00000000" w:rsidRDefault="00000000" w:rsidRPr="00000000" w14:paraId="0000007F">
            <w:pPr>
              <w:spacing w:line="240" w:lineRule="auto"/>
              <w:rPr>
                <w:rFonts w:ascii="PT Sans" w:cs="PT Sans" w:eastAsia="PT Sans" w:hAnsi="PT Sans"/>
              </w:rPr>
            </w:pPr>
            <w:r w:rsidDel="00000000" w:rsidR="00000000" w:rsidRPr="00000000">
              <w:rPr>
                <w:rFonts w:ascii="PT Sans" w:cs="PT Sans" w:eastAsia="PT Sans" w:hAnsi="PT Sans"/>
                <w:rtl w:val="0"/>
              </w:rPr>
              <w:t xml:space="preserve">Organisation &amp;</w:t>
            </w:r>
          </w:p>
          <w:p w:rsidR="00000000" w:rsidDel="00000000" w:rsidP="00000000" w:rsidRDefault="00000000" w:rsidRPr="00000000" w14:paraId="00000080">
            <w:pPr>
              <w:spacing w:line="240" w:lineRule="auto"/>
              <w:rPr>
                <w:rFonts w:ascii="PT Sans" w:cs="PT Sans" w:eastAsia="PT Sans" w:hAnsi="PT Sans"/>
              </w:rPr>
            </w:pPr>
            <w:r w:rsidDel="00000000" w:rsidR="00000000" w:rsidRPr="00000000">
              <w:rPr>
                <w:rFonts w:ascii="PT Sans" w:cs="PT Sans" w:eastAsia="PT Sans" w:hAnsi="PT Sans"/>
                <w:rtl w:val="0"/>
              </w:rPr>
              <w:t xml:space="preserve">Planning</w:t>
            </w:r>
          </w:p>
          <w:p w:rsidR="00000000" w:rsidDel="00000000" w:rsidP="00000000" w:rsidRDefault="00000000" w:rsidRPr="00000000" w14:paraId="00000081">
            <w:pPr>
              <w:spacing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82">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organise own workload, follow a schedule</w:t>
            </w:r>
          </w:p>
          <w:p w:rsidR="00000000" w:rsidDel="00000000" w:rsidP="00000000" w:rsidRDefault="00000000" w:rsidRPr="00000000" w14:paraId="00000083">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and meet deadlines</w:t>
            </w:r>
          </w:p>
          <w:p w:rsidR="00000000" w:rsidDel="00000000" w:rsidP="00000000" w:rsidRDefault="00000000" w:rsidRPr="00000000" w14:paraId="00000084">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plan own work on a daily basis</w:t>
            </w:r>
          </w:p>
          <w:p w:rsidR="00000000" w:rsidDel="00000000" w:rsidP="00000000" w:rsidRDefault="00000000" w:rsidRPr="00000000" w14:paraId="00000085">
            <w:pPr>
              <w:spacing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86">
            <w:pPr>
              <w:spacing w:line="240" w:lineRule="auto"/>
              <w:rPr>
                <w:rFonts w:ascii="PT Sans" w:cs="PT Sans" w:eastAsia="PT Sans" w:hAnsi="PT Sans"/>
              </w:rPr>
            </w:pPr>
            <w:r w:rsidDel="00000000" w:rsidR="00000000" w:rsidRPr="00000000">
              <w:rPr>
                <w:rtl w:val="0"/>
              </w:rPr>
            </w:r>
          </w:p>
        </w:tc>
      </w:tr>
      <w:tr>
        <w:tc>
          <w:tcPr>
            <w:vMerge w:val="continue"/>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p w:rsidR="00000000" w:rsidDel="00000000" w:rsidP="00000000" w:rsidRDefault="00000000" w:rsidRPr="00000000" w14:paraId="00000088">
            <w:pPr>
              <w:spacing w:line="240" w:lineRule="auto"/>
              <w:rPr>
                <w:rFonts w:ascii="PT Sans" w:cs="PT Sans" w:eastAsia="PT Sans" w:hAnsi="PT Sans"/>
              </w:rPr>
            </w:pPr>
            <w:r w:rsidDel="00000000" w:rsidR="00000000" w:rsidRPr="00000000">
              <w:rPr>
                <w:rFonts w:ascii="PT Sans" w:cs="PT Sans" w:eastAsia="PT Sans" w:hAnsi="PT Sans"/>
                <w:rtl w:val="0"/>
              </w:rPr>
              <w:t xml:space="preserve">Problem</w:t>
            </w:r>
          </w:p>
          <w:p w:rsidR="00000000" w:rsidDel="00000000" w:rsidP="00000000" w:rsidRDefault="00000000" w:rsidRPr="00000000" w14:paraId="00000089">
            <w:pPr>
              <w:spacing w:line="240" w:lineRule="auto"/>
              <w:rPr>
                <w:rFonts w:ascii="PT Sans" w:cs="PT Sans" w:eastAsia="PT Sans" w:hAnsi="PT Sans"/>
              </w:rPr>
            </w:pPr>
            <w:r w:rsidDel="00000000" w:rsidR="00000000" w:rsidRPr="00000000">
              <w:rPr>
                <w:rFonts w:ascii="PT Sans" w:cs="PT Sans" w:eastAsia="PT Sans" w:hAnsi="PT Sans"/>
                <w:rtl w:val="0"/>
              </w:rPr>
              <w:t xml:space="preserve">Solving &amp;</w:t>
            </w:r>
          </w:p>
          <w:p w:rsidR="00000000" w:rsidDel="00000000" w:rsidP="00000000" w:rsidRDefault="00000000" w:rsidRPr="00000000" w14:paraId="0000008A">
            <w:pPr>
              <w:spacing w:line="240" w:lineRule="auto"/>
              <w:rPr>
                <w:rFonts w:ascii="PT Sans" w:cs="PT Sans" w:eastAsia="PT Sans" w:hAnsi="PT Sans"/>
              </w:rPr>
            </w:pPr>
            <w:r w:rsidDel="00000000" w:rsidR="00000000" w:rsidRPr="00000000">
              <w:rPr>
                <w:rFonts w:ascii="PT Sans" w:cs="PT Sans" w:eastAsia="PT Sans" w:hAnsi="PT Sans"/>
                <w:rtl w:val="0"/>
              </w:rPr>
              <w:t xml:space="preserve">Initiative</w:t>
            </w:r>
          </w:p>
          <w:p w:rsidR="00000000" w:rsidDel="00000000" w:rsidP="00000000" w:rsidRDefault="00000000" w:rsidRPr="00000000" w14:paraId="0000008B">
            <w:pPr>
              <w:spacing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8C">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work independently and use initiative</w:t>
            </w:r>
          </w:p>
          <w:p w:rsidR="00000000" w:rsidDel="00000000" w:rsidP="00000000" w:rsidRDefault="00000000" w:rsidRPr="00000000" w14:paraId="0000008D">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stay calm under pressure</w:t>
            </w:r>
          </w:p>
          <w:p w:rsidR="00000000" w:rsidDel="00000000" w:rsidP="00000000" w:rsidRDefault="00000000" w:rsidRPr="00000000" w14:paraId="0000008E">
            <w:pPr>
              <w:numPr>
                <w:ilvl w:val="0"/>
                <w:numId w:val="2"/>
              </w:numPr>
              <w:spacing w:line="240" w:lineRule="auto"/>
              <w:ind w:left="720" w:hanging="360"/>
              <w:rPr>
                <w:rFonts w:ascii="PT Sans" w:cs="PT Sans" w:eastAsia="PT Sans" w:hAnsi="PT Sans"/>
              </w:rPr>
            </w:pPr>
            <w:r w:rsidDel="00000000" w:rsidR="00000000" w:rsidRPr="00000000">
              <w:rPr>
                <w:rtl w:val="0"/>
              </w:rPr>
            </w:r>
          </w:p>
        </w:tc>
        <w:tc>
          <w:tcPr/>
          <w:p w:rsidR="00000000" w:rsidDel="00000000" w:rsidP="00000000" w:rsidRDefault="00000000" w:rsidRPr="00000000" w14:paraId="0000008F">
            <w:pPr>
              <w:spacing w:line="240" w:lineRule="auto"/>
              <w:rPr>
                <w:rFonts w:ascii="PT Sans" w:cs="PT Sans" w:eastAsia="PT Sans" w:hAnsi="PT Sans"/>
              </w:rPr>
            </w:pPr>
            <w:r w:rsidDel="00000000" w:rsidR="00000000" w:rsidRPr="00000000">
              <w:rPr>
                <w:rtl w:val="0"/>
              </w:rPr>
            </w:r>
          </w:p>
        </w:tc>
      </w:tr>
      <w:tr>
        <w:tc>
          <w:tcPr>
            <w:vMerge w:val="continue"/>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p w:rsidR="00000000" w:rsidDel="00000000" w:rsidP="00000000" w:rsidRDefault="00000000" w:rsidRPr="00000000" w14:paraId="00000091">
            <w:pPr>
              <w:spacing w:line="240" w:lineRule="auto"/>
              <w:rPr>
                <w:rFonts w:ascii="PT Sans" w:cs="PT Sans" w:eastAsia="PT Sans" w:hAnsi="PT Sans"/>
              </w:rPr>
            </w:pPr>
            <w:r w:rsidDel="00000000" w:rsidR="00000000" w:rsidRPr="00000000">
              <w:rPr>
                <w:rFonts w:ascii="PT Sans" w:cs="PT Sans" w:eastAsia="PT Sans" w:hAnsi="PT Sans"/>
                <w:rtl w:val="0"/>
              </w:rPr>
              <w:t xml:space="preserve">Communications</w:t>
            </w:r>
          </w:p>
        </w:tc>
        <w:tc>
          <w:tcPr/>
          <w:p w:rsidR="00000000" w:rsidDel="00000000" w:rsidP="00000000" w:rsidRDefault="00000000" w:rsidRPr="00000000" w14:paraId="00000092">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communicate effectively and relate well to both children and adults</w:t>
            </w:r>
          </w:p>
          <w:p w:rsidR="00000000" w:rsidDel="00000000" w:rsidP="00000000" w:rsidRDefault="00000000" w:rsidRPr="00000000" w14:paraId="00000093">
            <w:pPr>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94">
            <w:pPr>
              <w:spacing w:line="240" w:lineRule="auto"/>
              <w:ind w:left="720" w:firstLine="0"/>
              <w:rPr>
                <w:rFonts w:ascii="PT Sans" w:cs="PT Sans" w:eastAsia="PT Sans" w:hAnsi="PT Sans"/>
              </w:rPr>
            </w:pPr>
            <w:r w:rsidDel="00000000" w:rsidR="00000000" w:rsidRPr="00000000">
              <w:rPr>
                <w:rtl w:val="0"/>
              </w:rPr>
            </w:r>
          </w:p>
        </w:tc>
        <w:tc>
          <w:tcPr/>
          <w:p w:rsidR="00000000" w:rsidDel="00000000" w:rsidP="00000000" w:rsidRDefault="00000000" w:rsidRPr="00000000" w14:paraId="00000095">
            <w:pPr>
              <w:spacing w:line="240" w:lineRule="auto"/>
              <w:rPr>
                <w:rFonts w:ascii="PT Sans" w:cs="PT Sans" w:eastAsia="PT Sans" w:hAnsi="PT Sans"/>
              </w:rPr>
            </w:pPr>
            <w:r w:rsidDel="00000000" w:rsidR="00000000" w:rsidRPr="00000000">
              <w:rPr>
                <w:rtl w:val="0"/>
              </w:rPr>
            </w:r>
          </w:p>
        </w:tc>
      </w:tr>
      <w:tr>
        <w:tc>
          <w:tcPr>
            <w:vMerge w:val="continue"/>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p w:rsidR="00000000" w:rsidDel="00000000" w:rsidP="00000000" w:rsidRDefault="00000000" w:rsidRPr="00000000" w14:paraId="00000097">
            <w:pPr>
              <w:spacing w:line="240" w:lineRule="auto"/>
              <w:rPr>
                <w:rFonts w:ascii="PT Sans" w:cs="PT Sans" w:eastAsia="PT Sans" w:hAnsi="PT Sans"/>
              </w:rPr>
            </w:pPr>
            <w:r w:rsidDel="00000000" w:rsidR="00000000" w:rsidRPr="00000000">
              <w:rPr>
                <w:rFonts w:ascii="PT Sans" w:cs="PT Sans" w:eastAsia="PT Sans" w:hAnsi="PT Sans"/>
                <w:rtl w:val="0"/>
              </w:rPr>
              <w:t xml:space="preserve">People Skills &amp;</w:t>
            </w:r>
          </w:p>
          <w:p w:rsidR="00000000" w:rsidDel="00000000" w:rsidP="00000000" w:rsidRDefault="00000000" w:rsidRPr="00000000" w14:paraId="00000098">
            <w:pPr>
              <w:spacing w:line="240" w:lineRule="auto"/>
              <w:rPr>
                <w:rFonts w:ascii="PT Sans" w:cs="PT Sans" w:eastAsia="PT Sans" w:hAnsi="PT Sans"/>
              </w:rPr>
            </w:pPr>
            <w:r w:rsidDel="00000000" w:rsidR="00000000" w:rsidRPr="00000000">
              <w:rPr>
                <w:rFonts w:ascii="PT Sans" w:cs="PT Sans" w:eastAsia="PT Sans" w:hAnsi="PT Sans"/>
                <w:rtl w:val="0"/>
              </w:rPr>
              <w:t xml:space="preserve">Customer</w:t>
            </w:r>
          </w:p>
          <w:p w:rsidR="00000000" w:rsidDel="00000000" w:rsidP="00000000" w:rsidRDefault="00000000" w:rsidRPr="00000000" w14:paraId="00000099">
            <w:pPr>
              <w:spacing w:line="240" w:lineRule="auto"/>
              <w:rPr>
                <w:rFonts w:ascii="PT Sans" w:cs="PT Sans" w:eastAsia="PT Sans" w:hAnsi="PT Sans"/>
              </w:rPr>
            </w:pPr>
            <w:r w:rsidDel="00000000" w:rsidR="00000000" w:rsidRPr="00000000">
              <w:rPr>
                <w:rFonts w:ascii="PT Sans" w:cs="PT Sans" w:eastAsia="PT Sans" w:hAnsi="PT Sans"/>
                <w:rtl w:val="0"/>
              </w:rPr>
              <w:t xml:space="preserve">Service</w:t>
            </w:r>
          </w:p>
          <w:p w:rsidR="00000000" w:rsidDel="00000000" w:rsidP="00000000" w:rsidRDefault="00000000" w:rsidRPr="00000000" w14:paraId="0000009A">
            <w:pPr>
              <w:spacing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9B">
            <w:pPr>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9C">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build and maintain effective relationships</w:t>
            </w:r>
          </w:p>
          <w:p w:rsidR="00000000" w:rsidDel="00000000" w:rsidP="00000000" w:rsidRDefault="00000000" w:rsidRPr="00000000" w14:paraId="0000009D">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work effectively as part of a team</w:t>
            </w:r>
          </w:p>
          <w:p w:rsidR="00000000" w:rsidDel="00000000" w:rsidP="00000000" w:rsidRDefault="00000000" w:rsidRPr="00000000" w14:paraId="0000009E">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provide excellent customer service, both to</w:t>
            </w:r>
          </w:p>
          <w:p w:rsidR="00000000" w:rsidDel="00000000" w:rsidP="00000000" w:rsidRDefault="00000000" w:rsidRPr="00000000" w14:paraId="0000009F">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internal and external customers</w:t>
            </w:r>
          </w:p>
          <w:p w:rsidR="00000000" w:rsidDel="00000000" w:rsidP="00000000" w:rsidRDefault="00000000" w:rsidRPr="00000000" w14:paraId="000000A0">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Demonstrate a commitment to equality</w:t>
            </w:r>
          </w:p>
          <w:p w:rsidR="00000000" w:rsidDel="00000000" w:rsidP="00000000" w:rsidRDefault="00000000" w:rsidRPr="00000000" w14:paraId="000000A1">
            <w:pPr>
              <w:spacing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A2">
            <w:pPr>
              <w:spacing w:line="240" w:lineRule="auto"/>
              <w:rPr>
                <w:rFonts w:ascii="PT Sans" w:cs="PT Sans" w:eastAsia="PT Sans" w:hAnsi="PT Sans"/>
              </w:rPr>
            </w:pPr>
            <w:r w:rsidDel="00000000" w:rsidR="00000000" w:rsidRPr="00000000">
              <w:rPr>
                <w:rtl w:val="0"/>
              </w:rPr>
            </w:r>
          </w:p>
        </w:tc>
      </w:tr>
      <w:tr>
        <w:tc>
          <w:tcPr/>
          <w:p w:rsidR="00000000" w:rsidDel="00000000" w:rsidP="00000000" w:rsidRDefault="00000000" w:rsidRPr="00000000" w14:paraId="000000A3">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Flexibility &amp;</w:t>
            </w:r>
          </w:p>
          <w:p w:rsidR="00000000" w:rsidDel="00000000" w:rsidP="00000000" w:rsidRDefault="00000000" w:rsidRPr="00000000" w14:paraId="000000A4">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Adaptability</w:t>
            </w:r>
          </w:p>
          <w:p w:rsidR="00000000" w:rsidDel="00000000" w:rsidP="00000000" w:rsidRDefault="00000000" w:rsidRPr="00000000" w14:paraId="000000A5">
            <w:pPr>
              <w:spacing w:line="240" w:lineRule="auto"/>
              <w:rPr>
                <w:rFonts w:ascii="PT Sans" w:cs="PT Sans" w:eastAsia="PT Sans" w:hAnsi="PT Sans"/>
                <w:b w:val="1"/>
              </w:rPr>
            </w:pPr>
            <w:r w:rsidDel="00000000" w:rsidR="00000000" w:rsidRPr="00000000">
              <w:rPr>
                <w:rtl w:val="0"/>
              </w:rPr>
            </w:r>
          </w:p>
        </w:tc>
        <w:tc>
          <w:tcPr/>
          <w:p w:rsidR="00000000" w:rsidDel="00000000" w:rsidP="00000000" w:rsidRDefault="00000000" w:rsidRPr="00000000" w14:paraId="000000A6">
            <w:pPr>
              <w:spacing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A7">
            <w:pPr>
              <w:numPr>
                <w:ilvl w:val="0"/>
                <w:numId w:val="2"/>
              </w:numPr>
              <w:ind w:left="720" w:hanging="360"/>
              <w:rPr>
                <w:rFonts w:ascii="PT Sans" w:cs="PT Sans" w:eastAsia="PT Sans" w:hAnsi="PT Sans"/>
              </w:rPr>
            </w:pPr>
            <w:r w:rsidDel="00000000" w:rsidR="00000000" w:rsidRPr="00000000">
              <w:rPr>
                <w:rFonts w:ascii="PT Sans" w:cs="PT Sans" w:eastAsia="PT Sans" w:hAnsi="PT Sans"/>
                <w:rtl w:val="0"/>
              </w:rPr>
              <w:t xml:space="preserve">Able to work at both Witham AET academies</w:t>
            </w:r>
          </w:p>
          <w:p w:rsidR="00000000" w:rsidDel="00000000" w:rsidP="00000000" w:rsidRDefault="00000000" w:rsidRPr="00000000" w14:paraId="000000A8">
            <w:pPr>
              <w:numPr>
                <w:ilvl w:val="0"/>
                <w:numId w:val="2"/>
              </w:numPr>
              <w:ind w:left="720" w:hanging="360"/>
              <w:rPr>
                <w:rFonts w:ascii="PT Sans" w:cs="PT Sans" w:eastAsia="PT Sans" w:hAnsi="PT Sans"/>
              </w:rPr>
            </w:pPr>
            <w:r w:rsidDel="00000000" w:rsidR="00000000" w:rsidRPr="00000000">
              <w:rPr>
                <w:rFonts w:ascii="PT Sans" w:cs="PT Sans" w:eastAsia="PT Sans" w:hAnsi="PT Sans"/>
                <w:rtl w:val="0"/>
              </w:rPr>
              <w:t xml:space="preserve">Able to work flexibly to meet needs of the academies</w:t>
            </w:r>
          </w:p>
          <w:p w:rsidR="00000000" w:rsidDel="00000000" w:rsidP="00000000" w:rsidRDefault="00000000" w:rsidRPr="00000000" w14:paraId="000000A9">
            <w:pPr>
              <w:numPr>
                <w:ilvl w:val="0"/>
                <w:numId w:val="2"/>
              </w:numPr>
              <w:ind w:left="720" w:hanging="360"/>
              <w:rPr>
                <w:rFonts w:ascii="PT Sans" w:cs="PT Sans" w:eastAsia="PT Sans" w:hAnsi="PT Sans"/>
              </w:rPr>
            </w:pPr>
            <w:r w:rsidDel="00000000" w:rsidR="00000000" w:rsidRPr="00000000">
              <w:rPr>
                <w:rFonts w:ascii="PT Sans" w:cs="PT Sans" w:eastAsia="PT Sans" w:hAnsi="PT Sans"/>
                <w:rtl w:val="0"/>
              </w:rPr>
              <w:t xml:space="preserve">Willing to undertake relevant training courses including</w:t>
            </w:r>
          </w:p>
          <w:p w:rsidR="00000000" w:rsidDel="00000000" w:rsidP="00000000" w:rsidRDefault="00000000" w:rsidRPr="00000000" w14:paraId="000000AA">
            <w:pPr>
              <w:numPr>
                <w:ilvl w:val="0"/>
                <w:numId w:val="2"/>
              </w:numPr>
              <w:ind w:left="720" w:hanging="360"/>
              <w:rPr>
                <w:rFonts w:ascii="PT Sans" w:cs="PT Sans" w:eastAsia="PT Sans" w:hAnsi="PT Sans"/>
              </w:rPr>
            </w:pPr>
            <w:r w:rsidDel="00000000" w:rsidR="00000000" w:rsidRPr="00000000">
              <w:rPr>
                <w:rFonts w:ascii="PT Sans" w:cs="PT Sans" w:eastAsia="PT Sans" w:hAnsi="PT Sans"/>
                <w:rtl w:val="0"/>
              </w:rPr>
              <w:t xml:space="preserve">travel if required</w:t>
            </w:r>
          </w:p>
          <w:p w:rsidR="00000000" w:rsidDel="00000000" w:rsidP="00000000" w:rsidRDefault="00000000" w:rsidRPr="00000000" w14:paraId="000000AB">
            <w:pPr>
              <w:rPr>
                <w:rFonts w:ascii="PT Sans" w:cs="PT Sans" w:eastAsia="PT Sans" w:hAnsi="PT Sans"/>
              </w:rPr>
            </w:pPr>
            <w:r w:rsidDel="00000000" w:rsidR="00000000" w:rsidRPr="00000000">
              <w:rPr>
                <w:rtl w:val="0"/>
              </w:rPr>
            </w:r>
          </w:p>
          <w:p w:rsidR="00000000" w:rsidDel="00000000" w:rsidP="00000000" w:rsidRDefault="00000000" w:rsidRPr="00000000" w14:paraId="000000AC">
            <w:pPr>
              <w:spacing w:line="240" w:lineRule="auto"/>
              <w:ind w:left="720" w:firstLine="0"/>
              <w:rPr>
                <w:rFonts w:ascii="PT Sans" w:cs="PT Sans" w:eastAsia="PT Sans" w:hAnsi="PT Sans"/>
              </w:rPr>
            </w:pPr>
            <w:r w:rsidDel="00000000" w:rsidR="00000000" w:rsidRPr="00000000">
              <w:rPr>
                <w:rtl w:val="0"/>
              </w:rPr>
            </w:r>
          </w:p>
          <w:p w:rsidR="00000000" w:rsidDel="00000000" w:rsidP="00000000" w:rsidRDefault="00000000" w:rsidRPr="00000000" w14:paraId="000000AD">
            <w:pPr>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AE">
            <w:pPr>
              <w:spacing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AF">
            <w:pPr>
              <w:spacing w:line="240" w:lineRule="auto"/>
              <w:rPr>
                <w:rFonts w:ascii="PT Sans" w:cs="PT Sans" w:eastAsia="PT Sans" w:hAnsi="PT Sans"/>
              </w:rPr>
            </w:pPr>
            <w:r w:rsidDel="00000000" w:rsidR="00000000" w:rsidRPr="00000000">
              <w:rPr>
                <w:rtl w:val="0"/>
              </w:rPr>
            </w:r>
          </w:p>
        </w:tc>
      </w:tr>
      <w:tr>
        <w:tc>
          <w:tcPr/>
          <w:p w:rsidR="00000000" w:rsidDel="00000000" w:rsidP="00000000" w:rsidRDefault="00000000" w:rsidRPr="00000000" w14:paraId="000000B0">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Special Requirements</w:t>
            </w:r>
          </w:p>
        </w:tc>
        <w:tc>
          <w:tcPr/>
          <w:p w:rsidR="00000000" w:rsidDel="00000000" w:rsidP="00000000" w:rsidRDefault="00000000" w:rsidRPr="00000000" w14:paraId="000000B1">
            <w:pPr>
              <w:spacing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B2">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Successful candidate will be subject to an enhanced Disclosure and Barring Service Check</w:t>
            </w:r>
          </w:p>
          <w:p w:rsidR="00000000" w:rsidDel="00000000" w:rsidP="00000000" w:rsidRDefault="00000000" w:rsidRPr="00000000" w14:paraId="000000B3">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Right to work in the UK</w:t>
            </w:r>
          </w:p>
          <w:p w:rsidR="00000000" w:rsidDel="00000000" w:rsidP="00000000" w:rsidRDefault="00000000" w:rsidRPr="00000000" w14:paraId="000000B4">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Evidence of a commitment to promoting the welfare and safeguarding of children and young people</w:t>
            </w:r>
          </w:p>
        </w:tc>
        <w:tc>
          <w:tcPr/>
          <w:p w:rsidR="00000000" w:rsidDel="00000000" w:rsidP="00000000" w:rsidRDefault="00000000" w:rsidRPr="00000000" w14:paraId="000000B5">
            <w:pPr>
              <w:spacing w:line="240" w:lineRule="auto"/>
              <w:rPr>
                <w:rFonts w:ascii="PT Sans" w:cs="PT Sans" w:eastAsia="PT Sans" w:hAnsi="PT Sans"/>
              </w:rPr>
            </w:pPr>
            <w:r w:rsidDel="00000000" w:rsidR="00000000" w:rsidRPr="00000000">
              <w:rPr>
                <w:rtl w:val="0"/>
              </w:rPr>
            </w:r>
          </w:p>
        </w:tc>
      </w:tr>
    </w:tbl>
    <w:p w:rsidR="00000000" w:rsidDel="00000000" w:rsidP="00000000" w:rsidRDefault="00000000" w:rsidRPr="00000000" w14:paraId="000000B6">
      <w:pPr>
        <w:spacing w:line="240" w:lineRule="auto"/>
        <w:rPr>
          <w:rFonts w:ascii="PT Sans" w:cs="PT Sans" w:eastAsia="PT Sans" w:hAnsi="PT Sans"/>
          <w:b w:val="1"/>
        </w:rPr>
      </w:pPr>
      <w:r w:rsidDel="00000000" w:rsidR="00000000" w:rsidRPr="00000000">
        <w:rPr>
          <w:rtl w:val="0"/>
        </w:rPr>
      </w:r>
    </w:p>
    <w:sectPr>
      <w:head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-685799</wp:posOffset>
              </wp:positionH>
              <wp:positionV relativeFrom="paragraph">
                <wp:posOffset>142875</wp:posOffset>
              </wp:positionV>
              <wp:extent cx="7311418" cy="664674"/>
              <wp:effectExtent b="0" l="0" r="0" t="0"/>
              <wp:wrapTopAndBottom distB="114300" distT="114300"/>
              <wp:docPr id="1" name=""/>
              <a:graphic>
                <a:graphicData uri="http://schemas.microsoft.com/office/word/2010/wordprocessingGroup">
                  <wpg:wgp>
                    <wpg:cNvGrpSpPr/>
                    <wpg:grpSpPr>
                      <a:xfrm>
                        <a:off x="1690291" y="3454566"/>
                        <a:ext cx="7311418" cy="664674"/>
                        <a:chOff x="1690291" y="3454566"/>
                        <a:chExt cx="7311418" cy="650868"/>
                      </a:xfrm>
                    </wpg:grpSpPr>
                    <wpg:grpSp>
                      <wpg:cNvGrpSpPr/>
                      <wpg:grpSpPr>
                        <a:xfrm>
                          <a:off x="1690291" y="3454566"/>
                          <a:ext cx="7311418" cy="650868"/>
                          <a:chOff x="0" y="0"/>
                          <a:chExt cx="9623804" cy="847642"/>
                        </a:xfrm>
                      </wpg:grpSpPr>
                      <wps:wsp>
                        <wps:cNvSpPr/>
                        <wps:cNvPr id="3" name="Shape 3"/>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wpg:grpSp>
                    <pic:pic>
                      <pic:nvPicPr>
                        <pic:cNvPr descr="Utterby-New-Logo-sml.png" id="8" name="Shape 8"/>
                        <pic:cNvPicPr preferRelativeResize="0"/>
                      </pic:nvPicPr>
                      <pic:blipFill>
                        <a:blip r:embed="rId1">
                          <a:alphaModFix/>
                        </a:blip>
                        <a:stretch>
                          <a:fillRect/>
                        </a:stretch>
                      </pic:blipFill>
                      <pic:spPr>
                        <a:xfrm>
                          <a:off x="1803125" y="3536237"/>
                          <a:ext cx="2089001" cy="487576"/>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-685799</wp:posOffset>
              </wp:positionH>
              <wp:positionV relativeFrom="paragraph">
                <wp:posOffset>142875</wp:posOffset>
              </wp:positionV>
              <wp:extent cx="7311418" cy="66467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11418" cy="66467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