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02" w:rsidRDefault="009C4802">
      <w:bookmarkStart w:id="0" w:name="_GoBack"/>
      <w:bookmarkEnd w:id="0"/>
    </w:p>
    <w:p w:rsidR="009C4802" w:rsidRDefault="009C4802"/>
    <w:p w:rsidR="009C4802" w:rsidRDefault="009C4802"/>
    <w:p w:rsidR="00CE2879" w:rsidRPr="00681920" w:rsidRDefault="00B15D43" w:rsidP="00CE2879">
      <w:pPr>
        <w:autoSpaceDE w:val="0"/>
        <w:autoSpaceDN w:val="0"/>
        <w:adjustRightInd w:val="0"/>
        <w:spacing w:after="0" w:line="240" w:lineRule="auto"/>
        <w:rPr>
          <w:rFonts w:ascii="Arial" w:eastAsia="Times New Roman" w:hAnsi="Arial" w:cs="Arial"/>
          <w:b/>
          <w:bCs/>
          <w:i/>
          <w:color w:val="FF0000"/>
          <w:sz w:val="28"/>
          <w:szCs w:val="28"/>
          <w:lang w:eastAsia="en-GB"/>
        </w:rPr>
      </w:pPr>
      <w:r w:rsidRPr="00681920">
        <w:rPr>
          <w:rFonts w:ascii="Arial" w:eastAsia="Times New Roman" w:hAnsi="Arial" w:cs="Arial"/>
          <w:b/>
          <w:bCs/>
          <w:i/>
          <w:color w:val="FF0000"/>
          <w:sz w:val="28"/>
          <w:szCs w:val="28"/>
          <w:lang w:eastAsia="en-GB"/>
        </w:rPr>
        <w:t xml:space="preserve">Teacher of </w:t>
      </w:r>
      <w:r w:rsidR="00025FA1">
        <w:rPr>
          <w:rFonts w:ascii="Arial" w:eastAsia="Times New Roman" w:hAnsi="Arial" w:cs="Arial"/>
          <w:b/>
          <w:bCs/>
          <w:i/>
          <w:color w:val="FF0000"/>
          <w:sz w:val="28"/>
          <w:szCs w:val="28"/>
          <w:lang w:eastAsia="en-GB"/>
        </w:rPr>
        <w:t>Science</w:t>
      </w:r>
      <w:r w:rsidRPr="00681920">
        <w:rPr>
          <w:rFonts w:ascii="Arial" w:eastAsia="Times New Roman" w:hAnsi="Arial" w:cs="Arial"/>
          <w:b/>
          <w:bCs/>
          <w:i/>
          <w:color w:val="FF0000"/>
          <w:sz w:val="28"/>
          <w:szCs w:val="28"/>
          <w:lang w:eastAsia="en-GB"/>
        </w:rPr>
        <w:t xml:space="preserve"> </w:t>
      </w:r>
    </w:p>
    <w:p w:rsidR="00CE2879" w:rsidRPr="00185996" w:rsidRDefault="00CE2879" w:rsidP="00CE2879">
      <w:pPr>
        <w:spacing w:after="0" w:line="240" w:lineRule="auto"/>
        <w:rPr>
          <w:rFonts w:ascii="Arial" w:eastAsia="Times New Roman" w:hAnsi="Arial" w:cs="Arial"/>
          <w:sz w:val="23"/>
          <w:szCs w:val="23"/>
        </w:rPr>
      </w:pPr>
    </w:p>
    <w:p w:rsidR="00CE2879" w:rsidRPr="00185996" w:rsidRDefault="00CE2879" w:rsidP="00CE2879">
      <w:pPr>
        <w:spacing w:after="0" w:line="240" w:lineRule="auto"/>
        <w:rPr>
          <w:rFonts w:ascii="Arial" w:eastAsia="Times New Roman" w:hAnsi="Arial" w:cs="Arial"/>
          <w:sz w:val="23"/>
          <w:szCs w:val="23"/>
        </w:rPr>
      </w:pPr>
    </w:p>
    <w:p w:rsidR="00CE2879" w:rsidRPr="00185996" w:rsidRDefault="00CE2879" w:rsidP="00CE2879">
      <w:pPr>
        <w:spacing w:after="0" w:line="240" w:lineRule="auto"/>
        <w:rPr>
          <w:rFonts w:ascii="Arial" w:eastAsia="Times New Roman" w:hAnsi="Arial" w:cs="Arial"/>
          <w:sz w:val="23"/>
          <w:szCs w:val="23"/>
        </w:rPr>
      </w:pPr>
      <w:r w:rsidRPr="00185996">
        <w:rPr>
          <w:rFonts w:ascii="Arial" w:eastAsia="Times New Roman" w:hAnsi="Arial" w:cs="Arial"/>
          <w:sz w:val="23"/>
          <w:szCs w:val="23"/>
        </w:rPr>
        <w:t>Dear Sir / Madam,</w:t>
      </w:r>
    </w:p>
    <w:p w:rsidR="00CE2879" w:rsidRPr="00185996" w:rsidRDefault="00CE2879" w:rsidP="00CE2879">
      <w:pPr>
        <w:spacing w:after="0" w:line="240" w:lineRule="auto"/>
        <w:rPr>
          <w:rFonts w:ascii="Arial" w:eastAsia="Times New Roman" w:hAnsi="Arial" w:cs="Arial"/>
          <w:sz w:val="23"/>
          <w:szCs w:val="23"/>
        </w:rPr>
      </w:pPr>
    </w:p>
    <w:p w:rsidR="00CE2879" w:rsidRPr="00681920" w:rsidRDefault="00CE2879" w:rsidP="00553A58">
      <w:pPr>
        <w:spacing w:after="0" w:line="240" w:lineRule="auto"/>
        <w:jc w:val="both"/>
        <w:rPr>
          <w:rFonts w:ascii="Arial" w:eastAsia="Times New Roman" w:hAnsi="Arial" w:cs="Arial"/>
          <w:sz w:val="23"/>
          <w:szCs w:val="23"/>
        </w:rPr>
      </w:pPr>
      <w:r w:rsidRPr="00681920">
        <w:rPr>
          <w:rFonts w:ascii="Arial" w:eastAsia="Times New Roman" w:hAnsi="Arial" w:cs="Arial"/>
          <w:sz w:val="23"/>
          <w:szCs w:val="23"/>
        </w:rPr>
        <w:t xml:space="preserve">Thank you for your interest in our </w:t>
      </w:r>
      <w:r w:rsidR="00B15D43" w:rsidRPr="00681920">
        <w:rPr>
          <w:rFonts w:ascii="Arial" w:eastAsia="Times New Roman" w:hAnsi="Arial" w:cs="Arial"/>
          <w:sz w:val="23"/>
          <w:szCs w:val="23"/>
        </w:rPr>
        <w:t xml:space="preserve">Teacher of </w:t>
      </w:r>
      <w:r w:rsidR="00025FA1">
        <w:rPr>
          <w:rFonts w:ascii="Arial" w:eastAsia="Times New Roman" w:hAnsi="Arial" w:cs="Arial"/>
          <w:sz w:val="23"/>
          <w:szCs w:val="23"/>
        </w:rPr>
        <w:t>Science</w:t>
      </w:r>
      <w:r w:rsidR="00B15D43" w:rsidRPr="00681920">
        <w:rPr>
          <w:rFonts w:ascii="Arial" w:eastAsia="Times New Roman" w:hAnsi="Arial" w:cs="Arial"/>
          <w:sz w:val="23"/>
          <w:szCs w:val="23"/>
        </w:rPr>
        <w:t xml:space="preserve"> vacancy</w:t>
      </w:r>
      <w:r w:rsidRPr="00681920">
        <w:rPr>
          <w:rFonts w:ascii="Arial" w:eastAsia="Times New Roman" w:hAnsi="Arial" w:cs="Arial"/>
          <w:sz w:val="23"/>
          <w:szCs w:val="23"/>
        </w:rPr>
        <w:t xml:space="preserve">. I do hope that the information within this pack is sufficient. </w:t>
      </w:r>
      <w:r w:rsidR="00FF28B5" w:rsidRPr="00681920">
        <w:rPr>
          <w:rFonts w:ascii="Arial" w:eastAsia="Times New Roman" w:hAnsi="Arial" w:cs="Arial"/>
          <w:sz w:val="23"/>
          <w:szCs w:val="23"/>
        </w:rPr>
        <w:t xml:space="preserve">We are seeking an outstanding teacher of </w:t>
      </w:r>
      <w:r w:rsidR="00025FA1">
        <w:rPr>
          <w:rFonts w:ascii="Arial" w:eastAsia="Times New Roman" w:hAnsi="Arial" w:cs="Arial"/>
          <w:sz w:val="23"/>
          <w:szCs w:val="23"/>
        </w:rPr>
        <w:t>Science</w:t>
      </w:r>
      <w:r w:rsidR="00FF28B5" w:rsidRPr="00681920">
        <w:rPr>
          <w:rFonts w:ascii="Arial" w:eastAsia="Times New Roman" w:hAnsi="Arial" w:cs="Arial"/>
          <w:sz w:val="23"/>
          <w:szCs w:val="23"/>
        </w:rPr>
        <w:t xml:space="preserve">, and invite applications from colleagues with </w:t>
      </w:r>
      <w:r w:rsidR="00876D82" w:rsidRPr="00681920">
        <w:rPr>
          <w:rFonts w:ascii="Arial" w:eastAsia="Times New Roman" w:hAnsi="Arial" w:cs="Arial"/>
          <w:sz w:val="23"/>
          <w:szCs w:val="23"/>
        </w:rPr>
        <w:t>KS3</w:t>
      </w:r>
      <w:r w:rsidR="00FF28B5" w:rsidRPr="00681920">
        <w:rPr>
          <w:rFonts w:ascii="Arial" w:eastAsia="Times New Roman" w:hAnsi="Arial" w:cs="Arial"/>
          <w:sz w:val="23"/>
          <w:szCs w:val="23"/>
        </w:rPr>
        <w:t>, KS4 or indeed cross phase experience.</w:t>
      </w:r>
    </w:p>
    <w:p w:rsidR="00CE2879" w:rsidRPr="00681920" w:rsidRDefault="00CE2879" w:rsidP="00553A58">
      <w:pPr>
        <w:spacing w:after="0" w:line="240" w:lineRule="auto"/>
        <w:jc w:val="both"/>
        <w:rPr>
          <w:rFonts w:ascii="Arial" w:eastAsia="Times New Roman" w:hAnsi="Arial" w:cs="Arial"/>
          <w:sz w:val="23"/>
          <w:szCs w:val="23"/>
        </w:rPr>
      </w:pPr>
    </w:p>
    <w:p w:rsidR="00200350" w:rsidRPr="00200350" w:rsidRDefault="00FF28B5" w:rsidP="00200350">
      <w:pPr>
        <w:spacing w:after="0" w:line="240" w:lineRule="auto"/>
        <w:rPr>
          <w:rFonts w:ascii="Arial" w:hAnsi="Arial" w:cs="Arial"/>
          <w:color w:val="000000"/>
          <w:sz w:val="23"/>
          <w:szCs w:val="23"/>
        </w:rPr>
      </w:pPr>
      <w:r w:rsidRPr="00681920">
        <w:rPr>
          <w:rFonts w:ascii="Arial" w:hAnsi="Arial" w:cs="Arial"/>
          <w:sz w:val="23"/>
          <w:szCs w:val="23"/>
        </w:rPr>
        <w:t xml:space="preserve">The Market Bosworth School </w:t>
      </w:r>
      <w:r w:rsidR="00B15D43" w:rsidRPr="00681920">
        <w:rPr>
          <w:rFonts w:ascii="Arial" w:hAnsi="Arial" w:cs="Arial"/>
          <w:sz w:val="23"/>
          <w:szCs w:val="23"/>
        </w:rPr>
        <w:t xml:space="preserve">is very proud of its students and staff. We have excellent academic standards and work hard to create a safe and enjoyable learning environment for all. In both May 2012 and July 2009 we were rated as an “Outstanding” school by </w:t>
      </w:r>
      <w:r w:rsidR="00553A58" w:rsidRPr="00681920">
        <w:rPr>
          <w:rFonts w:ascii="Arial" w:hAnsi="Arial" w:cs="Arial"/>
          <w:sz w:val="23"/>
          <w:szCs w:val="23"/>
        </w:rPr>
        <w:t>Ofsted</w:t>
      </w:r>
      <w:r w:rsidR="00B15D43" w:rsidRPr="00681920">
        <w:rPr>
          <w:rFonts w:ascii="Arial" w:hAnsi="Arial" w:cs="Arial"/>
          <w:sz w:val="23"/>
          <w:szCs w:val="23"/>
        </w:rPr>
        <w:t xml:space="preserve">. </w:t>
      </w:r>
      <w:r w:rsidR="00200350" w:rsidRPr="00200350">
        <w:rPr>
          <w:rFonts w:ascii="Arial" w:hAnsi="Arial" w:cs="Arial"/>
          <w:color w:val="000000"/>
          <w:sz w:val="23"/>
          <w:szCs w:val="23"/>
        </w:rPr>
        <w:t>This is an exciting time for The Market Bosworth School as we build on our fantastic GCSE successes of 2016 and 2017, where in both years over 80% of students achieved  A* to C passes in English and Maths. Science plays a key role in our success, with</w:t>
      </w:r>
      <w:r w:rsidR="00200350">
        <w:rPr>
          <w:rFonts w:ascii="Arial" w:hAnsi="Arial" w:cs="Arial"/>
          <w:color w:val="000000"/>
          <w:sz w:val="23"/>
          <w:szCs w:val="23"/>
        </w:rPr>
        <w:t xml:space="preserve"> strong progress and</w:t>
      </w:r>
      <w:r w:rsidR="00200350" w:rsidRPr="00200350">
        <w:rPr>
          <w:rFonts w:ascii="Arial" w:hAnsi="Arial" w:cs="Arial"/>
          <w:color w:val="000000"/>
          <w:sz w:val="23"/>
          <w:szCs w:val="23"/>
        </w:rPr>
        <w:t xml:space="preserve"> a third of our students studying triple Science in 2016 and 2017.</w:t>
      </w:r>
    </w:p>
    <w:p w:rsidR="00B15D43" w:rsidRPr="00681920" w:rsidRDefault="00B15D43" w:rsidP="00200350">
      <w:pPr>
        <w:spacing w:after="0" w:line="240" w:lineRule="auto"/>
        <w:rPr>
          <w:rFonts w:ascii="Arial" w:hAnsi="Arial" w:cs="Arial"/>
          <w:sz w:val="23"/>
          <w:szCs w:val="23"/>
        </w:rPr>
      </w:pPr>
    </w:p>
    <w:p w:rsidR="00B15D43" w:rsidRPr="00681920" w:rsidRDefault="00B15D43" w:rsidP="00553A58">
      <w:pPr>
        <w:autoSpaceDE w:val="0"/>
        <w:autoSpaceDN w:val="0"/>
        <w:adjustRightInd w:val="0"/>
        <w:spacing w:after="0" w:line="240" w:lineRule="auto"/>
        <w:jc w:val="both"/>
        <w:rPr>
          <w:rFonts w:ascii="Arial" w:hAnsi="Arial" w:cs="Arial"/>
          <w:sz w:val="23"/>
          <w:szCs w:val="23"/>
        </w:rPr>
      </w:pPr>
      <w:r w:rsidRPr="00681920">
        <w:rPr>
          <w:rFonts w:ascii="Arial" w:hAnsi="Arial" w:cs="Arial"/>
          <w:sz w:val="23"/>
          <w:szCs w:val="23"/>
        </w:rPr>
        <w:t>We are ideally placed for commuting from a w</w:t>
      </w:r>
      <w:r w:rsidR="009C5B9F" w:rsidRPr="00681920">
        <w:rPr>
          <w:rFonts w:ascii="Arial" w:hAnsi="Arial" w:cs="Arial"/>
          <w:sz w:val="23"/>
          <w:szCs w:val="23"/>
        </w:rPr>
        <w:t xml:space="preserve">ide area, being situated about twenty </w:t>
      </w:r>
      <w:r w:rsidRPr="00681920">
        <w:rPr>
          <w:rFonts w:ascii="Arial" w:hAnsi="Arial" w:cs="Arial"/>
          <w:sz w:val="23"/>
          <w:szCs w:val="23"/>
        </w:rPr>
        <w:t xml:space="preserve">minutes from Leicester in the rural and picturesque village of Market Bosworth. Whilst the majority of our staff </w:t>
      </w:r>
      <w:proofErr w:type="gramStart"/>
      <w:r w:rsidRPr="00681920">
        <w:rPr>
          <w:rFonts w:ascii="Arial" w:hAnsi="Arial" w:cs="Arial"/>
          <w:sz w:val="23"/>
          <w:szCs w:val="23"/>
        </w:rPr>
        <w:t>live</w:t>
      </w:r>
      <w:proofErr w:type="gramEnd"/>
      <w:r w:rsidRPr="00681920">
        <w:rPr>
          <w:rFonts w:ascii="Arial" w:hAnsi="Arial" w:cs="Arial"/>
          <w:sz w:val="23"/>
          <w:szCs w:val="23"/>
        </w:rPr>
        <w:t xml:space="preserve"> within Leicestershire, we have a number who commute daily from Warwickshire, Derbyshire, and Staffordshire.</w:t>
      </w:r>
    </w:p>
    <w:p w:rsidR="00B15D43" w:rsidRPr="00681920" w:rsidRDefault="00B15D43" w:rsidP="00553A58">
      <w:pPr>
        <w:autoSpaceDE w:val="0"/>
        <w:autoSpaceDN w:val="0"/>
        <w:adjustRightInd w:val="0"/>
        <w:spacing w:after="0" w:line="240" w:lineRule="auto"/>
        <w:jc w:val="both"/>
        <w:rPr>
          <w:rFonts w:ascii="Arial" w:hAnsi="Arial" w:cs="Arial"/>
          <w:sz w:val="23"/>
          <w:szCs w:val="23"/>
        </w:rPr>
      </w:pPr>
    </w:p>
    <w:p w:rsidR="00793DBC" w:rsidRPr="00681920" w:rsidRDefault="00B15D43" w:rsidP="00553A58">
      <w:pPr>
        <w:autoSpaceDE w:val="0"/>
        <w:autoSpaceDN w:val="0"/>
        <w:adjustRightInd w:val="0"/>
        <w:spacing w:after="0" w:line="240" w:lineRule="auto"/>
        <w:jc w:val="both"/>
        <w:rPr>
          <w:rFonts w:ascii="Arial" w:hAnsi="Arial" w:cs="Arial"/>
          <w:sz w:val="23"/>
          <w:szCs w:val="23"/>
        </w:rPr>
      </w:pPr>
      <w:r w:rsidRPr="00681920">
        <w:rPr>
          <w:rFonts w:ascii="Arial" w:hAnsi="Arial" w:cs="Arial"/>
          <w:sz w:val="23"/>
          <w:szCs w:val="23"/>
        </w:rPr>
        <w:t>The closing date for applications is 9</w:t>
      </w:r>
      <w:r w:rsidR="00553A58" w:rsidRPr="00681920">
        <w:rPr>
          <w:rFonts w:ascii="Arial" w:hAnsi="Arial" w:cs="Arial"/>
          <w:sz w:val="23"/>
          <w:szCs w:val="23"/>
        </w:rPr>
        <w:t>.00</w:t>
      </w:r>
      <w:r w:rsidRPr="00681920">
        <w:rPr>
          <w:rFonts w:ascii="Arial" w:hAnsi="Arial" w:cs="Arial"/>
          <w:sz w:val="23"/>
          <w:szCs w:val="23"/>
        </w:rPr>
        <w:t xml:space="preserve">am on </w:t>
      </w:r>
      <w:r w:rsidR="00681920">
        <w:rPr>
          <w:rFonts w:ascii="Arial" w:hAnsi="Arial" w:cs="Arial"/>
          <w:sz w:val="23"/>
          <w:szCs w:val="23"/>
        </w:rPr>
        <w:t xml:space="preserve">Monday </w:t>
      </w:r>
      <w:r w:rsidR="0032268D">
        <w:rPr>
          <w:rFonts w:ascii="Arial" w:hAnsi="Arial" w:cs="Arial"/>
          <w:sz w:val="23"/>
          <w:szCs w:val="23"/>
        </w:rPr>
        <w:t>9</w:t>
      </w:r>
      <w:r w:rsidR="0032268D" w:rsidRPr="0032268D">
        <w:rPr>
          <w:rFonts w:ascii="Arial" w:hAnsi="Arial" w:cs="Arial"/>
          <w:sz w:val="23"/>
          <w:szCs w:val="23"/>
          <w:vertAlign w:val="superscript"/>
        </w:rPr>
        <w:t>th</w:t>
      </w:r>
      <w:r w:rsidR="0032268D">
        <w:rPr>
          <w:rFonts w:ascii="Arial" w:hAnsi="Arial" w:cs="Arial"/>
          <w:sz w:val="23"/>
          <w:szCs w:val="23"/>
        </w:rPr>
        <w:t xml:space="preserve"> October</w:t>
      </w:r>
      <w:r w:rsidR="00E660DF">
        <w:rPr>
          <w:rFonts w:ascii="Arial" w:hAnsi="Arial" w:cs="Arial"/>
          <w:sz w:val="23"/>
          <w:szCs w:val="23"/>
        </w:rPr>
        <w:t>;</w:t>
      </w:r>
      <w:r w:rsidRPr="00681920">
        <w:rPr>
          <w:rFonts w:ascii="Arial" w:hAnsi="Arial" w:cs="Arial"/>
          <w:sz w:val="23"/>
          <w:szCs w:val="23"/>
        </w:rPr>
        <w:t xml:space="preserve"> interviews will take place on </w:t>
      </w:r>
      <w:r w:rsidR="009564A6">
        <w:rPr>
          <w:rFonts w:ascii="Arial" w:hAnsi="Arial" w:cs="Arial"/>
          <w:sz w:val="23"/>
          <w:szCs w:val="23"/>
        </w:rPr>
        <w:t xml:space="preserve">  Thursda</w:t>
      </w:r>
      <w:r w:rsidR="0032268D">
        <w:rPr>
          <w:rFonts w:ascii="Arial" w:hAnsi="Arial" w:cs="Arial"/>
          <w:sz w:val="23"/>
          <w:szCs w:val="23"/>
        </w:rPr>
        <w:t>y 12</w:t>
      </w:r>
      <w:r w:rsidR="0032268D" w:rsidRPr="0032268D">
        <w:rPr>
          <w:rFonts w:ascii="Arial" w:hAnsi="Arial" w:cs="Arial"/>
          <w:sz w:val="23"/>
          <w:szCs w:val="23"/>
          <w:vertAlign w:val="superscript"/>
        </w:rPr>
        <w:t>th</w:t>
      </w:r>
      <w:r w:rsidR="0032268D">
        <w:rPr>
          <w:rFonts w:ascii="Arial" w:hAnsi="Arial" w:cs="Arial"/>
          <w:sz w:val="23"/>
          <w:szCs w:val="23"/>
        </w:rPr>
        <w:t xml:space="preserve"> October</w:t>
      </w:r>
      <w:r w:rsidR="009564A6">
        <w:rPr>
          <w:rFonts w:ascii="Arial" w:hAnsi="Arial" w:cs="Arial"/>
          <w:sz w:val="23"/>
          <w:szCs w:val="23"/>
        </w:rPr>
        <w:t xml:space="preserve">. </w:t>
      </w:r>
    </w:p>
    <w:p w:rsidR="00793DBC" w:rsidRPr="00185996" w:rsidRDefault="00793DBC" w:rsidP="00553A58">
      <w:pPr>
        <w:autoSpaceDE w:val="0"/>
        <w:autoSpaceDN w:val="0"/>
        <w:adjustRightInd w:val="0"/>
        <w:spacing w:after="0" w:line="240" w:lineRule="auto"/>
        <w:jc w:val="both"/>
        <w:rPr>
          <w:rFonts w:ascii="Arial" w:hAnsi="Arial" w:cs="Arial"/>
          <w:sz w:val="23"/>
          <w:szCs w:val="23"/>
        </w:rPr>
      </w:pPr>
    </w:p>
    <w:p w:rsidR="00B15D43" w:rsidRPr="00185996" w:rsidRDefault="00793DBC" w:rsidP="00553A58">
      <w:pPr>
        <w:autoSpaceDE w:val="0"/>
        <w:autoSpaceDN w:val="0"/>
        <w:adjustRightInd w:val="0"/>
        <w:spacing w:after="0" w:line="240" w:lineRule="auto"/>
        <w:jc w:val="both"/>
        <w:rPr>
          <w:rFonts w:ascii="Arial" w:hAnsi="Arial" w:cs="Arial"/>
          <w:color w:val="000000"/>
          <w:sz w:val="23"/>
          <w:szCs w:val="23"/>
        </w:rPr>
      </w:pPr>
      <w:r w:rsidRPr="00185996">
        <w:rPr>
          <w:rFonts w:ascii="Arial" w:hAnsi="Arial" w:cs="Arial"/>
          <w:color w:val="000000"/>
          <w:sz w:val="23"/>
          <w:szCs w:val="23"/>
        </w:rPr>
        <w:t>We welcome and encourage visitors to the school. Please feel free to contact Katie Constable on 01455 290251 for an informal tour</w:t>
      </w:r>
      <w:r w:rsidR="00553A58">
        <w:rPr>
          <w:rFonts w:ascii="Arial" w:hAnsi="Arial" w:cs="Arial"/>
          <w:color w:val="000000"/>
          <w:sz w:val="23"/>
          <w:szCs w:val="23"/>
        </w:rPr>
        <w:t>,</w:t>
      </w:r>
      <w:r w:rsidRPr="00185996">
        <w:rPr>
          <w:rFonts w:ascii="Arial" w:hAnsi="Arial" w:cs="Arial"/>
          <w:color w:val="000000"/>
          <w:sz w:val="23"/>
          <w:szCs w:val="23"/>
        </w:rPr>
        <w:t xml:space="preserve"> or more information should you wish.</w:t>
      </w:r>
      <w:r w:rsidR="00AB0898">
        <w:rPr>
          <w:rFonts w:ascii="Arial" w:hAnsi="Arial" w:cs="Arial"/>
          <w:color w:val="000000"/>
          <w:sz w:val="23"/>
          <w:szCs w:val="23"/>
        </w:rPr>
        <w:t xml:space="preserve"> We will consider applications from candidates who wish to teach full time or part time.</w:t>
      </w:r>
    </w:p>
    <w:p w:rsidR="00793DBC" w:rsidRPr="00185996" w:rsidRDefault="00793DBC" w:rsidP="00553A58">
      <w:pPr>
        <w:autoSpaceDE w:val="0"/>
        <w:autoSpaceDN w:val="0"/>
        <w:adjustRightInd w:val="0"/>
        <w:spacing w:after="0" w:line="240" w:lineRule="auto"/>
        <w:jc w:val="both"/>
        <w:rPr>
          <w:rFonts w:ascii="Arial" w:hAnsi="Arial" w:cs="Arial"/>
          <w:sz w:val="23"/>
          <w:szCs w:val="23"/>
        </w:rPr>
      </w:pPr>
    </w:p>
    <w:p w:rsidR="00B15D43" w:rsidRPr="00185996" w:rsidRDefault="00B15D43" w:rsidP="00553A58">
      <w:pPr>
        <w:autoSpaceDE w:val="0"/>
        <w:autoSpaceDN w:val="0"/>
        <w:adjustRightInd w:val="0"/>
        <w:spacing w:after="0" w:line="240" w:lineRule="auto"/>
        <w:jc w:val="both"/>
        <w:rPr>
          <w:rFonts w:ascii="Arial" w:hAnsi="Arial" w:cs="Arial"/>
          <w:sz w:val="23"/>
          <w:szCs w:val="23"/>
        </w:rPr>
      </w:pPr>
      <w:r w:rsidRPr="00185996">
        <w:rPr>
          <w:rFonts w:ascii="Arial" w:hAnsi="Arial" w:cs="Arial"/>
          <w:sz w:val="23"/>
          <w:szCs w:val="23"/>
        </w:rPr>
        <w:t xml:space="preserve">I would be grateful if applications could be addressed to me. </w:t>
      </w:r>
      <w:r w:rsidR="00793DBC" w:rsidRPr="00185996">
        <w:rPr>
          <w:rFonts w:ascii="Arial" w:hAnsi="Arial" w:cs="Arial"/>
          <w:sz w:val="23"/>
          <w:szCs w:val="23"/>
        </w:rPr>
        <w:t>In addition to the application form, please include a covering letter that outlines why you would make a good candidate for this role. Applications via email are also welcome a</w:t>
      </w:r>
      <w:r w:rsidRPr="00185996">
        <w:rPr>
          <w:rFonts w:ascii="Arial" w:hAnsi="Arial" w:cs="Arial"/>
          <w:sz w:val="23"/>
          <w:szCs w:val="23"/>
        </w:rPr>
        <w:t xml:space="preserve">t </w:t>
      </w:r>
      <w:hyperlink r:id="rId9" w:history="1">
        <w:r w:rsidRPr="00185996">
          <w:rPr>
            <w:rStyle w:val="Hyperlink"/>
            <w:rFonts w:ascii="Arial" w:hAnsi="Arial" w:cs="Arial"/>
            <w:sz w:val="23"/>
            <w:szCs w:val="23"/>
          </w:rPr>
          <w:t>office@tmbs.leics.sch.uk</w:t>
        </w:r>
      </w:hyperlink>
    </w:p>
    <w:p w:rsidR="00B15D43" w:rsidRPr="00185996" w:rsidRDefault="00B15D43" w:rsidP="00CE2879">
      <w:pPr>
        <w:spacing w:after="0" w:line="240" w:lineRule="auto"/>
        <w:rPr>
          <w:rFonts w:ascii="Arial" w:eastAsia="Times New Roman" w:hAnsi="Arial" w:cs="Arial"/>
          <w:sz w:val="23"/>
          <w:szCs w:val="23"/>
        </w:rPr>
      </w:pPr>
    </w:p>
    <w:p w:rsidR="00CE2879" w:rsidRPr="00185996" w:rsidRDefault="00CE2879" w:rsidP="00CE2879">
      <w:pPr>
        <w:spacing w:after="0" w:line="240" w:lineRule="auto"/>
        <w:rPr>
          <w:rFonts w:ascii="Arial" w:eastAsia="Times New Roman" w:hAnsi="Arial" w:cs="Arial"/>
          <w:sz w:val="23"/>
          <w:szCs w:val="23"/>
        </w:rPr>
      </w:pPr>
      <w:r w:rsidRPr="00185996">
        <w:rPr>
          <w:rFonts w:ascii="Arial" w:eastAsia="Times New Roman" w:hAnsi="Arial" w:cs="Arial"/>
          <w:sz w:val="23"/>
          <w:szCs w:val="23"/>
        </w:rPr>
        <w:t>Thank you</w:t>
      </w:r>
    </w:p>
    <w:p w:rsidR="00CE2879" w:rsidRPr="00185996" w:rsidRDefault="00CE2879" w:rsidP="00CE2879">
      <w:pPr>
        <w:spacing w:after="0" w:line="240" w:lineRule="auto"/>
        <w:rPr>
          <w:rFonts w:ascii="Arial" w:eastAsia="Times New Roman" w:hAnsi="Arial" w:cs="Arial"/>
          <w:sz w:val="23"/>
          <w:szCs w:val="23"/>
        </w:rPr>
      </w:pPr>
    </w:p>
    <w:p w:rsidR="00B15D43" w:rsidRPr="00185996" w:rsidRDefault="005239A4" w:rsidP="00CE2879">
      <w:pPr>
        <w:spacing w:after="0" w:line="240" w:lineRule="auto"/>
        <w:rPr>
          <w:rFonts w:ascii="Arial" w:eastAsia="Times New Roman" w:hAnsi="Arial" w:cs="Arial"/>
          <w:sz w:val="23"/>
          <w:szCs w:val="23"/>
        </w:rPr>
      </w:pPr>
      <w:r>
        <w:rPr>
          <w:noProof/>
          <w:lang w:eastAsia="en-GB"/>
        </w:rPr>
        <w:drawing>
          <wp:inline distT="0" distB="0" distL="0" distR="0" wp14:anchorId="14A25823" wp14:editId="331BF73B">
            <wp:extent cx="1190625" cy="464809"/>
            <wp:effectExtent l="0" t="0" r="0" b="0"/>
            <wp:docPr id="2" name="Picture 2" descr="T:\Office Use Only\ADMIN\Signatures\swil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ffice Use Only\ADMIN\Signatures\swilson.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464809"/>
                    </a:xfrm>
                    <a:prstGeom prst="rect">
                      <a:avLst/>
                    </a:prstGeom>
                    <a:noFill/>
                    <a:ln>
                      <a:noFill/>
                    </a:ln>
                  </pic:spPr>
                </pic:pic>
              </a:graphicData>
            </a:graphic>
          </wp:inline>
        </w:drawing>
      </w:r>
    </w:p>
    <w:p w:rsidR="00B15D43" w:rsidRPr="00185996" w:rsidRDefault="00B15D43" w:rsidP="00CE2879">
      <w:pPr>
        <w:spacing w:after="0" w:line="240" w:lineRule="auto"/>
        <w:rPr>
          <w:rFonts w:ascii="Arial" w:eastAsia="Times New Roman" w:hAnsi="Arial" w:cs="Arial"/>
          <w:sz w:val="23"/>
          <w:szCs w:val="23"/>
        </w:rPr>
      </w:pPr>
    </w:p>
    <w:p w:rsidR="00CE2879" w:rsidRPr="00185996" w:rsidRDefault="00CE2879" w:rsidP="00CE2879">
      <w:pPr>
        <w:spacing w:after="0" w:line="240" w:lineRule="auto"/>
        <w:rPr>
          <w:rFonts w:ascii="Arial" w:eastAsia="Times New Roman" w:hAnsi="Arial" w:cs="Arial"/>
          <w:sz w:val="23"/>
          <w:szCs w:val="23"/>
        </w:rPr>
      </w:pPr>
      <w:r w:rsidRPr="00185996">
        <w:rPr>
          <w:rFonts w:ascii="Arial" w:eastAsia="Times New Roman" w:hAnsi="Arial" w:cs="Arial"/>
          <w:sz w:val="23"/>
          <w:szCs w:val="23"/>
        </w:rPr>
        <w:t>Stuart Wilson</w:t>
      </w:r>
    </w:p>
    <w:p w:rsidR="00CE2879" w:rsidRPr="00185996" w:rsidRDefault="00CE2879" w:rsidP="00CE2879">
      <w:pPr>
        <w:spacing w:after="0" w:line="240" w:lineRule="auto"/>
        <w:rPr>
          <w:rFonts w:ascii="Arial" w:eastAsia="Times New Roman" w:hAnsi="Arial" w:cs="Arial"/>
          <w:sz w:val="23"/>
          <w:szCs w:val="23"/>
        </w:rPr>
      </w:pPr>
      <w:r w:rsidRPr="00185996">
        <w:rPr>
          <w:rFonts w:ascii="Arial" w:eastAsia="Times New Roman" w:hAnsi="Arial" w:cs="Arial"/>
          <w:sz w:val="23"/>
          <w:szCs w:val="23"/>
        </w:rPr>
        <w:t>Principal</w:t>
      </w:r>
    </w:p>
    <w:p w:rsidR="00CE2879" w:rsidRPr="00185996" w:rsidRDefault="00CE2879" w:rsidP="00CE2879">
      <w:pPr>
        <w:spacing w:after="0" w:line="240" w:lineRule="auto"/>
        <w:rPr>
          <w:rFonts w:ascii="Arial" w:eastAsia="Times New Roman" w:hAnsi="Arial" w:cs="Arial"/>
          <w:sz w:val="23"/>
          <w:szCs w:val="23"/>
        </w:rPr>
      </w:pPr>
    </w:p>
    <w:p w:rsidR="00CE2879" w:rsidRPr="00185996" w:rsidRDefault="00CE2879" w:rsidP="00CE2879">
      <w:pPr>
        <w:keepNext/>
        <w:spacing w:after="0" w:line="240" w:lineRule="auto"/>
        <w:outlineLvl w:val="1"/>
        <w:rPr>
          <w:rFonts w:ascii="Arial" w:eastAsia="Times New Roman" w:hAnsi="Arial" w:cs="Arial"/>
          <w:i/>
          <w:iCs/>
          <w:sz w:val="23"/>
          <w:szCs w:val="23"/>
        </w:rPr>
      </w:pPr>
      <w:r w:rsidRPr="00185996">
        <w:rPr>
          <w:rFonts w:ascii="Arial" w:eastAsia="Times New Roman" w:hAnsi="Arial" w:cs="Arial"/>
          <w:i/>
          <w:iCs/>
          <w:sz w:val="23"/>
          <w:szCs w:val="23"/>
        </w:rPr>
        <w:t>Thank you for your application; I do appreciate the time and effort taken.</w:t>
      </w:r>
    </w:p>
    <w:p w:rsidR="00CE2879" w:rsidRDefault="00CE2879" w:rsidP="00CE2879">
      <w:pPr>
        <w:spacing w:after="0" w:line="240" w:lineRule="auto"/>
        <w:rPr>
          <w:rFonts w:ascii="Arial" w:eastAsia="Times New Roman" w:hAnsi="Arial" w:cs="Arial"/>
          <w:b/>
          <w:sz w:val="24"/>
          <w:szCs w:val="24"/>
        </w:rPr>
      </w:pPr>
    </w:p>
    <w:p w:rsidR="00CE2879" w:rsidRDefault="00CE2879" w:rsidP="00CE2879">
      <w:pPr>
        <w:spacing w:after="0" w:line="240" w:lineRule="auto"/>
        <w:rPr>
          <w:rFonts w:ascii="Arial" w:eastAsia="Times New Roman" w:hAnsi="Arial" w:cs="Arial"/>
          <w:b/>
          <w:sz w:val="24"/>
          <w:szCs w:val="24"/>
        </w:rPr>
      </w:pPr>
    </w:p>
    <w:p w:rsidR="00CE2879" w:rsidRDefault="00CE2879" w:rsidP="00CE2879">
      <w:pPr>
        <w:spacing w:after="0" w:line="240" w:lineRule="auto"/>
        <w:rPr>
          <w:rFonts w:ascii="Arial" w:eastAsia="Times New Roman" w:hAnsi="Arial" w:cs="Arial"/>
          <w:b/>
          <w:sz w:val="24"/>
          <w:szCs w:val="24"/>
        </w:rPr>
      </w:pPr>
    </w:p>
    <w:p w:rsidR="00CE2879" w:rsidRDefault="00CE2879" w:rsidP="00CE2879">
      <w:pPr>
        <w:spacing w:after="0" w:line="240" w:lineRule="auto"/>
        <w:rPr>
          <w:rFonts w:ascii="Arial" w:eastAsia="Times New Roman" w:hAnsi="Arial" w:cs="Arial"/>
          <w:b/>
          <w:sz w:val="24"/>
          <w:szCs w:val="24"/>
        </w:rPr>
      </w:pPr>
    </w:p>
    <w:p w:rsidR="00681920" w:rsidRDefault="00681920" w:rsidP="00793DBC">
      <w:pPr>
        <w:autoSpaceDE w:val="0"/>
        <w:autoSpaceDN w:val="0"/>
        <w:adjustRightInd w:val="0"/>
        <w:spacing w:after="0" w:line="240" w:lineRule="auto"/>
        <w:rPr>
          <w:rFonts w:ascii="Arial" w:eastAsia="Times New Roman" w:hAnsi="Arial" w:cs="Arial"/>
          <w:b/>
          <w:sz w:val="24"/>
          <w:szCs w:val="24"/>
        </w:rPr>
      </w:pPr>
    </w:p>
    <w:p w:rsidR="00793DBC" w:rsidRPr="00185996" w:rsidRDefault="00793DBC" w:rsidP="00793DBC">
      <w:pPr>
        <w:autoSpaceDE w:val="0"/>
        <w:autoSpaceDN w:val="0"/>
        <w:adjustRightInd w:val="0"/>
        <w:spacing w:after="0" w:line="240" w:lineRule="auto"/>
        <w:rPr>
          <w:rFonts w:ascii="Arial" w:hAnsi="Arial" w:cs="Arial"/>
          <w:b/>
          <w:bCs/>
          <w:color w:val="000000"/>
          <w:szCs w:val="23"/>
        </w:rPr>
      </w:pPr>
      <w:r w:rsidRPr="00793DBC">
        <w:rPr>
          <w:rFonts w:ascii="Arial" w:hAnsi="Arial" w:cs="Arial"/>
          <w:b/>
          <w:bCs/>
          <w:color w:val="000000"/>
          <w:szCs w:val="23"/>
        </w:rPr>
        <w:t>Pack Contents:</w:t>
      </w:r>
    </w:p>
    <w:p w:rsidR="00793DBC" w:rsidRPr="00185996" w:rsidRDefault="00793DBC" w:rsidP="00793DBC">
      <w:pPr>
        <w:autoSpaceDE w:val="0"/>
        <w:autoSpaceDN w:val="0"/>
        <w:adjustRightInd w:val="0"/>
        <w:spacing w:after="0" w:line="240" w:lineRule="auto"/>
        <w:rPr>
          <w:rFonts w:ascii="Arial" w:hAnsi="Arial" w:cs="Arial"/>
          <w:color w:val="000000"/>
          <w:szCs w:val="23"/>
        </w:rPr>
      </w:pPr>
      <w:r w:rsidRPr="00793DBC">
        <w:rPr>
          <w:rFonts w:ascii="Arial" w:hAnsi="Arial" w:cs="Arial"/>
          <w:color w:val="000000"/>
          <w:szCs w:val="23"/>
        </w:rPr>
        <w:t xml:space="preserve">Background to Post – Teacher of </w:t>
      </w:r>
      <w:r w:rsidR="00025FA1">
        <w:rPr>
          <w:rFonts w:ascii="Arial" w:hAnsi="Arial" w:cs="Arial"/>
          <w:color w:val="000000"/>
          <w:szCs w:val="23"/>
        </w:rPr>
        <w:t>Science</w:t>
      </w:r>
      <w:r w:rsidRPr="00793DBC">
        <w:rPr>
          <w:rFonts w:ascii="Arial" w:hAnsi="Arial" w:cs="Arial"/>
          <w:color w:val="000000"/>
          <w:szCs w:val="23"/>
        </w:rPr>
        <w:t xml:space="preserve"> </w:t>
      </w:r>
    </w:p>
    <w:p w:rsidR="00793DBC" w:rsidRPr="00185996" w:rsidRDefault="00793DBC" w:rsidP="00793DBC">
      <w:pPr>
        <w:autoSpaceDE w:val="0"/>
        <w:autoSpaceDN w:val="0"/>
        <w:adjustRightInd w:val="0"/>
        <w:spacing w:after="0" w:line="240" w:lineRule="auto"/>
        <w:rPr>
          <w:rFonts w:ascii="Arial" w:hAnsi="Arial" w:cs="Arial"/>
          <w:color w:val="000000"/>
          <w:szCs w:val="23"/>
        </w:rPr>
      </w:pPr>
      <w:r w:rsidRPr="00793DBC">
        <w:rPr>
          <w:rFonts w:ascii="Arial" w:hAnsi="Arial" w:cs="Arial"/>
          <w:color w:val="000000"/>
          <w:szCs w:val="23"/>
        </w:rPr>
        <w:t xml:space="preserve">School Overview </w:t>
      </w:r>
    </w:p>
    <w:p w:rsidR="00793DBC" w:rsidRPr="00185996" w:rsidRDefault="00793DBC" w:rsidP="00793DBC">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Job Description</w:t>
      </w:r>
    </w:p>
    <w:p w:rsidR="00793DBC" w:rsidRPr="00185996" w:rsidRDefault="00793DBC" w:rsidP="00793DBC">
      <w:pPr>
        <w:autoSpaceDE w:val="0"/>
        <w:autoSpaceDN w:val="0"/>
        <w:adjustRightInd w:val="0"/>
        <w:spacing w:after="0" w:line="240" w:lineRule="auto"/>
        <w:rPr>
          <w:rFonts w:ascii="Arial" w:hAnsi="Arial" w:cs="Arial"/>
          <w:color w:val="000000"/>
          <w:szCs w:val="23"/>
        </w:rPr>
      </w:pPr>
      <w:r w:rsidRPr="00793DBC">
        <w:rPr>
          <w:rFonts w:ascii="Arial" w:hAnsi="Arial" w:cs="Arial"/>
          <w:color w:val="000000"/>
          <w:szCs w:val="23"/>
        </w:rPr>
        <w:t xml:space="preserve">Personal Specification </w:t>
      </w:r>
    </w:p>
    <w:p w:rsidR="00793DBC" w:rsidRPr="00793DBC" w:rsidRDefault="00793DBC" w:rsidP="00793DBC">
      <w:pPr>
        <w:autoSpaceDE w:val="0"/>
        <w:autoSpaceDN w:val="0"/>
        <w:adjustRightInd w:val="0"/>
        <w:spacing w:after="0" w:line="240" w:lineRule="auto"/>
        <w:rPr>
          <w:rFonts w:ascii="Arial" w:hAnsi="Arial" w:cs="Arial"/>
          <w:color w:val="000000"/>
          <w:szCs w:val="23"/>
        </w:rPr>
      </w:pPr>
    </w:p>
    <w:p w:rsidR="00793DBC" w:rsidRPr="00185996" w:rsidRDefault="004F1441" w:rsidP="00793DBC">
      <w:pPr>
        <w:tabs>
          <w:tab w:val="left" w:pos="2268"/>
          <w:tab w:val="left" w:pos="2552"/>
        </w:tabs>
        <w:ind w:left="1440" w:hanging="1440"/>
        <w:rPr>
          <w:rFonts w:ascii="Arial" w:hAnsi="Arial" w:cs="Arial"/>
          <w:b/>
          <w:bCs/>
          <w:color w:val="000000"/>
          <w:szCs w:val="23"/>
        </w:rPr>
      </w:pPr>
      <w:r>
        <w:rPr>
          <w:rFonts w:ascii="Arial" w:hAnsi="Arial" w:cs="Arial"/>
          <w:noProof/>
          <w:color w:val="000000"/>
          <w:lang w:eastAsia="en-GB"/>
        </w:rPr>
        <w:drawing>
          <wp:anchor distT="0" distB="0" distL="114300" distR="114300" simplePos="0" relativeHeight="251658240" behindDoc="0" locked="0" layoutInCell="1" allowOverlap="1" wp14:anchorId="52E854F8" wp14:editId="36109353">
            <wp:simplePos x="0" y="0"/>
            <wp:positionH relativeFrom="column">
              <wp:posOffset>2974340</wp:posOffset>
            </wp:positionH>
            <wp:positionV relativeFrom="paragraph">
              <wp:posOffset>257810</wp:posOffset>
            </wp:positionV>
            <wp:extent cx="3545840" cy="24479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WORTH_11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5840" cy="2447925"/>
                    </a:xfrm>
                    <a:prstGeom prst="rect">
                      <a:avLst/>
                    </a:prstGeom>
                  </pic:spPr>
                </pic:pic>
              </a:graphicData>
            </a:graphic>
            <wp14:sizeRelH relativeFrom="page">
              <wp14:pctWidth>0</wp14:pctWidth>
            </wp14:sizeRelH>
            <wp14:sizeRelV relativeFrom="page">
              <wp14:pctHeight>0</wp14:pctHeight>
            </wp14:sizeRelV>
          </wp:anchor>
        </w:drawing>
      </w:r>
      <w:r w:rsidR="00793DBC" w:rsidRPr="00185996">
        <w:rPr>
          <w:rFonts w:ascii="Arial" w:hAnsi="Arial" w:cs="Arial"/>
          <w:b/>
          <w:bCs/>
          <w:color w:val="000000"/>
          <w:szCs w:val="23"/>
        </w:rPr>
        <w:t xml:space="preserve">Background to Post: Teacher of </w:t>
      </w:r>
      <w:r w:rsidR="00025FA1">
        <w:rPr>
          <w:rFonts w:ascii="Arial" w:hAnsi="Arial" w:cs="Arial"/>
          <w:b/>
          <w:bCs/>
          <w:color w:val="000000"/>
          <w:szCs w:val="23"/>
        </w:rPr>
        <w:t>Science</w:t>
      </w:r>
      <w:r w:rsidR="00793DBC" w:rsidRPr="00185996">
        <w:rPr>
          <w:rFonts w:ascii="Arial" w:hAnsi="Arial" w:cs="Arial"/>
          <w:b/>
          <w:bCs/>
          <w:color w:val="000000"/>
          <w:szCs w:val="23"/>
        </w:rPr>
        <w:t xml:space="preserve"> </w:t>
      </w:r>
    </w:p>
    <w:p w:rsidR="00BA3A61" w:rsidRPr="00185996" w:rsidRDefault="00793DBC" w:rsidP="00793DBC">
      <w:pPr>
        <w:tabs>
          <w:tab w:val="left" w:pos="2268"/>
          <w:tab w:val="left" w:pos="2552"/>
        </w:tabs>
        <w:rPr>
          <w:rFonts w:ascii="Arial" w:hAnsi="Arial" w:cs="Arial"/>
          <w:color w:val="000000"/>
          <w:szCs w:val="23"/>
        </w:rPr>
      </w:pPr>
      <w:r w:rsidRPr="00185996">
        <w:rPr>
          <w:rFonts w:ascii="Arial" w:hAnsi="Arial" w:cs="Arial"/>
          <w:color w:val="000000"/>
          <w:szCs w:val="23"/>
        </w:rPr>
        <w:t xml:space="preserve">The Market Bosworth School is incredibly successful; a fantastic place to teach and learn. </w:t>
      </w:r>
      <w:r w:rsidR="00025FA1">
        <w:rPr>
          <w:rFonts w:ascii="Arial" w:hAnsi="Arial" w:cs="Arial"/>
          <w:color w:val="000000"/>
          <w:szCs w:val="23"/>
        </w:rPr>
        <w:t>Science</w:t>
      </w:r>
      <w:r w:rsidRPr="00185996">
        <w:rPr>
          <w:rFonts w:ascii="Arial" w:hAnsi="Arial" w:cs="Arial"/>
          <w:color w:val="000000"/>
          <w:szCs w:val="23"/>
        </w:rPr>
        <w:t>, in particular, plays a huge part in that success. This post is an ideal opp</w:t>
      </w:r>
      <w:r w:rsidR="00553A58">
        <w:rPr>
          <w:rFonts w:ascii="Arial" w:hAnsi="Arial" w:cs="Arial"/>
          <w:color w:val="000000"/>
          <w:szCs w:val="23"/>
        </w:rPr>
        <w:t xml:space="preserve">ortunity for an </w:t>
      </w:r>
      <w:r w:rsidR="00926D90">
        <w:rPr>
          <w:rFonts w:ascii="Arial" w:hAnsi="Arial" w:cs="Arial"/>
          <w:color w:val="000000"/>
          <w:szCs w:val="23"/>
        </w:rPr>
        <w:t>outstanding</w:t>
      </w:r>
      <w:r w:rsidRPr="00185996">
        <w:rPr>
          <w:rFonts w:ascii="Arial" w:hAnsi="Arial" w:cs="Arial"/>
          <w:color w:val="000000"/>
          <w:szCs w:val="23"/>
        </w:rPr>
        <w:t xml:space="preserve"> teacher to join our dynamic and enthusiastic team. The successful candidate will be joining us at an exciting s</w:t>
      </w:r>
      <w:r w:rsidR="00926D90">
        <w:rPr>
          <w:rFonts w:ascii="Arial" w:hAnsi="Arial" w:cs="Arial"/>
          <w:color w:val="000000"/>
          <w:szCs w:val="23"/>
        </w:rPr>
        <w:t>tage in our development. As an o</w:t>
      </w:r>
      <w:r w:rsidRPr="00185996">
        <w:rPr>
          <w:rFonts w:ascii="Arial" w:hAnsi="Arial" w:cs="Arial"/>
          <w:color w:val="000000"/>
          <w:szCs w:val="23"/>
        </w:rPr>
        <w:t xml:space="preserve">utstanding KS3 school, from September 2014 we admitted KS4 </w:t>
      </w:r>
      <w:r w:rsidR="000768C2">
        <w:rPr>
          <w:rFonts w:ascii="Arial" w:hAnsi="Arial" w:cs="Arial"/>
          <w:color w:val="000000"/>
          <w:szCs w:val="23"/>
        </w:rPr>
        <w:t>students</w:t>
      </w:r>
      <w:r w:rsidRPr="00185996">
        <w:rPr>
          <w:rFonts w:ascii="Arial" w:hAnsi="Arial" w:cs="Arial"/>
          <w:color w:val="000000"/>
          <w:szCs w:val="23"/>
        </w:rPr>
        <w:t xml:space="preserve"> to become an </w:t>
      </w:r>
      <w:r w:rsidR="00926D90" w:rsidRPr="00185996">
        <w:rPr>
          <w:rFonts w:ascii="Arial" w:hAnsi="Arial" w:cs="Arial"/>
          <w:color w:val="000000"/>
          <w:szCs w:val="23"/>
        </w:rPr>
        <w:t>outstanding</w:t>
      </w:r>
      <w:r w:rsidRPr="00185996">
        <w:rPr>
          <w:rFonts w:ascii="Arial" w:hAnsi="Arial" w:cs="Arial"/>
          <w:color w:val="000000"/>
          <w:szCs w:val="23"/>
        </w:rPr>
        <w:t xml:space="preserve"> 11-16 school</w:t>
      </w:r>
      <w:r w:rsidR="00681920">
        <w:rPr>
          <w:rFonts w:ascii="Arial" w:hAnsi="Arial" w:cs="Arial"/>
          <w:color w:val="000000"/>
          <w:szCs w:val="23"/>
        </w:rPr>
        <w:t xml:space="preserve">. Our first year GCSE results </w:t>
      </w:r>
      <w:r w:rsidR="00200350">
        <w:rPr>
          <w:rFonts w:ascii="Arial" w:hAnsi="Arial" w:cs="Arial"/>
          <w:color w:val="000000"/>
          <w:szCs w:val="23"/>
        </w:rPr>
        <w:t xml:space="preserve">(2016) were </w:t>
      </w:r>
      <w:r w:rsidR="00681920">
        <w:rPr>
          <w:rFonts w:ascii="Arial" w:hAnsi="Arial" w:cs="Arial"/>
          <w:color w:val="000000"/>
          <w:szCs w:val="23"/>
        </w:rPr>
        <w:t>exceptional</w:t>
      </w:r>
      <w:r w:rsidR="00200350">
        <w:rPr>
          <w:rFonts w:ascii="Arial" w:hAnsi="Arial" w:cs="Arial"/>
          <w:color w:val="000000"/>
          <w:szCs w:val="23"/>
        </w:rPr>
        <w:t xml:space="preserve">. In 2017 results have built on this success </w:t>
      </w:r>
      <w:r w:rsidR="00681920">
        <w:rPr>
          <w:rFonts w:ascii="Arial" w:hAnsi="Arial" w:cs="Arial"/>
          <w:color w:val="000000"/>
          <w:szCs w:val="23"/>
        </w:rPr>
        <w:t xml:space="preserve">with </w:t>
      </w:r>
      <w:r w:rsidR="00200350">
        <w:rPr>
          <w:rFonts w:ascii="Arial" w:hAnsi="Arial" w:cs="Arial"/>
          <w:color w:val="000000"/>
          <w:szCs w:val="23"/>
        </w:rPr>
        <w:t>strong progress across all subjects, including Science.</w:t>
      </w:r>
      <w:r w:rsidR="00681920">
        <w:rPr>
          <w:rFonts w:ascii="Arial" w:hAnsi="Arial" w:cs="Arial"/>
          <w:color w:val="000000"/>
          <w:szCs w:val="23"/>
        </w:rPr>
        <w:t xml:space="preserve"> Our inclusive and caring ethos meant that every single student achieved, with 100% gaining 5 or more GCSE passes.</w:t>
      </w:r>
      <w:r w:rsidR="00926D90">
        <w:rPr>
          <w:rFonts w:ascii="Arial" w:hAnsi="Arial" w:cs="Arial"/>
          <w:color w:val="000000"/>
          <w:szCs w:val="23"/>
        </w:rPr>
        <w:t xml:space="preserve"> </w:t>
      </w:r>
    </w:p>
    <w:p w:rsidR="00926D90" w:rsidRDefault="004F1441" w:rsidP="00793DBC">
      <w:pPr>
        <w:tabs>
          <w:tab w:val="left" w:pos="2268"/>
          <w:tab w:val="left" w:pos="2552"/>
        </w:tabs>
        <w:rPr>
          <w:rFonts w:ascii="Arial" w:hAnsi="Arial" w:cs="Arial"/>
          <w:szCs w:val="23"/>
        </w:rPr>
      </w:pPr>
      <w:r>
        <w:rPr>
          <w:rFonts w:ascii="Arial" w:hAnsi="Arial" w:cs="Arial"/>
          <w:noProof/>
          <w:szCs w:val="23"/>
          <w:lang w:eastAsia="en-GB"/>
        </w:rPr>
        <w:drawing>
          <wp:anchor distT="0" distB="0" distL="114300" distR="114300" simplePos="0" relativeHeight="251659264" behindDoc="0" locked="0" layoutInCell="1" allowOverlap="1" wp14:anchorId="34F099D7" wp14:editId="0D4A99E9">
            <wp:simplePos x="0" y="0"/>
            <wp:positionH relativeFrom="column">
              <wp:posOffset>0</wp:posOffset>
            </wp:positionH>
            <wp:positionV relativeFrom="paragraph">
              <wp:posOffset>905510</wp:posOffset>
            </wp:positionV>
            <wp:extent cx="3905250" cy="25984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WORTH_12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5250" cy="2598420"/>
                    </a:xfrm>
                    <a:prstGeom prst="rect">
                      <a:avLst/>
                    </a:prstGeom>
                  </pic:spPr>
                </pic:pic>
              </a:graphicData>
            </a:graphic>
            <wp14:sizeRelH relativeFrom="page">
              <wp14:pctWidth>0</wp14:pctWidth>
            </wp14:sizeRelH>
            <wp14:sizeRelV relativeFrom="page">
              <wp14:pctHeight>0</wp14:pctHeight>
            </wp14:sizeRelV>
          </wp:anchor>
        </w:drawing>
      </w:r>
      <w:r w:rsidR="00681920">
        <w:rPr>
          <w:rFonts w:ascii="Arial" w:hAnsi="Arial" w:cs="Arial"/>
          <w:szCs w:val="23"/>
        </w:rPr>
        <w:t xml:space="preserve">During their time at The Market Bosworth School, </w:t>
      </w:r>
      <w:r w:rsidR="00BA2783">
        <w:rPr>
          <w:rFonts w:ascii="Arial" w:hAnsi="Arial" w:cs="Arial"/>
          <w:szCs w:val="23"/>
        </w:rPr>
        <w:t>s</w:t>
      </w:r>
      <w:r w:rsidR="000768C2">
        <w:rPr>
          <w:rFonts w:ascii="Arial" w:hAnsi="Arial" w:cs="Arial"/>
          <w:szCs w:val="23"/>
        </w:rPr>
        <w:t>tudents</w:t>
      </w:r>
      <w:r w:rsidR="00793DBC" w:rsidRPr="00185996">
        <w:rPr>
          <w:rFonts w:ascii="Arial" w:hAnsi="Arial" w:cs="Arial"/>
          <w:szCs w:val="23"/>
        </w:rPr>
        <w:t xml:space="preserve"> have six </w:t>
      </w:r>
      <w:r w:rsidR="00025FA1">
        <w:rPr>
          <w:rFonts w:ascii="Arial" w:hAnsi="Arial" w:cs="Arial"/>
          <w:szCs w:val="23"/>
        </w:rPr>
        <w:t>Science</w:t>
      </w:r>
      <w:r w:rsidR="00793DBC" w:rsidRPr="00185996">
        <w:rPr>
          <w:rFonts w:ascii="Arial" w:hAnsi="Arial" w:cs="Arial"/>
          <w:szCs w:val="23"/>
        </w:rPr>
        <w:t xml:space="preserve"> lessons across their two week timetable at KS3. For KS4 this </w:t>
      </w:r>
      <w:r w:rsidR="00553A58">
        <w:rPr>
          <w:rFonts w:ascii="Arial" w:hAnsi="Arial" w:cs="Arial"/>
          <w:szCs w:val="23"/>
        </w:rPr>
        <w:t>is</w:t>
      </w:r>
      <w:r w:rsidR="00793DBC" w:rsidRPr="00185996">
        <w:rPr>
          <w:rFonts w:ascii="Arial" w:hAnsi="Arial" w:cs="Arial"/>
          <w:szCs w:val="23"/>
        </w:rPr>
        <w:t xml:space="preserve"> increased to </w:t>
      </w:r>
      <w:r w:rsidR="00553A58">
        <w:rPr>
          <w:rFonts w:ascii="Arial" w:hAnsi="Arial" w:cs="Arial"/>
          <w:szCs w:val="23"/>
        </w:rPr>
        <w:t>10</w:t>
      </w:r>
      <w:r w:rsidR="00793DBC" w:rsidRPr="00185996">
        <w:rPr>
          <w:rFonts w:ascii="Arial" w:hAnsi="Arial" w:cs="Arial"/>
          <w:szCs w:val="23"/>
        </w:rPr>
        <w:t xml:space="preserve"> lessons each fortnight</w:t>
      </w:r>
      <w:r w:rsidR="00A47B3E">
        <w:rPr>
          <w:rFonts w:ascii="Arial" w:hAnsi="Arial" w:cs="Arial"/>
          <w:szCs w:val="23"/>
        </w:rPr>
        <w:t xml:space="preserve">. </w:t>
      </w:r>
      <w:r w:rsidR="00793DBC" w:rsidRPr="00185996">
        <w:rPr>
          <w:rFonts w:ascii="Arial" w:hAnsi="Arial" w:cs="Arial"/>
          <w:szCs w:val="23"/>
        </w:rPr>
        <w:t xml:space="preserve">Currently, </w:t>
      </w:r>
      <w:r w:rsidR="000768C2">
        <w:rPr>
          <w:rFonts w:ascii="Arial" w:hAnsi="Arial" w:cs="Arial"/>
          <w:szCs w:val="23"/>
        </w:rPr>
        <w:t>students</w:t>
      </w:r>
      <w:r w:rsidR="00793DBC" w:rsidRPr="00185996">
        <w:rPr>
          <w:rFonts w:ascii="Arial" w:hAnsi="Arial" w:cs="Arial"/>
          <w:szCs w:val="23"/>
        </w:rPr>
        <w:t xml:space="preserve"> are taught in mixed ab</w:t>
      </w:r>
      <w:r w:rsidR="00553A58">
        <w:rPr>
          <w:rFonts w:ascii="Arial" w:hAnsi="Arial" w:cs="Arial"/>
          <w:szCs w:val="23"/>
        </w:rPr>
        <w:t>ility tutor groups in year 7</w:t>
      </w:r>
      <w:r w:rsidR="00793DBC" w:rsidRPr="00185996">
        <w:rPr>
          <w:rFonts w:ascii="Arial" w:hAnsi="Arial" w:cs="Arial"/>
          <w:szCs w:val="23"/>
        </w:rPr>
        <w:t xml:space="preserve"> and are </w:t>
      </w:r>
      <w:r w:rsidR="00A47B3E">
        <w:rPr>
          <w:rFonts w:ascii="Arial" w:hAnsi="Arial" w:cs="Arial"/>
          <w:szCs w:val="23"/>
        </w:rPr>
        <w:t>streamed</w:t>
      </w:r>
      <w:r w:rsidR="00793DBC" w:rsidRPr="00185996">
        <w:rPr>
          <w:rFonts w:ascii="Arial" w:hAnsi="Arial" w:cs="Arial"/>
          <w:szCs w:val="23"/>
        </w:rPr>
        <w:t xml:space="preserve"> in</w:t>
      </w:r>
      <w:r w:rsidR="00A47B3E">
        <w:rPr>
          <w:rFonts w:ascii="Arial" w:hAnsi="Arial" w:cs="Arial"/>
          <w:szCs w:val="23"/>
        </w:rPr>
        <w:t>to</w:t>
      </w:r>
      <w:r w:rsidR="00793DBC" w:rsidRPr="00185996">
        <w:rPr>
          <w:rFonts w:ascii="Arial" w:hAnsi="Arial" w:cs="Arial"/>
          <w:szCs w:val="23"/>
        </w:rPr>
        <w:t xml:space="preserve"> ability based groups from year 8 onwards. </w:t>
      </w:r>
      <w:r w:rsidR="00926D90">
        <w:rPr>
          <w:rFonts w:ascii="Arial" w:hAnsi="Arial" w:cs="Arial"/>
          <w:szCs w:val="23"/>
        </w:rPr>
        <w:t>Approximately a third of our students are selected for AQA “</w:t>
      </w:r>
      <w:r w:rsidR="003A2844">
        <w:rPr>
          <w:rFonts w:ascii="Arial" w:hAnsi="Arial" w:cs="Arial"/>
          <w:szCs w:val="23"/>
        </w:rPr>
        <w:t>separate</w:t>
      </w:r>
      <w:r w:rsidR="00926D90">
        <w:rPr>
          <w:rFonts w:ascii="Arial" w:hAnsi="Arial" w:cs="Arial"/>
          <w:szCs w:val="23"/>
        </w:rPr>
        <w:t xml:space="preserve">” </w:t>
      </w:r>
      <w:r w:rsidR="00025FA1">
        <w:rPr>
          <w:rFonts w:ascii="Arial" w:hAnsi="Arial" w:cs="Arial"/>
          <w:szCs w:val="23"/>
        </w:rPr>
        <w:t>Science</w:t>
      </w:r>
      <w:r w:rsidR="003A2844">
        <w:rPr>
          <w:rFonts w:ascii="Arial" w:hAnsi="Arial" w:cs="Arial"/>
          <w:szCs w:val="23"/>
        </w:rPr>
        <w:t>s</w:t>
      </w:r>
      <w:r w:rsidR="00926D90">
        <w:rPr>
          <w:rFonts w:ascii="Arial" w:hAnsi="Arial" w:cs="Arial"/>
          <w:szCs w:val="23"/>
        </w:rPr>
        <w:t xml:space="preserve">, the remainder all follow AQA combined </w:t>
      </w:r>
      <w:r w:rsidR="00025FA1">
        <w:rPr>
          <w:rFonts w:ascii="Arial" w:hAnsi="Arial" w:cs="Arial"/>
          <w:szCs w:val="23"/>
        </w:rPr>
        <w:t>Science</w:t>
      </w:r>
      <w:r w:rsidR="00926D90">
        <w:rPr>
          <w:rFonts w:ascii="Arial" w:hAnsi="Arial" w:cs="Arial"/>
          <w:szCs w:val="23"/>
        </w:rPr>
        <w:t xml:space="preserve"> (trilogy route) from September 2016. </w:t>
      </w:r>
      <w:r w:rsidR="00793DBC" w:rsidRPr="00185996">
        <w:rPr>
          <w:rFonts w:ascii="Arial" w:hAnsi="Arial" w:cs="Arial"/>
          <w:szCs w:val="23"/>
        </w:rPr>
        <w:t xml:space="preserve">The department consists of </w:t>
      </w:r>
      <w:r w:rsidR="00553A58">
        <w:rPr>
          <w:rFonts w:ascii="Arial" w:hAnsi="Arial" w:cs="Arial"/>
          <w:szCs w:val="23"/>
        </w:rPr>
        <w:t>seven</w:t>
      </w:r>
      <w:r w:rsidR="00793DBC" w:rsidRPr="00185996">
        <w:rPr>
          <w:rFonts w:ascii="Arial" w:hAnsi="Arial" w:cs="Arial"/>
          <w:szCs w:val="23"/>
        </w:rPr>
        <w:t xml:space="preserve"> dedicated teachers and one laboratory technician, who share and provide innovative and engaging lessons. The department prides itself on making </w:t>
      </w:r>
      <w:r w:rsidR="00025FA1">
        <w:rPr>
          <w:rFonts w:ascii="Arial" w:hAnsi="Arial" w:cs="Arial"/>
          <w:szCs w:val="23"/>
        </w:rPr>
        <w:t>Science</w:t>
      </w:r>
      <w:r w:rsidR="00793DBC" w:rsidRPr="00185996">
        <w:rPr>
          <w:rFonts w:ascii="Arial" w:hAnsi="Arial" w:cs="Arial"/>
          <w:szCs w:val="23"/>
        </w:rPr>
        <w:t xml:space="preserve"> fun and </w:t>
      </w:r>
      <w:r w:rsidR="000768C2">
        <w:rPr>
          <w:rFonts w:ascii="Arial" w:hAnsi="Arial" w:cs="Arial"/>
          <w:szCs w:val="23"/>
        </w:rPr>
        <w:t>students</w:t>
      </w:r>
      <w:r w:rsidR="00793DBC" w:rsidRPr="00185996">
        <w:rPr>
          <w:rFonts w:ascii="Arial" w:hAnsi="Arial" w:cs="Arial"/>
          <w:szCs w:val="23"/>
        </w:rPr>
        <w:t xml:space="preserve"> enjoy going to their lessons. There are four well equipped laboratories </w:t>
      </w:r>
      <w:r w:rsidR="00681920">
        <w:rPr>
          <w:rFonts w:ascii="Arial" w:hAnsi="Arial" w:cs="Arial"/>
          <w:szCs w:val="23"/>
        </w:rPr>
        <w:t xml:space="preserve">and </w:t>
      </w:r>
      <w:r w:rsidR="00926D90">
        <w:rPr>
          <w:rFonts w:ascii="Arial" w:hAnsi="Arial" w:cs="Arial"/>
          <w:szCs w:val="23"/>
        </w:rPr>
        <w:t xml:space="preserve">two </w:t>
      </w:r>
      <w:r w:rsidR="00025FA1">
        <w:rPr>
          <w:rFonts w:ascii="Arial" w:hAnsi="Arial" w:cs="Arial"/>
          <w:szCs w:val="23"/>
        </w:rPr>
        <w:t>Science</w:t>
      </w:r>
      <w:r w:rsidR="00681920">
        <w:rPr>
          <w:rFonts w:ascii="Arial" w:hAnsi="Arial" w:cs="Arial"/>
          <w:szCs w:val="23"/>
        </w:rPr>
        <w:t xml:space="preserve"> classrooms, </w:t>
      </w:r>
      <w:r w:rsidR="00793DBC" w:rsidRPr="00185996">
        <w:rPr>
          <w:rFonts w:ascii="Arial" w:hAnsi="Arial" w:cs="Arial"/>
          <w:szCs w:val="23"/>
        </w:rPr>
        <w:t>which</w:t>
      </w:r>
      <w:r w:rsidR="00681920">
        <w:rPr>
          <w:rFonts w:ascii="Arial" w:hAnsi="Arial" w:cs="Arial"/>
          <w:szCs w:val="23"/>
        </w:rPr>
        <w:t xml:space="preserve"> have been refurbished recently. There is also</w:t>
      </w:r>
      <w:r w:rsidR="00926D90">
        <w:rPr>
          <w:rFonts w:ascii="Arial" w:hAnsi="Arial" w:cs="Arial"/>
          <w:szCs w:val="23"/>
        </w:rPr>
        <w:t xml:space="preserve"> a small </w:t>
      </w:r>
      <w:r w:rsidR="00025FA1">
        <w:rPr>
          <w:rFonts w:ascii="Arial" w:hAnsi="Arial" w:cs="Arial"/>
          <w:szCs w:val="23"/>
        </w:rPr>
        <w:t>Science</w:t>
      </w:r>
      <w:r w:rsidR="00793DBC" w:rsidRPr="00185996">
        <w:rPr>
          <w:rFonts w:ascii="Arial" w:hAnsi="Arial" w:cs="Arial"/>
          <w:szCs w:val="23"/>
        </w:rPr>
        <w:t xml:space="preserve"> garden, a greenhouse and immediate access to the school’s field which is set in rural surroundings. </w:t>
      </w:r>
    </w:p>
    <w:p w:rsidR="00926D90" w:rsidRDefault="00926D90" w:rsidP="00793DBC">
      <w:pPr>
        <w:tabs>
          <w:tab w:val="left" w:pos="2268"/>
          <w:tab w:val="left" w:pos="2552"/>
        </w:tabs>
        <w:rPr>
          <w:rFonts w:ascii="Arial" w:hAnsi="Arial" w:cs="Arial"/>
          <w:szCs w:val="23"/>
        </w:rPr>
      </w:pPr>
    </w:p>
    <w:p w:rsidR="00926D90" w:rsidRDefault="00926D90" w:rsidP="00793DBC">
      <w:pPr>
        <w:tabs>
          <w:tab w:val="left" w:pos="2268"/>
          <w:tab w:val="left" w:pos="2552"/>
        </w:tabs>
        <w:rPr>
          <w:rFonts w:ascii="Arial" w:hAnsi="Arial" w:cs="Arial"/>
          <w:szCs w:val="23"/>
        </w:rPr>
      </w:pPr>
    </w:p>
    <w:p w:rsidR="004F1441" w:rsidRPr="00926D90" w:rsidRDefault="00793DBC" w:rsidP="00926D90">
      <w:pPr>
        <w:tabs>
          <w:tab w:val="left" w:pos="2268"/>
          <w:tab w:val="left" w:pos="2552"/>
        </w:tabs>
        <w:rPr>
          <w:rFonts w:ascii="Arial" w:hAnsi="Arial" w:cs="Arial"/>
          <w:szCs w:val="23"/>
        </w:rPr>
      </w:pPr>
      <w:r w:rsidRPr="00185996">
        <w:rPr>
          <w:rFonts w:ascii="Arial" w:hAnsi="Arial" w:cs="Arial"/>
          <w:szCs w:val="23"/>
        </w:rPr>
        <w:t xml:space="preserve">The department </w:t>
      </w:r>
      <w:r w:rsidR="00681920">
        <w:rPr>
          <w:rFonts w:ascii="Arial" w:hAnsi="Arial" w:cs="Arial"/>
          <w:szCs w:val="23"/>
        </w:rPr>
        <w:t>has regular access to one of 6</w:t>
      </w:r>
      <w:r w:rsidRPr="00185996">
        <w:rPr>
          <w:rFonts w:ascii="Arial" w:hAnsi="Arial" w:cs="Arial"/>
          <w:szCs w:val="23"/>
        </w:rPr>
        <w:t xml:space="preserve"> ICT rooms each with a complement of 25 or more computers</w:t>
      </w:r>
      <w:r w:rsidR="00681920">
        <w:rPr>
          <w:rFonts w:ascii="Arial" w:hAnsi="Arial" w:cs="Arial"/>
          <w:szCs w:val="23"/>
        </w:rPr>
        <w:t xml:space="preserve">, or class sets of Google </w:t>
      </w:r>
      <w:proofErr w:type="spellStart"/>
      <w:r w:rsidR="00681920">
        <w:rPr>
          <w:rFonts w:ascii="Arial" w:hAnsi="Arial" w:cs="Arial"/>
          <w:szCs w:val="23"/>
        </w:rPr>
        <w:t>chromebooks</w:t>
      </w:r>
      <w:proofErr w:type="spellEnd"/>
      <w:r w:rsidRPr="00185996">
        <w:rPr>
          <w:rFonts w:ascii="Arial" w:hAnsi="Arial" w:cs="Arial"/>
          <w:szCs w:val="23"/>
        </w:rPr>
        <w:t>, which the department use to enrich</w:t>
      </w:r>
      <w:r w:rsidR="00926D90">
        <w:rPr>
          <w:rFonts w:ascii="Arial" w:hAnsi="Arial" w:cs="Arial"/>
          <w:szCs w:val="23"/>
        </w:rPr>
        <w:t xml:space="preserve"> the delivery of the curriculum.</w:t>
      </w:r>
      <w:r w:rsidR="004F1441">
        <w:rPr>
          <w:rFonts w:ascii="Arial" w:hAnsi="Arial" w:cs="Arial"/>
          <w:noProof/>
          <w:color w:val="000000"/>
          <w:szCs w:val="23"/>
          <w:lang w:eastAsia="en-GB"/>
        </w:rPr>
        <w:drawing>
          <wp:anchor distT="0" distB="0" distL="114300" distR="114300" simplePos="0" relativeHeight="251660288" behindDoc="0" locked="0" layoutInCell="1" allowOverlap="1" wp14:anchorId="01FF3A18" wp14:editId="376451E8">
            <wp:simplePos x="0" y="0"/>
            <wp:positionH relativeFrom="column">
              <wp:posOffset>2895600</wp:posOffset>
            </wp:positionH>
            <wp:positionV relativeFrom="paragraph">
              <wp:posOffset>60325</wp:posOffset>
            </wp:positionV>
            <wp:extent cx="3712210" cy="576072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WORTH_11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12210" cy="5760720"/>
                    </a:xfrm>
                    <a:prstGeom prst="rect">
                      <a:avLst/>
                    </a:prstGeom>
                  </pic:spPr>
                </pic:pic>
              </a:graphicData>
            </a:graphic>
            <wp14:sizeRelH relativeFrom="page">
              <wp14:pctWidth>0</wp14:pctWidth>
            </wp14:sizeRelH>
            <wp14:sizeRelV relativeFrom="page">
              <wp14:pctHeight>0</wp14:pctHeight>
            </wp14:sizeRelV>
          </wp:anchor>
        </w:drawing>
      </w:r>
    </w:p>
    <w:p w:rsidR="00185996" w:rsidRP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Although the department uses the </w:t>
      </w:r>
      <w:r w:rsidR="00553A58">
        <w:rPr>
          <w:rFonts w:ascii="Arial" w:hAnsi="Arial" w:cs="Arial"/>
          <w:color w:val="000000"/>
          <w:szCs w:val="23"/>
        </w:rPr>
        <w:t xml:space="preserve">OUP ‘Activate’ suite </w:t>
      </w:r>
      <w:r w:rsidRPr="00185996">
        <w:rPr>
          <w:rFonts w:ascii="Arial" w:hAnsi="Arial" w:cs="Arial"/>
          <w:color w:val="000000"/>
          <w:szCs w:val="23"/>
        </w:rPr>
        <w:t>as a base resource</w:t>
      </w:r>
      <w:r w:rsidR="00025FA1">
        <w:rPr>
          <w:rFonts w:ascii="Arial" w:hAnsi="Arial" w:cs="Arial"/>
          <w:color w:val="000000"/>
          <w:szCs w:val="23"/>
        </w:rPr>
        <w:t xml:space="preserve"> at KS3</w:t>
      </w:r>
      <w:r w:rsidRPr="00185996">
        <w:rPr>
          <w:rFonts w:ascii="Arial" w:hAnsi="Arial" w:cs="Arial"/>
          <w:color w:val="000000"/>
          <w:szCs w:val="23"/>
        </w:rPr>
        <w:t xml:space="preserve">, </w:t>
      </w:r>
      <w:r w:rsidR="00A47B3E">
        <w:rPr>
          <w:rFonts w:ascii="Arial" w:hAnsi="Arial" w:cs="Arial"/>
          <w:color w:val="000000"/>
          <w:szCs w:val="23"/>
        </w:rPr>
        <w:t>they are</w:t>
      </w:r>
      <w:r w:rsidRPr="00185996">
        <w:rPr>
          <w:rFonts w:ascii="Arial" w:hAnsi="Arial" w:cs="Arial"/>
          <w:color w:val="000000"/>
          <w:szCs w:val="23"/>
        </w:rPr>
        <w:t xml:space="preserve"> forward t</w:t>
      </w:r>
      <w:r w:rsidR="00A47B3E">
        <w:rPr>
          <w:rFonts w:ascii="Arial" w:hAnsi="Arial" w:cs="Arial"/>
          <w:color w:val="000000"/>
          <w:szCs w:val="23"/>
        </w:rPr>
        <w:t>hinking, and continually update</w:t>
      </w:r>
      <w:r w:rsidRPr="00185996">
        <w:rPr>
          <w:rFonts w:ascii="Arial" w:hAnsi="Arial" w:cs="Arial"/>
          <w:color w:val="000000"/>
          <w:szCs w:val="23"/>
        </w:rPr>
        <w:t xml:space="preserve"> schemes of work to</w:t>
      </w:r>
      <w:r w:rsidR="00A47B3E">
        <w:rPr>
          <w:rFonts w:ascii="Arial" w:hAnsi="Arial" w:cs="Arial"/>
          <w:color w:val="000000"/>
          <w:szCs w:val="23"/>
        </w:rPr>
        <w:t xml:space="preserve"> incorporate</w:t>
      </w:r>
      <w:r w:rsidRPr="00185996">
        <w:rPr>
          <w:rFonts w:ascii="Arial" w:hAnsi="Arial" w:cs="Arial"/>
          <w:color w:val="000000"/>
          <w:szCs w:val="23"/>
        </w:rPr>
        <w:t xml:space="preserve"> </w:t>
      </w:r>
      <w:r w:rsidR="00A47B3E">
        <w:rPr>
          <w:rFonts w:ascii="Arial" w:hAnsi="Arial" w:cs="Arial"/>
          <w:color w:val="000000"/>
          <w:szCs w:val="23"/>
        </w:rPr>
        <w:t>s</w:t>
      </w:r>
      <w:r w:rsidRPr="00185996">
        <w:rPr>
          <w:rFonts w:ascii="Arial" w:hAnsi="Arial" w:cs="Arial"/>
          <w:color w:val="000000"/>
          <w:szCs w:val="23"/>
        </w:rPr>
        <w:t xml:space="preserve">upplementary material from a wide range of sources. </w:t>
      </w:r>
      <w:r w:rsidR="00025FA1">
        <w:rPr>
          <w:rFonts w:ascii="Arial" w:hAnsi="Arial" w:cs="Arial"/>
          <w:color w:val="000000"/>
          <w:szCs w:val="23"/>
        </w:rPr>
        <w:t xml:space="preserve">From September 2016, all students will be following either AQA separate Sciences to gain 3 GCSEs or AQA combined trilogy to gain 2 GCSEs in Science. </w:t>
      </w:r>
      <w:r w:rsidRPr="00185996">
        <w:rPr>
          <w:rFonts w:ascii="Arial" w:hAnsi="Arial" w:cs="Arial"/>
          <w:color w:val="000000"/>
          <w:szCs w:val="23"/>
        </w:rPr>
        <w:t xml:space="preserve">All </w:t>
      </w:r>
      <w:r w:rsidR="00025FA1">
        <w:rPr>
          <w:rFonts w:ascii="Arial" w:hAnsi="Arial" w:cs="Arial"/>
          <w:color w:val="000000"/>
          <w:szCs w:val="23"/>
        </w:rPr>
        <w:t>Science</w:t>
      </w:r>
      <w:r w:rsidRPr="00185996">
        <w:rPr>
          <w:rFonts w:ascii="Arial" w:hAnsi="Arial" w:cs="Arial"/>
          <w:color w:val="000000"/>
          <w:szCs w:val="23"/>
        </w:rPr>
        <w:t xml:space="preserve"> staff take every opportunity to attend courses</w:t>
      </w:r>
      <w:r w:rsidR="00553A58">
        <w:rPr>
          <w:rFonts w:ascii="Arial" w:hAnsi="Arial" w:cs="Arial"/>
          <w:color w:val="000000"/>
          <w:szCs w:val="23"/>
        </w:rPr>
        <w:t xml:space="preserve">, </w:t>
      </w:r>
      <w:r w:rsidRPr="00185996">
        <w:rPr>
          <w:rFonts w:ascii="Arial" w:hAnsi="Arial" w:cs="Arial"/>
          <w:color w:val="000000"/>
          <w:szCs w:val="23"/>
        </w:rPr>
        <w:t>to enhance the teaching and learning for the whole department</w:t>
      </w:r>
      <w:r w:rsidR="00025FA1">
        <w:rPr>
          <w:rFonts w:ascii="Arial" w:hAnsi="Arial" w:cs="Arial"/>
          <w:color w:val="000000"/>
          <w:szCs w:val="23"/>
        </w:rPr>
        <w:t xml:space="preserve"> especially at Leicester University </w:t>
      </w:r>
      <w:r w:rsidR="00A47B3E">
        <w:rPr>
          <w:rFonts w:ascii="Arial" w:hAnsi="Arial" w:cs="Arial"/>
          <w:color w:val="000000"/>
          <w:szCs w:val="23"/>
        </w:rPr>
        <w:t>Education CPS Centre</w:t>
      </w:r>
      <w:r w:rsidRPr="00185996">
        <w:rPr>
          <w:rFonts w:ascii="Arial" w:hAnsi="Arial" w:cs="Arial"/>
          <w:color w:val="000000"/>
          <w:szCs w:val="23"/>
        </w:rPr>
        <w:t xml:space="preserve">. Recent </w:t>
      </w:r>
      <w:r w:rsidR="00025FA1">
        <w:rPr>
          <w:rFonts w:ascii="Arial" w:hAnsi="Arial" w:cs="Arial"/>
          <w:color w:val="000000"/>
          <w:szCs w:val="23"/>
        </w:rPr>
        <w:t>Science</w:t>
      </w:r>
      <w:r w:rsidRPr="00185996">
        <w:rPr>
          <w:rFonts w:ascii="Arial" w:hAnsi="Arial" w:cs="Arial"/>
          <w:color w:val="000000"/>
          <w:szCs w:val="23"/>
        </w:rPr>
        <w:t xml:space="preserve"> trips for </w:t>
      </w:r>
      <w:r w:rsidR="000768C2">
        <w:rPr>
          <w:rFonts w:ascii="Arial" w:hAnsi="Arial" w:cs="Arial"/>
          <w:color w:val="000000"/>
          <w:szCs w:val="23"/>
        </w:rPr>
        <w:t>students</w:t>
      </w:r>
      <w:r w:rsidRPr="00185996">
        <w:rPr>
          <w:rFonts w:ascii="Arial" w:hAnsi="Arial" w:cs="Arial"/>
          <w:color w:val="000000"/>
          <w:szCs w:val="23"/>
        </w:rPr>
        <w:t xml:space="preserve"> have </w:t>
      </w:r>
      <w:r w:rsidR="00BA2783">
        <w:rPr>
          <w:rFonts w:ascii="Arial" w:hAnsi="Arial" w:cs="Arial"/>
          <w:color w:val="000000"/>
          <w:szCs w:val="23"/>
        </w:rPr>
        <w:t>included The</w:t>
      </w:r>
      <w:r w:rsidRPr="00185996">
        <w:rPr>
          <w:rFonts w:ascii="Arial" w:hAnsi="Arial" w:cs="Arial"/>
          <w:color w:val="000000"/>
          <w:szCs w:val="23"/>
        </w:rPr>
        <w:t xml:space="preserve"> </w:t>
      </w:r>
      <w:r w:rsidR="00A47B3E">
        <w:rPr>
          <w:rFonts w:ascii="Arial" w:hAnsi="Arial" w:cs="Arial"/>
          <w:color w:val="000000"/>
          <w:szCs w:val="23"/>
        </w:rPr>
        <w:t>Big Bang Fair, Salters Chemistry Festival</w:t>
      </w:r>
      <w:r w:rsidR="007F03A3">
        <w:rPr>
          <w:rFonts w:ascii="Arial" w:hAnsi="Arial" w:cs="Arial"/>
          <w:color w:val="000000"/>
          <w:szCs w:val="23"/>
        </w:rPr>
        <w:t xml:space="preserve">, </w:t>
      </w:r>
      <w:proofErr w:type="spellStart"/>
      <w:r w:rsidR="00025FA1">
        <w:rPr>
          <w:rFonts w:ascii="Arial" w:hAnsi="Arial" w:cs="Arial"/>
          <w:color w:val="000000"/>
          <w:szCs w:val="23"/>
        </w:rPr>
        <w:t>Twycross</w:t>
      </w:r>
      <w:proofErr w:type="spellEnd"/>
      <w:r w:rsidR="00025FA1">
        <w:rPr>
          <w:rFonts w:ascii="Arial" w:hAnsi="Arial" w:cs="Arial"/>
          <w:color w:val="000000"/>
          <w:szCs w:val="23"/>
        </w:rPr>
        <w:t xml:space="preserve"> </w:t>
      </w:r>
      <w:r w:rsidR="00BA2783">
        <w:rPr>
          <w:rFonts w:ascii="Arial" w:hAnsi="Arial" w:cs="Arial"/>
          <w:color w:val="000000"/>
          <w:szCs w:val="23"/>
        </w:rPr>
        <w:t>Z</w:t>
      </w:r>
      <w:r w:rsidR="00025FA1">
        <w:rPr>
          <w:rFonts w:ascii="Arial" w:hAnsi="Arial" w:cs="Arial"/>
          <w:color w:val="000000"/>
          <w:szCs w:val="23"/>
        </w:rPr>
        <w:t>oo</w:t>
      </w:r>
      <w:r w:rsidR="00553A58">
        <w:rPr>
          <w:rFonts w:ascii="Arial" w:hAnsi="Arial" w:cs="Arial"/>
          <w:color w:val="000000"/>
          <w:szCs w:val="23"/>
        </w:rPr>
        <w:t xml:space="preserve"> </w:t>
      </w:r>
      <w:r w:rsidRPr="00185996">
        <w:rPr>
          <w:rFonts w:ascii="Arial" w:hAnsi="Arial" w:cs="Arial"/>
          <w:color w:val="000000"/>
          <w:szCs w:val="23"/>
        </w:rPr>
        <w:t xml:space="preserve">and lectures at Leicester University.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The </w:t>
      </w:r>
      <w:r w:rsidR="00025FA1">
        <w:rPr>
          <w:rFonts w:ascii="Arial" w:hAnsi="Arial" w:cs="Arial"/>
          <w:color w:val="000000"/>
          <w:szCs w:val="23"/>
        </w:rPr>
        <w:t>Science</w:t>
      </w:r>
      <w:r w:rsidRPr="00185996">
        <w:rPr>
          <w:rFonts w:ascii="Arial" w:hAnsi="Arial" w:cs="Arial"/>
          <w:color w:val="000000"/>
          <w:szCs w:val="23"/>
        </w:rPr>
        <w:t xml:space="preserve"> department at The Market Bosworth School has always been successful, and performance has been considered ‘Outstanding’ by current and previous Ofsted inspections. Results have consistently been above local and national standards.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926D90" w:rsidRPr="00926D90" w:rsidRDefault="00185996" w:rsidP="00185996">
      <w:pPr>
        <w:tabs>
          <w:tab w:val="left" w:pos="2268"/>
          <w:tab w:val="left" w:pos="2552"/>
        </w:tabs>
        <w:rPr>
          <w:rFonts w:ascii="Arial" w:hAnsi="Arial" w:cs="Arial"/>
          <w:color w:val="000000"/>
          <w:szCs w:val="23"/>
        </w:rPr>
      </w:pPr>
      <w:r w:rsidRPr="00185996">
        <w:rPr>
          <w:rFonts w:ascii="Arial" w:hAnsi="Arial" w:cs="Arial"/>
          <w:color w:val="000000"/>
          <w:szCs w:val="23"/>
        </w:rPr>
        <w:t xml:space="preserve">The </w:t>
      </w:r>
      <w:r w:rsidR="00025FA1">
        <w:rPr>
          <w:rFonts w:ascii="Arial" w:hAnsi="Arial" w:cs="Arial"/>
          <w:color w:val="000000"/>
          <w:szCs w:val="23"/>
        </w:rPr>
        <w:t>Science</w:t>
      </w:r>
      <w:r w:rsidRPr="00185996">
        <w:rPr>
          <w:rFonts w:ascii="Arial" w:hAnsi="Arial" w:cs="Arial"/>
          <w:color w:val="000000"/>
          <w:szCs w:val="23"/>
        </w:rPr>
        <w:t xml:space="preserve"> team are a friendly, welcoming department with high aspirations and a proven track record of excellent achievement. We hope that the new member of</w:t>
      </w:r>
      <w:r w:rsidR="00A47B3E">
        <w:rPr>
          <w:rFonts w:ascii="Arial" w:hAnsi="Arial" w:cs="Arial"/>
          <w:color w:val="000000"/>
          <w:szCs w:val="23"/>
        </w:rPr>
        <w:t xml:space="preserve"> our team will share our values and good sense of humour </w:t>
      </w:r>
      <w:r w:rsidRPr="00185996">
        <w:rPr>
          <w:rFonts w:ascii="Arial" w:hAnsi="Arial" w:cs="Arial"/>
          <w:color w:val="000000"/>
          <w:szCs w:val="23"/>
        </w:rPr>
        <w:t>and we look forward to working successfully together in the future.</w:t>
      </w:r>
    </w:p>
    <w:p w:rsidR="00D45AC3" w:rsidRPr="00185996" w:rsidRDefault="00185996" w:rsidP="00185996">
      <w:pPr>
        <w:tabs>
          <w:tab w:val="left" w:pos="2268"/>
          <w:tab w:val="left" w:pos="2552"/>
        </w:tabs>
        <w:rPr>
          <w:rFonts w:ascii="Arial" w:hAnsi="Arial" w:cs="Arial"/>
          <w:b/>
          <w:bCs/>
          <w:i/>
          <w:iCs/>
          <w:szCs w:val="23"/>
        </w:rPr>
      </w:pPr>
      <w:r w:rsidRPr="00185996">
        <w:rPr>
          <w:rFonts w:ascii="Arial" w:hAnsi="Arial" w:cs="Arial"/>
          <w:b/>
          <w:bCs/>
          <w:i/>
          <w:iCs/>
          <w:szCs w:val="23"/>
        </w:rPr>
        <w:t xml:space="preserve">“In Year 7 </w:t>
      </w:r>
      <w:r w:rsidR="00025FA1">
        <w:rPr>
          <w:rFonts w:ascii="Arial" w:hAnsi="Arial" w:cs="Arial"/>
          <w:b/>
          <w:bCs/>
          <w:i/>
          <w:iCs/>
          <w:szCs w:val="23"/>
        </w:rPr>
        <w:t>Science</w:t>
      </w:r>
      <w:r w:rsidRPr="00185996">
        <w:rPr>
          <w:rFonts w:ascii="Arial" w:hAnsi="Arial" w:cs="Arial"/>
          <w:b/>
          <w:bCs/>
          <w:i/>
          <w:iCs/>
          <w:szCs w:val="23"/>
        </w:rPr>
        <w:t xml:space="preserve">, students again made outstanding progress in practical work in which both pace and </w:t>
      </w:r>
      <w:proofErr w:type="gramStart"/>
      <w:r w:rsidRPr="00185996">
        <w:rPr>
          <w:rFonts w:ascii="Arial" w:hAnsi="Arial" w:cs="Arial"/>
          <w:b/>
          <w:bCs/>
          <w:i/>
          <w:iCs/>
          <w:szCs w:val="23"/>
        </w:rPr>
        <w:t>safety were</w:t>
      </w:r>
      <w:proofErr w:type="gramEnd"/>
      <w:r w:rsidRPr="00185996">
        <w:rPr>
          <w:rFonts w:ascii="Arial" w:hAnsi="Arial" w:cs="Arial"/>
          <w:b/>
          <w:bCs/>
          <w:i/>
          <w:iCs/>
          <w:szCs w:val="23"/>
        </w:rPr>
        <w:t xml:space="preserve"> strong features. The very clear expectations set out by the teacher made the practical work highly productive. At the same time, the skilled questioning by the teacher and high level of engagement led to a strong sense of awe and wonder through the chemical reactions that inspired a curiosity to investigate.” Ofsted, May 2012</w:t>
      </w:r>
    </w:p>
    <w:p w:rsidR="00185996" w:rsidRPr="00185996" w:rsidRDefault="00185996" w:rsidP="00185996">
      <w:pPr>
        <w:tabs>
          <w:tab w:val="left" w:pos="2268"/>
          <w:tab w:val="left" w:pos="2552"/>
        </w:tabs>
        <w:rPr>
          <w:rFonts w:ascii="Arial" w:hAnsi="Arial" w:cs="Arial"/>
          <w:b/>
          <w:bCs/>
          <w:i/>
          <w:iCs/>
          <w:szCs w:val="23"/>
        </w:rPr>
      </w:pPr>
    </w:p>
    <w:p w:rsidR="00185996" w:rsidRDefault="00185996" w:rsidP="00185996">
      <w:pPr>
        <w:tabs>
          <w:tab w:val="left" w:pos="2268"/>
          <w:tab w:val="left" w:pos="2552"/>
        </w:tabs>
        <w:rPr>
          <w:rFonts w:ascii="Arial" w:hAnsi="Arial" w:cs="Arial"/>
          <w:b/>
          <w:bCs/>
          <w:i/>
          <w:iCs/>
          <w:szCs w:val="23"/>
        </w:rPr>
      </w:pPr>
    </w:p>
    <w:p w:rsidR="00707F6B" w:rsidRPr="00185996" w:rsidRDefault="00707F6B" w:rsidP="00185996">
      <w:pPr>
        <w:tabs>
          <w:tab w:val="left" w:pos="2268"/>
          <w:tab w:val="left" w:pos="2552"/>
        </w:tabs>
        <w:rPr>
          <w:rFonts w:ascii="Arial" w:hAnsi="Arial" w:cs="Arial"/>
          <w:b/>
          <w:bCs/>
          <w:i/>
          <w:iCs/>
          <w:szCs w:val="23"/>
        </w:rPr>
      </w:pPr>
    </w:p>
    <w:p w:rsidR="004F1441" w:rsidRDefault="004F1441" w:rsidP="00185996">
      <w:pPr>
        <w:autoSpaceDE w:val="0"/>
        <w:autoSpaceDN w:val="0"/>
        <w:adjustRightInd w:val="0"/>
        <w:spacing w:after="0" w:line="240" w:lineRule="auto"/>
        <w:rPr>
          <w:rFonts w:ascii="Arial" w:hAnsi="Arial" w:cs="Arial"/>
          <w:b/>
          <w:bCs/>
          <w:i/>
          <w:iCs/>
          <w:color w:val="000000"/>
          <w:szCs w:val="23"/>
        </w:rPr>
      </w:pPr>
    </w:p>
    <w:p w:rsidR="004F1441" w:rsidRDefault="004F1441" w:rsidP="00185996">
      <w:pPr>
        <w:autoSpaceDE w:val="0"/>
        <w:autoSpaceDN w:val="0"/>
        <w:adjustRightInd w:val="0"/>
        <w:spacing w:after="0" w:line="240" w:lineRule="auto"/>
        <w:rPr>
          <w:rFonts w:ascii="Arial" w:hAnsi="Arial" w:cs="Arial"/>
          <w:b/>
          <w:bCs/>
          <w:i/>
          <w:iCs/>
          <w:color w:val="000000"/>
          <w:szCs w:val="23"/>
        </w:rPr>
      </w:pPr>
    </w:p>
    <w:p w:rsidR="00185996" w:rsidRPr="00185996" w:rsidRDefault="00185996" w:rsidP="00185996">
      <w:pPr>
        <w:autoSpaceDE w:val="0"/>
        <w:autoSpaceDN w:val="0"/>
        <w:adjustRightInd w:val="0"/>
        <w:spacing w:after="0" w:line="240" w:lineRule="auto"/>
        <w:rPr>
          <w:rFonts w:ascii="Arial" w:hAnsi="Arial" w:cs="Arial"/>
          <w:b/>
          <w:bCs/>
          <w:i/>
          <w:iCs/>
          <w:color w:val="000000"/>
          <w:szCs w:val="23"/>
        </w:rPr>
      </w:pPr>
      <w:r w:rsidRPr="00185996">
        <w:rPr>
          <w:rFonts w:ascii="Arial" w:hAnsi="Arial" w:cs="Arial"/>
          <w:b/>
          <w:bCs/>
          <w:i/>
          <w:iCs/>
          <w:color w:val="000000"/>
          <w:szCs w:val="23"/>
        </w:rPr>
        <w:t>“This is an outstanding academy. Students flourish in an environment that fosters their academic progress and their wider social development”</w:t>
      </w:r>
      <w:r w:rsidR="007F03A3">
        <w:rPr>
          <w:rFonts w:ascii="Arial" w:hAnsi="Arial" w:cs="Arial"/>
          <w:b/>
          <w:bCs/>
          <w:i/>
          <w:iCs/>
          <w:color w:val="000000"/>
          <w:szCs w:val="23"/>
        </w:rPr>
        <w:t>.</w:t>
      </w:r>
      <w:r w:rsidRPr="00185996">
        <w:rPr>
          <w:rFonts w:ascii="Arial" w:hAnsi="Arial" w:cs="Arial"/>
          <w:b/>
          <w:bCs/>
          <w:i/>
          <w:iCs/>
          <w:color w:val="000000"/>
          <w:szCs w:val="23"/>
        </w:rPr>
        <w:t xml:space="preserve"> - Ofsted 2012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b/>
          <w:bCs/>
          <w:i/>
          <w:iCs/>
          <w:color w:val="000000"/>
          <w:szCs w:val="23"/>
        </w:rPr>
      </w:pPr>
      <w:r w:rsidRPr="00185996">
        <w:rPr>
          <w:rFonts w:ascii="Arial" w:hAnsi="Arial" w:cs="Arial"/>
          <w:b/>
          <w:bCs/>
          <w:i/>
          <w:iCs/>
          <w:color w:val="000000"/>
          <w:szCs w:val="23"/>
        </w:rPr>
        <w:t xml:space="preserve">“The school is highly valued by the local community and its popularity is reflected in the high proportion of </w:t>
      </w:r>
      <w:r w:rsidR="000768C2">
        <w:rPr>
          <w:rFonts w:ascii="Arial" w:hAnsi="Arial" w:cs="Arial"/>
          <w:b/>
          <w:bCs/>
          <w:i/>
          <w:iCs/>
          <w:color w:val="000000"/>
          <w:szCs w:val="23"/>
        </w:rPr>
        <w:t>students</w:t>
      </w:r>
      <w:r w:rsidRPr="00185996">
        <w:rPr>
          <w:rFonts w:ascii="Arial" w:hAnsi="Arial" w:cs="Arial"/>
          <w:b/>
          <w:bCs/>
          <w:i/>
          <w:iCs/>
          <w:color w:val="000000"/>
          <w:szCs w:val="23"/>
        </w:rPr>
        <w:t xml:space="preserve"> who attend from outside the school's catchment area. One parent, typifying the views of many others who responded to the parental questionnaire, wrote, ‘The school has childr</w:t>
      </w:r>
      <w:r w:rsidR="007F03A3">
        <w:rPr>
          <w:rFonts w:ascii="Arial" w:hAnsi="Arial" w:cs="Arial"/>
          <w:b/>
          <w:bCs/>
          <w:i/>
          <w:iCs/>
          <w:color w:val="000000"/>
          <w:szCs w:val="23"/>
        </w:rPr>
        <w:t>en at the heart of all it does.</w:t>
      </w:r>
      <w:r w:rsidRPr="00185996">
        <w:rPr>
          <w:rFonts w:ascii="Arial" w:hAnsi="Arial" w:cs="Arial"/>
          <w:b/>
          <w:bCs/>
          <w:i/>
          <w:iCs/>
          <w:color w:val="000000"/>
          <w:szCs w:val="23"/>
        </w:rPr>
        <w:t>”</w:t>
      </w:r>
      <w:r w:rsidR="007F03A3">
        <w:rPr>
          <w:rFonts w:ascii="Arial" w:hAnsi="Arial" w:cs="Arial"/>
          <w:b/>
          <w:bCs/>
          <w:i/>
          <w:iCs/>
          <w:color w:val="000000"/>
          <w:szCs w:val="23"/>
        </w:rPr>
        <w:t xml:space="preserve"> </w:t>
      </w:r>
      <w:r w:rsidRPr="00185996">
        <w:rPr>
          <w:rFonts w:ascii="Arial" w:hAnsi="Arial" w:cs="Arial"/>
          <w:b/>
          <w:bCs/>
          <w:i/>
          <w:iCs/>
          <w:color w:val="000000"/>
          <w:szCs w:val="23"/>
        </w:rPr>
        <w:t xml:space="preserve">– Ofsted 2009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b/>
          <w:bCs/>
          <w:color w:val="000000"/>
          <w:szCs w:val="23"/>
        </w:rPr>
      </w:pPr>
      <w:r w:rsidRPr="00185996">
        <w:rPr>
          <w:rFonts w:ascii="Arial" w:hAnsi="Arial" w:cs="Arial"/>
          <w:b/>
          <w:bCs/>
          <w:color w:val="000000"/>
          <w:szCs w:val="23"/>
        </w:rPr>
        <w:t xml:space="preserve">School Overview </w:t>
      </w:r>
    </w:p>
    <w:p w:rsidR="00185996" w:rsidRP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The Market Bosworth School is a fantastic place for students to learn and an inspirational school to work within.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In the last </w:t>
      </w:r>
      <w:r w:rsidR="00A47B3E">
        <w:rPr>
          <w:rFonts w:ascii="Arial" w:hAnsi="Arial" w:cs="Arial"/>
          <w:color w:val="000000"/>
          <w:szCs w:val="23"/>
        </w:rPr>
        <w:t>seven</w:t>
      </w:r>
      <w:r w:rsidRPr="00185996">
        <w:rPr>
          <w:rFonts w:ascii="Arial" w:hAnsi="Arial" w:cs="Arial"/>
          <w:color w:val="000000"/>
          <w:szCs w:val="23"/>
        </w:rPr>
        <w:t xml:space="preserve"> years we have received two outstanding OFSTED reports. Our most recent </w:t>
      </w:r>
      <w:proofErr w:type="gramStart"/>
      <w:r w:rsidRPr="00185996">
        <w:rPr>
          <w:rFonts w:ascii="Arial" w:hAnsi="Arial" w:cs="Arial"/>
          <w:color w:val="000000"/>
          <w:szCs w:val="23"/>
        </w:rPr>
        <w:t>Outstanding</w:t>
      </w:r>
      <w:proofErr w:type="gramEnd"/>
      <w:r w:rsidRPr="00185996">
        <w:rPr>
          <w:rFonts w:ascii="Arial" w:hAnsi="Arial" w:cs="Arial"/>
          <w:color w:val="000000"/>
          <w:szCs w:val="23"/>
        </w:rPr>
        <w:t xml:space="preserve"> report was in May 2012, during a rigorous inspection, where we achieved the top grade in all aspects of the report. </w:t>
      </w:r>
    </w:p>
    <w:p w:rsidR="00855CC1" w:rsidRPr="00185996" w:rsidRDefault="00855CC1"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Whilst our academic results have always been fantastic, it is our commitment to the wider curriculum and personal development that we are most proud of.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855CC1" w:rsidRPr="00185996" w:rsidRDefault="00855CC1" w:rsidP="00855CC1">
      <w:pPr>
        <w:autoSpaceDE w:val="0"/>
        <w:autoSpaceDN w:val="0"/>
        <w:adjustRightInd w:val="0"/>
        <w:spacing w:after="0" w:line="240" w:lineRule="auto"/>
        <w:rPr>
          <w:rFonts w:ascii="Arial" w:hAnsi="Arial" w:cs="Arial"/>
          <w:color w:val="000000"/>
          <w:szCs w:val="23"/>
        </w:rPr>
      </w:pPr>
      <w:r w:rsidRPr="00441231">
        <w:rPr>
          <w:rFonts w:ascii="Arial" w:hAnsi="Arial" w:cs="Arial"/>
          <w:color w:val="000000"/>
          <w:szCs w:val="23"/>
        </w:rPr>
        <w:t xml:space="preserve">The School </w:t>
      </w:r>
      <w:r>
        <w:rPr>
          <w:rFonts w:ascii="Arial" w:hAnsi="Arial" w:cs="Arial"/>
          <w:color w:val="000000"/>
          <w:szCs w:val="23"/>
        </w:rPr>
        <w:t>converted</w:t>
      </w:r>
      <w:r w:rsidRPr="00441231">
        <w:rPr>
          <w:rFonts w:ascii="Arial" w:hAnsi="Arial" w:cs="Arial"/>
          <w:color w:val="000000"/>
          <w:szCs w:val="23"/>
        </w:rPr>
        <w:t xml:space="preserve"> from an 11-14 to 11</w:t>
      </w:r>
      <w:r>
        <w:rPr>
          <w:rFonts w:ascii="Arial" w:hAnsi="Arial" w:cs="Arial"/>
          <w:color w:val="000000"/>
          <w:szCs w:val="23"/>
        </w:rPr>
        <w:t>-16 school</w:t>
      </w:r>
      <w:r w:rsidR="00200350">
        <w:rPr>
          <w:rFonts w:ascii="Arial" w:hAnsi="Arial" w:cs="Arial"/>
          <w:color w:val="000000"/>
          <w:szCs w:val="23"/>
        </w:rPr>
        <w:t xml:space="preserve"> in 2014</w:t>
      </w:r>
      <w:r>
        <w:rPr>
          <w:rFonts w:ascii="Arial" w:hAnsi="Arial" w:cs="Arial"/>
          <w:color w:val="000000"/>
          <w:szCs w:val="23"/>
        </w:rPr>
        <w:t>. Currently, we have 8</w:t>
      </w:r>
      <w:r w:rsidR="00681920">
        <w:rPr>
          <w:rFonts w:ascii="Arial" w:hAnsi="Arial" w:cs="Arial"/>
          <w:color w:val="000000"/>
          <w:szCs w:val="23"/>
        </w:rPr>
        <w:t>16</w:t>
      </w:r>
      <w:r w:rsidRPr="00441231">
        <w:rPr>
          <w:rFonts w:ascii="Arial" w:hAnsi="Arial" w:cs="Arial"/>
          <w:color w:val="000000"/>
          <w:szCs w:val="23"/>
        </w:rPr>
        <w:t xml:space="preserve"> s</w:t>
      </w:r>
      <w:r>
        <w:rPr>
          <w:rFonts w:ascii="Arial" w:hAnsi="Arial" w:cs="Arial"/>
          <w:color w:val="000000"/>
          <w:szCs w:val="23"/>
        </w:rPr>
        <w:t>tudents aged 11-16</w:t>
      </w:r>
      <w:r w:rsidRPr="00441231">
        <w:rPr>
          <w:rFonts w:ascii="Arial" w:hAnsi="Arial" w:cs="Arial"/>
          <w:color w:val="000000"/>
          <w:szCs w:val="23"/>
        </w:rPr>
        <w:t xml:space="preserve">. </w:t>
      </w:r>
      <w:r w:rsidRPr="00185996">
        <w:rPr>
          <w:rFonts w:ascii="Arial" w:hAnsi="Arial" w:cs="Arial"/>
          <w:color w:val="000000"/>
          <w:szCs w:val="23"/>
        </w:rPr>
        <w:t xml:space="preserve">The school intake is made up of almost 30 feeder primary schools. Seven of which are officially our catchment area; the remainder are schools that send from 1 to 50 students each year. The villages that feed into the school are mixed in nature; from larger villages such as </w:t>
      </w:r>
      <w:proofErr w:type="spellStart"/>
      <w:r w:rsidRPr="00185996">
        <w:rPr>
          <w:rFonts w:ascii="Arial" w:hAnsi="Arial" w:cs="Arial"/>
          <w:color w:val="000000"/>
          <w:szCs w:val="23"/>
        </w:rPr>
        <w:t>Newbold</w:t>
      </w:r>
      <w:proofErr w:type="spellEnd"/>
      <w:r w:rsidRPr="00185996">
        <w:rPr>
          <w:rFonts w:ascii="Arial" w:hAnsi="Arial" w:cs="Arial"/>
          <w:color w:val="000000"/>
          <w:szCs w:val="23"/>
        </w:rPr>
        <w:t xml:space="preserve"> </w:t>
      </w:r>
      <w:proofErr w:type="spellStart"/>
      <w:r w:rsidRPr="00185996">
        <w:rPr>
          <w:rFonts w:ascii="Arial" w:hAnsi="Arial" w:cs="Arial"/>
          <w:color w:val="000000"/>
          <w:szCs w:val="23"/>
        </w:rPr>
        <w:t>Verdon</w:t>
      </w:r>
      <w:proofErr w:type="spellEnd"/>
      <w:r w:rsidRPr="00185996">
        <w:rPr>
          <w:rFonts w:ascii="Arial" w:hAnsi="Arial" w:cs="Arial"/>
          <w:color w:val="000000"/>
          <w:szCs w:val="23"/>
        </w:rPr>
        <w:t xml:space="preserve"> and </w:t>
      </w:r>
      <w:proofErr w:type="spellStart"/>
      <w:r w:rsidRPr="00185996">
        <w:rPr>
          <w:rFonts w:ascii="Arial" w:hAnsi="Arial" w:cs="Arial"/>
          <w:color w:val="000000"/>
          <w:szCs w:val="23"/>
        </w:rPr>
        <w:t>Barlestone</w:t>
      </w:r>
      <w:proofErr w:type="spellEnd"/>
      <w:r w:rsidRPr="00185996">
        <w:rPr>
          <w:rFonts w:ascii="Arial" w:hAnsi="Arial" w:cs="Arial"/>
          <w:color w:val="000000"/>
          <w:szCs w:val="23"/>
        </w:rPr>
        <w:t xml:space="preserve">, to smaller communities such as </w:t>
      </w:r>
      <w:proofErr w:type="spellStart"/>
      <w:r w:rsidRPr="00185996">
        <w:rPr>
          <w:rFonts w:ascii="Arial" w:hAnsi="Arial" w:cs="Arial"/>
          <w:color w:val="000000"/>
          <w:szCs w:val="23"/>
        </w:rPr>
        <w:t>Congerstone</w:t>
      </w:r>
      <w:proofErr w:type="spellEnd"/>
      <w:r w:rsidRPr="00185996">
        <w:rPr>
          <w:rFonts w:ascii="Arial" w:hAnsi="Arial" w:cs="Arial"/>
          <w:color w:val="000000"/>
          <w:szCs w:val="23"/>
        </w:rPr>
        <w:t xml:space="preserve"> and </w:t>
      </w:r>
      <w:proofErr w:type="spellStart"/>
      <w:r w:rsidRPr="00185996">
        <w:rPr>
          <w:rFonts w:ascii="Arial" w:hAnsi="Arial" w:cs="Arial"/>
          <w:color w:val="000000"/>
          <w:szCs w:val="23"/>
        </w:rPr>
        <w:t>Sheepy</w:t>
      </w:r>
      <w:proofErr w:type="spellEnd"/>
      <w:r w:rsidRPr="00185996">
        <w:rPr>
          <w:rFonts w:ascii="Arial" w:hAnsi="Arial" w:cs="Arial"/>
          <w:color w:val="000000"/>
          <w:szCs w:val="23"/>
        </w:rPr>
        <w:t xml:space="preserve"> Magna.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The school has broad aims and values which emphasize the following: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provide an environment where students can enjoy learning in safety and with confidence.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promote the values of tolerance, sensitivity and respect.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provide a broad, balanced, coherent, relevant and differentiated curriculum to all students.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allow all students to realise their full potential, meeting their lifelong needs.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encourage students to value their own achievements and those of others.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ensure all members of our school community take full responsibility for their own actions.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provide a caring, disciplined, enjoyable and stimulating environment where effort, achievement and success are recognised and rewarded.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ensure all members of our school community make a full contribution to the life of the school.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encourage and support the professional development of all staff. </w:t>
      </w:r>
    </w:p>
    <w:p w:rsidR="00185996" w:rsidRPr="00185996" w:rsidRDefault="00185996" w:rsidP="00185996">
      <w:pPr>
        <w:pStyle w:val="ListParagraph"/>
        <w:numPr>
          <w:ilvl w:val="0"/>
          <w:numId w:val="11"/>
        </w:num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To work in partnership with parents, primary schools and the wider community.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Default="00185996" w:rsidP="00185996">
      <w:pPr>
        <w:tabs>
          <w:tab w:val="left" w:pos="2268"/>
          <w:tab w:val="left" w:pos="2552"/>
        </w:tabs>
        <w:rPr>
          <w:rFonts w:ascii="Arial" w:hAnsi="Arial" w:cs="Arial"/>
          <w:szCs w:val="23"/>
        </w:rPr>
      </w:pPr>
      <w:r w:rsidRPr="00185996">
        <w:rPr>
          <w:rFonts w:ascii="Arial" w:hAnsi="Arial" w:cs="Arial"/>
          <w:szCs w:val="23"/>
        </w:rPr>
        <w:t>The school has a Vision, Mission Statement and set of Strategic Aims that support these values. They form the basis of our annual School Improvement Plan and the SEF where necessary. We place great emphasis upon developing the whole person through the breadth, balance, and range of our curricular and extra-curricular experiences.</w:t>
      </w:r>
    </w:p>
    <w:p w:rsidR="00707F6B" w:rsidRDefault="00707F6B" w:rsidP="00185996">
      <w:pPr>
        <w:tabs>
          <w:tab w:val="left" w:pos="2268"/>
          <w:tab w:val="left" w:pos="2552"/>
        </w:tabs>
        <w:rPr>
          <w:rFonts w:ascii="Arial" w:hAnsi="Arial" w:cs="Arial"/>
          <w:szCs w:val="23"/>
        </w:rPr>
      </w:pPr>
    </w:p>
    <w:p w:rsidR="00855CC1" w:rsidRDefault="00855CC1" w:rsidP="00185996">
      <w:pPr>
        <w:tabs>
          <w:tab w:val="left" w:pos="2268"/>
          <w:tab w:val="left" w:pos="2552"/>
        </w:tabs>
        <w:rPr>
          <w:rFonts w:ascii="Arial" w:hAnsi="Arial" w:cs="Arial"/>
          <w:szCs w:val="23"/>
        </w:rPr>
      </w:pPr>
    </w:p>
    <w:p w:rsidR="00707F6B" w:rsidRDefault="00707F6B" w:rsidP="00185996">
      <w:pPr>
        <w:tabs>
          <w:tab w:val="left" w:pos="2268"/>
          <w:tab w:val="left" w:pos="2552"/>
        </w:tabs>
        <w:rPr>
          <w:rFonts w:ascii="Arial" w:hAnsi="Arial" w:cs="Arial"/>
          <w:szCs w:val="23"/>
        </w:rPr>
      </w:pPr>
    </w:p>
    <w:p w:rsidR="00707F6B" w:rsidRDefault="00707F6B" w:rsidP="00185996">
      <w:pPr>
        <w:tabs>
          <w:tab w:val="left" w:pos="2268"/>
          <w:tab w:val="left" w:pos="2552"/>
        </w:tabs>
        <w:rPr>
          <w:rFonts w:ascii="Arial" w:hAnsi="Arial" w:cs="Arial"/>
          <w:szCs w:val="23"/>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The Market Bosworth School </w:t>
      </w:r>
    </w:p>
    <w:p w:rsidR="00707F6B" w:rsidRPr="005239A4" w:rsidRDefault="00707F6B" w:rsidP="00707F6B">
      <w:pPr>
        <w:autoSpaceDE w:val="0"/>
        <w:autoSpaceDN w:val="0"/>
        <w:adjustRightInd w:val="0"/>
        <w:spacing w:after="0" w:line="240" w:lineRule="auto"/>
        <w:rPr>
          <w:rFonts w:ascii="Arial" w:hAnsi="Arial" w:cs="Arial"/>
          <w:b/>
          <w:bCs/>
          <w:color w:val="000000"/>
        </w:rPr>
      </w:pPr>
      <w:r w:rsidRPr="005239A4">
        <w:rPr>
          <w:rFonts w:ascii="Arial" w:hAnsi="Arial" w:cs="Arial"/>
          <w:b/>
          <w:bCs/>
          <w:color w:val="000000"/>
        </w:rPr>
        <w:t xml:space="preserve">Job Description for Subject Teacher – (all teaching staff)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JOB TITLE: </w:t>
      </w:r>
      <w:r w:rsidRPr="005239A4">
        <w:rPr>
          <w:rFonts w:ascii="Arial" w:hAnsi="Arial" w:cs="Arial"/>
          <w:color w:val="000000"/>
        </w:rPr>
        <w:t xml:space="preserve">Teacher of </w:t>
      </w:r>
      <w:r w:rsidR="00025FA1">
        <w:rPr>
          <w:rFonts w:ascii="Arial" w:hAnsi="Arial" w:cs="Arial"/>
          <w:color w:val="000000"/>
        </w:rPr>
        <w:t>Science</w:t>
      </w:r>
      <w:r w:rsidRPr="005239A4">
        <w:rPr>
          <w:rFonts w:ascii="Arial" w:hAnsi="Arial" w:cs="Arial"/>
          <w:color w:val="000000"/>
        </w:rPr>
        <w:t xml:space="preserve">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LINE MANAGER: </w:t>
      </w:r>
      <w:r w:rsidRPr="005239A4">
        <w:rPr>
          <w:rFonts w:ascii="Arial" w:hAnsi="Arial" w:cs="Arial"/>
          <w:color w:val="000000"/>
        </w:rPr>
        <w:t xml:space="preserve">Head of </w:t>
      </w:r>
      <w:r w:rsidR="00025FA1">
        <w:rPr>
          <w:rFonts w:ascii="Arial" w:hAnsi="Arial" w:cs="Arial"/>
          <w:color w:val="000000"/>
        </w:rPr>
        <w:t>Science</w:t>
      </w:r>
      <w:r w:rsidRPr="005239A4">
        <w:rPr>
          <w:rFonts w:ascii="Arial" w:hAnsi="Arial" w:cs="Arial"/>
          <w:color w:val="000000"/>
        </w:rPr>
        <w:t xml:space="preserve"> Department </w:t>
      </w:r>
    </w:p>
    <w:p w:rsidR="00E660DF" w:rsidRPr="005239A4" w:rsidRDefault="00E660DF" w:rsidP="00707F6B">
      <w:pPr>
        <w:autoSpaceDE w:val="0"/>
        <w:autoSpaceDN w:val="0"/>
        <w:adjustRightInd w:val="0"/>
        <w:spacing w:after="0" w:line="240" w:lineRule="auto"/>
        <w:rPr>
          <w:rFonts w:ascii="Arial" w:hAnsi="Arial" w:cs="Arial"/>
          <w:color w:val="000000"/>
        </w:rPr>
      </w:pPr>
    </w:p>
    <w:p w:rsidR="00707F6B" w:rsidRPr="005239A4" w:rsidRDefault="00707F6B" w:rsidP="007F03A3">
      <w:pPr>
        <w:tabs>
          <w:tab w:val="left" w:pos="1134"/>
          <w:tab w:val="left" w:pos="1560"/>
          <w:tab w:val="left" w:pos="1701"/>
        </w:tabs>
        <w:autoSpaceDE w:val="0"/>
        <w:autoSpaceDN w:val="0"/>
        <w:adjustRightInd w:val="0"/>
        <w:spacing w:after="0" w:line="240" w:lineRule="auto"/>
        <w:rPr>
          <w:rFonts w:ascii="Arial" w:hAnsi="Arial" w:cs="Arial"/>
          <w:color w:val="000000"/>
        </w:rPr>
      </w:pPr>
      <w:r w:rsidRPr="005239A4">
        <w:rPr>
          <w:rFonts w:ascii="Arial" w:hAnsi="Arial" w:cs="Arial"/>
          <w:b/>
          <w:bCs/>
          <w:color w:val="000000"/>
        </w:rPr>
        <w:t>CORE PURPOSE</w:t>
      </w:r>
      <w:r w:rsidRPr="005239A4">
        <w:rPr>
          <w:rFonts w:ascii="Arial" w:hAnsi="Arial" w:cs="Arial"/>
          <w:color w:val="000000"/>
        </w:rPr>
        <w:t xml:space="preserve">: </w:t>
      </w:r>
      <w:r w:rsidR="007F03A3" w:rsidRPr="005239A4">
        <w:rPr>
          <w:rFonts w:ascii="Arial" w:hAnsi="Arial" w:cs="Arial"/>
          <w:color w:val="000000"/>
        </w:rPr>
        <w:tab/>
      </w:r>
      <w:r w:rsidR="00681920">
        <w:rPr>
          <w:rFonts w:ascii="Arial" w:hAnsi="Arial" w:cs="Arial"/>
          <w:color w:val="000000"/>
        </w:rPr>
        <w:tab/>
      </w:r>
      <w:r w:rsidRPr="005239A4">
        <w:rPr>
          <w:rFonts w:ascii="Arial" w:hAnsi="Arial" w:cs="Arial"/>
          <w:color w:val="000000"/>
        </w:rPr>
        <w:t xml:space="preserve">Planning, teaching and class management </w:t>
      </w:r>
    </w:p>
    <w:p w:rsidR="00707F6B" w:rsidRPr="005239A4" w:rsidRDefault="007F03A3" w:rsidP="007F03A3">
      <w:pPr>
        <w:tabs>
          <w:tab w:val="left" w:pos="1134"/>
          <w:tab w:val="left" w:pos="1560"/>
          <w:tab w:val="left" w:pos="1701"/>
        </w:tabs>
        <w:autoSpaceDE w:val="0"/>
        <w:autoSpaceDN w:val="0"/>
        <w:adjustRightInd w:val="0"/>
        <w:spacing w:after="0" w:line="240" w:lineRule="auto"/>
        <w:rPr>
          <w:rFonts w:ascii="Arial" w:hAnsi="Arial" w:cs="Arial"/>
          <w:color w:val="000000"/>
        </w:rPr>
      </w:pPr>
      <w:r w:rsidRPr="005239A4">
        <w:rPr>
          <w:rFonts w:ascii="Arial" w:hAnsi="Arial" w:cs="Arial"/>
          <w:color w:val="000000"/>
        </w:rPr>
        <w:tab/>
      </w:r>
      <w:r w:rsidRPr="005239A4">
        <w:rPr>
          <w:rFonts w:ascii="Arial" w:hAnsi="Arial" w:cs="Arial"/>
          <w:color w:val="000000"/>
        </w:rPr>
        <w:tab/>
      </w:r>
      <w:r w:rsidR="00681920">
        <w:rPr>
          <w:rFonts w:ascii="Arial" w:hAnsi="Arial" w:cs="Arial"/>
          <w:color w:val="000000"/>
        </w:rPr>
        <w:tab/>
      </w:r>
      <w:r w:rsidR="00681920">
        <w:rPr>
          <w:rFonts w:ascii="Arial" w:hAnsi="Arial" w:cs="Arial"/>
          <w:color w:val="000000"/>
        </w:rPr>
        <w:tab/>
      </w:r>
      <w:r w:rsidR="00681920">
        <w:rPr>
          <w:rFonts w:ascii="Arial" w:hAnsi="Arial" w:cs="Arial"/>
          <w:color w:val="000000"/>
        </w:rPr>
        <w:tab/>
      </w:r>
      <w:r w:rsidR="00707F6B" w:rsidRPr="005239A4">
        <w:rPr>
          <w:rFonts w:ascii="Arial" w:hAnsi="Arial" w:cs="Arial"/>
          <w:color w:val="000000"/>
        </w:rPr>
        <w:t xml:space="preserve">Monitoring assessments, recording and reporting </w:t>
      </w:r>
    </w:p>
    <w:p w:rsidR="00707F6B" w:rsidRPr="005239A4" w:rsidRDefault="00681920" w:rsidP="007F03A3">
      <w:pPr>
        <w:tabs>
          <w:tab w:val="left" w:pos="1134"/>
          <w:tab w:val="left" w:pos="1560"/>
          <w:tab w:val="left" w:pos="1701"/>
          <w:tab w:val="left" w:pos="2268"/>
          <w:tab w:val="left" w:pos="2552"/>
        </w:tabs>
        <w:ind w:left="15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707F6B" w:rsidRPr="005239A4">
        <w:rPr>
          <w:rFonts w:ascii="Arial" w:hAnsi="Arial" w:cs="Arial"/>
          <w:color w:val="000000"/>
        </w:rPr>
        <w:t>Perform role of form tutor</w:t>
      </w:r>
    </w:p>
    <w:p w:rsidR="00707F6B" w:rsidRPr="005239A4" w:rsidRDefault="00707F6B" w:rsidP="00707F6B">
      <w:pPr>
        <w:tabs>
          <w:tab w:val="left" w:pos="2268"/>
          <w:tab w:val="left" w:pos="2552"/>
        </w:tabs>
        <w:ind w:left="1560"/>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MAIN RESPONSIBILITIES: </w:t>
      </w: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Area of Responsibility and Key Tasks </w:t>
      </w: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Planning, Teaching and Class management </w:t>
      </w: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To teach allocated students by planning their teaching to achieve progression of learning through: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Identifying clear teaching objectives and specifying how they will be taught and assessed in clear written lesson plans.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Setting tasks which challenge students and ensure high levels of interest.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Setting appropriate and demanding expectations.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Setting clear targets, building on prior attainment.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Identifying key student groups such as SEN, FSM or gifted and talented students.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Providing clear structures for lessons maintaining pace, motivation and challenge.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Making effective use of assessment and ensure coverage of national curriculum and programmes of study and KS4 courses.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Ensuring effective teaching and best use of available time.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Monitoring and intervention to ensure sound learning and discipline.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Setting and assessing appropriate and challenging homework.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Match approach to content, structure information, present a set of key ideas and use appropriate vocabulary.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Use effective questioning, listen carefully to students, </w:t>
      </w:r>
      <w:proofErr w:type="gramStart"/>
      <w:r w:rsidRPr="005239A4">
        <w:rPr>
          <w:rFonts w:ascii="Arial" w:hAnsi="Arial" w:cs="Arial"/>
          <w:color w:val="000000"/>
        </w:rPr>
        <w:t>give</w:t>
      </w:r>
      <w:proofErr w:type="gramEnd"/>
      <w:r w:rsidRPr="005239A4">
        <w:rPr>
          <w:rFonts w:ascii="Arial" w:hAnsi="Arial" w:cs="Arial"/>
          <w:color w:val="000000"/>
        </w:rPr>
        <w:t xml:space="preserve"> attention to errors and misconceptions. </w:t>
      </w:r>
    </w:p>
    <w:p w:rsidR="00707F6B" w:rsidRPr="005239A4" w:rsidRDefault="00707F6B" w:rsidP="00707F6B">
      <w:pPr>
        <w:pStyle w:val="Default"/>
        <w:numPr>
          <w:ilvl w:val="0"/>
          <w:numId w:val="11"/>
        </w:numPr>
        <w:rPr>
          <w:rFonts w:ascii="Arial" w:hAnsi="Arial" w:cs="Arial"/>
          <w:sz w:val="22"/>
          <w:szCs w:val="22"/>
        </w:rPr>
      </w:pPr>
      <w:r w:rsidRPr="005239A4">
        <w:rPr>
          <w:rFonts w:ascii="Arial" w:hAnsi="Arial" w:cs="Arial"/>
          <w:sz w:val="22"/>
          <w:szCs w:val="22"/>
        </w:rPr>
        <w:t xml:space="preserve">Select appropriate learning resources and develop study skills through the library, ICT facilities and other resources.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Implement the school’s Rewards and Sanctions Policy.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Ensuring students acquire and consolidate knowledge, skills and understanding appropriate to the subject taught.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Mentoring students. </w:t>
      </w:r>
    </w:p>
    <w:p w:rsidR="00707F6B" w:rsidRPr="005239A4" w:rsidRDefault="00707F6B" w:rsidP="00707F6B">
      <w:pPr>
        <w:pStyle w:val="ListParagraph"/>
        <w:numPr>
          <w:ilvl w:val="0"/>
          <w:numId w:val="11"/>
        </w:num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Evaluating </w:t>
      </w:r>
      <w:proofErr w:type="gramStart"/>
      <w:r w:rsidRPr="005239A4">
        <w:rPr>
          <w:rFonts w:ascii="Arial" w:hAnsi="Arial" w:cs="Arial"/>
          <w:color w:val="000000"/>
        </w:rPr>
        <w:t>their own</w:t>
      </w:r>
      <w:proofErr w:type="gramEnd"/>
      <w:r w:rsidRPr="005239A4">
        <w:rPr>
          <w:rFonts w:ascii="Arial" w:hAnsi="Arial" w:cs="Arial"/>
          <w:color w:val="000000"/>
        </w:rPr>
        <w:t xml:space="preserve"> teaching critically to improve effectiveness by building on good practice. </w:t>
      </w: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Default="00707F6B" w:rsidP="00707F6B">
      <w:pPr>
        <w:pStyle w:val="ListParagraph"/>
        <w:autoSpaceDE w:val="0"/>
        <w:autoSpaceDN w:val="0"/>
        <w:adjustRightInd w:val="0"/>
        <w:spacing w:after="0" w:line="240" w:lineRule="auto"/>
        <w:rPr>
          <w:rFonts w:ascii="Arial" w:hAnsi="Arial" w:cs="Arial"/>
          <w:color w:val="000000"/>
        </w:rPr>
      </w:pPr>
    </w:p>
    <w:p w:rsidR="005239A4" w:rsidRDefault="005239A4" w:rsidP="00707F6B">
      <w:pPr>
        <w:pStyle w:val="ListParagraph"/>
        <w:autoSpaceDE w:val="0"/>
        <w:autoSpaceDN w:val="0"/>
        <w:adjustRightInd w:val="0"/>
        <w:spacing w:after="0" w:line="240" w:lineRule="auto"/>
        <w:rPr>
          <w:rFonts w:ascii="Arial" w:hAnsi="Arial" w:cs="Arial"/>
          <w:color w:val="000000"/>
        </w:rPr>
      </w:pPr>
    </w:p>
    <w:p w:rsidR="005239A4" w:rsidRPr="005239A4" w:rsidRDefault="005239A4"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Monitoring, Assessment, Recording, Reporting – To: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Assess how well learning objectives have been achieved and use them to improve specific aspects of teaching.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Mark and monitor students’ work and set targets for progress.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Assess and record students’ progress systematically and keep records to check work is understood and completed, monitor strengths and weaknesses, inform planning and recognise the levels at which the </w:t>
      </w:r>
      <w:r w:rsidR="000768C2">
        <w:rPr>
          <w:rFonts w:ascii="Arial" w:hAnsi="Arial" w:cs="Arial"/>
          <w:color w:val="000000"/>
        </w:rPr>
        <w:t>student</w:t>
      </w:r>
      <w:r w:rsidRPr="005239A4">
        <w:rPr>
          <w:rFonts w:ascii="Arial" w:hAnsi="Arial" w:cs="Arial"/>
          <w:color w:val="000000"/>
        </w:rPr>
        <w:t xml:space="preserve"> is achieving. </w:t>
      </w:r>
    </w:p>
    <w:p w:rsidR="00707F6B" w:rsidRPr="005239A4" w:rsidRDefault="00707F6B" w:rsidP="00707F6B">
      <w:pPr>
        <w:pStyle w:val="Default"/>
        <w:numPr>
          <w:ilvl w:val="0"/>
          <w:numId w:val="11"/>
        </w:numPr>
        <w:rPr>
          <w:rFonts w:ascii="Arial" w:hAnsi="Arial" w:cs="Arial"/>
          <w:sz w:val="22"/>
          <w:szCs w:val="22"/>
        </w:rPr>
      </w:pPr>
      <w:r w:rsidRPr="005239A4">
        <w:rPr>
          <w:rFonts w:ascii="Arial" w:hAnsi="Arial" w:cs="Arial"/>
          <w:sz w:val="22"/>
          <w:szCs w:val="22"/>
        </w:rPr>
        <w:t xml:space="preserve">Prepare and present informative verbal and written reports to parents according to school reporting procedures. </w:t>
      </w:r>
    </w:p>
    <w:p w:rsidR="00707F6B" w:rsidRPr="005239A4" w:rsidRDefault="00707F6B" w:rsidP="00707F6B">
      <w:pPr>
        <w:pStyle w:val="Default"/>
        <w:ind w:left="720"/>
        <w:rPr>
          <w:rFonts w:ascii="Arial" w:hAnsi="Arial" w:cs="Arial"/>
          <w:sz w:val="22"/>
          <w:szCs w:val="22"/>
        </w:rPr>
      </w:pPr>
    </w:p>
    <w:p w:rsidR="00707F6B" w:rsidRPr="005239A4" w:rsidRDefault="00707F6B" w:rsidP="00707F6B">
      <w:pPr>
        <w:pStyle w:val="Default"/>
        <w:ind w:left="720"/>
        <w:rPr>
          <w:rFonts w:ascii="Arial" w:hAnsi="Arial" w:cs="Arial"/>
          <w:sz w:val="22"/>
          <w:szCs w:val="22"/>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As a Form Tutor</w:t>
      </w:r>
      <w:r w:rsidR="007F03A3" w:rsidRPr="005239A4">
        <w:rPr>
          <w:rFonts w:ascii="Arial" w:hAnsi="Arial" w:cs="Arial"/>
          <w:b/>
          <w:bCs/>
          <w:color w:val="000000"/>
        </w:rPr>
        <w:t xml:space="preserve"> -</w:t>
      </w:r>
      <w:r w:rsidRPr="005239A4">
        <w:rPr>
          <w:rFonts w:ascii="Arial" w:hAnsi="Arial" w:cs="Arial"/>
          <w:b/>
          <w:bCs/>
          <w:color w:val="000000"/>
        </w:rPr>
        <w:t xml:space="preserve"> To: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Carry out registration duties using SIMS and other school procedures.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Ensure the school ethos and rules are supported on a day-to-day basis.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Check and sign </w:t>
      </w:r>
      <w:r w:rsidR="000768C2">
        <w:rPr>
          <w:rFonts w:ascii="Arial" w:hAnsi="Arial" w:cs="Arial"/>
          <w:color w:val="000000"/>
        </w:rPr>
        <w:t>student</w:t>
      </w:r>
      <w:r w:rsidRPr="005239A4">
        <w:rPr>
          <w:rFonts w:ascii="Arial" w:hAnsi="Arial" w:cs="Arial"/>
          <w:color w:val="000000"/>
        </w:rPr>
        <w:t xml:space="preserve"> diaries.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Establish and maintain regular contact with home.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Liaise with other staff about behaviour issues (Pastoral leaders, Behaviour Team, all staff via briefing </w:t>
      </w:r>
      <w:proofErr w:type="spellStart"/>
      <w:r w:rsidRPr="005239A4">
        <w:rPr>
          <w:rFonts w:ascii="Arial" w:hAnsi="Arial" w:cs="Arial"/>
          <w:color w:val="000000"/>
        </w:rPr>
        <w:t>etc</w:t>
      </w:r>
      <w:proofErr w:type="spellEnd"/>
      <w:r w:rsidRPr="005239A4">
        <w:rPr>
          <w:rFonts w:ascii="Arial" w:hAnsi="Arial" w:cs="Arial"/>
          <w:color w:val="000000"/>
        </w:rPr>
        <w:t xml:space="preserve">)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Support the whole school policy of rewards and sanctions.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Discipline students at form tutor level, using the further support structures where necessary.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Plan and deliver tutorial work during tutor time where directed.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Deal with attendance and punctuality issues on a day to day basis, referring to the further support structures where needed.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Mentor and assist students in reviewing achievement and recognising ways to improve, preparing for yearly 1 to 1 meeting with students.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Monitor </w:t>
      </w:r>
      <w:r w:rsidR="000768C2">
        <w:rPr>
          <w:rFonts w:ascii="Arial" w:hAnsi="Arial" w:cs="Arial"/>
          <w:color w:val="000000"/>
        </w:rPr>
        <w:t>student</w:t>
      </w:r>
      <w:r w:rsidRPr="005239A4">
        <w:rPr>
          <w:rFonts w:ascii="Arial" w:hAnsi="Arial" w:cs="Arial"/>
          <w:color w:val="000000"/>
        </w:rPr>
        <w:t xml:space="preserve"> progress as part of a wider staff team.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Check students’ uniform and discipline or refer where appropriate. </w:t>
      </w:r>
    </w:p>
    <w:p w:rsidR="00707F6B" w:rsidRPr="005239A4" w:rsidRDefault="00707F6B" w:rsidP="00707F6B">
      <w:pPr>
        <w:pStyle w:val="ListParagraph"/>
        <w:numPr>
          <w:ilvl w:val="0"/>
          <w:numId w:val="11"/>
        </w:num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Communicate key school messages to students and parents. </w:t>
      </w:r>
    </w:p>
    <w:p w:rsidR="00707F6B" w:rsidRPr="005239A4" w:rsidRDefault="00707F6B" w:rsidP="00707F6B">
      <w:pPr>
        <w:pStyle w:val="Default"/>
        <w:ind w:left="720"/>
        <w:rPr>
          <w:rFonts w:ascii="Arial" w:hAnsi="Arial" w:cs="Arial"/>
          <w:sz w:val="22"/>
          <w:szCs w:val="22"/>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Other professional requirements – To: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Have a working knowledge of teachers’ professional duties and legal liabilities.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Operate at all times within the stated policies and practices of the school, promoting their use at all times.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Establish effective working relationships with all school stakeholders and set a good example through their presentation and personal and professional conduct.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Endeavour to give every child the opportunity to reach their potential and meet high expectations.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Contribute to the life of the school through effective participation in meetings and management systems necessary to co-ordinate the management of the school.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Take responsibility for their own professional development and duties in relation to school policies and practices.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Liaise effectively with support staff and governors. </w:t>
      </w:r>
    </w:p>
    <w:p w:rsidR="00707F6B" w:rsidRPr="005239A4" w:rsidRDefault="00707F6B" w:rsidP="00707F6B">
      <w:pPr>
        <w:pStyle w:val="ListParagraph"/>
        <w:numPr>
          <w:ilvl w:val="0"/>
          <w:numId w:val="11"/>
        </w:num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Take on any additional responsibilities which might from time to time be determined. </w:t>
      </w:r>
    </w:p>
    <w:p w:rsidR="00707F6B" w:rsidRPr="005239A4" w:rsidRDefault="00707F6B" w:rsidP="00707F6B">
      <w:pPr>
        <w:pStyle w:val="Default"/>
        <w:ind w:left="720"/>
        <w:rPr>
          <w:rFonts w:ascii="Arial" w:hAnsi="Arial" w:cs="Arial"/>
          <w:sz w:val="22"/>
          <w:szCs w:val="22"/>
        </w:rPr>
      </w:pPr>
    </w:p>
    <w:p w:rsidR="00707F6B" w:rsidRPr="005239A4" w:rsidRDefault="00707F6B" w:rsidP="00707F6B">
      <w:pPr>
        <w:pStyle w:val="Default"/>
        <w:ind w:left="720"/>
        <w:rPr>
          <w:rFonts w:ascii="Arial" w:hAnsi="Arial" w:cs="Arial"/>
          <w:sz w:val="22"/>
          <w:szCs w:val="22"/>
        </w:rPr>
      </w:pPr>
    </w:p>
    <w:p w:rsidR="00707F6B" w:rsidRPr="005239A4" w:rsidRDefault="00707F6B" w:rsidP="00707F6B">
      <w:pPr>
        <w:pStyle w:val="Default"/>
        <w:ind w:left="720"/>
        <w:rPr>
          <w:rFonts w:ascii="Arial" w:hAnsi="Arial" w:cs="Arial"/>
          <w:sz w:val="22"/>
          <w:szCs w:val="22"/>
        </w:rPr>
      </w:pPr>
    </w:p>
    <w:p w:rsidR="00707F6B" w:rsidRPr="005239A4" w:rsidRDefault="00707F6B" w:rsidP="00707F6B">
      <w:pPr>
        <w:pStyle w:val="Default"/>
        <w:ind w:left="720"/>
        <w:rPr>
          <w:rFonts w:ascii="Arial" w:hAnsi="Arial" w:cs="Arial"/>
          <w:sz w:val="22"/>
          <w:szCs w:val="22"/>
        </w:rPr>
      </w:pPr>
    </w:p>
    <w:p w:rsidR="00707F6B" w:rsidRDefault="00707F6B" w:rsidP="00707F6B">
      <w:pPr>
        <w:pStyle w:val="Default"/>
        <w:ind w:left="720"/>
        <w:rPr>
          <w:rFonts w:ascii="Arial" w:hAnsi="Arial" w:cs="Arial"/>
          <w:sz w:val="22"/>
          <w:szCs w:val="22"/>
        </w:rPr>
      </w:pPr>
    </w:p>
    <w:p w:rsidR="005239A4" w:rsidRDefault="005239A4" w:rsidP="00707F6B">
      <w:pPr>
        <w:pStyle w:val="Default"/>
        <w:ind w:left="720"/>
        <w:rPr>
          <w:rFonts w:ascii="Arial" w:hAnsi="Arial" w:cs="Arial"/>
          <w:sz w:val="22"/>
          <w:szCs w:val="22"/>
        </w:rPr>
      </w:pPr>
    </w:p>
    <w:p w:rsidR="005239A4" w:rsidRDefault="005239A4" w:rsidP="00707F6B">
      <w:pPr>
        <w:pStyle w:val="Default"/>
        <w:ind w:left="720"/>
        <w:rPr>
          <w:rFonts w:ascii="Arial" w:hAnsi="Arial" w:cs="Arial"/>
          <w:sz w:val="22"/>
          <w:szCs w:val="22"/>
        </w:rPr>
      </w:pPr>
    </w:p>
    <w:p w:rsidR="005239A4" w:rsidRPr="005239A4" w:rsidRDefault="005239A4" w:rsidP="00707F6B">
      <w:pPr>
        <w:pStyle w:val="Default"/>
        <w:ind w:left="720"/>
        <w:rPr>
          <w:rFonts w:ascii="Arial" w:hAnsi="Arial" w:cs="Arial"/>
          <w:sz w:val="22"/>
          <w:szCs w:val="22"/>
        </w:rPr>
      </w:pPr>
    </w:p>
    <w:p w:rsidR="00707F6B" w:rsidRPr="005239A4" w:rsidRDefault="00707F6B" w:rsidP="00707F6B">
      <w:pPr>
        <w:pStyle w:val="Default"/>
        <w:ind w:left="720"/>
        <w:rPr>
          <w:rFonts w:ascii="Arial" w:hAnsi="Arial" w:cs="Arial"/>
          <w:sz w:val="22"/>
          <w:szCs w:val="22"/>
        </w:rPr>
      </w:pPr>
    </w:p>
    <w:p w:rsidR="00707F6B" w:rsidRPr="005239A4" w:rsidRDefault="00707F6B" w:rsidP="00707F6B">
      <w:pPr>
        <w:pStyle w:val="Default"/>
        <w:ind w:left="720"/>
        <w:rPr>
          <w:rFonts w:ascii="Arial" w:hAnsi="Arial" w:cs="Arial"/>
          <w:sz w:val="22"/>
          <w:szCs w:val="22"/>
        </w:rPr>
      </w:pP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Contribute to the ethos of the school as a caring, supportive institution where an </w:t>
      </w:r>
      <w:proofErr w:type="gramStart"/>
      <w:r w:rsidRPr="005239A4">
        <w:rPr>
          <w:rFonts w:ascii="Arial" w:hAnsi="Arial" w:cs="Arial"/>
          <w:color w:val="000000"/>
        </w:rPr>
        <w:t>Outstanding</w:t>
      </w:r>
      <w:proofErr w:type="gramEnd"/>
      <w:r w:rsidRPr="005239A4">
        <w:rPr>
          <w:rFonts w:ascii="Arial" w:hAnsi="Arial" w:cs="Arial"/>
          <w:color w:val="000000"/>
        </w:rPr>
        <w:t xml:space="preserve"> education for all is the goal.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Be aware of Health and Safety issues linked to their teaching area, including fire exit procedures. </w:t>
      </w:r>
    </w:p>
    <w:p w:rsidR="00707F6B" w:rsidRPr="005239A4" w:rsidRDefault="00707F6B" w:rsidP="00707F6B">
      <w:pPr>
        <w:pStyle w:val="ListParagraph"/>
        <w:numPr>
          <w:ilvl w:val="0"/>
          <w:numId w:val="11"/>
        </w:num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Liaise with </w:t>
      </w:r>
      <w:proofErr w:type="spellStart"/>
      <w:r w:rsidRPr="005239A4">
        <w:rPr>
          <w:rFonts w:ascii="Arial" w:hAnsi="Arial" w:cs="Arial"/>
          <w:color w:val="000000"/>
        </w:rPr>
        <w:t>HoD</w:t>
      </w:r>
      <w:proofErr w:type="spellEnd"/>
      <w:r w:rsidRPr="005239A4">
        <w:rPr>
          <w:rFonts w:ascii="Arial" w:hAnsi="Arial" w:cs="Arial"/>
          <w:color w:val="000000"/>
        </w:rPr>
        <w:t xml:space="preserve"> / Pastoral leader or other line manager if applicable to undertake reasonable duties/tasks allocated. </w:t>
      </w: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b/>
          <w:bCs/>
          <w:color w:val="000000"/>
        </w:rPr>
      </w:pPr>
      <w:r w:rsidRPr="005239A4">
        <w:rPr>
          <w:rFonts w:ascii="Arial" w:hAnsi="Arial" w:cs="Arial"/>
          <w:b/>
          <w:bCs/>
          <w:color w:val="000000"/>
        </w:rPr>
        <w:t xml:space="preserve">Dignity at work: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numPr>
          <w:ilvl w:val="0"/>
          <w:numId w:val="11"/>
        </w:num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To show, at all times, a personal commitment to treating all students and colleagues in a fair and respectful way, which gives positive regard to people’s differences and individuality (for example, their age, gender, ethnicity, sexual orientation, disability or religion) and assist in ensuring equal access to education opportunities for everyone.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This position is subject to the current conditions of employment for class teachers contained in the School Teachers’ Pay and Conditions Document, the 1998 School Standards and Framework Act, the National Teacher Standards 2012 and other current legislation.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Further to the detail in this job description, the post holder will undertake any further duties / tasks as directed by the Principal to ensure the school carries out its responsibility to all students.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In addition to all these specific responsibilities the post-holder may also hold additional responsibility within the TLR / Management structure of the school. Where this is the case a supplemental job description for those further / additional responsibilities will be used with the post holder where appropriate.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This Job Description may be amended at any time following discussion / review with the Principal.</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SIGNED …………………………………………………………………………     Principal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SIGNED…………………………………………………………………………..    Post holder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pStyle w:val="Default"/>
        <w:rPr>
          <w:rFonts w:ascii="Arial" w:hAnsi="Arial" w:cs="Arial"/>
          <w:sz w:val="22"/>
          <w:szCs w:val="22"/>
        </w:rPr>
      </w:pPr>
    </w:p>
    <w:p w:rsidR="00707F6B" w:rsidRPr="005239A4" w:rsidRDefault="00707F6B" w:rsidP="00707F6B">
      <w:pPr>
        <w:pStyle w:val="Default"/>
        <w:rPr>
          <w:rFonts w:ascii="Arial" w:hAnsi="Arial" w:cs="Arial"/>
          <w:sz w:val="22"/>
          <w:szCs w:val="22"/>
        </w:rPr>
      </w:pPr>
      <w:r w:rsidRPr="005239A4">
        <w:rPr>
          <w:rFonts w:ascii="Arial" w:hAnsi="Arial" w:cs="Arial"/>
          <w:sz w:val="22"/>
          <w:szCs w:val="22"/>
        </w:rPr>
        <w:t>DATE………………………………………………………………………………</w:t>
      </w: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tabs>
          <w:tab w:val="left" w:pos="2268"/>
          <w:tab w:val="left" w:pos="2552"/>
        </w:tabs>
        <w:ind w:left="1560"/>
        <w:rPr>
          <w:rFonts w:ascii="Arial" w:hAnsi="Arial" w:cs="Arial"/>
          <w:b/>
          <w:lang w:eastAsia="en-GB"/>
        </w:rPr>
      </w:pPr>
    </w:p>
    <w:p w:rsidR="00707F6B" w:rsidRPr="005239A4" w:rsidRDefault="00707F6B" w:rsidP="00707F6B">
      <w:pPr>
        <w:tabs>
          <w:tab w:val="left" w:pos="2268"/>
          <w:tab w:val="left" w:pos="2552"/>
        </w:tabs>
        <w:ind w:left="1560"/>
        <w:rPr>
          <w:rFonts w:ascii="Arial" w:hAnsi="Arial" w:cs="Arial"/>
          <w:b/>
          <w:lang w:eastAsia="en-GB"/>
        </w:rPr>
      </w:pPr>
    </w:p>
    <w:p w:rsidR="00707F6B" w:rsidRPr="005239A4" w:rsidRDefault="00707F6B" w:rsidP="00707F6B">
      <w:pPr>
        <w:tabs>
          <w:tab w:val="left" w:pos="2268"/>
          <w:tab w:val="left" w:pos="2552"/>
        </w:tabs>
        <w:ind w:left="1560"/>
        <w:rPr>
          <w:rFonts w:ascii="Arial" w:hAnsi="Arial" w:cs="Arial"/>
          <w:b/>
          <w:lang w:eastAsia="en-GB"/>
        </w:rPr>
      </w:pPr>
    </w:p>
    <w:p w:rsidR="00707F6B" w:rsidRDefault="00707F6B" w:rsidP="00707F6B">
      <w:pPr>
        <w:tabs>
          <w:tab w:val="left" w:pos="2268"/>
          <w:tab w:val="left" w:pos="2552"/>
        </w:tabs>
        <w:ind w:left="1560"/>
        <w:rPr>
          <w:rFonts w:ascii="Arial" w:hAnsi="Arial" w:cs="Arial"/>
          <w:b/>
          <w:lang w:eastAsia="en-GB"/>
        </w:rPr>
      </w:pPr>
    </w:p>
    <w:p w:rsidR="005239A4" w:rsidRDefault="005239A4" w:rsidP="00707F6B">
      <w:pPr>
        <w:tabs>
          <w:tab w:val="left" w:pos="2268"/>
          <w:tab w:val="left" w:pos="2552"/>
        </w:tabs>
        <w:ind w:left="1560"/>
        <w:rPr>
          <w:rFonts w:ascii="Arial" w:hAnsi="Arial" w:cs="Arial"/>
          <w:b/>
          <w:lang w:eastAsia="en-GB"/>
        </w:rPr>
      </w:pPr>
    </w:p>
    <w:p w:rsidR="005239A4" w:rsidRDefault="005239A4" w:rsidP="00707F6B">
      <w:pPr>
        <w:tabs>
          <w:tab w:val="left" w:pos="2268"/>
          <w:tab w:val="left" w:pos="2552"/>
        </w:tabs>
        <w:ind w:left="1560"/>
        <w:rPr>
          <w:rFonts w:ascii="Arial" w:hAnsi="Arial" w:cs="Arial"/>
          <w:b/>
          <w:lang w:eastAsia="en-GB"/>
        </w:rPr>
      </w:pPr>
    </w:p>
    <w:p w:rsidR="005239A4" w:rsidRPr="005239A4" w:rsidRDefault="005239A4" w:rsidP="00707F6B">
      <w:pPr>
        <w:tabs>
          <w:tab w:val="left" w:pos="2268"/>
          <w:tab w:val="left" w:pos="2552"/>
        </w:tabs>
        <w:ind w:left="1560"/>
        <w:rPr>
          <w:rFonts w:ascii="Arial" w:hAnsi="Arial" w:cs="Arial"/>
          <w:b/>
          <w:lang w:eastAsia="en-GB"/>
        </w:rPr>
      </w:pPr>
    </w:p>
    <w:p w:rsidR="00707F6B" w:rsidRPr="005239A4" w:rsidRDefault="00707F6B" w:rsidP="00707F6B">
      <w:pPr>
        <w:tabs>
          <w:tab w:val="left" w:pos="2268"/>
          <w:tab w:val="left" w:pos="2552"/>
        </w:tabs>
        <w:ind w:left="1560"/>
        <w:rPr>
          <w:rFonts w:ascii="Arial" w:hAnsi="Arial" w:cs="Arial"/>
          <w:b/>
          <w:lang w:eastAsia="en-GB"/>
        </w:rPr>
      </w:pPr>
    </w:p>
    <w:p w:rsidR="00707F6B" w:rsidRPr="005239A4" w:rsidRDefault="00707F6B" w:rsidP="00707F6B">
      <w:pPr>
        <w:tabs>
          <w:tab w:val="left" w:pos="2268"/>
          <w:tab w:val="left" w:pos="2552"/>
        </w:tabs>
        <w:ind w:left="1560"/>
        <w:rPr>
          <w:rFonts w:ascii="Arial" w:hAnsi="Arial" w:cs="Arial"/>
          <w:b/>
          <w:lang w:eastAsia="en-GB"/>
        </w:rPr>
      </w:pPr>
    </w:p>
    <w:p w:rsidR="00707F6B" w:rsidRDefault="00707F6B" w:rsidP="00707F6B">
      <w:pPr>
        <w:tabs>
          <w:tab w:val="left" w:pos="2268"/>
          <w:tab w:val="left" w:pos="2552"/>
        </w:tabs>
        <w:ind w:left="1560"/>
        <w:rPr>
          <w:rFonts w:ascii="Arial" w:hAnsi="Arial" w:cs="Arial"/>
          <w:b/>
          <w:szCs w:val="23"/>
          <w:lang w:eastAsia="en-GB"/>
        </w:rPr>
      </w:pPr>
    </w:p>
    <w:tbl>
      <w:tblPr>
        <w:tblpPr w:leftFromText="180" w:rightFromText="180" w:vertAnchor="text" w:horzAnchor="margin" w:tblpY="-37"/>
        <w:tblW w:w="0" w:type="auto"/>
        <w:tblBorders>
          <w:top w:val="nil"/>
          <w:left w:val="nil"/>
          <w:bottom w:val="nil"/>
          <w:right w:val="nil"/>
        </w:tblBorders>
        <w:tblLayout w:type="fixed"/>
        <w:tblLook w:val="0000" w:firstRow="0" w:lastRow="0" w:firstColumn="0" w:lastColumn="0" w:noHBand="0" w:noVBand="0"/>
      </w:tblPr>
      <w:tblGrid>
        <w:gridCol w:w="2760"/>
        <w:gridCol w:w="3444"/>
        <w:gridCol w:w="3685"/>
      </w:tblGrid>
      <w:tr w:rsidR="00295DE4" w:rsidRPr="00707F6B" w:rsidTr="00295DE4">
        <w:trPr>
          <w:trHeight w:val="93"/>
        </w:trPr>
        <w:tc>
          <w:tcPr>
            <w:tcW w:w="9889" w:type="dxa"/>
            <w:gridSpan w:val="3"/>
          </w:tcPr>
          <w:p w:rsidR="00295DE4" w:rsidRDefault="00295DE4" w:rsidP="00707F6B">
            <w:pPr>
              <w:autoSpaceDE w:val="0"/>
              <w:autoSpaceDN w:val="0"/>
              <w:adjustRightInd w:val="0"/>
              <w:spacing w:after="0" w:line="240" w:lineRule="auto"/>
              <w:rPr>
                <w:rFonts w:ascii="Arial" w:hAnsi="Arial" w:cs="Arial"/>
                <w:b/>
                <w:bCs/>
                <w:color w:val="000000"/>
                <w:szCs w:val="20"/>
              </w:rPr>
            </w:pPr>
            <w:r w:rsidRPr="00707F6B">
              <w:rPr>
                <w:rFonts w:ascii="Arial" w:hAnsi="Arial" w:cs="Arial"/>
                <w:b/>
                <w:bCs/>
                <w:color w:val="000000"/>
              </w:rPr>
              <w:t xml:space="preserve">Personal Specification – Teacher of </w:t>
            </w:r>
            <w:r w:rsidR="00025FA1">
              <w:rPr>
                <w:rFonts w:ascii="Arial" w:hAnsi="Arial" w:cs="Arial"/>
                <w:b/>
                <w:bCs/>
                <w:color w:val="000000"/>
              </w:rPr>
              <w:t>Science</w:t>
            </w:r>
            <w:r w:rsidRPr="00707F6B">
              <w:rPr>
                <w:rFonts w:ascii="Arial" w:hAnsi="Arial" w:cs="Arial"/>
                <w:b/>
                <w:bCs/>
                <w:color w:val="000000"/>
                <w:szCs w:val="20"/>
              </w:rPr>
              <w:t xml:space="preserve"> </w:t>
            </w:r>
          </w:p>
          <w:p w:rsidR="00295DE4" w:rsidRPr="00707F6B" w:rsidRDefault="00295DE4" w:rsidP="00707F6B">
            <w:pPr>
              <w:autoSpaceDE w:val="0"/>
              <w:autoSpaceDN w:val="0"/>
              <w:adjustRightInd w:val="0"/>
              <w:spacing w:after="0" w:line="240" w:lineRule="auto"/>
              <w:rPr>
                <w:rFonts w:ascii="Arial" w:hAnsi="Arial" w:cs="Arial"/>
                <w:color w:val="000000"/>
                <w:szCs w:val="20"/>
              </w:rPr>
            </w:pPr>
          </w:p>
        </w:tc>
      </w:tr>
      <w:tr w:rsidR="00295DE4" w:rsidRPr="00707F6B" w:rsidTr="00295DE4">
        <w:trPr>
          <w:trHeight w:val="500"/>
        </w:trPr>
        <w:tc>
          <w:tcPr>
            <w:tcW w:w="2760" w:type="dxa"/>
          </w:tcPr>
          <w:p w:rsidR="00295DE4" w:rsidRPr="00707F6B" w:rsidRDefault="00295DE4" w:rsidP="00707F6B">
            <w:pPr>
              <w:autoSpaceDE w:val="0"/>
              <w:autoSpaceDN w:val="0"/>
              <w:adjustRightInd w:val="0"/>
              <w:spacing w:after="0" w:line="240" w:lineRule="auto"/>
              <w:rPr>
                <w:rFonts w:ascii="Arial" w:hAnsi="Arial" w:cs="Arial"/>
                <w:b/>
                <w:bCs/>
                <w:color w:val="000000"/>
                <w:szCs w:val="18"/>
              </w:rPr>
            </w:pPr>
          </w:p>
        </w:tc>
        <w:tc>
          <w:tcPr>
            <w:tcW w:w="3444" w:type="dxa"/>
          </w:tcPr>
          <w:p w:rsidR="00295DE4" w:rsidRPr="00707F6B" w:rsidRDefault="00295DE4"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20"/>
              </w:rPr>
              <w:t>Essential</w:t>
            </w:r>
          </w:p>
        </w:tc>
        <w:tc>
          <w:tcPr>
            <w:tcW w:w="3685" w:type="dxa"/>
          </w:tcPr>
          <w:p w:rsidR="00295DE4" w:rsidRPr="00707F6B" w:rsidRDefault="00295DE4"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20"/>
              </w:rPr>
              <w:t>Desirable</w:t>
            </w:r>
          </w:p>
        </w:tc>
      </w:tr>
      <w:tr w:rsidR="00707F6B" w:rsidRPr="00707F6B" w:rsidTr="00295DE4">
        <w:trPr>
          <w:trHeight w:val="500"/>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1. Qualifications &amp; Skills </w:t>
            </w:r>
          </w:p>
        </w:tc>
        <w:tc>
          <w:tcPr>
            <w:tcW w:w="3444"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Creative and imaginative. </w:t>
            </w:r>
          </w:p>
          <w:p w:rsidR="00295DE4" w:rsidRPr="00707F6B" w:rsidRDefault="00295DE4" w:rsidP="00707F6B">
            <w:pPr>
              <w:autoSpaceDE w:val="0"/>
              <w:autoSpaceDN w:val="0"/>
              <w:adjustRightInd w:val="0"/>
              <w:spacing w:after="0" w:line="240" w:lineRule="auto"/>
              <w:rPr>
                <w:rFonts w:ascii="Arial" w:hAnsi="Arial" w:cs="Arial"/>
                <w:color w:val="000000"/>
                <w:sz w:val="12"/>
                <w:szCs w:val="18"/>
              </w:rPr>
            </w:pPr>
          </w:p>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Comfortable with children.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Qualified teacher. </w:t>
            </w:r>
          </w:p>
        </w:tc>
        <w:tc>
          <w:tcPr>
            <w:tcW w:w="3685"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Honours Degree. </w:t>
            </w: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further qualifications. </w:t>
            </w:r>
          </w:p>
        </w:tc>
      </w:tr>
      <w:tr w:rsidR="00707F6B" w:rsidRPr="00707F6B" w:rsidTr="00295DE4">
        <w:trPr>
          <w:trHeight w:val="915"/>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2. Experience </w:t>
            </w:r>
          </w:p>
        </w:tc>
        <w:tc>
          <w:tcPr>
            <w:tcW w:w="3444" w:type="dxa"/>
          </w:tcPr>
          <w:p w:rsidR="00FF28B5" w:rsidRDefault="00FF28B5" w:rsidP="00FF28B5">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Experience of teach</w:t>
            </w:r>
            <w:r>
              <w:rPr>
                <w:rFonts w:ascii="Arial" w:hAnsi="Arial" w:cs="Arial"/>
                <w:color w:val="000000"/>
                <w:szCs w:val="18"/>
              </w:rPr>
              <w:t>ing KS3 or KS4.</w:t>
            </w:r>
          </w:p>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Experience of teaching across the ability range.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Experience of delivering good or outstanding lessons.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Comfortable in the use of data to monitor and support learning and teaching </w:t>
            </w:r>
          </w:p>
        </w:tc>
        <w:tc>
          <w:tcPr>
            <w:tcW w:w="3685"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further professional development.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contribution to Schemes of Work. </w:t>
            </w:r>
          </w:p>
          <w:p w:rsidR="00213381" w:rsidRDefault="00213381" w:rsidP="00707F6B">
            <w:pPr>
              <w:autoSpaceDE w:val="0"/>
              <w:autoSpaceDN w:val="0"/>
              <w:adjustRightInd w:val="0"/>
              <w:spacing w:after="0" w:line="240" w:lineRule="auto"/>
              <w:rPr>
                <w:rFonts w:ascii="Arial" w:hAnsi="Arial" w:cs="Arial"/>
                <w:color w:val="000000"/>
                <w:szCs w:val="18"/>
              </w:rPr>
            </w:pPr>
          </w:p>
          <w:p w:rsidR="00213381" w:rsidRPr="00707F6B" w:rsidRDefault="00213381" w:rsidP="00707F6B">
            <w:pPr>
              <w:autoSpaceDE w:val="0"/>
              <w:autoSpaceDN w:val="0"/>
              <w:adjustRightInd w:val="0"/>
              <w:spacing w:after="0" w:line="240" w:lineRule="auto"/>
              <w:rPr>
                <w:rFonts w:ascii="Arial" w:hAnsi="Arial" w:cs="Arial"/>
                <w:color w:val="000000"/>
                <w:szCs w:val="18"/>
              </w:rPr>
            </w:pPr>
            <w:r>
              <w:rPr>
                <w:rFonts w:ascii="Arial" w:hAnsi="Arial" w:cs="Arial"/>
                <w:color w:val="000000"/>
                <w:szCs w:val="18"/>
              </w:rPr>
              <w:t>Experience of more than one subject.</w:t>
            </w:r>
          </w:p>
        </w:tc>
      </w:tr>
      <w:tr w:rsidR="00707F6B" w:rsidRPr="00707F6B" w:rsidTr="00295DE4">
        <w:trPr>
          <w:trHeight w:val="605"/>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3. Students </w:t>
            </w:r>
          </w:p>
        </w:tc>
        <w:tc>
          <w:tcPr>
            <w:tcW w:w="3444"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The ability to inspire and motivate young people.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Willingness to contribute to the pastoral development of students. </w:t>
            </w:r>
          </w:p>
        </w:tc>
        <w:tc>
          <w:tcPr>
            <w:tcW w:w="3685"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A willingness to get involved in </w:t>
            </w:r>
            <w:r w:rsidR="00213381" w:rsidRPr="00707F6B">
              <w:rPr>
                <w:rFonts w:ascii="Arial" w:hAnsi="Arial" w:cs="Arial"/>
                <w:color w:val="000000"/>
                <w:szCs w:val="18"/>
              </w:rPr>
              <w:t>extracurricular</w:t>
            </w:r>
            <w:r w:rsidRPr="00707F6B">
              <w:rPr>
                <w:rFonts w:ascii="Arial" w:hAnsi="Arial" w:cs="Arial"/>
                <w:color w:val="000000"/>
                <w:szCs w:val="18"/>
              </w:rPr>
              <w:t xml:space="preserve"> activities.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extra-curricular and pastoral development. </w:t>
            </w:r>
          </w:p>
        </w:tc>
      </w:tr>
      <w:tr w:rsidR="00707F6B" w:rsidRPr="00707F6B" w:rsidTr="00295DE4">
        <w:trPr>
          <w:trHeight w:val="708"/>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4. Teaching and Learning </w:t>
            </w:r>
          </w:p>
        </w:tc>
        <w:tc>
          <w:tcPr>
            <w:tcW w:w="3444"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An understanding of what makes good teaching and learning for all students.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The ability to </w:t>
            </w:r>
            <w:r w:rsidR="00213381" w:rsidRPr="00707F6B">
              <w:rPr>
                <w:rFonts w:ascii="Arial" w:hAnsi="Arial" w:cs="Arial"/>
                <w:color w:val="000000"/>
                <w:szCs w:val="18"/>
              </w:rPr>
              <w:t>self-evaluate</w:t>
            </w:r>
            <w:r w:rsidRPr="00707F6B">
              <w:rPr>
                <w:rFonts w:ascii="Arial" w:hAnsi="Arial" w:cs="Arial"/>
                <w:color w:val="000000"/>
                <w:szCs w:val="18"/>
              </w:rPr>
              <w:t xml:space="preserve"> and develop teaching styles that meet the needs of all students. </w:t>
            </w:r>
          </w:p>
        </w:tc>
        <w:tc>
          <w:tcPr>
            <w:tcW w:w="3685"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The ability to support cross curricular </w:t>
            </w:r>
            <w:r w:rsidR="00025FA1">
              <w:rPr>
                <w:rFonts w:ascii="Arial" w:hAnsi="Arial" w:cs="Arial"/>
                <w:color w:val="000000"/>
                <w:szCs w:val="18"/>
              </w:rPr>
              <w:t>Science</w:t>
            </w:r>
            <w:r w:rsidRPr="00707F6B">
              <w:rPr>
                <w:rFonts w:ascii="Arial" w:hAnsi="Arial" w:cs="Arial"/>
                <w:color w:val="000000"/>
                <w:szCs w:val="18"/>
              </w:rPr>
              <w:t xml:space="preserve"> development. </w:t>
            </w:r>
          </w:p>
          <w:p w:rsidR="00295DE4" w:rsidRPr="00707F6B" w:rsidRDefault="00295DE4" w:rsidP="00707F6B">
            <w:pPr>
              <w:autoSpaceDE w:val="0"/>
              <w:autoSpaceDN w:val="0"/>
              <w:adjustRightInd w:val="0"/>
              <w:spacing w:after="0" w:line="240" w:lineRule="auto"/>
              <w:rPr>
                <w:rFonts w:ascii="Arial" w:hAnsi="Arial" w:cs="Arial"/>
                <w:color w:val="000000"/>
                <w:sz w:val="16"/>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The ability to support the teaching and learning of others. </w:t>
            </w:r>
          </w:p>
        </w:tc>
      </w:tr>
      <w:tr w:rsidR="00707F6B" w:rsidRPr="00707F6B" w:rsidTr="00295DE4">
        <w:trPr>
          <w:trHeight w:val="294"/>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5. Relationships </w:t>
            </w:r>
          </w:p>
        </w:tc>
        <w:tc>
          <w:tcPr>
            <w:tcW w:w="3444"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Successful experience of working with staff and parents and students. </w:t>
            </w:r>
          </w:p>
        </w:tc>
        <w:tc>
          <w:tcPr>
            <w:tcW w:w="3685"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building successful working relationships as part of a team. </w:t>
            </w:r>
          </w:p>
        </w:tc>
      </w:tr>
      <w:tr w:rsidR="00707F6B" w:rsidRPr="00707F6B" w:rsidTr="00295DE4">
        <w:trPr>
          <w:trHeight w:val="500"/>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6. Policy and Practice </w:t>
            </w:r>
          </w:p>
        </w:tc>
        <w:tc>
          <w:tcPr>
            <w:tcW w:w="3444"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A willingness to be involved in whole school development.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A willingness to promote and implement whole school policy. </w:t>
            </w:r>
          </w:p>
        </w:tc>
        <w:tc>
          <w:tcPr>
            <w:tcW w:w="3685"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Examples of involvement in turning policy into practice.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contribution towards wider policy development. </w:t>
            </w:r>
          </w:p>
        </w:tc>
      </w:tr>
      <w:tr w:rsidR="00707F6B" w:rsidRPr="00707F6B" w:rsidTr="00295DE4">
        <w:trPr>
          <w:trHeight w:val="397"/>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7. Communications </w:t>
            </w:r>
          </w:p>
        </w:tc>
        <w:tc>
          <w:tcPr>
            <w:tcW w:w="3444"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Outstanding communication skills that can be implemented with the whole school community </w:t>
            </w:r>
          </w:p>
        </w:tc>
        <w:tc>
          <w:tcPr>
            <w:tcW w:w="3685" w:type="dxa"/>
          </w:tcPr>
          <w:p w:rsidR="00707F6B" w:rsidRPr="00707F6B" w:rsidRDefault="00707F6B" w:rsidP="00707F6B">
            <w:pPr>
              <w:autoSpaceDE w:val="0"/>
              <w:autoSpaceDN w:val="0"/>
              <w:adjustRightInd w:val="0"/>
              <w:spacing w:after="0" w:line="240" w:lineRule="auto"/>
              <w:rPr>
                <w:rFonts w:ascii="Arial" w:hAnsi="Arial" w:cs="Arial"/>
                <w:szCs w:val="18"/>
              </w:rPr>
            </w:pPr>
            <w:r>
              <w:rPr>
                <w:rFonts w:ascii="Arial" w:hAnsi="Arial" w:cs="Arial"/>
                <w:color w:val="000000"/>
                <w:szCs w:val="18"/>
              </w:rPr>
              <w:t xml:space="preserve">Confident </w:t>
            </w:r>
            <w:r w:rsidRPr="00707F6B">
              <w:rPr>
                <w:rFonts w:ascii="Arial" w:hAnsi="Arial" w:cs="Arial"/>
                <w:szCs w:val="18"/>
              </w:rPr>
              <w:t xml:space="preserve">in the wide use of ICT as a tool for communication. </w:t>
            </w:r>
          </w:p>
          <w:p w:rsidR="00707F6B" w:rsidRPr="00707F6B" w:rsidRDefault="00707F6B" w:rsidP="00707F6B">
            <w:pPr>
              <w:autoSpaceDE w:val="0"/>
              <w:autoSpaceDN w:val="0"/>
              <w:adjustRightInd w:val="0"/>
              <w:spacing w:after="0" w:line="240" w:lineRule="auto"/>
              <w:rPr>
                <w:rFonts w:ascii="Arial" w:hAnsi="Arial" w:cs="Arial"/>
                <w:color w:val="000000"/>
                <w:szCs w:val="18"/>
              </w:rPr>
            </w:pPr>
          </w:p>
        </w:tc>
      </w:tr>
      <w:tr w:rsidR="00295DE4" w:rsidRPr="00707F6B" w:rsidTr="00295DE4">
        <w:trPr>
          <w:trHeight w:val="397"/>
        </w:trPr>
        <w:tc>
          <w:tcPr>
            <w:tcW w:w="2760" w:type="dxa"/>
          </w:tcPr>
          <w:p w:rsidR="00295DE4" w:rsidRPr="00295DE4" w:rsidRDefault="00295DE4">
            <w:pPr>
              <w:pStyle w:val="Default"/>
              <w:rPr>
                <w:rFonts w:ascii="Arial" w:hAnsi="Arial" w:cs="Arial"/>
                <w:sz w:val="22"/>
                <w:szCs w:val="18"/>
              </w:rPr>
            </w:pPr>
            <w:r w:rsidRPr="00295DE4">
              <w:rPr>
                <w:rFonts w:ascii="Arial" w:hAnsi="Arial" w:cs="Arial"/>
                <w:b/>
                <w:bCs/>
                <w:sz w:val="22"/>
                <w:szCs w:val="18"/>
              </w:rPr>
              <w:t xml:space="preserve">8. Personal attributes </w:t>
            </w:r>
          </w:p>
        </w:tc>
        <w:tc>
          <w:tcPr>
            <w:tcW w:w="3444" w:type="dxa"/>
          </w:tcPr>
          <w:p w:rsidR="00295DE4" w:rsidRPr="00295DE4" w:rsidRDefault="00295DE4">
            <w:pPr>
              <w:pStyle w:val="Default"/>
              <w:rPr>
                <w:rFonts w:ascii="Arial" w:hAnsi="Arial" w:cs="Arial"/>
                <w:sz w:val="22"/>
                <w:szCs w:val="18"/>
              </w:rPr>
            </w:pPr>
            <w:r w:rsidRPr="00295DE4">
              <w:rPr>
                <w:rFonts w:ascii="Arial" w:hAnsi="Arial" w:cs="Arial"/>
                <w:sz w:val="22"/>
                <w:szCs w:val="18"/>
              </w:rPr>
              <w:t xml:space="preserve">Imagination </w:t>
            </w:r>
          </w:p>
          <w:p w:rsidR="00295DE4" w:rsidRPr="00295DE4" w:rsidRDefault="00295DE4">
            <w:pPr>
              <w:pStyle w:val="Default"/>
              <w:rPr>
                <w:rFonts w:ascii="Arial" w:hAnsi="Arial" w:cs="Arial"/>
                <w:sz w:val="22"/>
                <w:szCs w:val="18"/>
              </w:rPr>
            </w:pPr>
            <w:r w:rsidRPr="00295DE4">
              <w:rPr>
                <w:rFonts w:ascii="Arial" w:hAnsi="Arial" w:cs="Arial"/>
                <w:sz w:val="22"/>
                <w:szCs w:val="18"/>
              </w:rPr>
              <w:t xml:space="preserve">Resilience </w:t>
            </w:r>
          </w:p>
          <w:p w:rsidR="00295DE4" w:rsidRPr="00295DE4" w:rsidRDefault="00295DE4">
            <w:pPr>
              <w:pStyle w:val="Default"/>
              <w:rPr>
                <w:rFonts w:ascii="Arial" w:hAnsi="Arial" w:cs="Arial"/>
                <w:sz w:val="22"/>
                <w:szCs w:val="18"/>
              </w:rPr>
            </w:pPr>
            <w:r w:rsidRPr="00295DE4">
              <w:rPr>
                <w:rFonts w:ascii="Arial" w:hAnsi="Arial" w:cs="Arial"/>
                <w:sz w:val="22"/>
                <w:szCs w:val="18"/>
              </w:rPr>
              <w:t xml:space="preserve">Tolerance </w:t>
            </w:r>
          </w:p>
          <w:p w:rsidR="00295DE4" w:rsidRPr="00295DE4" w:rsidRDefault="00295DE4">
            <w:pPr>
              <w:pStyle w:val="Default"/>
              <w:rPr>
                <w:rFonts w:ascii="Arial" w:hAnsi="Arial" w:cs="Arial"/>
                <w:sz w:val="22"/>
                <w:szCs w:val="18"/>
              </w:rPr>
            </w:pPr>
            <w:r w:rsidRPr="00295DE4">
              <w:rPr>
                <w:rFonts w:ascii="Arial" w:hAnsi="Arial" w:cs="Arial"/>
                <w:sz w:val="22"/>
                <w:szCs w:val="18"/>
              </w:rPr>
              <w:t xml:space="preserve">Enthusiasm </w:t>
            </w:r>
          </w:p>
          <w:p w:rsidR="00295DE4" w:rsidRPr="00295DE4" w:rsidRDefault="00295DE4">
            <w:pPr>
              <w:pStyle w:val="Default"/>
              <w:rPr>
                <w:rFonts w:ascii="Arial" w:hAnsi="Arial" w:cs="Arial"/>
                <w:sz w:val="22"/>
                <w:szCs w:val="18"/>
              </w:rPr>
            </w:pPr>
            <w:r w:rsidRPr="00295DE4">
              <w:rPr>
                <w:rFonts w:ascii="Arial" w:hAnsi="Arial" w:cs="Arial"/>
                <w:sz w:val="22"/>
                <w:szCs w:val="18"/>
              </w:rPr>
              <w:t xml:space="preserve">Humour </w:t>
            </w:r>
          </w:p>
        </w:tc>
        <w:tc>
          <w:tcPr>
            <w:tcW w:w="3685" w:type="dxa"/>
          </w:tcPr>
          <w:p w:rsidR="00295DE4" w:rsidRPr="00707F6B" w:rsidRDefault="00295DE4" w:rsidP="00707F6B">
            <w:pPr>
              <w:autoSpaceDE w:val="0"/>
              <w:autoSpaceDN w:val="0"/>
              <w:adjustRightInd w:val="0"/>
              <w:spacing w:after="0" w:line="240" w:lineRule="auto"/>
              <w:rPr>
                <w:rFonts w:ascii="Arial" w:hAnsi="Arial" w:cs="Arial"/>
                <w:color w:val="000000"/>
                <w:szCs w:val="18"/>
              </w:rPr>
            </w:pPr>
          </w:p>
        </w:tc>
      </w:tr>
    </w:tbl>
    <w:p w:rsidR="00707F6B" w:rsidRDefault="00707F6B" w:rsidP="00707F6B">
      <w:pPr>
        <w:tabs>
          <w:tab w:val="left" w:pos="2268"/>
          <w:tab w:val="left" w:pos="2552"/>
        </w:tabs>
        <w:ind w:left="1560"/>
        <w:rPr>
          <w:rFonts w:ascii="Arial" w:hAnsi="Arial" w:cs="Arial"/>
          <w:b/>
          <w:szCs w:val="23"/>
          <w:lang w:eastAsia="en-GB"/>
        </w:rPr>
      </w:pPr>
    </w:p>
    <w:p w:rsidR="00707F6B" w:rsidRDefault="00707F6B" w:rsidP="00707F6B">
      <w:pPr>
        <w:tabs>
          <w:tab w:val="left" w:pos="2268"/>
          <w:tab w:val="left" w:pos="2552"/>
        </w:tabs>
        <w:ind w:left="1560"/>
        <w:rPr>
          <w:rFonts w:ascii="Arial" w:hAnsi="Arial" w:cs="Arial"/>
          <w:b/>
          <w:szCs w:val="23"/>
          <w:lang w:eastAsia="en-GB"/>
        </w:rPr>
      </w:pPr>
    </w:p>
    <w:p w:rsidR="00707F6B" w:rsidRDefault="00707F6B" w:rsidP="00707F6B">
      <w:pPr>
        <w:tabs>
          <w:tab w:val="left" w:pos="2268"/>
          <w:tab w:val="left" w:pos="2552"/>
        </w:tabs>
        <w:ind w:left="1560"/>
        <w:rPr>
          <w:rFonts w:ascii="Arial" w:hAnsi="Arial" w:cs="Arial"/>
          <w:b/>
          <w:szCs w:val="23"/>
          <w:lang w:eastAsia="en-GB"/>
        </w:rPr>
      </w:pPr>
    </w:p>
    <w:p w:rsidR="00707F6B" w:rsidRDefault="00707F6B"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Pr="005239A4" w:rsidRDefault="00295DE4" w:rsidP="00295DE4">
      <w:pPr>
        <w:autoSpaceDE w:val="0"/>
        <w:autoSpaceDN w:val="0"/>
        <w:adjustRightInd w:val="0"/>
        <w:spacing w:after="0" w:line="240" w:lineRule="auto"/>
        <w:rPr>
          <w:rFonts w:ascii="Arial" w:hAnsi="Arial" w:cs="Arial"/>
          <w:b/>
          <w:bCs/>
          <w:color w:val="000000"/>
        </w:rPr>
      </w:pPr>
      <w:r w:rsidRPr="005239A4">
        <w:rPr>
          <w:rFonts w:ascii="Arial" w:hAnsi="Arial" w:cs="Arial"/>
          <w:b/>
          <w:bCs/>
          <w:color w:val="000000"/>
        </w:rPr>
        <w:t>Advert and application details:</w:t>
      </w:r>
    </w:p>
    <w:p w:rsidR="00295DE4" w:rsidRPr="005239A4" w:rsidRDefault="00295DE4" w:rsidP="00295DE4">
      <w:pPr>
        <w:autoSpaceDE w:val="0"/>
        <w:autoSpaceDN w:val="0"/>
        <w:adjustRightInd w:val="0"/>
        <w:spacing w:after="0" w:line="240" w:lineRule="auto"/>
        <w:rPr>
          <w:rFonts w:ascii="Arial" w:hAnsi="Arial" w:cs="Arial"/>
          <w:color w:val="000000"/>
        </w:rPr>
      </w:pPr>
    </w:p>
    <w:p w:rsidR="00295DE4"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Closing date: </w:t>
      </w:r>
      <w:r w:rsidR="0032268D" w:rsidRPr="00681920">
        <w:rPr>
          <w:rFonts w:ascii="Arial" w:hAnsi="Arial" w:cs="Arial"/>
          <w:sz w:val="23"/>
          <w:szCs w:val="23"/>
        </w:rPr>
        <w:t xml:space="preserve">9.00am on </w:t>
      </w:r>
      <w:r w:rsidR="0032268D">
        <w:rPr>
          <w:rFonts w:ascii="Arial" w:hAnsi="Arial" w:cs="Arial"/>
          <w:sz w:val="23"/>
          <w:szCs w:val="23"/>
        </w:rPr>
        <w:t>Monday 9</w:t>
      </w:r>
      <w:r w:rsidR="0032268D" w:rsidRPr="0032268D">
        <w:rPr>
          <w:rFonts w:ascii="Arial" w:hAnsi="Arial" w:cs="Arial"/>
          <w:sz w:val="23"/>
          <w:szCs w:val="23"/>
          <w:vertAlign w:val="superscript"/>
        </w:rPr>
        <w:t>th</w:t>
      </w:r>
      <w:r w:rsidR="0032268D">
        <w:rPr>
          <w:rFonts w:ascii="Arial" w:hAnsi="Arial" w:cs="Arial"/>
          <w:sz w:val="23"/>
          <w:szCs w:val="23"/>
        </w:rPr>
        <w:t xml:space="preserve"> October.</w:t>
      </w:r>
    </w:p>
    <w:p w:rsidR="00295DE4" w:rsidRPr="005239A4" w:rsidRDefault="00295DE4" w:rsidP="00295DE4">
      <w:pPr>
        <w:autoSpaceDE w:val="0"/>
        <w:autoSpaceDN w:val="0"/>
        <w:adjustRightInd w:val="0"/>
        <w:spacing w:after="0" w:line="240" w:lineRule="auto"/>
        <w:rPr>
          <w:rFonts w:ascii="Arial" w:hAnsi="Arial" w:cs="Arial"/>
          <w:color w:val="000000"/>
        </w:rPr>
      </w:pPr>
    </w:p>
    <w:p w:rsidR="00295DE4"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Interviews to take place: </w:t>
      </w:r>
      <w:r w:rsidR="0032268D">
        <w:rPr>
          <w:rFonts w:ascii="Arial" w:hAnsi="Arial" w:cs="Arial"/>
          <w:sz w:val="23"/>
          <w:szCs w:val="23"/>
        </w:rPr>
        <w:t>Thursday 12</w:t>
      </w:r>
      <w:r w:rsidR="0032268D" w:rsidRPr="0032268D">
        <w:rPr>
          <w:rFonts w:ascii="Arial" w:hAnsi="Arial" w:cs="Arial"/>
          <w:sz w:val="23"/>
          <w:szCs w:val="23"/>
          <w:vertAlign w:val="superscript"/>
        </w:rPr>
        <w:t>th</w:t>
      </w:r>
      <w:r w:rsidR="0032268D">
        <w:rPr>
          <w:rFonts w:ascii="Arial" w:hAnsi="Arial" w:cs="Arial"/>
          <w:sz w:val="23"/>
          <w:szCs w:val="23"/>
        </w:rPr>
        <w:t xml:space="preserve"> October.</w:t>
      </w:r>
    </w:p>
    <w:p w:rsidR="00295DE4" w:rsidRPr="005239A4" w:rsidRDefault="00295DE4" w:rsidP="00295DE4">
      <w:pPr>
        <w:autoSpaceDE w:val="0"/>
        <w:autoSpaceDN w:val="0"/>
        <w:adjustRightInd w:val="0"/>
        <w:spacing w:after="0" w:line="240" w:lineRule="auto"/>
        <w:rPr>
          <w:rFonts w:ascii="Arial" w:hAnsi="Arial" w:cs="Arial"/>
          <w:color w:val="000000"/>
        </w:rPr>
      </w:pPr>
    </w:p>
    <w:p w:rsidR="00295DE4"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Please complete an application form and send this, together with a covering letter to: </w:t>
      </w:r>
    </w:p>
    <w:p w:rsidR="007F03A3" w:rsidRPr="005239A4" w:rsidRDefault="007F03A3" w:rsidP="00295DE4">
      <w:pPr>
        <w:autoSpaceDE w:val="0"/>
        <w:autoSpaceDN w:val="0"/>
        <w:adjustRightInd w:val="0"/>
        <w:spacing w:after="0" w:line="240" w:lineRule="auto"/>
        <w:rPr>
          <w:rFonts w:ascii="Arial" w:hAnsi="Arial" w:cs="Arial"/>
          <w:color w:val="000000"/>
        </w:rPr>
      </w:pPr>
    </w:p>
    <w:p w:rsidR="007F03A3"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Stuart Wilson, Principal, </w:t>
      </w:r>
    </w:p>
    <w:p w:rsidR="007F03A3"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The Market Bosworth School,</w:t>
      </w:r>
    </w:p>
    <w:p w:rsidR="007F03A3"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Station Road,</w:t>
      </w:r>
    </w:p>
    <w:p w:rsidR="007F03A3"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Market Bosworth, </w:t>
      </w:r>
    </w:p>
    <w:p w:rsidR="00295DE4" w:rsidRPr="005239A4" w:rsidRDefault="00295DE4" w:rsidP="00295DE4">
      <w:pPr>
        <w:autoSpaceDE w:val="0"/>
        <w:autoSpaceDN w:val="0"/>
        <w:adjustRightInd w:val="0"/>
        <w:spacing w:after="0" w:line="240" w:lineRule="auto"/>
        <w:rPr>
          <w:rFonts w:ascii="Arial" w:hAnsi="Arial" w:cs="Arial"/>
          <w:color w:val="000000"/>
        </w:rPr>
      </w:pPr>
      <w:proofErr w:type="gramStart"/>
      <w:r w:rsidRPr="005239A4">
        <w:rPr>
          <w:rFonts w:ascii="Arial" w:hAnsi="Arial" w:cs="Arial"/>
          <w:color w:val="000000"/>
        </w:rPr>
        <w:t>Leicestershire.</w:t>
      </w:r>
      <w:proofErr w:type="gramEnd"/>
      <w:r w:rsidRPr="005239A4">
        <w:rPr>
          <w:rFonts w:ascii="Arial" w:hAnsi="Arial" w:cs="Arial"/>
          <w:color w:val="000000"/>
        </w:rPr>
        <w:t xml:space="preserve"> CV13 0JT </w:t>
      </w:r>
    </w:p>
    <w:p w:rsidR="00295DE4" w:rsidRPr="005239A4" w:rsidRDefault="00295DE4" w:rsidP="00295DE4">
      <w:pPr>
        <w:autoSpaceDE w:val="0"/>
        <w:autoSpaceDN w:val="0"/>
        <w:adjustRightInd w:val="0"/>
        <w:spacing w:after="0" w:line="240" w:lineRule="auto"/>
        <w:rPr>
          <w:rFonts w:ascii="Arial" w:hAnsi="Arial" w:cs="Arial"/>
          <w:color w:val="000000"/>
        </w:rPr>
      </w:pPr>
    </w:p>
    <w:p w:rsidR="00295DE4" w:rsidRPr="005239A4" w:rsidRDefault="00295DE4" w:rsidP="00295DE4">
      <w:pPr>
        <w:tabs>
          <w:tab w:val="left" w:pos="2268"/>
          <w:tab w:val="left" w:pos="2552"/>
        </w:tabs>
        <w:rPr>
          <w:rFonts w:ascii="Arial" w:hAnsi="Arial" w:cs="Arial"/>
          <w:b/>
          <w:szCs w:val="23"/>
          <w:lang w:eastAsia="en-GB"/>
        </w:rPr>
      </w:pPr>
      <w:r w:rsidRPr="005239A4">
        <w:rPr>
          <w:rFonts w:ascii="Arial" w:hAnsi="Arial" w:cs="Arial"/>
          <w:color w:val="000000"/>
        </w:rPr>
        <w:t>Applications are also possible via email to office@tmbs.leics.sch.uk</w:t>
      </w:r>
    </w:p>
    <w:sectPr w:rsidR="00295DE4" w:rsidRPr="005239A4" w:rsidSect="00CB203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A6" w:rsidRDefault="009564A6" w:rsidP="00CB2036">
      <w:pPr>
        <w:spacing w:after="0" w:line="240" w:lineRule="auto"/>
      </w:pPr>
      <w:r>
        <w:separator/>
      </w:r>
    </w:p>
  </w:endnote>
  <w:endnote w:type="continuationSeparator" w:id="0">
    <w:p w:rsidR="009564A6" w:rsidRDefault="009564A6" w:rsidP="00CB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A6" w:rsidRPr="00E660DF" w:rsidRDefault="009564A6" w:rsidP="00CB2036">
    <w:pPr>
      <w:pStyle w:val="Footer"/>
      <w:rPr>
        <w:rFonts w:eastAsia="Times New Roman" w:cs="Arial"/>
        <w:bCs/>
        <w:sz w:val="20"/>
        <w:szCs w:val="24"/>
        <w:lang w:eastAsia="en-GB"/>
      </w:rPr>
    </w:pPr>
    <w:r w:rsidRPr="00CB2036">
      <w:rPr>
        <w:rFonts w:eastAsia="Times New Roman" w:cs="Arial"/>
        <w:b/>
        <w:bCs/>
        <w:sz w:val="20"/>
        <w:szCs w:val="24"/>
        <w:lang w:eastAsia="en-GB"/>
      </w:rPr>
      <w:t>Assistant Principal</w:t>
    </w:r>
    <w:r w:rsidRPr="009C201B">
      <w:rPr>
        <w:rFonts w:eastAsia="Times New Roman" w:cs="Arial"/>
        <w:b/>
        <w:bCs/>
        <w:sz w:val="20"/>
        <w:szCs w:val="24"/>
        <w:lang w:eastAsia="en-GB"/>
      </w:rPr>
      <w:t>s</w:t>
    </w:r>
    <w:r w:rsidRPr="00CB2036">
      <w:rPr>
        <w:rFonts w:eastAsia="Times New Roman" w:cs="Arial"/>
        <w:b/>
        <w:bCs/>
        <w:sz w:val="20"/>
        <w:szCs w:val="24"/>
        <w:lang w:eastAsia="en-GB"/>
      </w:rPr>
      <w:t>:</w:t>
    </w:r>
    <w:r>
      <w:rPr>
        <w:rFonts w:eastAsia="Times New Roman" w:cs="Arial"/>
        <w:b/>
        <w:bCs/>
        <w:sz w:val="20"/>
        <w:szCs w:val="24"/>
        <w:lang w:eastAsia="en-GB"/>
      </w:rPr>
      <w:t xml:space="preserve"> </w:t>
    </w:r>
    <w:r w:rsidRPr="00CB2036">
      <w:rPr>
        <w:rFonts w:eastAsia="Times New Roman" w:cs="Arial"/>
        <w:bCs/>
        <w:sz w:val="20"/>
        <w:szCs w:val="24"/>
        <w:lang w:eastAsia="en-GB"/>
      </w:rPr>
      <w:t>Sarah Wallace</w:t>
    </w:r>
    <w:r w:rsidRPr="009C201B">
      <w:rPr>
        <w:rFonts w:eastAsia="Times New Roman" w:cs="Arial"/>
        <w:bCs/>
        <w:sz w:val="20"/>
        <w:szCs w:val="24"/>
        <w:lang w:eastAsia="en-GB"/>
      </w:rPr>
      <w:t>,</w:t>
    </w:r>
    <w:r w:rsidRPr="00CB2036">
      <w:rPr>
        <w:rFonts w:eastAsia="Times New Roman" w:cs="Arial"/>
        <w:b/>
        <w:bCs/>
        <w:sz w:val="20"/>
        <w:szCs w:val="24"/>
        <w:lang w:eastAsia="en-GB"/>
      </w:rPr>
      <w:t xml:space="preserve"> </w:t>
    </w:r>
    <w:r w:rsidRPr="00CB2036">
      <w:rPr>
        <w:rFonts w:eastAsia="Times New Roman" w:cs="Arial"/>
        <w:bCs/>
        <w:sz w:val="20"/>
        <w:szCs w:val="24"/>
        <w:lang w:eastAsia="en-GB"/>
      </w:rPr>
      <w:t>John Slattery</w:t>
    </w:r>
    <w:r>
      <w:rPr>
        <w:rFonts w:eastAsia="Times New Roman" w:cs="Arial"/>
        <w:bCs/>
        <w:sz w:val="20"/>
        <w:szCs w:val="24"/>
        <w:lang w:eastAsia="en-GB"/>
      </w:rPr>
      <w:t xml:space="preserve">, Claire </w:t>
    </w:r>
    <w:proofErr w:type="gramStart"/>
    <w:r>
      <w:rPr>
        <w:rFonts w:eastAsia="Times New Roman" w:cs="Arial"/>
        <w:bCs/>
        <w:sz w:val="20"/>
        <w:szCs w:val="24"/>
        <w:lang w:eastAsia="en-GB"/>
      </w:rPr>
      <w:t>Flannery</w:t>
    </w:r>
    <w:r w:rsidRPr="00CB2036">
      <w:rPr>
        <w:rFonts w:eastAsia="Times New Roman" w:cs="Arial"/>
        <w:bCs/>
        <w:sz w:val="20"/>
        <w:szCs w:val="24"/>
        <w:lang w:eastAsia="en-GB"/>
      </w:rPr>
      <w:t xml:space="preserve"> </w:t>
    </w:r>
    <w:r>
      <w:rPr>
        <w:rFonts w:eastAsia="Times New Roman" w:cs="Arial"/>
        <w:bCs/>
        <w:sz w:val="20"/>
        <w:szCs w:val="24"/>
        <w:lang w:eastAsia="en-GB"/>
      </w:rPr>
      <w:t xml:space="preserve"> </w:t>
    </w:r>
    <w:r w:rsidRPr="00CB2036">
      <w:rPr>
        <w:rFonts w:eastAsia="Times New Roman" w:cs="Arial"/>
        <w:b/>
        <w:bCs/>
        <w:sz w:val="20"/>
        <w:szCs w:val="24"/>
        <w:lang w:eastAsia="en-GB"/>
      </w:rPr>
      <w:t>School</w:t>
    </w:r>
    <w:proofErr w:type="gramEnd"/>
    <w:r w:rsidRPr="00CB2036">
      <w:rPr>
        <w:rFonts w:eastAsia="Times New Roman" w:cs="Arial"/>
        <w:b/>
        <w:bCs/>
        <w:sz w:val="20"/>
        <w:szCs w:val="24"/>
        <w:lang w:eastAsia="en-GB"/>
      </w:rPr>
      <w:t xml:space="preserve"> Business Manager: </w:t>
    </w:r>
    <w:r>
      <w:rPr>
        <w:rFonts w:eastAsia="Times New Roman" w:cs="Arial"/>
        <w:bCs/>
        <w:sz w:val="20"/>
        <w:szCs w:val="24"/>
        <w:lang w:eastAsia="en-GB"/>
      </w:rPr>
      <w:t xml:space="preserve">Bianca Farrell </w:t>
    </w:r>
  </w:p>
  <w:p w:rsidR="009564A6" w:rsidRPr="00CB2036" w:rsidRDefault="009564A6" w:rsidP="00CB2036">
    <w:pPr>
      <w:pStyle w:val="Footer"/>
    </w:pPr>
    <w:r w:rsidRPr="00CB2036">
      <w:rPr>
        <w:noProof/>
        <w:lang w:eastAsia="en-GB"/>
      </w:rPr>
      <mc:AlternateContent>
        <mc:Choice Requires="wps">
          <w:drawing>
            <wp:anchor distT="0" distB="0" distL="114300" distR="114300" simplePos="0" relativeHeight="251662336" behindDoc="0" locked="0" layoutInCell="1" allowOverlap="1" wp14:anchorId="282A5FC8" wp14:editId="7CA93BB7">
              <wp:simplePos x="0" y="0"/>
              <wp:positionH relativeFrom="column">
                <wp:posOffset>-347980</wp:posOffset>
              </wp:positionH>
              <wp:positionV relativeFrom="paragraph">
                <wp:posOffset>91440</wp:posOffset>
              </wp:positionV>
              <wp:extent cx="7353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3533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4pt,7.2pt" to="55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" strokecolor="red" strokeweight="1.5pt"/>
          </w:pict>
        </mc:Fallback>
      </mc:AlternateContent>
    </w:r>
    <w:r>
      <w:br/>
      <w:t xml:space="preserve">Station Road   Market Bosworth   Warwickshire  </w:t>
    </w:r>
    <w:r w:rsidRPr="00CB2036">
      <w:t xml:space="preserve"> CV13 0JT</w:t>
    </w:r>
  </w:p>
  <w:p w:rsidR="009564A6" w:rsidRPr="00CB2036" w:rsidRDefault="009564A6" w:rsidP="00CB2036">
    <w:pPr>
      <w:pStyle w:val="Footer"/>
    </w:pPr>
    <w:r w:rsidRPr="00CB2036">
      <w:t xml:space="preserve">Tele: 01455 </w:t>
    </w:r>
    <w:proofErr w:type="gramStart"/>
    <w:r w:rsidRPr="00CB2036">
      <w:t>290251  Fax</w:t>
    </w:r>
    <w:proofErr w:type="gramEnd"/>
    <w:r w:rsidRPr="00CB2036">
      <w:t xml:space="preserve">: 01455 292662  Email: </w:t>
    </w:r>
    <w:hyperlink r:id="rId1" w:history="1">
      <w:r w:rsidRPr="00B43962">
        <w:rPr>
          <w:rStyle w:val="Hyperlink"/>
        </w:rPr>
        <w:t>office@tmbs.leics.sch.uk</w:t>
      </w:r>
    </w:hyperlink>
    <w:r w:rsidRPr="00CB2036">
      <w:t xml:space="preserve"> </w:t>
    </w:r>
    <w:r>
      <w:t xml:space="preserve"> </w:t>
    </w:r>
    <w:r w:rsidRPr="00CB2036">
      <w:t xml:space="preserve">Website: www.tmbs.leics.sch.uk </w:t>
    </w:r>
  </w:p>
  <w:p w:rsidR="009564A6" w:rsidRDefault="009564A6">
    <w:pPr>
      <w:pStyle w:val="Footer"/>
    </w:pPr>
  </w:p>
  <w:p w:rsidR="009564A6" w:rsidRDefault="00956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A6" w:rsidRDefault="009564A6" w:rsidP="00CB2036">
      <w:pPr>
        <w:spacing w:after="0" w:line="240" w:lineRule="auto"/>
      </w:pPr>
      <w:r>
        <w:separator/>
      </w:r>
    </w:p>
  </w:footnote>
  <w:footnote w:type="continuationSeparator" w:id="0">
    <w:p w:rsidR="009564A6" w:rsidRDefault="009564A6" w:rsidP="00CB2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4A6" w:rsidRDefault="009564A6">
    <w:pPr>
      <w:pStyle w:val="Header"/>
    </w:pPr>
    <w:r>
      <w:rPr>
        <w:noProof/>
        <w:lang w:eastAsia="en-GB"/>
      </w:rPr>
      <w:drawing>
        <wp:anchor distT="0" distB="0" distL="114300" distR="114300" simplePos="0" relativeHeight="251658240" behindDoc="1" locked="0" layoutInCell="1" allowOverlap="1" wp14:anchorId="711EBD02" wp14:editId="4345EB10">
          <wp:simplePos x="0" y="0"/>
          <wp:positionH relativeFrom="column">
            <wp:posOffset>-457200</wp:posOffset>
          </wp:positionH>
          <wp:positionV relativeFrom="paragraph">
            <wp:posOffset>-363855</wp:posOffset>
          </wp:positionV>
          <wp:extent cx="4772025" cy="1028700"/>
          <wp:effectExtent l="0" t="0" r="9525" b="0"/>
          <wp:wrapTight wrapText="bothSides">
            <wp:wrapPolygon edited="0">
              <wp:start x="0" y="0"/>
              <wp:lineTo x="0" y="21200"/>
              <wp:lineTo x="21557" y="21200"/>
              <wp:lineTo x="215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B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72025" cy="10287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6C57B008" wp14:editId="7B092055">
              <wp:simplePos x="0" y="0"/>
              <wp:positionH relativeFrom="column">
                <wp:posOffset>4314825</wp:posOffset>
              </wp:positionH>
              <wp:positionV relativeFrom="paragraph">
                <wp:posOffset>-230505</wp:posOffset>
              </wp:positionV>
              <wp:extent cx="2686050"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19125"/>
                      </a:xfrm>
                      <a:prstGeom prst="rect">
                        <a:avLst/>
                      </a:prstGeom>
                      <a:solidFill>
                        <a:srgbClr val="FFFFFF"/>
                      </a:solidFill>
                      <a:ln w="9525">
                        <a:noFill/>
                        <a:miter lim="800000"/>
                        <a:headEnd/>
                        <a:tailEnd/>
                      </a:ln>
                    </wps:spPr>
                    <wps:txbx>
                      <w:txbxContent>
                        <w:p w:rsidR="009564A6" w:rsidRDefault="009564A6" w:rsidP="00BD22B7">
                          <w:pPr>
                            <w:spacing w:after="0"/>
                            <w:rPr>
                              <w:rFonts w:eastAsia="Times New Roman" w:cs="Arial"/>
                              <w:sz w:val="20"/>
                              <w:szCs w:val="24"/>
                              <w:lang w:eastAsia="en-GB"/>
                            </w:rPr>
                          </w:pPr>
                          <w:r w:rsidRPr="00CB2036">
                            <w:rPr>
                              <w:rFonts w:eastAsia="Times New Roman" w:cs="Arial"/>
                              <w:b/>
                              <w:bCs/>
                              <w:sz w:val="20"/>
                              <w:szCs w:val="24"/>
                              <w:lang w:eastAsia="en-GB"/>
                            </w:rPr>
                            <w:t>Principal</w:t>
                          </w:r>
                          <w:r>
                            <w:rPr>
                              <w:rFonts w:eastAsia="Times New Roman" w:cs="Arial"/>
                              <w:sz w:val="20"/>
                              <w:szCs w:val="24"/>
                              <w:lang w:eastAsia="en-GB"/>
                            </w:rPr>
                            <w:t xml:space="preserve">: Stuart Wilson </w:t>
                          </w:r>
                        </w:p>
                        <w:p w:rsidR="009564A6" w:rsidRDefault="009564A6" w:rsidP="00BD22B7">
                          <w:pPr>
                            <w:spacing w:after="0"/>
                            <w:rPr>
                              <w:rFonts w:eastAsia="Times New Roman" w:cs="Arial"/>
                              <w:sz w:val="20"/>
                              <w:szCs w:val="24"/>
                              <w:lang w:eastAsia="en-GB"/>
                            </w:rPr>
                          </w:pPr>
                          <w:r>
                            <w:rPr>
                              <w:rFonts w:eastAsia="Times New Roman" w:cs="Arial"/>
                              <w:b/>
                              <w:bCs/>
                              <w:sz w:val="20"/>
                              <w:szCs w:val="24"/>
                              <w:lang w:eastAsia="en-GB"/>
                            </w:rPr>
                            <w:t>Vice</w:t>
                          </w:r>
                          <w:r w:rsidRPr="00CB2036">
                            <w:rPr>
                              <w:rFonts w:eastAsia="Times New Roman" w:cs="Arial"/>
                              <w:b/>
                              <w:bCs/>
                              <w:sz w:val="20"/>
                              <w:szCs w:val="24"/>
                              <w:lang w:eastAsia="en-GB"/>
                            </w:rPr>
                            <w:t xml:space="preserve"> Principal:</w:t>
                          </w:r>
                          <w:r w:rsidRPr="00CB2036">
                            <w:rPr>
                              <w:rFonts w:eastAsia="Times New Roman" w:cs="Arial"/>
                              <w:sz w:val="20"/>
                              <w:szCs w:val="24"/>
                              <w:lang w:eastAsia="en-GB"/>
                            </w:rPr>
                            <w:t xml:space="preserve"> David Beckitt</w:t>
                          </w:r>
                        </w:p>
                        <w:p w:rsidR="009564A6" w:rsidRPr="00CB2036" w:rsidRDefault="009564A6" w:rsidP="00CB2036">
                          <w:pPr>
                            <w:rPr>
                              <w:rFonts w:eastAsia="Times New Roman" w:cs="Arial"/>
                              <w:bCs/>
                              <w:sz w:val="20"/>
                              <w:szCs w:val="24"/>
                              <w:lang w:eastAsia="en-GB"/>
                            </w:rPr>
                          </w:pPr>
                          <w:r w:rsidRPr="009C201B">
                            <w:rPr>
                              <w:rFonts w:eastAsia="Times New Roman" w:cs="Arial"/>
                              <w:sz w:val="20"/>
                              <w:szCs w:val="24"/>
                              <w:lang w:eastAsia="en-GB"/>
                            </w:rPr>
                            <w:br/>
                          </w:r>
                        </w:p>
                        <w:p w:rsidR="009564A6" w:rsidRDefault="009564A6" w:rsidP="00CB20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75pt;margin-top:-18.15pt;width:211.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XcIAIAAB0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" stroked="f">
              <v:textbox>
                <w:txbxContent>
                  <w:p w:rsidR="00BD22B7" w:rsidRDefault="00F028C3" w:rsidP="00BD22B7">
                    <w:pPr>
                      <w:spacing w:after="0"/>
                      <w:rPr>
                        <w:rFonts w:eastAsia="Times New Roman" w:cs="Arial"/>
                        <w:sz w:val="20"/>
                        <w:szCs w:val="24"/>
                        <w:lang w:eastAsia="en-GB"/>
                      </w:rPr>
                    </w:pPr>
                    <w:r w:rsidRPr="00CB2036">
                      <w:rPr>
                        <w:rFonts w:eastAsia="Times New Roman" w:cs="Arial"/>
                        <w:b/>
                        <w:bCs/>
                        <w:sz w:val="20"/>
                        <w:szCs w:val="24"/>
                        <w:lang w:eastAsia="en-GB"/>
                      </w:rPr>
                      <w:t>Principal</w:t>
                    </w:r>
                    <w:r w:rsidR="00CA4AC8">
                      <w:rPr>
                        <w:rFonts w:eastAsia="Times New Roman" w:cs="Arial"/>
                        <w:sz w:val="20"/>
                        <w:szCs w:val="24"/>
                        <w:lang w:eastAsia="en-GB"/>
                      </w:rPr>
                      <w:t xml:space="preserve">: Stuart Wilson </w:t>
                    </w:r>
                  </w:p>
                  <w:p w:rsidR="00BD22B7" w:rsidRDefault="00BD22B7" w:rsidP="00BD22B7">
                    <w:pPr>
                      <w:spacing w:after="0"/>
                      <w:rPr>
                        <w:rFonts w:eastAsia="Times New Roman" w:cs="Arial"/>
                        <w:sz w:val="20"/>
                        <w:szCs w:val="24"/>
                        <w:lang w:eastAsia="en-GB"/>
                      </w:rPr>
                    </w:pPr>
                    <w:r>
                      <w:rPr>
                        <w:rFonts w:eastAsia="Times New Roman" w:cs="Arial"/>
                        <w:b/>
                        <w:bCs/>
                        <w:sz w:val="20"/>
                        <w:szCs w:val="24"/>
                        <w:lang w:eastAsia="en-GB"/>
                      </w:rPr>
                      <w:t>Vice</w:t>
                    </w:r>
                    <w:r w:rsidRPr="00CB2036">
                      <w:rPr>
                        <w:rFonts w:eastAsia="Times New Roman" w:cs="Arial"/>
                        <w:b/>
                        <w:bCs/>
                        <w:sz w:val="20"/>
                        <w:szCs w:val="24"/>
                        <w:lang w:eastAsia="en-GB"/>
                      </w:rPr>
                      <w:t xml:space="preserve"> Principal:</w:t>
                    </w:r>
                    <w:r w:rsidRPr="00CB2036">
                      <w:rPr>
                        <w:rFonts w:eastAsia="Times New Roman" w:cs="Arial"/>
                        <w:sz w:val="20"/>
                        <w:szCs w:val="24"/>
                        <w:lang w:eastAsia="en-GB"/>
                      </w:rPr>
                      <w:t xml:space="preserve"> David Beckitt</w:t>
                    </w:r>
                  </w:p>
                  <w:p w:rsidR="00F028C3" w:rsidRPr="00CB2036" w:rsidRDefault="00F028C3" w:rsidP="00CB2036">
                    <w:pPr>
                      <w:rPr>
                        <w:rFonts w:eastAsia="Times New Roman" w:cs="Arial"/>
                        <w:bCs/>
                        <w:sz w:val="20"/>
                        <w:szCs w:val="24"/>
                        <w:lang w:eastAsia="en-GB"/>
                      </w:rPr>
                    </w:pPr>
                    <w:r w:rsidRPr="009C201B">
                      <w:rPr>
                        <w:rFonts w:eastAsia="Times New Roman" w:cs="Arial"/>
                        <w:sz w:val="20"/>
                        <w:szCs w:val="24"/>
                        <w:lang w:eastAsia="en-GB"/>
                      </w:rPr>
                      <w:br/>
                    </w:r>
                  </w:p>
                  <w:p w:rsidR="00F028C3" w:rsidRDefault="00F028C3" w:rsidP="00CB2036"/>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E3758"/>
    <w:multiLevelType w:val="hybridMultilevel"/>
    <w:tmpl w:val="D01A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DC3D50"/>
    <w:multiLevelType w:val="hybridMultilevel"/>
    <w:tmpl w:val="EE04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C8178F"/>
    <w:multiLevelType w:val="hybridMultilevel"/>
    <w:tmpl w:val="0FA0DC40"/>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A883E9A"/>
    <w:multiLevelType w:val="multilevel"/>
    <w:tmpl w:val="A8D44A9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3C3C0F8A"/>
    <w:multiLevelType w:val="hybridMultilevel"/>
    <w:tmpl w:val="8A0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75671E"/>
    <w:multiLevelType w:val="hybridMultilevel"/>
    <w:tmpl w:val="7A765CBC"/>
    <w:lvl w:ilvl="0" w:tplc="3B54619E">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1C85DAC"/>
    <w:multiLevelType w:val="hybridMultilevel"/>
    <w:tmpl w:val="D670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283EFA"/>
    <w:multiLevelType w:val="hybridMultilevel"/>
    <w:tmpl w:val="5E0E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BB6036"/>
    <w:multiLevelType w:val="hybridMultilevel"/>
    <w:tmpl w:val="098806FA"/>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7E93D92"/>
    <w:multiLevelType w:val="hybridMultilevel"/>
    <w:tmpl w:val="A89A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5A20F2"/>
    <w:multiLevelType w:val="hybridMultilevel"/>
    <w:tmpl w:val="3370BF42"/>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E6F1F6B"/>
    <w:multiLevelType w:val="hybridMultilevel"/>
    <w:tmpl w:val="E98A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6E4A0C"/>
    <w:multiLevelType w:val="hybridMultilevel"/>
    <w:tmpl w:val="DD98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11490F"/>
    <w:multiLevelType w:val="hybridMultilevel"/>
    <w:tmpl w:val="4D52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7A5529"/>
    <w:multiLevelType w:val="hybridMultilevel"/>
    <w:tmpl w:val="94FE6440"/>
    <w:lvl w:ilvl="0" w:tplc="31E81C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C45301"/>
    <w:multiLevelType w:val="multilevel"/>
    <w:tmpl w:val="F1DE71BA"/>
    <w:lvl w:ilvl="0">
      <w:start w:val="8"/>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E2A5287"/>
    <w:multiLevelType w:val="hybridMultilevel"/>
    <w:tmpl w:val="14B8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5"/>
  </w:num>
  <w:num w:numId="4">
    <w:abstractNumId w:val="8"/>
  </w:num>
  <w:num w:numId="5">
    <w:abstractNumId w:val="16"/>
  </w:num>
  <w:num w:numId="6">
    <w:abstractNumId w:val="10"/>
  </w:num>
  <w:num w:numId="7">
    <w:abstractNumId w:val="2"/>
  </w:num>
  <w:num w:numId="8">
    <w:abstractNumId w:val="13"/>
  </w:num>
  <w:num w:numId="9">
    <w:abstractNumId w:val="7"/>
  </w:num>
  <w:num w:numId="10">
    <w:abstractNumId w:val="14"/>
  </w:num>
  <w:num w:numId="11">
    <w:abstractNumId w:val="17"/>
  </w:num>
  <w:num w:numId="12">
    <w:abstractNumId w:val="6"/>
  </w:num>
  <w:num w:numId="13">
    <w:abstractNumId w:val="4"/>
  </w:num>
  <w:num w:numId="14">
    <w:abstractNumId w:val="9"/>
  </w:num>
  <w:num w:numId="15">
    <w:abstractNumId w:val="11"/>
  </w:num>
  <w:num w:numId="16">
    <w:abstractNumId w:val="0"/>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2D"/>
    <w:rsid w:val="00006D1A"/>
    <w:rsid w:val="00025FA1"/>
    <w:rsid w:val="000768C2"/>
    <w:rsid w:val="000914CD"/>
    <w:rsid w:val="0010314C"/>
    <w:rsid w:val="00170442"/>
    <w:rsid w:val="00185996"/>
    <w:rsid w:val="001975F8"/>
    <w:rsid w:val="00200350"/>
    <w:rsid w:val="00213381"/>
    <w:rsid w:val="00242763"/>
    <w:rsid w:val="002554EC"/>
    <w:rsid w:val="00295DE4"/>
    <w:rsid w:val="002A2C61"/>
    <w:rsid w:val="002D1503"/>
    <w:rsid w:val="0032268D"/>
    <w:rsid w:val="00337728"/>
    <w:rsid w:val="003A2844"/>
    <w:rsid w:val="003A3F11"/>
    <w:rsid w:val="003C2E2D"/>
    <w:rsid w:val="003D3C07"/>
    <w:rsid w:val="003F52B1"/>
    <w:rsid w:val="0040211D"/>
    <w:rsid w:val="004313AC"/>
    <w:rsid w:val="004637C3"/>
    <w:rsid w:val="0049256B"/>
    <w:rsid w:val="004954A6"/>
    <w:rsid w:val="004A6A7C"/>
    <w:rsid w:val="004D2DB7"/>
    <w:rsid w:val="004D567E"/>
    <w:rsid w:val="004F1441"/>
    <w:rsid w:val="005239A4"/>
    <w:rsid w:val="00553A58"/>
    <w:rsid w:val="0055684F"/>
    <w:rsid w:val="00571C21"/>
    <w:rsid w:val="005B1FD7"/>
    <w:rsid w:val="005F1E3F"/>
    <w:rsid w:val="00642F4B"/>
    <w:rsid w:val="00681920"/>
    <w:rsid w:val="00707F6B"/>
    <w:rsid w:val="0071318C"/>
    <w:rsid w:val="00732311"/>
    <w:rsid w:val="007731EE"/>
    <w:rsid w:val="00793DBC"/>
    <w:rsid w:val="007B55F6"/>
    <w:rsid w:val="007F03A3"/>
    <w:rsid w:val="007F761C"/>
    <w:rsid w:val="008500F2"/>
    <w:rsid w:val="00855CC1"/>
    <w:rsid w:val="00876D82"/>
    <w:rsid w:val="00890F6C"/>
    <w:rsid w:val="008F5EE8"/>
    <w:rsid w:val="00926D90"/>
    <w:rsid w:val="009564A6"/>
    <w:rsid w:val="009C201B"/>
    <w:rsid w:val="009C4802"/>
    <w:rsid w:val="009C5B9F"/>
    <w:rsid w:val="00A47B3E"/>
    <w:rsid w:val="00A67180"/>
    <w:rsid w:val="00A6767A"/>
    <w:rsid w:val="00AB0898"/>
    <w:rsid w:val="00AD1075"/>
    <w:rsid w:val="00AD7892"/>
    <w:rsid w:val="00AE2A4F"/>
    <w:rsid w:val="00AF2A19"/>
    <w:rsid w:val="00B15D43"/>
    <w:rsid w:val="00B36436"/>
    <w:rsid w:val="00B863CA"/>
    <w:rsid w:val="00BA1FCC"/>
    <w:rsid w:val="00BA2783"/>
    <w:rsid w:val="00BA3A61"/>
    <w:rsid w:val="00BB55B1"/>
    <w:rsid w:val="00BC48D6"/>
    <w:rsid w:val="00BC7774"/>
    <w:rsid w:val="00BD22B7"/>
    <w:rsid w:val="00C10786"/>
    <w:rsid w:val="00C3638D"/>
    <w:rsid w:val="00C63C4D"/>
    <w:rsid w:val="00C83503"/>
    <w:rsid w:val="00C87C05"/>
    <w:rsid w:val="00CA4AC8"/>
    <w:rsid w:val="00CB2036"/>
    <w:rsid w:val="00CB480D"/>
    <w:rsid w:val="00CC547A"/>
    <w:rsid w:val="00CE2879"/>
    <w:rsid w:val="00D45AC3"/>
    <w:rsid w:val="00D6035F"/>
    <w:rsid w:val="00D84B13"/>
    <w:rsid w:val="00E16E3F"/>
    <w:rsid w:val="00E4295D"/>
    <w:rsid w:val="00E660DF"/>
    <w:rsid w:val="00E76C07"/>
    <w:rsid w:val="00E81600"/>
    <w:rsid w:val="00EB4129"/>
    <w:rsid w:val="00F028C3"/>
    <w:rsid w:val="00F0433F"/>
    <w:rsid w:val="00F92709"/>
    <w:rsid w:val="00FC021F"/>
    <w:rsid w:val="00FF28B5"/>
    <w:rsid w:val="00FF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036"/>
  </w:style>
  <w:style w:type="paragraph" w:styleId="Footer">
    <w:name w:val="footer"/>
    <w:basedOn w:val="Normal"/>
    <w:link w:val="FooterChar"/>
    <w:uiPriority w:val="99"/>
    <w:unhideWhenUsed/>
    <w:rsid w:val="00CB2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036"/>
  </w:style>
  <w:style w:type="paragraph" w:styleId="BalloonText">
    <w:name w:val="Balloon Text"/>
    <w:basedOn w:val="Normal"/>
    <w:link w:val="BalloonTextChar"/>
    <w:uiPriority w:val="99"/>
    <w:semiHidden/>
    <w:unhideWhenUsed/>
    <w:rsid w:val="00CB2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36"/>
    <w:rPr>
      <w:rFonts w:ascii="Tahoma" w:hAnsi="Tahoma" w:cs="Tahoma"/>
      <w:sz w:val="16"/>
      <w:szCs w:val="16"/>
    </w:rPr>
  </w:style>
  <w:style w:type="character" w:styleId="Hyperlink">
    <w:name w:val="Hyperlink"/>
    <w:basedOn w:val="DefaultParagraphFont"/>
    <w:uiPriority w:val="99"/>
    <w:unhideWhenUsed/>
    <w:rsid w:val="00CB2036"/>
    <w:rPr>
      <w:color w:val="0000FF" w:themeColor="hyperlink"/>
      <w:u w:val="single"/>
    </w:rPr>
  </w:style>
  <w:style w:type="paragraph" w:customStyle="1" w:styleId="Default">
    <w:name w:val="Default"/>
    <w:rsid w:val="00E76C07"/>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495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036"/>
  </w:style>
  <w:style w:type="paragraph" w:styleId="Footer">
    <w:name w:val="footer"/>
    <w:basedOn w:val="Normal"/>
    <w:link w:val="FooterChar"/>
    <w:uiPriority w:val="99"/>
    <w:unhideWhenUsed/>
    <w:rsid w:val="00CB2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036"/>
  </w:style>
  <w:style w:type="paragraph" w:styleId="BalloonText">
    <w:name w:val="Balloon Text"/>
    <w:basedOn w:val="Normal"/>
    <w:link w:val="BalloonTextChar"/>
    <w:uiPriority w:val="99"/>
    <w:semiHidden/>
    <w:unhideWhenUsed/>
    <w:rsid w:val="00CB2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36"/>
    <w:rPr>
      <w:rFonts w:ascii="Tahoma" w:hAnsi="Tahoma" w:cs="Tahoma"/>
      <w:sz w:val="16"/>
      <w:szCs w:val="16"/>
    </w:rPr>
  </w:style>
  <w:style w:type="character" w:styleId="Hyperlink">
    <w:name w:val="Hyperlink"/>
    <w:basedOn w:val="DefaultParagraphFont"/>
    <w:uiPriority w:val="99"/>
    <w:unhideWhenUsed/>
    <w:rsid w:val="00CB2036"/>
    <w:rPr>
      <w:color w:val="0000FF" w:themeColor="hyperlink"/>
      <w:u w:val="single"/>
    </w:rPr>
  </w:style>
  <w:style w:type="paragraph" w:customStyle="1" w:styleId="Default">
    <w:name w:val="Default"/>
    <w:rsid w:val="00E76C07"/>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49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office@tmbs.leics.sch.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tmbs.leic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E4F00-D5E2-43BE-B852-8453EE6F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99548CE2</Template>
  <TotalTime>0</TotalTime>
  <Pages>9</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KConstable</cp:lastModifiedBy>
  <cp:revision>2</cp:revision>
  <cp:lastPrinted>2017-04-28T12:15:00Z</cp:lastPrinted>
  <dcterms:created xsi:type="dcterms:W3CDTF">2017-09-22T08:33:00Z</dcterms:created>
  <dcterms:modified xsi:type="dcterms:W3CDTF">2017-09-22T08:33:00Z</dcterms:modified>
</cp:coreProperties>
</file>