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8B023" w14:textId="77777777" w:rsidR="00EA6AE4" w:rsidRPr="00F64872" w:rsidRDefault="0003724A" w:rsidP="00F64872">
      <w:pPr>
        <w:pStyle w:val="NoSpacing"/>
        <w:jc w:val="center"/>
        <w:rPr>
          <w:b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70F7E6A" wp14:editId="387186EB">
            <wp:simplePos x="0" y="0"/>
            <wp:positionH relativeFrom="column">
              <wp:posOffset>1491651</wp:posOffset>
            </wp:positionH>
            <wp:positionV relativeFrom="paragraph">
              <wp:posOffset>0</wp:posOffset>
            </wp:positionV>
            <wp:extent cx="540349" cy="685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mworth shiel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94" cy="688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3ACD">
        <w:rPr>
          <w:b/>
          <w:sz w:val="32"/>
          <w:szCs w:val="32"/>
        </w:rPr>
        <w:t xml:space="preserve">                                             </w:t>
      </w:r>
      <w:r w:rsidR="00EA6AE4" w:rsidRPr="00F64872">
        <w:rPr>
          <w:b/>
          <w:sz w:val="32"/>
          <w:szCs w:val="32"/>
        </w:rPr>
        <w:t xml:space="preserve">TUDOR GRANGE </w:t>
      </w:r>
      <w:r w:rsidR="003373F0">
        <w:rPr>
          <w:b/>
          <w:sz w:val="32"/>
          <w:szCs w:val="32"/>
        </w:rPr>
        <w:t xml:space="preserve">SAMWORTH </w:t>
      </w:r>
      <w:r w:rsidR="00F64872" w:rsidRPr="00F64872">
        <w:rPr>
          <w:b/>
          <w:sz w:val="32"/>
          <w:szCs w:val="32"/>
        </w:rPr>
        <w:t>ACADEMY</w:t>
      </w:r>
    </w:p>
    <w:p w14:paraId="6ADA09D3" w14:textId="471CEDD6" w:rsidR="00EA6AE4" w:rsidRPr="00F64872" w:rsidRDefault="00F33ACD" w:rsidP="00F6487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5B0C67">
        <w:rPr>
          <w:b/>
          <w:sz w:val="28"/>
          <w:szCs w:val="28"/>
        </w:rPr>
        <w:t>ENGLISH</w:t>
      </w:r>
      <w:bookmarkStart w:id="0" w:name="_GoBack"/>
      <w:bookmarkEnd w:id="0"/>
      <w:r w:rsidR="003373F0">
        <w:rPr>
          <w:b/>
          <w:sz w:val="28"/>
          <w:szCs w:val="28"/>
        </w:rPr>
        <w:t xml:space="preserve"> LEAD</w:t>
      </w:r>
    </w:p>
    <w:p w14:paraId="49B7DF0F" w14:textId="77777777" w:rsidR="00EA6AE4" w:rsidRPr="00F64872" w:rsidRDefault="00F33ACD" w:rsidP="00F64872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EA6AE4" w:rsidRPr="00F64872">
        <w:rPr>
          <w:b/>
          <w:sz w:val="28"/>
          <w:szCs w:val="28"/>
        </w:rPr>
        <w:t>Person Specification</w:t>
      </w:r>
    </w:p>
    <w:p w14:paraId="2DF52295" w14:textId="77777777" w:rsidR="00EA6AE4" w:rsidRDefault="00EA6AE4" w:rsidP="00EA6AE4">
      <w:pPr>
        <w:pStyle w:val="NoSpacing"/>
        <w:jc w:val="center"/>
        <w:rPr>
          <w:sz w:val="28"/>
          <w:szCs w:val="28"/>
        </w:rPr>
      </w:pPr>
    </w:p>
    <w:p w14:paraId="303C89B1" w14:textId="77777777" w:rsidR="00EA6AE4" w:rsidRDefault="00EA6AE4" w:rsidP="00EA6AE4">
      <w:pPr>
        <w:pStyle w:val="NoSpacing"/>
        <w:rPr>
          <w:sz w:val="24"/>
          <w:szCs w:val="24"/>
        </w:rPr>
      </w:pPr>
      <w:r w:rsidRPr="00EA6AE4">
        <w:rPr>
          <w:sz w:val="24"/>
          <w:szCs w:val="24"/>
        </w:rPr>
        <w:t>The successful candidate will possess all or most of the following attributes</w:t>
      </w:r>
    </w:p>
    <w:p w14:paraId="1D7B23CB" w14:textId="77777777" w:rsidR="00EA6AE4" w:rsidRDefault="00EA6AE4" w:rsidP="00EA6A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E = Essential</w:t>
      </w:r>
    </w:p>
    <w:p w14:paraId="1818EA15" w14:textId="77777777" w:rsidR="00EA6AE4" w:rsidRDefault="00EA6AE4" w:rsidP="00EA6AE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D </w:t>
      </w:r>
      <w:r w:rsidR="00341454">
        <w:rPr>
          <w:sz w:val="24"/>
          <w:szCs w:val="24"/>
        </w:rPr>
        <w:t xml:space="preserve">= </w:t>
      </w:r>
      <w:r>
        <w:rPr>
          <w:sz w:val="24"/>
          <w:szCs w:val="24"/>
        </w:rPr>
        <w:t>Desirable</w:t>
      </w:r>
    </w:p>
    <w:p w14:paraId="0ED8D81C" w14:textId="77777777" w:rsidR="00341454" w:rsidRDefault="00341454" w:rsidP="00EA6AE4">
      <w:pPr>
        <w:pStyle w:val="NoSpacing"/>
        <w:rPr>
          <w:sz w:val="24"/>
          <w:szCs w:val="24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10060"/>
        <w:gridCol w:w="567"/>
      </w:tblGrid>
      <w:tr w:rsidR="003F6718" w14:paraId="5CFFF872" w14:textId="77777777" w:rsidTr="00F64872">
        <w:tc>
          <w:tcPr>
            <w:tcW w:w="10627" w:type="dxa"/>
            <w:gridSpan w:val="2"/>
            <w:shd w:val="clear" w:color="auto" w:fill="E7E6E6" w:themeFill="background2"/>
          </w:tcPr>
          <w:p w14:paraId="2FE771A8" w14:textId="77777777" w:rsidR="003F6718" w:rsidRPr="00DA3300" w:rsidRDefault="003F6718" w:rsidP="00EA6AE4">
            <w:pPr>
              <w:pStyle w:val="NoSpacing"/>
              <w:rPr>
                <w:b/>
              </w:rPr>
            </w:pPr>
            <w:r w:rsidRPr="00DA3300">
              <w:rPr>
                <w:b/>
              </w:rPr>
              <w:t>QUALIFICATIONS</w:t>
            </w:r>
          </w:p>
        </w:tc>
      </w:tr>
      <w:tr w:rsidR="003F6718" w14:paraId="236A3671" w14:textId="77777777" w:rsidTr="00F64872">
        <w:tc>
          <w:tcPr>
            <w:tcW w:w="10060" w:type="dxa"/>
          </w:tcPr>
          <w:p w14:paraId="62EB1304" w14:textId="77777777" w:rsidR="003F6718" w:rsidRPr="00DA3300" w:rsidRDefault="003F6718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A good honours degree</w:t>
            </w:r>
          </w:p>
          <w:p w14:paraId="6F4565FA" w14:textId="77777777" w:rsidR="003F6718" w:rsidRPr="00DA3300" w:rsidRDefault="003F6718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Qualified teacher status</w:t>
            </w:r>
          </w:p>
        </w:tc>
        <w:tc>
          <w:tcPr>
            <w:tcW w:w="567" w:type="dxa"/>
          </w:tcPr>
          <w:p w14:paraId="54662CBE" w14:textId="77777777" w:rsidR="003F6718" w:rsidRPr="00DA3300" w:rsidRDefault="003F6718" w:rsidP="003F6718">
            <w:pPr>
              <w:pStyle w:val="NoSpacing"/>
              <w:jc w:val="center"/>
            </w:pPr>
            <w:r w:rsidRPr="00DA3300">
              <w:t>E</w:t>
            </w:r>
          </w:p>
          <w:p w14:paraId="6ECF57DA" w14:textId="77777777" w:rsidR="003F6718" w:rsidRPr="00DA3300" w:rsidRDefault="003F6718" w:rsidP="003F6718">
            <w:pPr>
              <w:pStyle w:val="NoSpacing"/>
              <w:jc w:val="center"/>
            </w:pPr>
            <w:r w:rsidRPr="00DA3300">
              <w:t>E</w:t>
            </w:r>
          </w:p>
        </w:tc>
      </w:tr>
      <w:tr w:rsidR="00DA3300" w14:paraId="5DC8C5FD" w14:textId="77777777" w:rsidTr="00F64872">
        <w:tc>
          <w:tcPr>
            <w:tcW w:w="10627" w:type="dxa"/>
            <w:gridSpan w:val="2"/>
            <w:shd w:val="clear" w:color="auto" w:fill="E7E6E6" w:themeFill="background2"/>
          </w:tcPr>
          <w:p w14:paraId="3CB7446C" w14:textId="77777777" w:rsidR="00DA3300" w:rsidRPr="00DA3300" w:rsidRDefault="00DA3300" w:rsidP="00EA6AE4">
            <w:pPr>
              <w:pStyle w:val="NoSpacing"/>
              <w:rPr>
                <w:b/>
              </w:rPr>
            </w:pPr>
            <w:r w:rsidRPr="00DA3300">
              <w:rPr>
                <w:b/>
              </w:rPr>
              <w:t>EXPERIENCE</w:t>
            </w:r>
          </w:p>
        </w:tc>
      </w:tr>
      <w:tr w:rsidR="003F6718" w14:paraId="773BF799" w14:textId="77777777" w:rsidTr="00F64872">
        <w:tc>
          <w:tcPr>
            <w:tcW w:w="10060" w:type="dxa"/>
          </w:tcPr>
          <w:p w14:paraId="7A60642E" w14:textId="77777777" w:rsidR="003F6718" w:rsidRPr="00DA3300" w:rsidRDefault="003373F0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>
              <w:t>Experience of teaching 11-16</w:t>
            </w:r>
          </w:p>
          <w:p w14:paraId="5EF040C7" w14:textId="77777777" w:rsidR="003F6718" w:rsidRPr="00DA3300" w:rsidRDefault="003F6718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A proven track record as an excellent practitioner</w:t>
            </w:r>
          </w:p>
          <w:p w14:paraId="41F20D1A" w14:textId="77777777" w:rsidR="003F6718" w:rsidRPr="00DA3300" w:rsidRDefault="003F6718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A track record demonstrating a commitment to high standards, continuous improvement  and quality assurance</w:t>
            </w:r>
          </w:p>
          <w:p w14:paraId="7DED6D1E" w14:textId="77777777" w:rsidR="003F6718" w:rsidRPr="00DA3300" w:rsidRDefault="003F6718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A track record of effective</w:t>
            </w:r>
            <w:r w:rsidR="00E16655">
              <w:t xml:space="preserve">ly leading/motivating </w:t>
            </w:r>
            <w:r w:rsidR="00EE0720">
              <w:t>student</w:t>
            </w:r>
            <w:r w:rsidR="00E16655">
              <w:t>s and</w:t>
            </w:r>
            <w:r w:rsidRPr="00DA3300">
              <w:t xml:space="preserve"> staff and developing team approaches</w:t>
            </w:r>
          </w:p>
        </w:tc>
        <w:tc>
          <w:tcPr>
            <w:tcW w:w="567" w:type="dxa"/>
          </w:tcPr>
          <w:p w14:paraId="18800D77" w14:textId="77777777" w:rsidR="003F6718" w:rsidRDefault="00A92E41" w:rsidP="00A92E41">
            <w:pPr>
              <w:pStyle w:val="NoSpacing"/>
              <w:jc w:val="center"/>
            </w:pPr>
            <w:r>
              <w:t>E</w:t>
            </w:r>
          </w:p>
          <w:p w14:paraId="0391418F" w14:textId="77777777" w:rsidR="00A92E41" w:rsidRDefault="00A92E41" w:rsidP="00A92E41">
            <w:pPr>
              <w:pStyle w:val="NoSpacing"/>
              <w:jc w:val="center"/>
            </w:pPr>
            <w:r>
              <w:t>E</w:t>
            </w:r>
          </w:p>
          <w:p w14:paraId="768CCEAE" w14:textId="77777777" w:rsidR="00A92E41" w:rsidRDefault="00A92E41" w:rsidP="00A92E41">
            <w:pPr>
              <w:pStyle w:val="NoSpacing"/>
              <w:jc w:val="center"/>
            </w:pPr>
            <w:r>
              <w:t>E</w:t>
            </w:r>
          </w:p>
          <w:p w14:paraId="12E1F135" w14:textId="77777777" w:rsidR="00A92E41" w:rsidRDefault="00A92E41" w:rsidP="00A92E41">
            <w:pPr>
              <w:pStyle w:val="NoSpacing"/>
              <w:jc w:val="center"/>
            </w:pPr>
            <w:r>
              <w:t>E</w:t>
            </w:r>
          </w:p>
          <w:p w14:paraId="00EF4BCF" w14:textId="77777777" w:rsidR="00A92E41" w:rsidRPr="00DA3300" w:rsidRDefault="00A92E41" w:rsidP="00A92E41">
            <w:pPr>
              <w:pStyle w:val="NoSpacing"/>
              <w:jc w:val="center"/>
            </w:pPr>
            <w:r>
              <w:t>E</w:t>
            </w:r>
          </w:p>
        </w:tc>
      </w:tr>
      <w:tr w:rsidR="00DA3300" w14:paraId="76915E6D" w14:textId="77777777" w:rsidTr="00F64872">
        <w:tc>
          <w:tcPr>
            <w:tcW w:w="10627" w:type="dxa"/>
            <w:gridSpan w:val="2"/>
            <w:shd w:val="clear" w:color="auto" w:fill="E7E6E6" w:themeFill="background2"/>
          </w:tcPr>
          <w:p w14:paraId="529699A6" w14:textId="77777777" w:rsidR="00DA3300" w:rsidRPr="00DA3300" w:rsidRDefault="00DA3300" w:rsidP="00EA6AE4">
            <w:pPr>
              <w:pStyle w:val="NoSpacing"/>
              <w:rPr>
                <w:b/>
              </w:rPr>
            </w:pPr>
            <w:r w:rsidRPr="00DA3300">
              <w:rPr>
                <w:b/>
              </w:rPr>
              <w:t>PROFESSIONAL DEVELOPMENT</w:t>
            </w:r>
          </w:p>
        </w:tc>
      </w:tr>
      <w:tr w:rsidR="003F6718" w14:paraId="02AD3C94" w14:textId="77777777" w:rsidTr="00F64872">
        <w:tc>
          <w:tcPr>
            <w:tcW w:w="10060" w:type="dxa"/>
          </w:tcPr>
          <w:p w14:paraId="41E075BB" w14:textId="77777777" w:rsidR="003F6718" w:rsidRPr="00DA3300" w:rsidRDefault="003F6718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Evidence of a commitment to own professional development</w:t>
            </w:r>
          </w:p>
          <w:p w14:paraId="5B1163C5" w14:textId="77777777" w:rsidR="003F6718" w:rsidRPr="00DA3300" w:rsidRDefault="003F6718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Evidence of keeping up to date with educational thinking and knowledge</w:t>
            </w:r>
          </w:p>
          <w:p w14:paraId="452D586E" w14:textId="77777777" w:rsidR="003F6718" w:rsidRPr="00DA3300" w:rsidRDefault="003F6718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A strong commitment to the quality professiona</w:t>
            </w:r>
            <w:r w:rsidR="00DA3300" w:rsidRPr="00DA3300">
              <w:t>l</w:t>
            </w:r>
            <w:r w:rsidRPr="00DA3300">
              <w:t xml:space="preserve"> development of staff</w:t>
            </w:r>
          </w:p>
          <w:p w14:paraId="77A641F5" w14:textId="77777777" w:rsidR="003F6718" w:rsidRPr="00DA3300" w:rsidRDefault="003F6718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The drive to develop others</w:t>
            </w:r>
            <w:r w:rsidR="00E16655">
              <w:t>’</w:t>
            </w:r>
            <w:r w:rsidRPr="00DA3300">
              <w:t xml:space="preserve"> capabilities and help them realise their full potential</w:t>
            </w:r>
          </w:p>
        </w:tc>
        <w:tc>
          <w:tcPr>
            <w:tcW w:w="567" w:type="dxa"/>
          </w:tcPr>
          <w:p w14:paraId="403D5794" w14:textId="77777777" w:rsidR="003F6718" w:rsidRDefault="00A92E41" w:rsidP="00A92E41">
            <w:pPr>
              <w:pStyle w:val="NoSpacing"/>
              <w:jc w:val="center"/>
            </w:pPr>
            <w:r>
              <w:t>E</w:t>
            </w:r>
          </w:p>
          <w:p w14:paraId="0C55A11C" w14:textId="77777777" w:rsidR="00A92E41" w:rsidRDefault="00A92E41" w:rsidP="00A92E41">
            <w:pPr>
              <w:pStyle w:val="NoSpacing"/>
              <w:jc w:val="center"/>
            </w:pPr>
            <w:r>
              <w:t>E</w:t>
            </w:r>
          </w:p>
          <w:p w14:paraId="4C126891" w14:textId="77777777" w:rsidR="00A92E41" w:rsidRDefault="00A92E41" w:rsidP="00A92E41">
            <w:pPr>
              <w:pStyle w:val="NoSpacing"/>
              <w:jc w:val="center"/>
            </w:pPr>
            <w:r>
              <w:t>E</w:t>
            </w:r>
          </w:p>
          <w:p w14:paraId="794261C2" w14:textId="77777777" w:rsidR="00A92E41" w:rsidRPr="00DA3300" w:rsidRDefault="00A92E41" w:rsidP="00A92E41">
            <w:pPr>
              <w:pStyle w:val="NoSpacing"/>
              <w:jc w:val="center"/>
            </w:pPr>
            <w:r>
              <w:t>E</w:t>
            </w:r>
          </w:p>
        </w:tc>
      </w:tr>
      <w:tr w:rsidR="00DA3300" w14:paraId="646A185F" w14:textId="77777777" w:rsidTr="00F64872">
        <w:tc>
          <w:tcPr>
            <w:tcW w:w="10627" w:type="dxa"/>
            <w:gridSpan w:val="2"/>
            <w:shd w:val="clear" w:color="auto" w:fill="E7E6E6" w:themeFill="background2"/>
          </w:tcPr>
          <w:p w14:paraId="4AF998DC" w14:textId="77777777" w:rsidR="00DA3300" w:rsidRPr="00DA3300" w:rsidRDefault="00DA3300" w:rsidP="00EA6AE4">
            <w:pPr>
              <w:pStyle w:val="NoSpacing"/>
              <w:rPr>
                <w:b/>
              </w:rPr>
            </w:pPr>
            <w:r w:rsidRPr="00DA3300">
              <w:rPr>
                <w:b/>
              </w:rPr>
              <w:t>SPECIAL KNOWLEDGE</w:t>
            </w:r>
          </w:p>
        </w:tc>
      </w:tr>
      <w:tr w:rsidR="003F6718" w14:paraId="29F9A767" w14:textId="77777777" w:rsidTr="00F64872">
        <w:tc>
          <w:tcPr>
            <w:tcW w:w="10060" w:type="dxa"/>
          </w:tcPr>
          <w:p w14:paraId="5535ED4C" w14:textId="77777777" w:rsidR="003F6718" w:rsidRPr="00DA3300" w:rsidRDefault="00C0596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Knowledge and understanding of recent legislation, development and initiative</w:t>
            </w:r>
            <w:r w:rsidR="00E16655">
              <w:t>s</w:t>
            </w:r>
            <w:r w:rsidRPr="00DA3300">
              <w:t xml:space="preserve"> in secondary education</w:t>
            </w:r>
          </w:p>
          <w:p w14:paraId="10DD4EF5" w14:textId="77777777" w:rsidR="00C05966" w:rsidRDefault="00C05966" w:rsidP="003373F0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Knowledge of the curriculum at KS3, KS4</w:t>
            </w:r>
          </w:p>
          <w:p w14:paraId="152AD862" w14:textId="77777777" w:rsidR="00B177DC" w:rsidRPr="00DA3300" w:rsidRDefault="00B177DC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>
              <w:t>Knowledge of the UCAS process</w:t>
            </w:r>
          </w:p>
          <w:p w14:paraId="27BBF71A" w14:textId="77777777" w:rsidR="00C05966" w:rsidRPr="00DA3300" w:rsidRDefault="00C0596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Knowledge of Performance Management and review</w:t>
            </w:r>
          </w:p>
          <w:p w14:paraId="71036F91" w14:textId="77777777" w:rsidR="00C05966" w:rsidRPr="00DA3300" w:rsidRDefault="00C0596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A good understanding of the use of comparative data and target setting</w:t>
            </w:r>
          </w:p>
          <w:p w14:paraId="2BDC06B0" w14:textId="77777777" w:rsidR="00C05966" w:rsidRPr="00DA3300" w:rsidRDefault="00C0596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An understanding of the use and potential of ICT to develop learning</w:t>
            </w:r>
          </w:p>
        </w:tc>
        <w:tc>
          <w:tcPr>
            <w:tcW w:w="567" w:type="dxa"/>
          </w:tcPr>
          <w:p w14:paraId="32F94EE7" w14:textId="77777777" w:rsidR="003F6718" w:rsidRDefault="00A92E41" w:rsidP="00A92E41">
            <w:pPr>
              <w:pStyle w:val="NoSpacing"/>
              <w:jc w:val="center"/>
            </w:pPr>
            <w:r>
              <w:t>E</w:t>
            </w:r>
          </w:p>
          <w:p w14:paraId="2154B9E7" w14:textId="77777777" w:rsidR="00A92E41" w:rsidRDefault="00A92E41" w:rsidP="003373F0">
            <w:pPr>
              <w:pStyle w:val="NoSpacing"/>
              <w:jc w:val="center"/>
            </w:pPr>
            <w:r>
              <w:t>E</w:t>
            </w:r>
          </w:p>
          <w:p w14:paraId="4A6C9F6B" w14:textId="77777777" w:rsidR="00A92E41" w:rsidRDefault="00A92E41" w:rsidP="00A92E41">
            <w:pPr>
              <w:pStyle w:val="NoSpacing"/>
              <w:jc w:val="center"/>
            </w:pPr>
            <w:r>
              <w:t>D</w:t>
            </w:r>
          </w:p>
          <w:p w14:paraId="442CB72B" w14:textId="77777777" w:rsidR="00A92E41" w:rsidRDefault="00A92E41" w:rsidP="00A92E41">
            <w:pPr>
              <w:pStyle w:val="NoSpacing"/>
              <w:jc w:val="center"/>
            </w:pPr>
            <w:r>
              <w:t>D</w:t>
            </w:r>
          </w:p>
          <w:p w14:paraId="027BCAA9" w14:textId="77777777" w:rsidR="00E16655" w:rsidRDefault="00B177DC" w:rsidP="00A92E41">
            <w:pPr>
              <w:pStyle w:val="NoSpacing"/>
              <w:jc w:val="center"/>
            </w:pPr>
            <w:r>
              <w:t>D</w:t>
            </w:r>
          </w:p>
          <w:p w14:paraId="621A674C" w14:textId="77777777" w:rsidR="00B177DC" w:rsidRPr="00DA3300" w:rsidRDefault="00B177DC" w:rsidP="00A92E41">
            <w:pPr>
              <w:pStyle w:val="NoSpacing"/>
              <w:jc w:val="center"/>
            </w:pPr>
            <w:r>
              <w:t>E</w:t>
            </w:r>
          </w:p>
        </w:tc>
      </w:tr>
      <w:tr w:rsidR="00DA3300" w14:paraId="049C6400" w14:textId="77777777" w:rsidTr="00F64872">
        <w:tc>
          <w:tcPr>
            <w:tcW w:w="10627" w:type="dxa"/>
            <w:gridSpan w:val="2"/>
            <w:shd w:val="clear" w:color="auto" w:fill="E7E6E6" w:themeFill="background2"/>
          </w:tcPr>
          <w:p w14:paraId="6997EE43" w14:textId="77777777" w:rsidR="00DA3300" w:rsidRPr="00DA3300" w:rsidRDefault="00DA3300" w:rsidP="00EA6AE4">
            <w:pPr>
              <w:pStyle w:val="NoSpacing"/>
              <w:rPr>
                <w:b/>
              </w:rPr>
            </w:pPr>
            <w:r w:rsidRPr="00DA3300">
              <w:rPr>
                <w:b/>
              </w:rPr>
              <w:t>PRACTICAL AND INTELLECTUAL SKILLS</w:t>
            </w:r>
          </w:p>
        </w:tc>
      </w:tr>
      <w:tr w:rsidR="00C05966" w14:paraId="298F3DE7" w14:textId="77777777" w:rsidTr="00F64872">
        <w:tc>
          <w:tcPr>
            <w:tcW w:w="10060" w:type="dxa"/>
          </w:tcPr>
          <w:p w14:paraId="7EB4F770" w14:textId="77777777" w:rsidR="00C05966" w:rsidRPr="00DA3300" w:rsidRDefault="00C0596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Ability to establish a positive ethos with an accent on high achievement for all</w:t>
            </w:r>
          </w:p>
          <w:p w14:paraId="7F8580AA" w14:textId="77777777" w:rsidR="00C05966" w:rsidRPr="00DA3300" w:rsidRDefault="00C0596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 xml:space="preserve">Ability to empathise with needs of </w:t>
            </w:r>
            <w:r w:rsidR="00EE0720">
              <w:t>student</w:t>
            </w:r>
            <w:r w:rsidRPr="00DA3300">
              <w:t>s and to be firm but fair and consistent</w:t>
            </w:r>
          </w:p>
          <w:p w14:paraId="3FA5F910" w14:textId="77777777" w:rsidR="00C05966" w:rsidRPr="00DA3300" w:rsidRDefault="00C0596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Ability to prioritise and manage time effectively</w:t>
            </w:r>
          </w:p>
          <w:p w14:paraId="5D50A5AA" w14:textId="77777777" w:rsidR="00C05966" w:rsidRPr="00DA3300" w:rsidRDefault="00C0596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 xml:space="preserve">An effective communicator and motivator of </w:t>
            </w:r>
            <w:r w:rsidR="00EE0720">
              <w:t>student</w:t>
            </w:r>
            <w:r w:rsidRPr="00DA3300">
              <w:t>s and staff</w:t>
            </w:r>
          </w:p>
          <w:p w14:paraId="79F05634" w14:textId="77777777" w:rsidR="009839A6" w:rsidRPr="00DA3300" w:rsidRDefault="009839A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Ability to enable and empower others</w:t>
            </w:r>
          </w:p>
          <w:p w14:paraId="1427F4DE" w14:textId="77777777" w:rsidR="009839A6" w:rsidRPr="00DA3300" w:rsidRDefault="009839A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 xml:space="preserve">A team player with the ability to establish good working relationships with staff, </w:t>
            </w:r>
            <w:r w:rsidR="00EE0720">
              <w:t>student</w:t>
            </w:r>
            <w:r w:rsidRPr="00DA3300">
              <w:t>s and parents</w:t>
            </w:r>
          </w:p>
          <w:p w14:paraId="5BE99262" w14:textId="77777777" w:rsidR="009839A6" w:rsidRPr="00DA3300" w:rsidRDefault="009839A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The ability to communicate clearly and concisely both verbally an</w:t>
            </w:r>
            <w:r w:rsidR="00E16655">
              <w:t>d</w:t>
            </w:r>
            <w:r w:rsidRPr="00DA3300">
              <w:t xml:space="preserve"> in writing at all levels</w:t>
            </w:r>
          </w:p>
          <w:p w14:paraId="2AA19A1C" w14:textId="77777777" w:rsidR="009839A6" w:rsidRPr="00DA3300" w:rsidRDefault="009839A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The abilit</w:t>
            </w:r>
            <w:r w:rsidR="00E16655">
              <w:t xml:space="preserve">y to set clear expectations and </w:t>
            </w:r>
            <w:r w:rsidRPr="00DA3300">
              <w:t>parameters and to hold others to account for their performance</w:t>
            </w:r>
          </w:p>
          <w:p w14:paraId="14A1FC37" w14:textId="77777777" w:rsidR="009839A6" w:rsidRPr="00DA3300" w:rsidRDefault="009839A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The ability to challenge underperformance</w:t>
            </w:r>
          </w:p>
        </w:tc>
        <w:tc>
          <w:tcPr>
            <w:tcW w:w="567" w:type="dxa"/>
          </w:tcPr>
          <w:p w14:paraId="25558DDE" w14:textId="77777777" w:rsidR="00C05966" w:rsidRDefault="00E16655" w:rsidP="00E16655">
            <w:pPr>
              <w:pStyle w:val="NoSpacing"/>
              <w:jc w:val="center"/>
            </w:pPr>
            <w:r>
              <w:t>E</w:t>
            </w:r>
          </w:p>
          <w:p w14:paraId="5E3046DA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7D1B04CA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1093B34B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0D520C1B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1FA722B4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69EB2463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7CDFD15D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316FD01A" w14:textId="77777777" w:rsidR="00E16655" w:rsidRPr="00DA3300" w:rsidRDefault="00E16655" w:rsidP="00E16655">
            <w:pPr>
              <w:pStyle w:val="NoSpacing"/>
              <w:jc w:val="center"/>
            </w:pPr>
            <w:r>
              <w:t>E</w:t>
            </w:r>
          </w:p>
        </w:tc>
      </w:tr>
      <w:tr w:rsidR="00DA3300" w14:paraId="6989BB8E" w14:textId="77777777" w:rsidTr="00F64872">
        <w:tc>
          <w:tcPr>
            <w:tcW w:w="10627" w:type="dxa"/>
            <w:gridSpan w:val="2"/>
            <w:shd w:val="clear" w:color="auto" w:fill="E7E6E6" w:themeFill="background2"/>
          </w:tcPr>
          <w:p w14:paraId="77469331" w14:textId="77777777" w:rsidR="00DA3300" w:rsidRPr="00DA3300" w:rsidRDefault="00DA3300" w:rsidP="00EA6AE4">
            <w:pPr>
              <w:pStyle w:val="NoSpacing"/>
              <w:rPr>
                <w:b/>
              </w:rPr>
            </w:pPr>
            <w:r w:rsidRPr="00DA3300">
              <w:rPr>
                <w:b/>
              </w:rPr>
              <w:t>PERSONAL QUALITIES</w:t>
            </w:r>
          </w:p>
        </w:tc>
      </w:tr>
      <w:tr w:rsidR="00C05966" w14:paraId="3D8ABDFD" w14:textId="77777777" w:rsidTr="00F64872">
        <w:tc>
          <w:tcPr>
            <w:tcW w:w="10060" w:type="dxa"/>
          </w:tcPr>
          <w:p w14:paraId="63ED210F" w14:textId="77777777" w:rsidR="00C05966" w:rsidRPr="00DA3300" w:rsidRDefault="009839A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A positive attitude to continuo</w:t>
            </w:r>
            <w:r w:rsidR="00DA3300" w:rsidRPr="00DA3300">
              <w:t>u</w:t>
            </w:r>
            <w:r w:rsidRPr="00DA3300">
              <w:t>s improvement</w:t>
            </w:r>
          </w:p>
          <w:p w14:paraId="1B1A1A90" w14:textId="77777777" w:rsidR="009839A6" w:rsidRPr="00DA3300" w:rsidRDefault="009839A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The abil</w:t>
            </w:r>
            <w:r w:rsidR="00DA3300" w:rsidRPr="00DA3300">
              <w:t>i</w:t>
            </w:r>
            <w:r w:rsidRPr="00DA3300">
              <w:t>ty to lead, inspire and motivate</w:t>
            </w:r>
          </w:p>
          <w:p w14:paraId="5379BF2F" w14:textId="77777777" w:rsidR="009839A6" w:rsidRPr="00DA3300" w:rsidRDefault="009839A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 xml:space="preserve">A </w:t>
            </w:r>
            <w:r w:rsidR="00DA3300" w:rsidRPr="00DA3300">
              <w:t xml:space="preserve">commitment </w:t>
            </w:r>
            <w:r w:rsidRPr="00DA3300">
              <w:t>t</w:t>
            </w:r>
            <w:r w:rsidR="00DA3300" w:rsidRPr="00DA3300">
              <w:t>o</w:t>
            </w:r>
            <w:r w:rsidRPr="00DA3300">
              <w:t xml:space="preserve"> do eve</w:t>
            </w:r>
            <w:r w:rsidR="00E16655">
              <w:t xml:space="preserve">rything possible for each </w:t>
            </w:r>
            <w:r w:rsidR="00EE0720">
              <w:t>student</w:t>
            </w:r>
            <w:r w:rsidRPr="00DA3300">
              <w:t xml:space="preserve"> and to enable all </w:t>
            </w:r>
            <w:r w:rsidR="00EE0720">
              <w:t>student</w:t>
            </w:r>
            <w:r w:rsidRPr="00DA3300">
              <w:t>s to be successful</w:t>
            </w:r>
          </w:p>
          <w:p w14:paraId="00A842BF" w14:textId="77777777" w:rsidR="009839A6" w:rsidRPr="00DA3300" w:rsidRDefault="009839A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Relentless energy</w:t>
            </w:r>
            <w:r w:rsidR="00DA3300" w:rsidRPr="00DA3300">
              <w:t xml:space="preserve"> </w:t>
            </w:r>
            <w:r w:rsidRPr="00DA3300">
              <w:t>for setting and meeting challenging targets</w:t>
            </w:r>
          </w:p>
          <w:p w14:paraId="5215569A" w14:textId="77777777" w:rsidR="009839A6" w:rsidRPr="00DA3300" w:rsidRDefault="009839A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A h</w:t>
            </w:r>
            <w:r w:rsidR="00DA3300" w:rsidRPr="00DA3300">
              <w:t>ealthy competitive attitude that</w:t>
            </w:r>
            <w:r w:rsidRPr="00DA3300">
              <w:t xml:space="preserve"> shows a real desire for excellence</w:t>
            </w:r>
          </w:p>
          <w:p w14:paraId="17A83B26" w14:textId="77777777" w:rsidR="009839A6" w:rsidRPr="00DA3300" w:rsidRDefault="009839A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 xml:space="preserve">An </w:t>
            </w:r>
            <w:r w:rsidR="00DA3300" w:rsidRPr="00DA3300">
              <w:t>unequivocal positive role</w:t>
            </w:r>
            <w:r w:rsidRPr="00DA3300">
              <w:t xml:space="preserve"> model to staff and </w:t>
            </w:r>
            <w:r w:rsidR="00EE0720">
              <w:t>student</w:t>
            </w:r>
            <w:r w:rsidRPr="00DA3300">
              <w:t>s</w:t>
            </w:r>
          </w:p>
          <w:p w14:paraId="2BF1E0A5" w14:textId="77777777" w:rsidR="009839A6" w:rsidRPr="00DA3300" w:rsidRDefault="009839A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Enthusiasm for, and readiness to accept, change</w:t>
            </w:r>
          </w:p>
          <w:p w14:paraId="7943EA7C" w14:textId="77777777" w:rsidR="009839A6" w:rsidRPr="00DA3300" w:rsidRDefault="009839A6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 w:rsidRPr="00DA3300">
              <w:t>A commitment to justice, quality of opportunity and to comprehensive education</w:t>
            </w:r>
          </w:p>
          <w:p w14:paraId="3D87A15D" w14:textId="77777777" w:rsidR="009839A6" w:rsidRPr="00DA3300" w:rsidRDefault="00E16655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>
              <w:t xml:space="preserve">A </w:t>
            </w:r>
            <w:r w:rsidR="009839A6" w:rsidRPr="00DA3300">
              <w:t>capacity for hard work</w:t>
            </w:r>
          </w:p>
          <w:p w14:paraId="1746529E" w14:textId="77777777" w:rsidR="009839A6" w:rsidRPr="00DA3300" w:rsidRDefault="00E16655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>
              <w:t xml:space="preserve">A </w:t>
            </w:r>
            <w:r w:rsidR="009839A6" w:rsidRPr="00DA3300">
              <w:t>sense of humour, warmth, energy, stamina and resilience</w:t>
            </w:r>
          </w:p>
          <w:p w14:paraId="7FDC251A" w14:textId="77777777" w:rsidR="009839A6" w:rsidRPr="00DA3300" w:rsidRDefault="00E16655" w:rsidP="00F64872">
            <w:pPr>
              <w:pStyle w:val="NoSpacing"/>
              <w:numPr>
                <w:ilvl w:val="0"/>
                <w:numId w:val="7"/>
              </w:numPr>
              <w:ind w:left="313"/>
            </w:pPr>
            <w:r>
              <w:t>T</w:t>
            </w:r>
            <w:r w:rsidR="009839A6" w:rsidRPr="00DA3300">
              <w:t>he professional respect of colleagues</w:t>
            </w:r>
          </w:p>
        </w:tc>
        <w:tc>
          <w:tcPr>
            <w:tcW w:w="567" w:type="dxa"/>
          </w:tcPr>
          <w:p w14:paraId="3B884F01" w14:textId="77777777" w:rsidR="00C05966" w:rsidRDefault="00E16655" w:rsidP="00E16655">
            <w:pPr>
              <w:pStyle w:val="NoSpacing"/>
              <w:jc w:val="center"/>
            </w:pPr>
            <w:r>
              <w:t>E</w:t>
            </w:r>
          </w:p>
          <w:p w14:paraId="774BBD3D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2FA7D23C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5439120D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2C7656CA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52EC4398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4CEA119C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4AB25D05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37A7705E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2D8EA10A" w14:textId="77777777" w:rsidR="00E16655" w:rsidRDefault="00E16655" w:rsidP="00E16655">
            <w:pPr>
              <w:pStyle w:val="NoSpacing"/>
              <w:jc w:val="center"/>
            </w:pPr>
            <w:r>
              <w:t>E</w:t>
            </w:r>
          </w:p>
          <w:p w14:paraId="53C4BCC5" w14:textId="77777777" w:rsidR="00E16655" w:rsidRPr="00DA3300" w:rsidRDefault="00E16655" w:rsidP="00E16655">
            <w:pPr>
              <w:pStyle w:val="NoSpacing"/>
              <w:jc w:val="center"/>
            </w:pPr>
            <w:r>
              <w:t>E</w:t>
            </w:r>
          </w:p>
        </w:tc>
      </w:tr>
    </w:tbl>
    <w:p w14:paraId="0EA76662" w14:textId="77777777" w:rsidR="00EA6AE4" w:rsidRDefault="00EA6AE4" w:rsidP="00EA6AE4">
      <w:pPr>
        <w:pStyle w:val="NoSpacing"/>
      </w:pPr>
    </w:p>
    <w:sectPr w:rsidR="00EA6AE4" w:rsidSect="00A92E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D0BA7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0547B69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31452F8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2A1555C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67B1E93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532B556A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48719B2"/>
    <w:multiLevelType w:val="hybridMultilevel"/>
    <w:tmpl w:val="DF985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AE4"/>
    <w:rsid w:val="0003724A"/>
    <w:rsid w:val="0004444A"/>
    <w:rsid w:val="00083FD0"/>
    <w:rsid w:val="003373F0"/>
    <w:rsid w:val="00341454"/>
    <w:rsid w:val="003F6718"/>
    <w:rsid w:val="005B0C67"/>
    <w:rsid w:val="007B27D5"/>
    <w:rsid w:val="00966072"/>
    <w:rsid w:val="009839A6"/>
    <w:rsid w:val="00A92E41"/>
    <w:rsid w:val="00B177DC"/>
    <w:rsid w:val="00B629CC"/>
    <w:rsid w:val="00C05966"/>
    <w:rsid w:val="00DA3300"/>
    <w:rsid w:val="00E16655"/>
    <w:rsid w:val="00E171CD"/>
    <w:rsid w:val="00EA6AE4"/>
    <w:rsid w:val="00EB2048"/>
    <w:rsid w:val="00EE0720"/>
    <w:rsid w:val="00F01992"/>
    <w:rsid w:val="00F2105D"/>
    <w:rsid w:val="00F33ACD"/>
    <w:rsid w:val="00F6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9FC62"/>
  <w15:chartTrackingRefBased/>
  <w15:docId w15:val="{4048FC41-5A2A-4BE9-A456-0D47D891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6AE4"/>
    <w:pPr>
      <w:spacing w:after="0" w:line="240" w:lineRule="auto"/>
    </w:pPr>
  </w:style>
  <w:style w:type="table" w:styleId="TableGrid">
    <w:name w:val="Table Grid"/>
    <w:basedOn w:val="TableNormal"/>
    <w:uiPriority w:val="39"/>
    <w:rsid w:val="003F6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5368E-9E58-4583-987C-CA8AA8BF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B746A9A2</Template>
  <TotalTime>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Scott</dc:creator>
  <cp:keywords/>
  <dc:description/>
  <cp:lastModifiedBy>Melanie Fletcher Warrington</cp:lastModifiedBy>
  <cp:revision>2</cp:revision>
  <dcterms:created xsi:type="dcterms:W3CDTF">2017-10-02T14:49:00Z</dcterms:created>
  <dcterms:modified xsi:type="dcterms:W3CDTF">2017-10-02T14:49:00Z</dcterms:modified>
</cp:coreProperties>
</file>