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30" w:rsidRPr="007F2452" w:rsidRDefault="00007530" w:rsidP="00FE2530">
      <w:pPr>
        <w:keepLines w:val="0"/>
        <w:overflowPunct/>
        <w:autoSpaceDE/>
        <w:autoSpaceDN/>
        <w:adjustRightInd/>
        <w:spacing w:after="0"/>
        <w:jc w:val="center"/>
        <w:textAlignment w:val="auto"/>
        <w:rPr>
          <w:rFonts w:asciiTheme="minorHAnsi" w:hAnsiTheme="minorHAnsi" w:cs="Arial"/>
          <w:b/>
          <w:bCs/>
          <w:sz w:val="22"/>
          <w:szCs w:val="22"/>
        </w:rPr>
      </w:pPr>
      <w:r w:rsidRPr="007F2452">
        <w:rPr>
          <w:rFonts w:asciiTheme="minorHAnsi" w:hAnsiTheme="minorHAnsi" w:cs="Arial"/>
          <w:b/>
          <w:bCs/>
          <w:noProof/>
          <w:sz w:val="22"/>
          <w:szCs w:val="22"/>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-598170</wp:posOffset>
            </wp:positionV>
            <wp:extent cx="1600200" cy="883285"/>
            <wp:effectExtent l="0" t="0" r="0" b="0"/>
            <wp:wrapNone/>
            <wp:docPr id="1" name="Picture 1" descr="oratory_prep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tory_prep_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883285"/>
                    </a:xfrm>
                    <a:prstGeom prst="rect">
                      <a:avLst/>
                    </a:prstGeom>
                    <a:noFill/>
                  </pic:spPr>
                </pic:pic>
              </a:graphicData>
            </a:graphic>
            <wp14:sizeRelH relativeFrom="page">
              <wp14:pctWidth>0</wp14:pctWidth>
            </wp14:sizeRelH>
            <wp14:sizeRelV relativeFrom="page">
              <wp14:pctHeight>0</wp14:pctHeight>
            </wp14:sizeRelV>
          </wp:anchor>
        </w:drawing>
      </w:r>
    </w:p>
    <w:p w:rsidR="00007530" w:rsidRPr="007F2452" w:rsidRDefault="00007530" w:rsidP="00FE2530">
      <w:pPr>
        <w:keepLines w:val="0"/>
        <w:overflowPunct/>
        <w:autoSpaceDE/>
        <w:autoSpaceDN/>
        <w:adjustRightInd/>
        <w:spacing w:after="0"/>
        <w:jc w:val="center"/>
        <w:textAlignment w:val="auto"/>
        <w:rPr>
          <w:rFonts w:asciiTheme="minorHAnsi" w:hAnsiTheme="minorHAnsi" w:cs="Arial"/>
          <w:b/>
          <w:bCs/>
          <w:sz w:val="22"/>
          <w:szCs w:val="22"/>
        </w:rPr>
      </w:pPr>
    </w:p>
    <w:p w:rsidR="00007530" w:rsidRPr="007F2452" w:rsidRDefault="00007530" w:rsidP="00FE2530">
      <w:pPr>
        <w:keepLines w:val="0"/>
        <w:overflowPunct/>
        <w:autoSpaceDE/>
        <w:autoSpaceDN/>
        <w:adjustRightInd/>
        <w:spacing w:after="0"/>
        <w:jc w:val="center"/>
        <w:textAlignment w:val="auto"/>
        <w:rPr>
          <w:rFonts w:asciiTheme="minorHAnsi" w:hAnsiTheme="minorHAnsi" w:cs="Arial"/>
          <w:b/>
          <w:bCs/>
          <w:sz w:val="22"/>
          <w:szCs w:val="22"/>
        </w:rPr>
      </w:pPr>
    </w:p>
    <w:p w:rsidR="00EF09A9" w:rsidRPr="007F2452" w:rsidRDefault="00EF09A9" w:rsidP="00FE2530">
      <w:pPr>
        <w:keepLines w:val="0"/>
        <w:overflowPunct/>
        <w:autoSpaceDE/>
        <w:autoSpaceDN/>
        <w:adjustRightInd/>
        <w:spacing w:after="0"/>
        <w:jc w:val="center"/>
        <w:textAlignment w:val="auto"/>
        <w:rPr>
          <w:rFonts w:asciiTheme="minorHAnsi" w:hAnsiTheme="minorHAnsi" w:cs="Arial"/>
          <w:b/>
          <w:bCs/>
          <w:sz w:val="22"/>
          <w:szCs w:val="22"/>
        </w:rPr>
      </w:pPr>
    </w:p>
    <w:p w:rsidR="00FE2530" w:rsidRPr="007F2452" w:rsidRDefault="0093588D" w:rsidP="00FE2530">
      <w:pPr>
        <w:keepLines w:val="0"/>
        <w:overflowPunct/>
        <w:autoSpaceDE/>
        <w:autoSpaceDN/>
        <w:adjustRightInd/>
        <w:spacing w:after="0"/>
        <w:jc w:val="center"/>
        <w:textAlignment w:val="auto"/>
        <w:rPr>
          <w:rFonts w:asciiTheme="minorHAnsi" w:hAnsiTheme="minorHAnsi" w:cs="Arial"/>
          <w:b/>
          <w:bCs/>
          <w:sz w:val="32"/>
          <w:szCs w:val="32"/>
        </w:rPr>
      </w:pPr>
      <w:r w:rsidRPr="007F2452">
        <w:rPr>
          <w:rFonts w:asciiTheme="minorHAnsi" w:hAnsiTheme="minorHAnsi" w:cs="Arial"/>
          <w:b/>
          <w:bCs/>
          <w:sz w:val="32"/>
          <w:szCs w:val="32"/>
        </w:rPr>
        <w:t xml:space="preserve">History Teacher </w:t>
      </w:r>
    </w:p>
    <w:p w:rsidR="00007530" w:rsidRPr="007F2452" w:rsidRDefault="00007530" w:rsidP="00FE2530">
      <w:pPr>
        <w:keepLines w:val="0"/>
        <w:overflowPunct/>
        <w:autoSpaceDE/>
        <w:autoSpaceDN/>
        <w:adjustRightInd/>
        <w:spacing w:after="0"/>
        <w:jc w:val="center"/>
        <w:textAlignment w:val="auto"/>
        <w:rPr>
          <w:rFonts w:asciiTheme="minorHAnsi" w:hAnsiTheme="minorHAnsi" w:cs="Arial"/>
          <w:b/>
          <w:bCs/>
          <w:sz w:val="22"/>
          <w:szCs w:val="22"/>
        </w:rPr>
      </w:pPr>
    </w:p>
    <w:p w:rsidR="00EF09A9" w:rsidRPr="007F2452" w:rsidRDefault="00EF09A9" w:rsidP="00FE2530">
      <w:pPr>
        <w:keepLines w:val="0"/>
        <w:overflowPunct/>
        <w:autoSpaceDE/>
        <w:autoSpaceDN/>
        <w:adjustRightInd/>
        <w:spacing w:after="0"/>
        <w:jc w:val="center"/>
        <w:textAlignment w:val="auto"/>
        <w:rPr>
          <w:rFonts w:asciiTheme="minorHAnsi" w:hAnsiTheme="minorHAnsi" w:cs="Arial"/>
          <w:b/>
          <w:bCs/>
          <w:sz w:val="22"/>
          <w:szCs w:val="22"/>
        </w:rPr>
      </w:pPr>
    </w:p>
    <w:p w:rsidR="001E16D8" w:rsidRPr="001E16D8" w:rsidRDefault="001E16D8" w:rsidP="001E16D8">
      <w:pPr>
        <w:keepLines w:val="0"/>
        <w:overflowPunct/>
        <w:autoSpaceDE/>
        <w:autoSpaceDN/>
        <w:adjustRightInd/>
        <w:spacing w:after="0" w:line="280" w:lineRule="exact"/>
        <w:jc w:val="left"/>
        <w:textAlignment w:val="auto"/>
        <w:rPr>
          <w:rFonts w:ascii="Calibri" w:hAnsi="Calibri"/>
          <w:sz w:val="22"/>
          <w:szCs w:val="22"/>
        </w:rPr>
      </w:pPr>
      <w:r w:rsidRPr="001E16D8">
        <w:rPr>
          <w:rFonts w:asciiTheme="minorHAnsi" w:hAnsiTheme="minorHAnsi"/>
          <w:sz w:val="22"/>
          <w:szCs w:val="22"/>
        </w:rPr>
        <w:t xml:space="preserve">The Oratory Preparatory School (OPS) is a Roman Catholic day and boarding school for boys and girls from </w:t>
      </w:r>
      <w:proofErr w:type="gramStart"/>
      <w:r w:rsidRPr="001E16D8">
        <w:rPr>
          <w:rFonts w:asciiTheme="minorHAnsi" w:hAnsiTheme="minorHAnsi"/>
          <w:sz w:val="22"/>
          <w:szCs w:val="22"/>
        </w:rPr>
        <w:t>3</w:t>
      </w:r>
      <w:proofErr w:type="gramEnd"/>
      <w:r w:rsidRPr="001E16D8">
        <w:rPr>
          <w:rFonts w:asciiTheme="minorHAnsi" w:hAnsiTheme="minorHAnsi"/>
          <w:sz w:val="22"/>
          <w:szCs w:val="22"/>
        </w:rPr>
        <w:t xml:space="preserve"> to 13. Founded by Blessed John Henry Newman in 1859, the school welcomes both staff and pupils of o</w:t>
      </w:r>
      <w:smartTag w:uri="urn:schemas-microsoft-com:office:smarttags" w:element="PersonName">
        <w:r w:rsidRPr="001E16D8">
          <w:rPr>
            <w:rFonts w:asciiTheme="minorHAnsi" w:hAnsiTheme="minorHAnsi"/>
            <w:sz w:val="22"/>
            <w:szCs w:val="22"/>
          </w:rPr>
          <w:t>the</w:t>
        </w:r>
      </w:smartTag>
      <w:r w:rsidRPr="001E16D8">
        <w:rPr>
          <w:rFonts w:asciiTheme="minorHAnsi" w:hAnsiTheme="minorHAnsi"/>
          <w:sz w:val="22"/>
          <w:szCs w:val="22"/>
        </w:rPr>
        <w:t xml:space="preserve">r denominations and faiths. </w:t>
      </w:r>
      <w:r w:rsidRPr="001E16D8">
        <w:rPr>
          <w:rFonts w:ascii="Calibri" w:hAnsi="Calibri"/>
          <w:sz w:val="22"/>
          <w:szCs w:val="22"/>
        </w:rPr>
        <w:t xml:space="preserve">There are around 430 pupils in the school, 310 of them in prep, </w:t>
      </w:r>
      <w:proofErr w:type="gramStart"/>
      <w:r w:rsidRPr="001E16D8">
        <w:rPr>
          <w:rFonts w:ascii="Calibri" w:hAnsi="Calibri"/>
          <w:sz w:val="22"/>
          <w:szCs w:val="22"/>
        </w:rPr>
        <w:t>120</w:t>
      </w:r>
      <w:proofErr w:type="gramEnd"/>
      <w:r w:rsidRPr="001E16D8">
        <w:rPr>
          <w:rFonts w:ascii="Calibri" w:hAnsi="Calibri"/>
          <w:sz w:val="22"/>
          <w:szCs w:val="22"/>
        </w:rPr>
        <w:t xml:space="preserve"> in the pre-prep part of the school. The school is set in 60 acres of beautiful countryside on the edge of the Chiltern Hills, nine miles north of Reading. The school opened a new Nursery building - </w:t>
      </w:r>
      <w:r w:rsidRPr="001E16D8">
        <w:rPr>
          <w:rFonts w:ascii="Calibri" w:hAnsi="Calibri"/>
          <w:i/>
          <w:sz w:val="22"/>
          <w:szCs w:val="22"/>
        </w:rPr>
        <w:t>Little Oaks</w:t>
      </w:r>
      <w:r w:rsidRPr="001E16D8">
        <w:rPr>
          <w:rFonts w:ascii="Calibri" w:hAnsi="Calibri"/>
          <w:sz w:val="22"/>
          <w:szCs w:val="22"/>
        </w:rPr>
        <w:t xml:space="preserve"> - in January 2014.</w:t>
      </w:r>
    </w:p>
    <w:p w:rsidR="001E16D8" w:rsidRPr="001E16D8" w:rsidRDefault="001E16D8" w:rsidP="001E16D8">
      <w:pPr>
        <w:keepLines w:val="0"/>
        <w:overflowPunct/>
        <w:autoSpaceDE/>
        <w:autoSpaceDN/>
        <w:adjustRightInd/>
        <w:spacing w:after="0" w:line="280" w:lineRule="exact"/>
        <w:jc w:val="left"/>
        <w:textAlignment w:val="auto"/>
        <w:rPr>
          <w:rFonts w:asciiTheme="minorHAnsi" w:hAnsiTheme="minorHAnsi"/>
          <w:b/>
          <w:sz w:val="36"/>
          <w:szCs w:val="36"/>
        </w:rPr>
      </w:pPr>
    </w:p>
    <w:p w:rsidR="001E16D8" w:rsidRPr="001E16D8" w:rsidRDefault="001E16D8" w:rsidP="001E16D8">
      <w:pPr>
        <w:keepLines w:val="0"/>
        <w:overflowPunct/>
        <w:autoSpaceDE/>
        <w:autoSpaceDN/>
        <w:adjustRightInd/>
        <w:spacing w:after="0"/>
        <w:jc w:val="left"/>
        <w:textAlignment w:val="auto"/>
        <w:rPr>
          <w:rFonts w:asciiTheme="minorHAnsi" w:hAnsiTheme="minorHAnsi"/>
          <w:sz w:val="22"/>
          <w:szCs w:val="22"/>
        </w:rPr>
      </w:pPr>
      <w:r w:rsidRPr="001E16D8">
        <w:rPr>
          <w:rFonts w:asciiTheme="minorHAnsi" w:hAnsiTheme="minorHAnsi"/>
          <w:sz w:val="22"/>
          <w:szCs w:val="22"/>
        </w:rPr>
        <w:t xml:space="preserve">The OPS aims to provide the best possible education for its pupils. Staff </w:t>
      </w:r>
      <w:proofErr w:type="gramStart"/>
      <w:r w:rsidRPr="001E16D8">
        <w:rPr>
          <w:rFonts w:asciiTheme="minorHAnsi" w:hAnsiTheme="minorHAnsi"/>
          <w:sz w:val="22"/>
          <w:szCs w:val="22"/>
        </w:rPr>
        <w:t>are expected</w:t>
      </w:r>
      <w:proofErr w:type="gramEnd"/>
      <w:r w:rsidRPr="001E16D8">
        <w:rPr>
          <w:rFonts w:asciiTheme="minorHAnsi" w:hAnsiTheme="minorHAnsi"/>
          <w:sz w:val="22"/>
          <w:szCs w:val="22"/>
        </w:rPr>
        <w:t xml:space="preserve"> to maintain a very high standard of teaching and are provided with every support from </w:t>
      </w:r>
      <w:smartTag w:uri="urn:schemas-microsoft-com:office:smarttags" w:element="PersonName">
        <w:r w:rsidRPr="001E16D8">
          <w:rPr>
            <w:rFonts w:asciiTheme="minorHAnsi" w:hAnsiTheme="minorHAnsi"/>
            <w:sz w:val="22"/>
            <w:szCs w:val="22"/>
          </w:rPr>
          <w:t>the</w:t>
        </w:r>
      </w:smartTag>
      <w:r w:rsidRPr="001E16D8">
        <w:rPr>
          <w:rFonts w:asciiTheme="minorHAnsi" w:hAnsiTheme="minorHAnsi"/>
          <w:sz w:val="22"/>
          <w:szCs w:val="22"/>
        </w:rPr>
        <w:t xml:space="preserve"> </w:t>
      </w:r>
      <w:smartTag w:uri="urn:schemas-microsoft-com:office:smarttags" w:element="PersonName">
        <w:r w:rsidRPr="001E16D8">
          <w:rPr>
            <w:rFonts w:asciiTheme="minorHAnsi" w:hAnsiTheme="minorHAnsi"/>
            <w:sz w:val="22"/>
            <w:szCs w:val="22"/>
          </w:rPr>
          <w:t>Headmaster</w:t>
        </w:r>
      </w:smartTag>
      <w:r w:rsidRPr="001E16D8">
        <w:rPr>
          <w:rFonts w:asciiTheme="minorHAnsi" w:hAnsiTheme="minorHAnsi"/>
          <w:sz w:val="22"/>
          <w:szCs w:val="22"/>
        </w:rPr>
        <w:t xml:space="preserve"> and the Senior Management Team. The successful candidate must be willing to contribute fully to </w:t>
      </w:r>
      <w:smartTag w:uri="urn:schemas-microsoft-com:office:smarttags" w:element="PersonName">
        <w:r w:rsidRPr="001E16D8">
          <w:rPr>
            <w:rFonts w:asciiTheme="minorHAnsi" w:hAnsiTheme="minorHAnsi"/>
            <w:sz w:val="22"/>
            <w:szCs w:val="22"/>
          </w:rPr>
          <w:t>the</w:t>
        </w:r>
      </w:smartTag>
      <w:r w:rsidRPr="001E16D8">
        <w:rPr>
          <w:rFonts w:asciiTheme="minorHAnsi" w:hAnsiTheme="minorHAnsi"/>
          <w:sz w:val="22"/>
          <w:szCs w:val="22"/>
        </w:rPr>
        <w:t xml:space="preserve"> life of </w:t>
      </w:r>
      <w:smartTag w:uri="urn:schemas-microsoft-com:office:smarttags" w:element="PersonName">
        <w:r w:rsidRPr="001E16D8">
          <w:rPr>
            <w:rFonts w:asciiTheme="minorHAnsi" w:hAnsiTheme="minorHAnsi"/>
            <w:sz w:val="22"/>
            <w:szCs w:val="22"/>
          </w:rPr>
          <w:t>the</w:t>
        </w:r>
      </w:smartTag>
      <w:r w:rsidRPr="001E16D8">
        <w:rPr>
          <w:rFonts w:asciiTheme="minorHAnsi" w:hAnsiTheme="minorHAnsi"/>
          <w:sz w:val="22"/>
          <w:szCs w:val="22"/>
        </w:rPr>
        <w:t xml:space="preserve"> school and to participate in such duties as are customary for staff at the OPS, which includes accompanying day and residential trips and tours. The Teacher of </w:t>
      </w:r>
      <w:r>
        <w:rPr>
          <w:rFonts w:asciiTheme="minorHAnsi" w:hAnsiTheme="minorHAnsi"/>
          <w:sz w:val="22"/>
          <w:szCs w:val="22"/>
        </w:rPr>
        <w:t>History</w:t>
      </w:r>
      <w:r w:rsidRPr="001E16D8">
        <w:rPr>
          <w:rFonts w:asciiTheme="minorHAnsi" w:hAnsiTheme="minorHAnsi"/>
          <w:sz w:val="22"/>
          <w:szCs w:val="22"/>
        </w:rPr>
        <w:t xml:space="preserve"> will be line-managed by his or her Heads of Department – who report to the Deputy Head (Academic) - but will report ultimately to the Headmaster. </w:t>
      </w:r>
    </w:p>
    <w:p w:rsidR="001E16D8" w:rsidRPr="001E16D8" w:rsidRDefault="001E16D8" w:rsidP="001E16D8">
      <w:pPr>
        <w:keepLines w:val="0"/>
        <w:overflowPunct/>
        <w:autoSpaceDE/>
        <w:autoSpaceDN/>
        <w:adjustRightInd/>
        <w:spacing w:after="0" w:line="280" w:lineRule="exact"/>
        <w:jc w:val="left"/>
        <w:textAlignment w:val="auto"/>
        <w:rPr>
          <w:rFonts w:asciiTheme="minorHAnsi" w:hAnsiTheme="minorHAnsi"/>
          <w:b/>
          <w:sz w:val="22"/>
          <w:szCs w:val="22"/>
        </w:rPr>
      </w:pPr>
    </w:p>
    <w:p w:rsidR="001E16D8" w:rsidRPr="001E16D8" w:rsidRDefault="001E16D8" w:rsidP="001E16D8">
      <w:pPr>
        <w:keepLines w:val="0"/>
        <w:overflowPunct/>
        <w:autoSpaceDE/>
        <w:autoSpaceDN/>
        <w:adjustRightInd/>
        <w:spacing w:after="0" w:line="280" w:lineRule="exact"/>
        <w:jc w:val="left"/>
        <w:textAlignment w:val="auto"/>
        <w:rPr>
          <w:rFonts w:asciiTheme="minorHAnsi" w:hAnsiTheme="minorHAnsi"/>
          <w:sz w:val="22"/>
          <w:szCs w:val="22"/>
        </w:rPr>
      </w:pPr>
      <w:r w:rsidRPr="001E16D8">
        <w:rPr>
          <w:rFonts w:asciiTheme="minorHAnsi" w:hAnsiTheme="minorHAnsi"/>
          <w:sz w:val="22"/>
          <w:szCs w:val="22"/>
        </w:rPr>
        <w:t xml:space="preserve">Many boys from the OPS move on to The Oratory School at 13, although we have also sent boys to schools such as Eton, Wellington, Radley, Marlborough, Harrow and Abingdon in recent years. Girls move on at 13 or occasionally 11 to the local day/boarding schools such as Queen </w:t>
      </w:r>
      <w:proofErr w:type="gramStart"/>
      <w:r w:rsidRPr="001E16D8">
        <w:rPr>
          <w:rFonts w:asciiTheme="minorHAnsi" w:hAnsiTheme="minorHAnsi"/>
          <w:sz w:val="22"/>
          <w:szCs w:val="22"/>
        </w:rPr>
        <w:t>Anne’s and The School of St Helen</w:t>
      </w:r>
      <w:proofErr w:type="gramEnd"/>
      <w:r w:rsidRPr="001E16D8">
        <w:rPr>
          <w:rFonts w:asciiTheme="minorHAnsi" w:hAnsiTheme="minorHAnsi"/>
          <w:sz w:val="22"/>
          <w:szCs w:val="22"/>
        </w:rPr>
        <w:t xml:space="preserve"> and St Katharine or to girls’ schools such as </w:t>
      </w:r>
      <w:proofErr w:type="spellStart"/>
      <w:r w:rsidRPr="001E16D8">
        <w:rPr>
          <w:rFonts w:asciiTheme="minorHAnsi" w:hAnsiTheme="minorHAnsi"/>
          <w:sz w:val="22"/>
          <w:szCs w:val="22"/>
        </w:rPr>
        <w:t>Headington</w:t>
      </w:r>
      <w:proofErr w:type="spellEnd"/>
      <w:r w:rsidRPr="001E16D8">
        <w:rPr>
          <w:rFonts w:asciiTheme="minorHAnsi" w:hAnsiTheme="minorHAnsi"/>
          <w:sz w:val="22"/>
          <w:szCs w:val="22"/>
        </w:rPr>
        <w:t xml:space="preserve">, St Mary’s Ascot or the co-educational schools mentioned above. We have an enviable record of scholarships in a broad range of disciplines. </w:t>
      </w:r>
    </w:p>
    <w:p w:rsidR="001E16D8" w:rsidRPr="001E16D8" w:rsidRDefault="001E16D8" w:rsidP="001E16D8">
      <w:pPr>
        <w:keepLines w:val="0"/>
        <w:overflowPunct/>
        <w:autoSpaceDE/>
        <w:autoSpaceDN/>
        <w:adjustRightInd/>
        <w:spacing w:after="0" w:line="280" w:lineRule="exact"/>
        <w:jc w:val="left"/>
        <w:textAlignment w:val="auto"/>
        <w:rPr>
          <w:rFonts w:asciiTheme="minorHAnsi" w:hAnsiTheme="minorHAnsi"/>
          <w:sz w:val="22"/>
          <w:szCs w:val="22"/>
        </w:rPr>
      </w:pPr>
    </w:p>
    <w:p w:rsidR="00A47D7D" w:rsidRPr="00A47D7D" w:rsidRDefault="001E16D8" w:rsidP="00A47D7D">
      <w:pPr>
        <w:keepLines w:val="0"/>
        <w:overflowPunct/>
        <w:autoSpaceDE/>
        <w:autoSpaceDN/>
        <w:adjustRightInd/>
        <w:spacing w:after="0" w:line="280" w:lineRule="exact"/>
        <w:jc w:val="left"/>
        <w:textAlignment w:val="auto"/>
        <w:rPr>
          <w:rFonts w:asciiTheme="minorHAnsi" w:hAnsiTheme="minorHAnsi"/>
          <w:sz w:val="22"/>
          <w:szCs w:val="22"/>
        </w:rPr>
      </w:pPr>
      <w:r>
        <w:rPr>
          <w:rFonts w:asciiTheme="minorHAnsi" w:hAnsiTheme="minorHAnsi"/>
          <w:sz w:val="22"/>
          <w:szCs w:val="22"/>
        </w:rPr>
        <w:t xml:space="preserve">We are looking to appoint a passionate Teacher of History.  </w:t>
      </w:r>
      <w:r w:rsidR="00A47D7D" w:rsidRPr="00A47D7D">
        <w:rPr>
          <w:rFonts w:asciiTheme="minorHAnsi" w:hAnsiTheme="minorHAnsi"/>
          <w:sz w:val="22"/>
          <w:szCs w:val="22"/>
        </w:rPr>
        <w:t xml:space="preserve">Ideally, the successful candidate would be able to offer Games to Junior and Senior pupils.  We are happy to receive applications from both newly Qualified Teachers and </w:t>
      </w:r>
      <w:proofErr w:type="gramStart"/>
      <w:r w:rsidR="00A47D7D" w:rsidRPr="00A47D7D">
        <w:rPr>
          <w:rFonts w:asciiTheme="minorHAnsi" w:hAnsiTheme="minorHAnsi"/>
          <w:sz w:val="22"/>
          <w:szCs w:val="22"/>
        </w:rPr>
        <w:t>more experienced teachers</w:t>
      </w:r>
      <w:proofErr w:type="gramEnd"/>
      <w:r w:rsidR="00A47D7D" w:rsidRPr="00A47D7D">
        <w:rPr>
          <w:rFonts w:asciiTheme="minorHAnsi" w:hAnsiTheme="minorHAnsi"/>
          <w:sz w:val="22"/>
          <w:szCs w:val="22"/>
        </w:rPr>
        <w:t>.</w:t>
      </w:r>
    </w:p>
    <w:p w:rsidR="002E4B98" w:rsidRPr="007F2452" w:rsidRDefault="002E4B98" w:rsidP="00007530">
      <w:pPr>
        <w:rPr>
          <w:rFonts w:asciiTheme="minorHAnsi" w:hAnsiTheme="minorHAnsi"/>
          <w:sz w:val="22"/>
          <w:szCs w:val="22"/>
        </w:rPr>
      </w:pPr>
      <w:r w:rsidRPr="007F2452">
        <w:rPr>
          <w:rFonts w:asciiTheme="minorHAnsi" w:hAnsiTheme="minorHAnsi"/>
          <w:sz w:val="22"/>
          <w:szCs w:val="22"/>
        </w:rPr>
        <w:t xml:space="preserve"> </w:t>
      </w:r>
    </w:p>
    <w:p w:rsidR="002E4B98" w:rsidRPr="007F2452" w:rsidRDefault="003433FC" w:rsidP="00007530">
      <w:pPr>
        <w:rPr>
          <w:rFonts w:asciiTheme="minorHAnsi" w:hAnsiTheme="minorHAnsi"/>
          <w:b/>
          <w:sz w:val="22"/>
          <w:szCs w:val="22"/>
        </w:rPr>
      </w:pPr>
      <w:r w:rsidRPr="007F2452">
        <w:rPr>
          <w:rFonts w:asciiTheme="minorHAnsi" w:hAnsiTheme="minorHAnsi"/>
          <w:b/>
          <w:sz w:val="22"/>
          <w:szCs w:val="22"/>
        </w:rPr>
        <w:t xml:space="preserve">The </w:t>
      </w:r>
      <w:r w:rsidR="002E4B98" w:rsidRPr="007F2452">
        <w:rPr>
          <w:rFonts w:asciiTheme="minorHAnsi" w:hAnsiTheme="minorHAnsi"/>
          <w:b/>
          <w:sz w:val="22"/>
          <w:szCs w:val="22"/>
        </w:rPr>
        <w:t xml:space="preserve">History Department </w:t>
      </w:r>
    </w:p>
    <w:p w:rsidR="002E4B98" w:rsidRPr="007F2452" w:rsidRDefault="00551F32" w:rsidP="00007530">
      <w:pPr>
        <w:rPr>
          <w:rFonts w:asciiTheme="minorHAnsi" w:hAnsiTheme="minorHAnsi"/>
          <w:sz w:val="22"/>
          <w:szCs w:val="22"/>
          <w:lang w:val="en"/>
        </w:rPr>
      </w:pPr>
      <w:r w:rsidRPr="007F2452">
        <w:rPr>
          <w:rFonts w:asciiTheme="minorHAnsi" w:hAnsiTheme="minorHAnsi"/>
          <w:sz w:val="22"/>
          <w:szCs w:val="22"/>
          <w:lang w:val="en"/>
        </w:rPr>
        <w:t>Our History Department cultivates a whole-school curiosity for the subject. We have an illustrious reputation</w:t>
      </w:r>
      <w:r w:rsidR="0061620A" w:rsidRPr="007F2452">
        <w:rPr>
          <w:rFonts w:asciiTheme="minorHAnsi" w:hAnsiTheme="minorHAnsi"/>
          <w:sz w:val="22"/>
          <w:szCs w:val="22"/>
          <w:lang w:val="en"/>
        </w:rPr>
        <w:t xml:space="preserve"> </w:t>
      </w:r>
      <w:r w:rsidRPr="007F2452">
        <w:rPr>
          <w:rFonts w:asciiTheme="minorHAnsi" w:hAnsiTheme="minorHAnsi"/>
          <w:sz w:val="22"/>
          <w:szCs w:val="22"/>
          <w:lang w:val="en"/>
        </w:rPr>
        <w:t>and we unashamedly declare our aim o</w:t>
      </w:r>
      <w:r w:rsidR="0061620A" w:rsidRPr="007F2452">
        <w:rPr>
          <w:rFonts w:asciiTheme="minorHAnsi" w:hAnsiTheme="minorHAnsi"/>
          <w:sz w:val="22"/>
          <w:szCs w:val="22"/>
          <w:lang w:val="en"/>
        </w:rPr>
        <w:t>f being the</w:t>
      </w:r>
      <w:r w:rsidRPr="007F2452">
        <w:rPr>
          <w:rFonts w:asciiTheme="minorHAnsi" w:hAnsiTheme="minorHAnsi"/>
          <w:sz w:val="22"/>
          <w:szCs w:val="22"/>
          <w:lang w:val="en"/>
        </w:rPr>
        <w:t xml:space="preserve"> subject t</w:t>
      </w:r>
      <w:r w:rsidR="0061620A" w:rsidRPr="007F2452">
        <w:rPr>
          <w:rFonts w:asciiTheme="minorHAnsi" w:hAnsiTheme="minorHAnsi"/>
          <w:sz w:val="22"/>
          <w:szCs w:val="22"/>
          <w:lang w:val="en"/>
        </w:rPr>
        <w:t>hat the children enjoy the most!</w:t>
      </w:r>
      <w:r w:rsidRPr="007F2452">
        <w:rPr>
          <w:rFonts w:asciiTheme="minorHAnsi" w:hAnsiTheme="minorHAnsi"/>
          <w:sz w:val="22"/>
          <w:szCs w:val="22"/>
          <w:lang w:val="en"/>
        </w:rPr>
        <w:t xml:space="preserve"> </w:t>
      </w:r>
      <w:r w:rsidR="0061620A" w:rsidRPr="007F2452">
        <w:rPr>
          <w:rFonts w:asciiTheme="minorHAnsi" w:hAnsiTheme="minorHAnsi"/>
          <w:sz w:val="22"/>
          <w:szCs w:val="22"/>
          <w:lang w:val="en"/>
        </w:rPr>
        <w:t xml:space="preserve">We recognize the maxim that “teachers are no longer the sole guardians of knowledge”. Our teaching is geared around problem-solving, knowledge-hunting and story-telling, rather than on constant layering of knowledge. At OPS, </w:t>
      </w:r>
      <w:r w:rsidRPr="007F2452">
        <w:rPr>
          <w:rFonts w:asciiTheme="minorHAnsi" w:hAnsiTheme="minorHAnsi"/>
          <w:sz w:val="22"/>
          <w:szCs w:val="22"/>
          <w:lang w:val="en"/>
        </w:rPr>
        <w:t>History is taught with the aim of fostering each pupil’s lifelong interest in the history of this country and of the wider world. We are aware that a pupil’s years of studying history as a compulsory subject are almost over by the time they leave prep school and so we offer a broad historical syllabus and one which is so stimulating and inspiring that a large number of our pupils will, and do in fact, choose to continue to study history when it becomes an option for GCSE after year 9. </w:t>
      </w:r>
      <w:r w:rsidR="0061620A" w:rsidRPr="007F2452">
        <w:rPr>
          <w:rFonts w:asciiTheme="minorHAnsi" w:hAnsiTheme="minorHAnsi"/>
          <w:sz w:val="22"/>
          <w:szCs w:val="22"/>
          <w:lang w:val="en"/>
        </w:rPr>
        <w:t xml:space="preserve">In year 8, there is a shift in focus to Common Entrance and Scholarship preparation, with external results placing us as a ‘top three’ department in the school. Not that it matters. What matters more is that our children come away with a love for learning about the past. </w:t>
      </w:r>
      <w:r w:rsidRPr="007F2452">
        <w:rPr>
          <w:rFonts w:asciiTheme="minorHAnsi" w:hAnsiTheme="minorHAnsi"/>
          <w:sz w:val="22"/>
          <w:szCs w:val="22"/>
          <w:lang w:val="en"/>
        </w:rPr>
        <w:t> </w:t>
      </w:r>
    </w:p>
    <w:p w:rsidR="002E4B98" w:rsidRDefault="002E4B98" w:rsidP="00007530">
      <w:pPr>
        <w:rPr>
          <w:rFonts w:asciiTheme="minorHAnsi" w:hAnsiTheme="minorHAnsi"/>
          <w:sz w:val="22"/>
          <w:szCs w:val="22"/>
        </w:rPr>
      </w:pPr>
    </w:p>
    <w:p w:rsidR="001E16D8" w:rsidRPr="007F2452" w:rsidRDefault="001E16D8" w:rsidP="00007530">
      <w:pPr>
        <w:rPr>
          <w:rFonts w:asciiTheme="minorHAnsi" w:hAnsiTheme="minorHAnsi"/>
          <w:sz w:val="22"/>
          <w:szCs w:val="22"/>
        </w:rPr>
      </w:pPr>
    </w:p>
    <w:p w:rsidR="002E4B98" w:rsidRPr="007F2452" w:rsidRDefault="002E4B98" w:rsidP="002E4B98">
      <w:pPr>
        <w:spacing w:line="280" w:lineRule="exact"/>
        <w:rPr>
          <w:rFonts w:asciiTheme="minorHAnsi" w:hAnsiTheme="minorHAnsi"/>
          <w:b/>
          <w:sz w:val="22"/>
          <w:szCs w:val="22"/>
        </w:rPr>
      </w:pPr>
      <w:r w:rsidRPr="007F2452">
        <w:rPr>
          <w:rFonts w:asciiTheme="minorHAnsi" w:hAnsiTheme="minorHAnsi"/>
          <w:b/>
          <w:sz w:val="22"/>
          <w:szCs w:val="22"/>
        </w:rPr>
        <w:lastRenderedPageBreak/>
        <w:t>Job Description:</w:t>
      </w:r>
    </w:p>
    <w:p w:rsidR="002E4B98" w:rsidRPr="007F2452" w:rsidRDefault="002E4B98" w:rsidP="002E4B98">
      <w:pPr>
        <w:spacing w:line="280" w:lineRule="exact"/>
        <w:rPr>
          <w:rFonts w:asciiTheme="minorHAnsi" w:hAnsiTheme="minorHAnsi"/>
          <w:sz w:val="22"/>
          <w:szCs w:val="22"/>
        </w:rPr>
      </w:pPr>
      <w:r w:rsidRPr="007F2452">
        <w:rPr>
          <w:rFonts w:asciiTheme="minorHAnsi" w:hAnsiTheme="minorHAnsi"/>
          <w:sz w:val="22"/>
          <w:szCs w:val="22"/>
        </w:rPr>
        <w:t>The person appointed will:</w:t>
      </w:r>
    </w:p>
    <w:p w:rsidR="0061620A" w:rsidRPr="007F2452" w:rsidRDefault="002E4B98" w:rsidP="0061620A">
      <w:pPr>
        <w:pStyle w:val="ListParagraph"/>
        <w:numPr>
          <w:ilvl w:val="0"/>
          <w:numId w:val="19"/>
        </w:numPr>
        <w:ind w:left="426" w:hanging="284"/>
        <w:rPr>
          <w:rFonts w:asciiTheme="minorHAnsi" w:hAnsiTheme="minorHAnsi"/>
          <w:sz w:val="22"/>
          <w:szCs w:val="22"/>
          <w:lang w:eastAsia="en-GB"/>
        </w:rPr>
      </w:pPr>
      <w:r w:rsidRPr="007F2452">
        <w:rPr>
          <w:rFonts w:asciiTheme="minorHAnsi" w:hAnsiTheme="minorHAnsi"/>
          <w:sz w:val="22"/>
          <w:szCs w:val="22"/>
          <w:lang w:eastAsia="en-GB"/>
        </w:rPr>
        <w:t>Be an excellent teacher with high expectations in teaching and learning</w:t>
      </w:r>
      <w:r w:rsidR="0061620A" w:rsidRPr="007F2452">
        <w:rPr>
          <w:rFonts w:asciiTheme="minorHAnsi" w:hAnsiTheme="minorHAnsi"/>
          <w:sz w:val="22"/>
          <w:szCs w:val="22"/>
          <w:lang w:eastAsia="en-GB"/>
        </w:rPr>
        <w:t>, above all able to inspire curiosity in children</w:t>
      </w:r>
      <w:r w:rsidR="007F2452">
        <w:rPr>
          <w:rFonts w:asciiTheme="minorHAnsi" w:hAnsiTheme="minorHAnsi"/>
          <w:sz w:val="22"/>
          <w:szCs w:val="22"/>
          <w:lang w:eastAsia="en-GB"/>
        </w:rPr>
        <w:t>.</w:t>
      </w:r>
    </w:p>
    <w:p w:rsidR="002E4B98" w:rsidRPr="007F2452" w:rsidRDefault="002E4B98" w:rsidP="0061620A">
      <w:pPr>
        <w:pStyle w:val="ListParagraph"/>
        <w:ind w:left="426"/>
        <w:rPr>
          <w:rFonts w:asciiTheme="minorHAnsi" w:hAnsiTheme="minorHAnsi"/>
          <w:sz w:val="22"/>
          <w:szCs w:val="22"/>
          <w:lang w:eastAsia="en-GB"/>
        </w:rPr>
      </w:pPr>
      <w:r w:rsidRPr="007F2452">
        <w:rPr>
          <w:rFonts w:asciiTheme="minorHAnsi" w:hAnsiTheme="minorHAnsi"/>
          <w:sz w:val="22"/>
          <w:szCs w:val="22"/>
          <w:lang w:eastAsia="en-GB"/>
        </w:rPr>
        <w:t> </w:t>
      </w:r>
    </w:p>
    <w:p w:rsidR="002E4B98" w:rsidRPr="007F2452" w:rsidRDefault="002E4B98" w:rsidP="002E4B98">
      <w:pPr>
        <w:keepLines w:val="0"/>
        <w:numPr>
          <w:ilvl w:val="0"/>
          <w:numId w:val="5"/>
        </w:numPr>
        <w:overflowPunct/>
        <w:autoSpaceDE/>
        <w:autoSpaceDN/>
        <w:adjustRightInd/>
        <w:spacing w:after="0" w:line="280" w:lineRule="atLeast"/>
        <w:ind w:left="426" w:hanging="284"/>
        <w:jc w:val="left"/>
        <w:textAlignment w:val="auto"/>
        <w:rPr>
          <w:rFonts w:asciiTheme="minorHAnsi" w:hAnsiTheme="minorHAnsi"/>
          <w:sz w:val="22"/>
          <w:szCs w:val="22"/>
          <w:lang w:eastAsia="en-GB"/>
        </w:rPr>
      </w:pPr>
      <w:r w:rsidRPr="007F2452">
        <w:rPr>
          <w:rFonts w:asciiTheme="minorHAnsi" w:hAnsiTheme="minorHAnsi"/>
          <w:sz w:val="22"/>
          <w:szCs w:val="22"/>
          <w:lang w:eastAsia="en-GB"/>
        </w:rPr>
        <w:t>Show a genuine commitment and passion for History and its value as part of the prep school curriculum</w:t>
      </w:r>
      <w:r w:rsidR="007F2452">
        <w:rPr>
          <w:rFonts w:asciiTheme="minorHAnsi" w:hAnsiTheme="minorHAnsi"/>
          <w:sz w:val="22"/>
          <w:szCs w:val="22"/>
          <w:lang w:eastAsia="en-GB"/>
        </w:rPr>
        <w:t>.</w:t>
      </w:r>
    </w:p>
    <w:p w:rsidR="002E4B98" w:rsidRPr="007F2452" w:rsidRDefault="002E4B98" w:rsidP="002E4B98">
      <w:pPr>
        <w:spacing w:after="0" w:line="280" w:lineRule="atLeast"/>
        <w:ind w:left="426" w:hanging="284"/>
        <w:rPr>
          <w:rFonts w:asciiTheme="minorHAnsi" w:eastAsia="Calibri" w:hAnsiTheme="minorHAnsi"/>
          <w:sz w:val="22"/>
          <w:szCs w:val="22"/>
          <w:lang w:eastAsia="en-GB"/>
        </w:rPr>
      </w:pPr>
      <w:r w:rsidRPr="007F2452">
        <w:rPr>
          <w:rFonts w:asciiTheme="minorHAnsi" w:hAnsiTheme="minorHAnsi"/>
          <w:sz w:val="22"/>
          <w:szCs w:val="22"/>
          <w:lang w:eastAsia="en-GB"/>
        </w:rPr>
        <w:t> </w:t>
      </w:r>
    </w:p>
    <w:p w:rsidR="002E4B98" w:rsidRPr="007F2452" w:rsidRDefault="002E4B98" w:rsidP="002E4B98">
      <w:pPr>
        <w:keepLines w:val="0"/>
        <w:numPr>
          <w:ilvl w:val="0"/>
          <w:numId w:val="6"/>
        </w:numPr>
        <w:overflowPunct/>
        <w:autoSpaceDE/>
        <w:autoSpaceDN/>
        <w:adjustRightInd/>
        <w:spacing w:after="0" w:line="280" w:lineRule="atLeast"/>
        <w:ind w:left="426" w:hanging="284"/>
        <w:jc w:val="left"/>
        <w:textAlignment w:val="auto"/>
        <w:rPr>
          <w:rFonts w:asciiTheme="minorHAnsi" w:hAnsiTheme="minorHAnsi"/>
          <w:sz w:val="22"/>
          <w:szCs w:val="22"/>
          <w:lang w:eastAsia="en-GB"/>
        </w:rPr>
      </w:pPr>
      <w:r w:rsidRPr="007F2452">
        <w:rPr>
          <w:rFonts w:asciiTheme="minorHAnsi" w:hAnsiTheme="minorHAnsi"/>
          <w:sz w:val="22"/>
          <w:szCs w:val="22"/>
          <w:lang w:eastAsia="en-GB"/>
        </w:rPr>
        <w:t xml:space="preserve">Have the ability to motivate and manage </w:t>
      </w:r>
      <w:r w:rsidR="0061620A" w:rsidRPr="007F2452">
        <w:rPr>
          <w:rFonts w:asciiTheme="minorHAnsi" w:hAnsiTheme="minorHAnsi"/>
          <w:sz w:val="22"/>
          <w:szCs w:val="22"/>
          <w:lang w:eastAsia="en-GB"/>
        </w:rPr>
        <w:t xml:space="preserve">a range of </w:t>
      </w:r>
      <w:r w:rsidRPr="007F2452">
        <w:rPr>
          <w:rFonts w:asciiTheme="minorHAnsi" w:hAnsiTheme="minorHAnsi"/>
          <w:sz w:val="22"/>
          <w:szCs w:val="22"/>
          <w:lang w:eastAsia="en-GB"/>
        </w:rPr>
        <w:t>pupils in a practical teaching environment, fostering enjoyment, exploration and creativity</w:t>
      </w:r>
      <w:r w:rsidR="007F2452">
        <w:rPr>
          <w:rFonts w:asciiTheme="minorHAnsi" w:hAnsiTheme="minorHAnsi"/>
          <w:sz w:val="22"/>
          <w:szCs w:val="22"/>
          <w:lang w:eastAsia="en-GB"/>
        </w:rPr>
        <w:t>.</w:t>
      </w:r>
    </w:p>
    <w:p w:rsidR="002E4B98" w:rsidRPr="007F2452" w:rsidRDefault="002E4B98" w:rsidP="002E4B98">
      <w:pPr>
        <w:spacing w:after="0" w:line="280" w:lineRule="atLeast"/>
        <w:ind w:left="426" w:hanging="284"/>
        <w:rPr>
          <w:rFonts w:asciiTheme="minorHAnsi" w:eastAsia="Calibri" w:hAnsiTheme="minorHAnsi"/>
          <w:sz w:val="22"/>
          <w:szCs w:val="22"/>
          <w:lang w:eastAsia="en-GB"/>
        </w:rPr>
      </w:pPr>
      <w:r w:rsidRPr="007F2452">
        <w:rPr>
          <w:rFonts w:asciiTheme="minorHAnsi" w:hAnsiTheme="minorHAnsi"/>
          <w:sz w:val="22"/>
          <w:szCs w:val="22"/>
          <w:lang w:eastAsia="en-GB"/>
        </w:rPr>
        <w:t> </w:t>
      </w:r>
    </w:p>
    <w:p w:rsidR="002E4B98" w:rsidRPr="007F2452" w:rsidRDefault="002E4B98" w:rsidP="002E4B98">
      <w:pPr>
        <w:keepLines w:val="0"/>
        <w:numPr>
          <w:ilvl w:val="0"/>
          <w:numId w:val="7"/>
        </w:numPr>
        <w:overflowPunct/>
        <w:autoSpaceDE/>
        <w:autoSpaceDN/>
        <w:adjustRightInd/>
        <w:spacing w:after="0" w:line="280" w:lineRule="atLeast"/>
        <w:ind w:left="426" w:hanging="284"/>
        <w:jc w:val="left"/>
        <w:textAlignment w:val="auto"/>
        <w:rPr>
          <w:rFonts w:asciiTheme="minorHAnsi" w:hAnsiTheme="minorHAnsi"/>
          <w:sz w:val="22"/>
          <w:szCs w:val="22"/>
          <w:lang w:eastAsia="en-GB"/>
        </w:rPr>
      </w:pPr>
      <w:r w:rsidRPr="007F2452">
        <w:rPr>
          <w:rFonts w:asciiTheme="minorHAnsi" w:hAnsiTheme="minorHAnsi"/>
          <w:sz w:val="22"/>
          <w:szCs w:val="22"/>
          <w:lang w:eastAsia="en-GB"/>
        </w:rPr>
        <w:t>Have experience of teaching History to the relevant age group and be prepared to develop and update skills as necessary perhaps with a view to taking on greater responsibility within the department</w:t>
      </w:r>
      <w:r w:rsidR="007F2452">
        <w:rPr>
          <w:rFonts w:asciiTheme="minorHAnsi" w:hAnsiTheme="minorHAnsi"/>
          <w:sz w:val="22"/>
          <w:szCs w:val="22"/>
          <w:lang w:eastAsia="en-GB"/>
        </w:rPr>
        <w:t>.</w:t>
      </w:r>
    </w:p>
    <w:p w:rsidR="0061620A" w:rsidRPr="007F2452" w:rsidRDefault="0061620A" w:rsidP="0061620A">
      <w:pPr>
        <w:keepLines w:val="0"/>
        <w:overflowPunct/>
        <w:autoSpaceDE/>
        <w:autoSpaceDN/>
        <w:adjustRightInd/>
        <w:spacing w:after="0" w:line="280" w:lineRule="atLeast"/>
        <w:ind w:left="426"/>
        <w:jc w:val="left"/>
        <w:textAlignment w:val="auto"/>
        <w:rPr>
          <w:rFonts w:asciiTheme="minorHAnsi" w:hAnsiTheme="minorHAnsi"/>
          <w:sz w:val="22"/>
          <w:szCs w:val="22"/>
          <w:lang w:eastAsia="en-GB"/>
        </w:rPr>
      </w:pPr>
    </w:p>
    <w:p w:rsidR="0061620A" w:rsidRPr="007F2452" w:rsidRDefault="0061620A" w:rsidP="002E4B98">
      <w:pPr>
        <w:keepLines w:val="0"/>
        <w:numPr>
          <w:ilvl w:val="0"/>
          <w:numId w:val="7"/>
        </w:numPr>
        <w:overflowPunct/>
        <w:autoSpaceDE/>
        <w:autoSpaceDN/>
        <w:adjustRightInd/>
        <w:spacing w:after="0" w:line="280" w:lineRule="atLeast"/>
        <w:ind w:left="426" w:hanging="284"/>
        <w:jc w:val="left"/>
        <w:textAlignment w:val="auto"/>
        <w:rPr>
          <w:rFonts w:asciiTheme="minorHAnsi" w:hAnsiTheme="minorHAnsi"/>
          <w:sz w:val="22"/>
          <w:szCs w:val="22"/>
          <w:lang w:eastAsia="en-GB"/>
        </w:rPr>
      </w:pPr>
      <w:r w:rsidRPr="007F2452">
        <w:rPr>
          <w:rFonts w:asciiTheme="minorHAnsi" w:hAnsiTheme="minorHAnsi"/>
          <w:sz w:val="22"/>
          <w:szCs w:val="22"/>
          <w:lang w:eastAsia="en-GB"/>
        </w:rPr>
        <w:t xml:space="preserve">Have a degree of technological expertise </w:t>
      </w:r>
      <w:r w:rsidR="0093588D" w:rsidRPr="007F2452">
        <w:rPr>
          <w:rFonts w:asciiTheme="minorHAnsi" w:hAnsiTheme="minorHAnsi"/>
          <w:sz w:val="22"/>
          <w:szCs w:val="22"/>
          <w:lang w:eastAsia="en-GB"/>
        </w:rPr>
        <w:t xml:space="preserve">in order to bring the subject to life, for example with the use of interactive hand-held devices, History Apps, </w:t>
      </w:r>
      <w:proofErr w:type="spellStart"/>
      <w:r w:rsidR="0093588D" w:rsidRPr="007F2452">
        <w:rPr>
          <w:rFonts w:asciiTheme="minorHAnsi" w:hAnsiTheme="minorHAnsi"/>
          <w:sz w:val="22"/>
          <w:szCs w:val="22"/>
          <w:lang w:eastAsia="en-GB"/>
        </w:rPr>
        <w:t>i</w:t>
      </w:r>
      <w:proofErr w:type="spellEnd"/>
      <w:r w:rsidR="0093588D" w:rsidRPr="007F2452">
        <w:rPr>
          <w:rFonts w:asciiTheme="minorHAnsi" w:hAnsiTheme="minorHAnsi"/>
          <w:sz w:val="22"/>
          <w:szCs w:val="22"/>
          <w:lang w:eastAsia="en-GB"/>
        </w:rPr>
        <w:t>-Movie projects, and so on</w:t>
      </w:r>
      <w:r w:rsidR="007F2452">
        <w:rPr>
          <w:rFonts w:asciiTheme="minorHAnsi" w:hAnsiTheme="minorHAnsi"/>
          <w:sz w:val="22"/>
          <w:szCs w:val="22"/>
          <w:lang w:eastAsia="en-GB"/>
        </w:rPr>
        <w:t>.</w:t>
      </w:r>
    </w:p>
    <w:p w:rsidR="002E4B98" w:rsidRPr="007F2452" w:rsidRDefault="002E4B98" w:rsidP="002E4B98">
      <w:pPr>
        <w:spacing w:after="0" w:line="280" w:lineRule="atLeast"/>
        <w:ind w:left="426" w:hanging="284"/>
        <w:rPr>
          <w:rFonts w:asciiTheme="minorHAnsi" w:eastAsia="Calibri" w:hAnsiTheme="minorHAnsi"/>
          <w:sz w:val="22"/>
          <w:szCs w:val="22"/>
          <w:lang w:eastAsia="en-GB"/>
        </w:rPr>
      </w:pPr>
      <w:r w:rsidRPr="007F2452">
        <w:rPr>
          <w:rFonts w:asciiTheme="minorHAnsi" w:hAnsiTheme="minorHAnsi"/>
          <w:sz w:val="22"/>
          <w:szCs w:val="22"/>
          <w:lang w:eastAsia="en-GB"/>
        </w:rPr>
        <w:t> </w:t>
      </w:r>
    </w:p>
    <w:p w:rsidR="002E4B98" w:rsidRPr="007F2452" w:rsidRDefault="002E4B98" w:rsidP="002E4B98">
      <w:pPr>
        <w:keepLines w:val="0"/>
        <w:numPr>
          <w:ilvl w:val="0"/>
          <w:numId w:val="12"/>
        </w:numPr>
        <w:overflowPunct/>
        <w:autoSpaceDE/>
        <w:autoSpaceDN/>
        <w:adjustRightInd/>
        <w:spacing w:after="0"/>
        <w:ind w:left="426" w:hanging="284"/>
        <w:jc w:val="left"/>
        <w:textAlignment w:val="auto"/>
        <w:rPr>
          <w:rFonts w:asciiTheme="minorHAnsi" w:hAnsiTheme="minorHAnsi"/>
          <w:sz w:val="22"/>
          <w:szCs w:val="22"/>
          <w:lang w:eastAsia="en-GB"/>
        </w:rPr>
      </w:pPr>
      <w:r w:rsidRPr="007F2452">
        <w:rPr>
          <w:rFonts w:asciiTheme="minorHAnsi" w:hAnsiTheme="minorHAnsi"/>
          <w:sz w:val="22"/>
          <w:szCs w:val="22"/>
          <w:lang w:eastAsia="en-GB"/>
        </w:rPr>
        <w:t>Give pupils meaningful feedback to support their learning through both formative and summative assessments and through current school reporting processes where necessary</w:t>
      </w:r>
      <w:r w:rsidR="007F2452">
        <w:rPr>
          <w:rFonts w:asciiTheme="minorHAnsi" w:hAnsiTheme="minorHAnsi"/>
          <w:sz w:val="22"/>
          <w:szCs w:val="22"/>
          <w:lang w:eastAsia="en-GB"/>
        </w:rPr>
        <w:t>.</w:t>
      </w:r>
    </w:p>
    <w:p w:rsidR="002E4B98" w:rsidRPr="007F2452" w:rsidRDefault="002E4B98" w:rsidP="002E4B98">
      <w:pPr>
        <w:spacing w:after="0"/>
        <w:ind w:left="426" w:hanging="284"/>
        <w:rPr>
          <w:rFonts w:asciiTheme="minorHAnsi" w:eastAsia="Calibri" w:hAnsiTheme="minorHAnsi"/>
          <w:sz w:val="22"/>
          <w:szCs w:val="22"/>
          <w:lang w:eastAsia="en-GB"/>
        </w:rPr>
      </w:pPr>
      <w:r w:rsidRPr="007F2452">
        <w:rPr>
          <w:rFonts w:asciiTheme="minorHAnsi" w:hAnsiTheme="minorHAnsi"/>
          <w:sz w:val="22"/>
          <w:szCs w:val="22"/>
          <w:lang w:eastAsia="en-GB"/>
        </w:rPr>
        <w:t> </w:t>
      </w:r>
    </w:p>
    <w:p w:rsidR="002E4B98" w:rsidRPr="007F2452" w:rsidRDefault="002E4B98" w:rsidP="002E4B98">
      <w:pPr>
        <w:keepLines w:val="0"/>
        <w:numPr>
          <w:ilvl w:val="0"/>
          <w:numId w:val="13"/>
        </w:numPr>
        <w:overflowPunct/>
        <w:autoSpaceDE/>
        <w:autoSpaceDN/>
        <w:adjustRightInd/>
        <w:spacing w:after="0"/>
        <w:ind w:left="426" w:hanging="284"/>
        <w:jc w:val="left"/>
        <w:textAlignment w:val="auto"/>
        <w:rPr>
          <w:rFonts w:asciiTheme="minorHAnsi" w:hAnsiTheme="minorHAnsi"/>
          <w:sz w:val="22"/>
          <w:szCs w:val="22"/>
          <w:lang w:eastAsia="en-GB"/>
        </w:rPr>
      </w:pPr>
      <w:r w:rsidRPr="007F2452">
        <w:rPr>
          <w:rFonts w:asciiTheme="minorHAnsi" w:hAnsiTheme="minorHAnsi"/>
          <w:sz w:val="22"/>
          <w:szCs w:val="22"/>
          <w:lang w:eastAsia="en-GB"/>
        </w:rPr>
        <w:t>Be a team player, supporting other members of the department, attending meetings and being willing to contribute to evaluation, planning and development in order to move the department forwards</w:t>
      </w:r>
      <w:r w:rsidR="007F2452">
        <w:rPr>
          <w:rFonts w:asciiTheme="minorHAnsi" w:hAnsiTheme="minorHAnsi"/>
          <w:sz w:val="22"/>
          <w:szCs w:val="22"/>
          <w:lang w:eastAsia="en-GB"/>
        </w:rPr>
        <w:t>.</w:t>
      </w:r>
    </w:p>
    <w:p w:rsidR="002E4B98" w:rsidRPr="007F2452" w:rsidRDefault="002E4B98" w:rsidP="002E4B98">
      <w:pPr>
        <w:spacing w:after="0"/>
        <w:ind w:left="426" w:hanging="284"/>
        <w:rPr>
          <w:rFonts w:asciiTheme="minorHAnsi" w:eastAsia="Calibri" w:hAnsiTheme="minorHAnsi"/>
          <w:sz w:val="22"/>
          <w:szCs w:val="22"/>
          <w:lang w:eastAsia="en-GB"/>
        </w:rPr>
      </w:pPr>
      <w:r w:rsidRPr="007F2452">
        <w:rPr>
          <w:rFonts w:asciiTheme="minorHAnsi" w:hAnsiTheme="minorHAnsi"/>
          <w:sz w:val="22"/>
          <w:szCs w:val="22"/>
          <w:lang w:eastAsia="en-GB"/>
        </w:rPr>
        <w:t> </w:t>
      </w:r>
    </w:p>
    <w:p w:rsidR="002E4B98" w:rsidRPr="007F2452" w:rsidRDefault="002E4B98" w:rsidP="002E4B98">
      <w:pPr>
        <w:keepLines w:val="0"/>
        <w:numPr>
          <w:ilvl w:val="0"/>
          <w:numId w:val="14"/>
        </w:numPr>
        <w:overflowPunct/>
        <w:autoSpaceDE/>
        <w:autoSpaceDN/>
        <w:adjustRightInd/>
        <w:spacing w:after="0"/>
        <w:ind w:left="426" w:hanging="284"/>
        <w:jc w:val="left"/>
        <w:textAlignment w:val="auto"/>
        <w:rPr>
          <w:rFonts w:asciiTheme="minorHAnsi" w:hAnsiTheme="minorHAnsi"/>
          <w:sz w:val="22"/>
          <w:szCs w:val="22"/>
          <w:lang w:eastAsia="en-GB"/>
        </w:rPr>
      </w:pPr>
      <w:r w:rsidRPr="007F2452">
        <w:rPr>
          <w:rFonts w:asciiTheme="minorHAnsi" w:hAnsiTheme="minorHAnsi"/>
          <w:sz w:val="22"/>
          <w:szCs w:val="22"/>
          <w:lang w:eastAsia="en-GB"/>
        </w:rPr>
        <w:t xml:space="preserve">Liaise with the </w:t>
      </w:r>
      <w:proofErr w:type="spellStart"/>
      <w:r w:rsidRPr="007F2452">
        <w:rPr>
          <w:rFonts w:asciiTheme="minorHAnsi" w:hAnsiTheme="minorHAnsi"/>
          <w:sz w:val="22"/>
          <w:szCs w:val="22"/>
          <w:lang w:eastAsia="en-GB"/>
        </w:rPr>
        <w:t>HoD</w:t>
      </w:r>
      <w:proofErr w:type="spellEnd"/>
      <w:r w:rsidRPr="007F2452">
        <w:rPr>
          <w:rFonts w:asciiTheme="minorHAnsi" w:hAnsiTheme="minorHAnsi"/>
          <w:sz w:val="22"/>
          <w:szCs w:val="22"/>
          <w:lang w:eastAsia="en-GB"/>
        </w:rPr>
        <w:t xml:space="preserve"> and other members of the dep</w:t>
      </w:r>
      <w:r w:rsidR="007F2452">
        <w:rPr>
          <w:rFonts w:asciiTheme="minorHAnsi" w:hAnsiTheme="minorHAnsi"/>
          <w:sz w:val="22"/>
          <w:szCs w:val="22"/>
          <w:lang w:eastAsia="en-GB"/>
        </w:rPr>
        <w:t xml:space="preserve">artment to ensure that </w:t>
      </w:r>
      <w:r w:rsidRPr="007F2452">
        <w:rPr>
          <w:rFonts w:asciiTheme="minorHAnsi" w:hAnsiTheme="minorHAnsi"/>
          <w:sz w:val="22"/>
          <w:szCs w:val="22"/>
          <w:lang w:eastAsia="en-GB"/>
        </w:rPr>
        <w:t>materials, equipment and workspaces are used appropriately and equitably</w:t>
      </w:r>
      <w:r w:rsidR="007F2452">
        <w:rPr>
          <w:rFonts w:asciiTheme="minorHAnsi" w:hAnsiTheme="minorHAnsi"/>
          <w:sz w:val="22"/>
          <w:szCs w:val="22"/>
          <w:lang w:eastAsia="en-GB"/>
        </w:rPr>
        <w:t>.</w:t>
      </w:r>
    </w:p>
    <w:p w:rsidR="002E4B98" w:rsidRPr="007F2452" w:rsidRDefault="002E4B98" w:rsidP="002E4B98">
      <w:pPr>
        <w:spacing w:after="0"/>
        <w:ind w:left="426" w:hanging="284"/>
        <w:rPr>
          <w:rFonts w:asciiTheme="minorHAnsi" w:eastAsia="Calibri" w:hAnsiTheme="minorHAnsi"/>
          <w:sz w:val="22"/>
          <w:szCs w:val="22"/>
          <w:lang w:eastAsia="en-GB"/>
        </w:rPr>
      </w:pPr>
      <w:r w:rsidRPr="007F2452">
        <w:rPr>
          <w:rFonts w:asciiTheme="minorHAnsi" w:hAnsiTheme="minorHAnsi"/>
          <w:sz w:val="22"/>
          <w:szCs w:val="22"/>
          <w:lang w:eastAsia="en-GB"/>
        </w:rPr>
        <w:t> </w:t>
      </w:r>
    </w:p>
    <w:p w:rsidR="002E4B98" w:rsidRPr="007F2452" w:rsidRDefault="002E4B98" w:rsidP="002E4B98">
      <w:pPr>
        <w:keepLines w:val="0"/>
        <w:numPr>
          <w:ilvl w:val="0"/>
          <w:numId w:val="15"/>
        </w:numPr>
        <w:overflowPunct/>
        <w:autoSpaceDE/>
        <w:autoSpaceDN/>
        <w:adjustRightInd/>
        <w:spacing w:after="0"/>
        <w:ind w:left="426" w:hanging="284"/>
        <w:jc w:val="left"/>
        <w:textAlignment w:val="auto"/>
        <w:rPr>
          <w:rFonts w:asciiTheme="minorHAnsi" w:hAnsiTheme="minorHAnsi"/>
          <w:sz w:val="22"/>
          <w:szCs w:val="22"/>
          <w:lang w:eastAsia="en-GB"/>
        </w:rPr>
      </w:pPr>
      <w:r w:rsidRPr="007F2452">
        <w:rPr>
          <w:rFonts w:asciiTheme="minorHAnsi" w:hAnsiTheme="minorHAnsi"/>
          <w:sz w:val="22"/>
          <w:szCs w:val="22"/>
          <w:lang w:eastAsia="en-GB"/>
        </w:rPr>
        <w:t>Take ownership of the groups for which they are responsible, planning, preparing materials and ensuring that pupils have all necessary equipment and resources</w:t>
      </w:r>
      <w:r w:rsidR="007F2452">
        <w:rPr>
          <w:rFonts w:asciiTheme="minorHAnsi" w:hAnsiTheme="minorHAnsi"/>
          <w:sz w:val="22"/>
          <w:szCs w:val="22"/>
          <w:lang w:eastAsia="en-GB"/>
        </w:rPr>
        <w:t>.</w:t>
      </w:r>
    </w:p>
    <w:p w:rsidR="002E4B98" w:rsidRPr="007F2452" w:rsidRDefault="002E4B98" w:rsidP="002E4B98">
      <w:pPr>
        <w:spacing w:after="0"/>
        <w:ind w:left="426" w:hanging="284"/>
        <w:rPr>
          <w:rFonts w:asciiTheme="minorHAnsi" w:eastAsia="Calibri" w:hAnsiTheme="minorHAnsi"/>
          <w:sz w:val="22"/>
          <w:szCs w:val="22"/>
          <w:lang w:eastAsia="en-GB"/>
        </w:rPr>
      </w:pPr>
      <w:r w:rsidRPr="007F2452">
        <w:rPr>
          <w:rFonts w:asciiTheme="minorHAnsi" w:hAnsiTheme="minorHAnsi"/>
          <w:sz w:val="22"/>
          <w:szCs w:val="22"/>
          <w:lang w:eastAsia="en-GB"/>
        </w:rPr>
        <w:t>  </w:t>
      </w:r>
    </w:p>
    <w:p w:rsidR="0061620A" w:rsidRPr="007F2452" w:rsidRDefault="002E4B98" w:rsidP="0061620A">
      <w:pPr>
        <w:pStyle w:val="ListParagraph"/>
        <w:numPr>
          <w:ilvl w:val="0"/>
          <w:numId w:val="19"/>
        </w:numPr>
        <w:spacing w:line="280" w:lineRule="atLeast"/>
        <w:ind w:left="426" w:hanging="284"/>
        <w:rPr>
          <w:rFonts w:asciiTheme="minorHAnsi" w:eastAsia="Calibri" w:hAnsiTheme="minorHAnsi"/>
          <w:sz w:val="22"/>
          <w:szCs w:val="22"/>
          <w:lang w:eastAsia="en-GB"/>
        </w:rPr>
      </w:pPr>
      <w:r w:rsidRPr="007F2452">
        <w:rPr>
          <w:rFonts w:ascii="Calibri" w:hAnsi="Calibri" w:cs="Calibri"/>
          <w:sz w:val="22"/>
          <w:szCs w:val="22"/>
        </w:rPr>
        <w:t>Make a positive contribution to the History Department, including marking examinations, attending departmental meetings, undertaking administrative and other tasks as reasonably requested by the Head of Department</w:t>
      </w:r>
      <w:r w:rsidRPr="007F2452">
        <w:rPr>
          <w:rFonts w:asciiTheme="minorHAnsi" w:hAnsiTheme="minorHAnsi"/>
          <w:sz w:val="22"/>
          <w:szCs w:val="22"/>
          <w:lang w:eastAsia="en-GB"/>
        </w:rPr>
        <w:t>.</w:t>
      </w:r>
    </w:p>
    <w:p w:rsidR="0061620A" w:rsidRPr="007F2452" w:rsidRDefault="0061620A" w:rsidP="0061620A">
      <w:pPr>
        <w:pStyle w:val="ListParagraph"/>
        <w:spacing w:line="280" w:lineRule="atLeast"/>
        <w:ind w:left="426"/>
        <w:rPr>
          <w:rFonts w:asciiTheme="minorHAnsi" w:eastAsia="Calibri" w:hAnsiTheme="minorHAnsi"/>
          <w:sz w:val="22"/>
          <w:szCs w:val="22"/>
          <w:lang w:eastAsia="en-GB"/>
        </w:rPr>
      </w:pPr>
    </w:p>
    <w:p w:rsidR="0061620A" w:rsidRDefault="0093588D" w:rsidP="0061620A">
      <w:pPr>
        <w:pStyle w:val="ListParagraph"/>
        <w:numPr>
          <w:ilvl w:val="0"/>
          <w:numId w:val="19"/>
        </w:numPr>
        <w:spacing w:line="280" w:lineRule="atLeast"/>
        <w:ind w:left="426" w:hanging="284"/>
        <w:rPr>
          <w:rFonts w:asciiTheme="minorHAnsi" w:eastAsia="Calibri" w:hAnsiTheme="minorHAnsi"/>
          <w:sz w:val="22"/>
          <w:szCs w:val="22"/>
          <w:lang w:eastAsia="en-GB"/>
        </w:rPr>
      </w:pPr>
      <w:r w:rsidRPr="007F2452">
        <w:rPr>
          <w:rFonts w:asciiTheme="minorHAnsi" w:eastAsia="Calibri" w:hAnsiTheme="minorHAnsi"/>
          <w:sz w:val="22"/>
          <w:szCs w:val="22"/>
          <w:lang w:eastAsia="en-GB"/>
        </w:rPr>
        <w:t>Be an enthusiastic contributor to our philosophy of ‘History Alive’, as promoted through school trips and outings, History assemblies, theme days, Remembrance events, History artwork, d</w:t>
      </w:r>
      <w:r w:rsidR="007F2452">
        <w:rPr>
          <w:rFonts w:asciiTheme="minorHAnsi" w:eastAsia="Calibri" w:hAnsiTheme="minorHAnsi"/>
          <w:sz w:val="22"/>
          <w:szCs w:val="22"/>
          <w:lang w:eastAsia="en-GB"/>
        </w:rPr>
        <w:t>rama, projects and competitions.</w:t>
      </w:r>
    </w:p>
    <w:p w:rsidR="00A47D7D" w:rsidRPr="00A47D7D" w:rsidRDefault="00A47D7D" w:rsidP="00A47D7D">
      <w:pPr>
        <w:pStyle w:val="ListParagraph"/>
        <w:rPr>
          <w:rFonts w:asciiTheme="minorHAnsi" w:eastAsia="Calibri" w:hAnsiTheme="minorHAnsi"/>
          <w:sz w:val="22"/>
          <w:szCs w:val="22"/>
          <w:lang w:eastAsia="en-GB"/>
        </w:rPr>
      </w:pPr>
    </w:p>
    <w:p w:rsidR="00A47D7D" w:rsidRDefault="00A47D7D" w:rsidP="0061620A">
      <w:pPr>
        <w:pStyle w:val="ListParagraph"/>
        <w:numPr>
          <w:ilvl w:val="0"/>
          <w:numId w:val="19"/>
        </w:numPr>
        <w:spacing w:line="280" w:lineRule="atLeast"/>
        <w:ind w:left="426" w:hanging="284"/>
        <w:rPr>
          <w:rFonts w:asciiTheme="minorHAnsi" w:eastAsia="Calibri" w:hAnsiTheme="minorHAnsi"/>
          <w:sz w:val="22"/>
          <w:szCs w:val="22"/>
          <w:lang w:eastAsia="en-GB"/>
        </w:rPr>
      </w:pPr>
      <w:r>
        <w:rPr>
          <w:rFonts w:asciiTheme="minorHAnsi" w:eastAsia="Calibri" w:hAnsiTheme="minorHAnsi"/>
          <w:sz w:val="22"/>
          <w:szCs w:val="22"/>
          <w:lang w:eastAsia="en-GB"/>
        </w:rPr>
        <w:t>Contribute and lead Boys Games sessions on a regular basis, as part of the Games staff.</w:t>
      </w:r>
    </w:p>
    <w:p w:rsidR="00A47D7D" w:rsidRPr="00A47D7D" w:rsidRDefault="00A47D7D" w:rsidP="00A47D7D">
      <w:pPr>
        <w:pStyle w:val="ListParagraph"/>
        <w:rPr>
          <w:rFonts w:asciiTheme="minorHAnsi" w:eastAsia="Calibri" w:hAnsiTheme="minorHAnsi"/>
          <w:sz w:val="22"/>
          <w:szCs w:val="22"/>
          <w:lang w:eastAsia="en-GB"/>
        </w:rPr>
      </w:pPr>
    </w:p>
    <w:p w:rsidR="00A47D7D" w:rsidRPr="007F2452" w:rsidRDefault="00A47D7D" w:rsidP="0061620A">
      <w:pPr>
        <w:pStyle w:val="ListParagraph"/>
        <w:numPr>
          <w:ilvl w:val="0"/>
          <w:numId w:val="19"/>
        </w:numPr>
        <w:spacing w:line="280" w:lineRule="atLeast"/>
        <w:ind w:left="426" w:hanging="284"/>
        <w:rPr>
          <w:rFonts w:asciiTheme="minorHAnsi" w:eastAsia="Calibri" w:hAnsiTheme="minorHAnsi"/>
          <w:sz w:val="22"/>
          <w:szCs w:val="22"/>
          <w:lang w:eastAsia="en-GB"/>
        </w:rPr>
      </w:pPr>
      <w:r>
        <w:rPr>
          <w:rFonts w:asciiTheme="minorHAnsi" w:eastAsia="Calibri" w:hAnsiTheme="minorHAnsi"/>
          <w:sz w:val="22"/>
          <w:szCs w:val="22"/>
          <w:lang w:eastAsia="en-GB"/>
        </w:rPr>
        <w:t>Participate in duties such as minibus driving and life guarding, as required as part of the teaching staff.</w:t>
      </w:r>
    </w:p>
    <w:p w:rsidR="003433FC" w:rsidRPr="007F2452" w:rsidRDefault="003433FC" w:rsidP="003433FC">
      <w:pPr>
        <w:pStyle w:val="ListParagraph"/>
        <w:spacing w:line="280" w:lineRule="atLeast"/>
        <w:ind w:left="426"/>
        <w:rPr>
          <w:rFonts w:asciiTheme="minorHAnsi" w:eastAsia="Calibri" w:hAnsiTheme="minorHAnsi"/>
          <w:sz w:val="22"/>
          <w:szCs w:val="22"/>
          <w:lang w:eastAsia="en-GB"/>
        </w:rPr>
      </w:pPr>
    </w:p>
    <w:p w:rsidR="003433FC" w:rsidRPr="007F2452" w:rsidRDefault="003433FC" w:rsidP="002E4B98">
      <w:pPr>
        <w:pStyle w:val="ListParagraph"/>
        <w:numPr>
          <w:ilvl w:val="0"/>
          <w:numId w:val="19"/>
        </w:numPr>
        <w:spacing w:line="280" w:lineRule="atLeast"/>
        <w:ind w:left="426" w:hanging="284"/>
        <w:rPr>
          <w:rFonts w:asciiTheme="minorHAnsi" w:eastAsia="Calibri" w:hAnsiTheme="minorHAnsi"/>
          <w:sz w:val="22"/>
          <w:szCs w:val="22"/>
          <w:lang w:eastAsia="en-GB"/>
        </w:rPr>
      </w:pPr>
      <w:r w:rsidRPr="007F2452">
        <w:rPr>
          <w:rFonts w:ascii="Calibri" w:hAnsi="Calibri" w:cs="Calibri"/>
          <w:sz w:val="22"/>
          <w:szCs w:val="22"/>
        </w:rPr>
        <w:t>Fulfil the normal duties of a member of the teaching staff, including any reasonable requests that the Headmaster, the Deputy Head (Academic) or the Heads of Department may make.</w:t>
      </w:r>
    </w:p>
    <w:p w:rsidR="002E4B98" w:rsidRPr="007F2452" w:rsidRDefault="002E4B98" w:rsidP="002E4B98">
      <w:pPr>
        <w:pStyle w:val="ListParagraph"/>
        <w:spacing w:line="280" w:lineRule="atLeast"/>
        <w:ind w:left="426"/>
        <w:rPr>
          <w:rFonts w:asciiTheme="minorHAnsi" w:eastAsia="Calibri" w:hAnsiTheme="minorHAnsi"/>
          <w:sz w:val="22"/>
          <w:szCs w:val="22"/>
          <w:lang w:eastAsia="en-GB"/>
        </w:rPr>
      </w:pPr>
    </w:p>
    <w:p w:rsidR="002E4B98" w:rsidRPr="007F2452" w:rsidRDefault="002E4B98" w:rsidP="002E4B98">
      <w:pPr>
        <w:spacing w:line="280" w:lineRule="exact"/>
        <w:rPr>
          <w:rFonts w:asciiTheme="minorHAnsi" w:hAnsiTheme="minorHAnsi"/>
          <w:bCs/>
          <w:sz w:val="22"/>
          <w:szCs w:val="22"/>
        </w:rPr>
      </w:pPr>
    </w:p>
    <w:p w:rsidR="002E4B98" w:rsidRPr="007F2452" w:rsidRDefault="002E4B98" w:rsidP="002E4B98">
      <w:pPr>
        <w:spacing w:line="280" w:lineRule="exact"/>
        <w:rPr>
          <w:rFonts w:asciiTheme="minorHAnsi" w:hAnsiTheme="minorHAnsi"/>
          <w:b/>
          <w:bCs/>
          <w:sz w:val="22"/>
          <w:szCs w:val="22"/>
        </w:rPr>
      </w:pPr>
      <w:r w:rsidRPr="007F2452">
        <w:rPr>
          <w:rFonts w:asciiTheme="minorHAnsi" w:hAnsiTheme="minorHAnsi"/>
          <w:b/>
          <w:bCs/>
          <w:sz w:val="22"/>
          <w:szCs w:val="22"/>
        </w:rPr>
        <w:lastRenderedPageBreak/>
        <w:t>Person Specification</w:t>
      </w:r>
    </w:p>
    <w:p w:rsidR="002E4B98" w:rsidRPr="007F2452" w:rsidRDefault="002E4B98" w:rsidP="002E4B98">
      <w:pPr>
        <w:spacing w:line="280" w:lineRule="exact"/>
        <w:rPr>
          <w:rFonts w:asciiTheme="minorHAnsi" w:hAnsiTheme="minorHAnsi"/>
          <w:bCs/>
          <w:sz w:val="22"/>
          <w:szCs w:val="22"/>
        </w:rPr>
      </w:pPr>
      <w:r w:rsidRPr="007F2452">
        <w:rPr>
          <w:rFonts w:asciiTheme="minorHAnsi" w:hAnsiTheme="minorHAnsi"/>
          <w:bCs/>
          <w:sz w:val="22"/>
          <w:szCs w:val="22"/>
        </w:rPr>
        <w:t>The successful candidate will display most or all of the following qualities:</w:t>
      </w:r>
    </w:p>
    <w:p w:rsidR="0093588D" w:rsidRPr="007F2452" w:rsidRDefault="002E4B98" w:rsidP="0093588D">
      <w:pPr>
        <w:keepLines w:val="0"/>
        <w:numPr>
          <w:ilvl w:val="0"/>
          <w:numId w:val="3"/>
        </w:numPr>
        <w:overflowPunct/>
        <w:autoSpaceDE/>
        <w:autoSpaceDN/>
        <w:adjustRightInd/>
        <w:spacing w:after="0" w:line="280" w:lineRule="exact"/>
        <w:jc w:val="left"/>
        <w:textAlignment w:val="auto"/>
        <w:rPr>
          <w:rFonts w:asciiTheme="minorHAnsi" w:hAnsiTheme="minorHAnsi"/>
          <w:sz w:val="22"/>
          <w:szCs w:val="22"/>
        </w:rPr>
      </w:pPr>
      <w:r w:rsidRPr="007F2452">
        <w:rPr>
          <w:rFonts w:asciiTheme="minorHAnsi" w:hAnsiTheme="minorHAnsi"/>
          <w:sz w:val="22"/>
          <w:szCs w:val="22"/>
        </w:rPr>
        <w:t>be an excellent teacher with high expectations in teaching and learning</w:t>
      </w:r>
    </w:p>
    <w:p w:rsidR="002E4B98" w:rsidRPr="007F2452" w:rsidRDefault="002E4B98" w:rsidP="003433FC">
      <w:pPr>
        <w:spacing w:after="0" w:line="280" w:lineRule="exact"/>
        <w:rPr>
          <w:rFonts w:asciiTheme="minorHAnsi" w:hAnsiTheme="minorHAnsi"/>
          <w:sz w:val="22"/>
          <w:szCs w:val="22"/>
        </w:rPr>
      </w:pPr>
    </w:p>
    <w:p w:rsidR="002E4B98" w:rsidRPr="007F2452" w:rsidRDefault="002E4B98" w:rsidP="003433FC">
      <w:pPr>
        <w:keepLines w:val="0"/>
        <w:numPr>
          <w:ilvl w:val="0"/>
          <w:numId w:val="3"/>
        </w:numPr>
        <w:overflowPunct/>
        <w:autoSpaceDE/>
        <w:autoSpaceDN/>
        <w:adjustRightInd/>
        <w:spacing w:after="0" w:line="280" w:lineRule="exact"/>
        <w:jc w:val="left"/>
        <w:textAlignment w:val="auto"/>
        <w:rPr>
          <w:rFonts w:asciiTheme="minorHAnsi" w:hAnsiTheme="minorHAnsi"/>
          <w:sz w:val="22"/>
          <w:szCs w:val="22"/>
        </w:rPr>
      </w:pPr>
      <w:r w:rsidRPr="007F2452">
        <w:rPr>
          <w:rFonts w:asciiTheme="minorHAnsi" w:hAnsiTheme="minorHAnsi"/>
          <w:sz w:val="22"/>
          <w:szCs w:val="22"/>
        </w:rPr>
        <w:t>Excellent organisational and administrative skills</w:t>
      </w:r>
    </w:p>
    <w:p w:rsidR="002E4B98" w:rsidRPr="007F2452" w:rsidRDefault="002E4B98" w:rsidP="003433FC">
      <w:pPr>
        <w:spacing w:after="0" w:line="280" w:lineRule="exact"/>
        <w:rPr>
          <w:rFonts w:asciiTheme="minorHAnsi" w:hAnsiTheme="minorHAnsi"/>
          <w:sz w:val="22"/>
          <w:szCs w:val="22"/>
        </w:rPr>
      </w:pPr>
    </w:p>
    <w:p w:rsidR="002E4B98" w:rsidRPr="007F2452" w:rsidRDefault="002E4B98" w:rsidP="003433FC">
      <w:pPr>
        <w:keepLines w:val="0"/>
        <w:numPr>
          <w:ilvl w:val="0"/>
          <w:numId w:val="3"/>
        </w:numPr>
        <w:overflowPunct/>
        <w:autoSpaceDE/>
        <w:autoSpaceDN/>
        <w:adjustRightInd/>
        <w:spacing w:after="0" w:line="280" w:lineRule="exact"/>
        <w:jc w:val="left"/>
        <w:textAlignment w:val="auto"/>
        <w:rPr>
          <w:rFonts w:asciiTheme="minorHAnsi" w:hAnsiTheme="minorHAnsi"/>
          <w:sz w:val="22"/>
          <w:szCs w:val="22"/>
        </w:rPr>
      </w:pPr>
      <w:r w:rsidRPr="007F2452">
        <w:rPr>
          <w:rFonts w:asciiTheme="minorHAnsi" w:hAnsiTheme="minorHAnsi"/>
          <w:sz w:val="22"/>
          <w:szCs w:val="22"/>
        </w:rPr>
        <w:t>The ability to work independently</w:t>
      </w:r>
    </w:p>
    <w:p w:rsidR="002E4B98" w:rsidRPr="007F2452" w:rsidRDefault="002E4B98" w:rsidP="003433FC">
      <w:pPr>
        <w:spacing w:after="0" w:line="280" w:lineRule="exact"/>
        <w:rPr>
          <w:rFonts w:asciiTheme="minorHAnsi" w:hAnsiTheme="minorHAnsi"/>
          <w:sz w:val="22"/>
          <w:szCs w:val="22"/>
        </w:rPr>
      </w:pPr>
    </w:p>
    <w:p w:rsidR="002E4B98" w:rsidRPr="007F2452" w:rsidRDefault="002E4B98" w:rsidP="003433FC">
      <w:pPr>
        <w:keepLines w:val="0"/>
        <w:numPr>
          <w:ilvl w:val="0"/>
          <w:numId w:val="3"/>
        </w:numPr>
        <w:overflowPunct/>
        <w:autoSpaceDE/>
        <w:autoSpaceDN/>
        <w:adjustRightInd/>
        <w:spacing w:after="0" w:line="280" w:lineRule="exact"/>
        <w:jc w:val="left"/>
        <w:textAlignment w:val="auto"/>
        <w:rPr>
          <w:rFonts w:asciiTheme="minorHAnsi" w:hAnsiTheme="minorHAnsi"/>
          <w:sz w:val="22"/>
          <w:szCs w:val="22"/>
        </w:rPr>
      </w:pPr>
      <w:r w:rsidRPr="007F2452">
        <w:rPr>
          <w:rFonts w:asciiTheme="minorHAnsi" w:hAnsiTheme="minorHAnsi"/>
          <w:sz w:val="22"/>
          <w:szCs w:val="22"/>
        </w:rPr>
        <w:t>Excellent communication skills, both written and oral</w:t>
      </w:r>
    </w:p>
    <w:p w:rsidR="002E4B98" w:rsidRPr="007F2452" w:rsidRDefault="002E4B98" w:rsidP="003433FC">
      <w:pPr>
        <w:spacing w:after="0" w:line="280" w:lineRule="exact"/>
        <w:rPr>
          <w:rFonts w:asciiTheme="minorHAnsi" w:hAnsiTheme="minorHAnsi"/>
          <w:sz w:val="22"/>
          <w:szCs w:val="22"/>
        </w:rPr>
      </w:pPr>
    </w:p>
    <w:p w:rsidR="002E4B98" w:rsidRPr="007F2452" w:rsidRDefault="002E4B98" w:rsidP="003433FC">
      <w:pPr>
        <w:keepLines w:val="0"/>
        <w:numPr>
          <w:ilvl w:val="0"/>
          <w:numId w:val="3"/>
        </w:numPr>
        <w:overflowPunct/>
        <w:autoSpaceDE/>
        <w:autoSpaceDN/>
        <w:adjustRightInd/>
        <w:spacing w:after="0" w:line="280" w:lineRule="exact"/>
        <w:jc w:val="left"/>
        <w:textAlignment w:val="auto"/>
        <w:rPr>
          <w:rFonts w:asciiTheme="minorHAnsi" w:hAnsiTheme="minorHAnsi"/>
          <w:sz w:val="22"/>
          <w:szCs w:val="22"/>
        </w:rPr>
      </w:pPr>
      <w:r w:rsidRPr="007F2452">
        <w:rPr>
          <w:rFonts w:asciiTheme="minorHAnsi" w:hAnsiTheme="minorHAnsi"/>
          <w:sz w:val="22"/>
          <w:szCs w:val="22"/>
        </w:rPr>
        <w:t>Excellent interpersonal skills, in order to interact successfully with pupils, parents and staff</w:t>
      </w:r>
    </w:p>
    <w:p w:rsidR="002E4B98" w:rsidRPr="007F2452" w:rsidRDefault="002E4B98" w:rsidP="003433FC">
      <w:pPr>
        <w:spacing w:after="0" w:line="280" w:lineRule="exact"/>
        <w:rPr>
          <w:rFonts w:asciiTheme="minorHAnsi" w:hAnsiTheme="minorHAnsi"/>
          <w:sz w:val="22"/>
          <w:szCs w:val="22"/>
        </w:rPr>
      </w:pPr>
    </w:p>
    <w:p w:rsidR="002E4B98" w:rsidRPr="007F2452" w:rsidRDefault="002E4B98" w:rsidP="003433FC">
      <w:pPr>
        <w:keepLines w:val="0"/>
        <w:numPr>
          <w:ilvl w:val="0"/>
          <w:numId w:val="3"/>
        </w:numPr>
        <w:overflowPunct/>
        <w:autoSpaceDE/>
        <w:autoSpaceDN/>
        <w:adjustRightInd/>
        <w:spacing w:after="0" w:line="280" w:lineRule="exact"/>
        <w:jc w:val="left"/>
        <w:textAlignment w:val="auto"/>
        <w:rPr>
          <w:rFonts w:asciiTheme="minorHAnsi" w:hAnsiTheme="minorHAnsi"/>
          <w:sz w:val="22"/>
          <w:szCs w:val="22"/>
        </w:rPr>
      </w:pPr>
      <w:r w:rsidRPr="007F2452">
        <w:rPr>
          <w:rFonts w:asciiTheme="minorHAnsi" w:hAnsiTheme="minorHAnsi"/>
          <w:sz w:val="22"/>
          <w:szCs w:val="22"/>
        </w:rPr>
        <w:t>An excellent work ethic and commitment to the school and its pupils</w:t>
      </w:r>
    </w:p>
    <w:p w:rsidR="002E4B98" w:rsidRPr="007F2452" w:rsidRDefault="002E4B98" w:rsidP="003433FC">
      <w:pPr>
        <w:spacing w:after="0" w:line="280" w:lineRule="exact"/>
        <w:rPr>
          <w:rFonts w:asciiTheme="minorHAnsi" w:hAnsiTheme="minorHAnsi"/>
          <w:sz w:val="22"/>
          <w:szCs w:val="22"/>
        </w:rPr>
      </w:pPr>
    </w:p>
    <w:p w:rsidR="002E4B98" w:rsidRPr="007F2452" w:rsidRDefault="002E4B98" w:rsidP="003433FC">
      <w:pPr>
        <w:keepLines w:val="0"/>
        <w:numPr>
          <w:ilvl w:val="0"/>
          <w:numId w:val="3"/>
        </w:numPr>
        <w:overflowPunct/>
        <w:autoSpaceDE/>
        <w:autoSpaceDN/>
        <w:adjustRightInd/>
        <w:spacing w:after="0" w:line="280" w:lineRule="exact"/>
        <w:jc w:val="left"/>
        <w:textAlignment w:val="auto"/>
        <w:rPr>
          <w:rFonts w:asciiTheme="minorHAnsi" w:hAnsiTheme="minorHAnsi"/>
          <w:sz w:val="22"/>
          <w:szCs w:val="22"/>
        </w:rPr>
      </w:pPr>
      <w:r w:rsidRPr="007F2452">
        <w:rPr>
          <w:rFonts w:asciiTheme="minorHAnsi" w:hAnsiTheme="minorHAnsi"/>
          <w:sz w:val="22"/>
          <w:szCs w:val="22"/>
        </w:rPr>
        <w:t>Be smart and professional in appearance and manner</w:t>
      </w:r>
    </w:p>
    <w:p w:rsidR="002E4B98" w:rsidRPr="007F2452" w:rsidRDefault="002E4B98" w:rsidP="003433FC">
      <w:pPr>
        <w:spacing w:after="0" w:line="280" w:lineRule="exact"/>
        <w:rPr>
          <w:rFonts w:asciiTheme="minorHAnsi" w:hAnsiTheme="minorHAnsi"/>
          <w:sz w:val="22"/>
          <w:szCs w:val="22"/>
        </w:rPr>
      </w:pPr>
    </w:p>
    <w:p w:rsidR="002E4B98" w:rsidRPr="007F2452" w:rsidRDefault="002E4B98" w:rsidP="003433FC">
      <w:pPr>
        <w:keepLines w:val="0"/>
        <w:numPr>
          <w:ilvl w:val="0"/>
          <w:numId w:val="3"/>
        </w:numPr>
        <w:overflowPunct/>
        <w:autoSpaceDE/>
        <w:autoSpaceDN/>
        <w:adjustRightInd/>
        <w:spacing w:after="0" w:line="280" w:lineRule="exact"/>
        <w:jc w:val="left"/>
        <w:textAlignment w:val="auto"/>
        <w:rPr>
          <w:rFonts w:asciiTheme="minorHAnsi" w:hAnsiTheme="minorHAnsi"/>
          <w:sz w:val="22"/>
          <w:szCs w:val="22"/>
        </w:rPr>
      </w:pPr>
      <w:r w:rsidRPr="007F2452">
        <w:rPr>
          <w:rFonts w:asciiTheme="minorHAnsi" w:hAnsiTheme="minorHAnsi"/>
          <w:sz w:val="22"/>
          <w:szCs w:val="22"/>
        </w:rPr>
        <w:t>C</w:t>
      </w:r>
      <w:r w:rsidR="0093588D" w:rsidRPr="007F2452">
        <w:rPr>
          <w:rFonts w:asciiTheme="minorHAnsi" w:hAnsiTheme="minorHAnsi"/>
          <w:sz w:val="22"/>
          <w:szCs w:val="22"/>
        </w:rPr>
        <w:t>ompassion for children with low self-esteem and a sense of humour in the classroom and with colleagues</w:t>
      </w:r>
    </w:p>
    <w:p w:rsidR="002E4B98" w:rsidRPr="007F2452" w:rsidRDefault="002E4B98" w:rsidP="003433FC">
      <w:pPr>
        <w:pStyle w:val="ListParagraph"/>
        <w:rPr>
          <w:rFonts w:asciiTheme="minorHAnsi" w:hAnsiTheme="minorHAnsi"/>
          <w:sz w:val="22"/>
          <w:szCs w:val="22"/>
        </w:rPr>
      </w:pPr>
    </w:p>
    <w:p w:rsidR="00356298" w:rsidRDefault="00356298" w:rsidP="00356298">
      <w:pPr>
        <w:spacing w:after="0" w:line="280" w:lineRule="exact"/>
        <w:rPr>
          <w:rFonts w:ascii="Calibri" w:hAnsi="Calibri"/>
          <w:sz w:val="22"/>
          <w:szCs w:val="22"/>
        </w:rPr>
      </w:pPr>
      <w:r>
        <w:rPr>
          <w:rFonts w:asciiTheme="minorHAnsi" w:hAnsiTheme="minorHAnsi"/>
          <w:sz w:val="22"/>
          <w:szCs w:val="22"/>
        </w:rPr>
        <w:t xml:space="preserve">Salary will be commensurate with qualifications and experience. All staff must contribute to </w:t>
      </w:r>
      <w:smartTag w:uri="urn:schemas-microsoft-com:office:smarttags" w:element="PersonName">
        <w:r>
          <w:rPr>
            <w:rFonts w:asciiTheme="minorHAnsi" w:hAnsiTheme="minorHAnsi"/>
            <w:sz w:val="22"/>
            <w:szCs w:val="22"/>
          </w:rPr>
          <w:t>the</w:t>
        </w:r>
      </w:smartTag>
      <w:r>
        <w:rPr>
          <w:rFonts w:asciiTheme="minorHAnsi" w:hAnsiTheme="minorHAnsi"/>
          <w:sz w:val="22"/>
          <w:szCs w:val="22"/>
        </w:rPr>
        <w:t xml:space="preserve"> Teachers’ Pensions Scheme. </w:t>
      </w:r>
      <w:r>
        <w:rPr>
          <w:rFonts w:ascii="Calibri" w:hAnsi="Calibri"/>
          <w:sz w:val="22"/>
          <w:szCs w:val="22"/>
        </w:rPr>
        <w:t xml:space="preserve">Other benefits include free gym membership and meals whilst on duty and </w:t>
      </w:r>
      <w:proofErr w:type="gramStart"/>
      <w:r>
        <w:rPr>
          <w:rFonts w:ascii="Calibri" w:hAnsi="Calibri"/>
          <w:sz w:val="22"/>
          <w:szCs w:val="22"/>
        </w:rPr>
        <w:t>being situated</w:t>
      </w:r>
      <w:proofErr w:type="gramEnd"/>
      <w:r>
        <w:rPr>
          <w:rFonts w:ascii="Calibri" w:hAnsi="Calibri"/>
          <w:sz w:val="22"/>
          <w:szCs w:val="22"/>
        </w:rPr>
        <w:t xml:space="preserve"> in an area of outstanding natural beauty.  </w:t>
      </w:r>
    </w:p>
    <w:p w:rsidR="001E16D8" w:rsidRDefault="001E16D8" w:rsidP="00356298">
      <w:pPr>
        <w:spacing w:line="280" w:lineRule="exact"/>
        <w:rPr>
          <w:rFonts w:asciiTheme="minorHAnsi" w:hAnsiTheme="minorHAnsi"/>
          <w:sz w:val="22"/>
          <w:szCs w:val="22"/>
        </w:rPr>
      </w:pPr>
    </w:p>
    <w:p w:rsidR="00356298" w:rsidRDefault="00356298" w:rsidP="00356298">
      <w:pPr>
        <w:spacing w:line="280" w:lineRule="exact"/>
        <w:rPr>
          <w:rFonts w:asciiTheme="minorHAnsi" w:hAnsiTheme="minorHAnsi"/>
          <w:sz w:val="22"/>
          <w:szCs w:val="22"/>
        </w:rPr>
      </w:pPr>
      <w:r>
        <w:rPr>
          <w:rFonts w:asciiTheme="minorHAnsi" w:hAnsiTheme="minorHAnsi"/>
          <w:sz w:val="22"/>
          <w:szCs w:val="22"/>
        </w:rPr>
        <w:t xml:space="preserve">The post is </w:t>
      </w:r>
      <w:r w:rsidRPr="00356298">
        <w:rPr>
          <w:rFonts w:asciiTheme="minorHAnsi" w:hAnsiTheme="minorHAnsi"/>
          <w:sz w:val="22"/>
          <w:szCs w:val="22"/>
        </w:rPr>
        <w:t>for January 2019</w:t>
      </w:r>
      <w:r>
        <w:rPr>
          <w:rFonts w:asciiTheme="minorHAnsi" w:hAnsiTheme="minorHAnsi"/>
          <w:sz w:val="22"/>
          <w:szCs w:val="22"/>
        </w:rPr>
        <w:t>, but could be up to September 2019 for the right candidate</w:t>
      </w:r>
      <w:r>
        <w:rPr>
          <w:rFonts w:asciiTheme="minorHAnsi" w:hAnsiTheme="minorHAnsi"/>
          <w:sz w:val="22"/>
          <w:szCs w:val="22"/>
        </w:rPr>
        <w:t xml:space="preserve">. </w:t>
      </w:r>
      <w:r w:rsidR="001E16D8">
        <w:rPr>
          <w:rFonts w:asciiTheme="minorHAnsi" w:hAnsiTheme="minorHAnsi"/>
          <w:sz w:val="22"/>
          <w:szCs w:val="22"/>
        </w:rPr>
        <w:t>Closing date is 25</w:t>
      </w:r>
      <w:r w:rsidR="001E16D8" w:rsidRPr="001E16D8">
        <w:rPr>
          <w:rFonts w:asciiTheme="minorHAnsi" w:hAnsiTheme="minorHAnsi"/>
          <w:sz w:val="22"/>
          <w:szCs w:val="22"/>
          <w:vertAlign w:val="superscript"/>
        </w:rPr>
        <w:t>th</w:t>
      </w:r>
      <w:r w:rsidR="001E16D8">
        <w:rPr>
          <w:rFonts w:asciiTheme="minorHAnsi" w:hAnsiTheme="minorHAnsi"/>
          <w:sz w:val="22"/>
          <w:szCs w:val="22"/>
        </w:rPr>
        <w:t xml:space="preserve"> November 2019.</w:t>
      </w:r>
    </w:p>
    <w:p w:rsidR="00356298" w:rsidRDefault="00356298" w:rsidP="00356298">
      <w:pPr>
        <w:ind w:left="-567"/>
        <w:rPr>
          <w:rFonts w:asciiTheme="minorHAnsi" w:hAnsiTheme="minorHAnsi"/>
          <w:b/>
          <w:sz w:val="22"/>
          <w:szCs w:val="22"/>
          <w:u w:val="single"/>
          <w:lang w:eastAsia="en-GB"/>
        </w:rPr>
      </w:pPr>
      <w:bookmarkStart w:id="0" w:name="_GoBack"/>
      <w:bookmarkEnd w:id="0"/>
    </w:p>
    <w:p w:rsidR="00356298" w:rsidRDefault="00356298" w:rsidP="00356298">
      <w:pPr>
        <w:ind w:left="-567" w:firstLine="567"/>
        <w:rPr>
          <w:rFonts w:asciiTheme="minorHAnsi" w:hAnsiTheme="minorHAnsi"/>
          <w:b/>
          <w:sz w:val="22"/>
          <w:szCs w:val="22"/>
          <w:u w:val="single"/>
          <w:lang w:eastAsia="en-GB"/>
        </w:rPr>
      </w:pPr>
      <w:r>
        <w:rPr>
          <w:rFonts w:asciiTheme="minorHAnsi" w:hAnsiTheme="minorHAnsi"/>
          <w:b/>
          <w:sz w:val="22"/>
          <w:szCs w:val="22"/>
          <w:u w:val="single"/>
          <w:lang w:eastAsia="en-GB"/>
        </w:rPr>
        <w:t>APPLICATIONS</w:t>
      </w:r>
    </w:p>
    <w:p w:rsidR="00356298" w:rsidRDefault="00356298" w:rsidP="00356298">
      <w:pPr>
        <w:rPr>
          <w:rFonts w:asciiTheme="minorHAnsi" w:hAnsiTheme="minorHAnsi"/>
          <w:sz w:val="22"/>
          <w:szCs w:val="22"/>
          <w:lang w:eastAsia="en-GB"/>
        </w:rPr>
      </w:pPr>
      <w:r>
        <w:rPr>
          <w:rFonts w:asciiTheme="minorHAnsi" w:hAnsiTheme="minorHAnsi"/>
          <w:sz w:val="22"/>
          <w:szCs w:val="22"/>
          <w:lang w:eastAsia="en-GB"/>
        </w:rPr>
        <w:t xml:space="preserve">Full details and an application pack are available from the Human Resources Department, The Oratory School, Woodcote, </w:t>
      </w:r>
      <w:proofErr w:type="gramStart"/>
      <w:r>
        <w:rPr>
          <w:rFonts w:asciiTheme="minorHAnsi" w:hAnsiTheme="minorHAnsi"/>
          <w:sz w:val="22"/>
          <w:szCs w:val="22"/>
          <w:lang w:eastAsia="en-GB"/>
        </w:rPr>
        <w:t>Reading</w:t>
      </w:r>
      <w:proofErr w:type="gramEnd"/>
      <w:r>
        <w:rPr>
          <w:rFonts w:asciiTheme="minorHAnsi" w:hAnsiTheme="minorHAnsi"/>
          <w:sz w:val="22"/>
          <w:szCs w:val="22"/>
          <w:lang w:eastAsia="en-GB"/>
        </w:rPr>
        <w:t xml:space="preserve">, RG8 0PJ. Alternatively, you can email your name and address to </w:t>
      </w:r>
      <w:hyperlink r:id="rId8" w:history="1">
        <w:r>
          <w:rPr>
            <w:rStyle w:val="Hyperlink"/>
            <w:rFonts w:asciiTheme="minorHAnsi" w:hAnsiTheme="minorHAnsi"/>
            <w:sz w:val="22"/>
            <w:szCs w:val="22"/>
            <w:lang w:eastAsia="en-GB"/>
          </w:rPr>
          <w:t>humanresources@oratory.co.uk</w:t>
        </w:r>
      </w:hyperlink>
      <w:r>
        <w:rPr>
          <w:rFonts w:asciiTheme="minorHAnsi" w:hAnsiTheme="minorHAnsi"/>
          <w:sz w:val="22"/>
          <w:szCs w:val="22"/>
          <w:lang w:eastAsia="en-GB"/>
        </w:rPr>
        <w:t xml:space="preserve"> or phone 01491 683506.</w:t>
      </w:r>
    </w:p>
    <w:p w:rsidR="00356298" w:rsidRDefault="00356298" w:rsidP="00356298">
      <w:pPr>
        <w:spacing w:line="280" w:lineRule="exact"/>
        <w:rPr>
          <w:rFonts w:asciiTheme="minorHAnsi" w:hAnsiTheme="minorHAnsi"/>
          <w:sz w:val="22"/>
          <w:szCs w:val="22"/>
        </w:rPr>
      </w:pPr>
    </w:p>
    <w:p w:rsidR="002E4B98" w:rsidRPr="007F2452" w:rsidRDefault="002E4B98" w:rsidP="007F2452">
      <w:pPr>
        <w:spacing w:after="0" w:line="280" w:lineRule="exact"/>
        <w:rPr>
          <w:rFonts w:asciiTheme="minorHAnsi" w:hAnsiTheme="minorHAnsi"/>
          <w:b/>
          <w:sz w:val="22"/>
          <w:szCs w:val="22"/>
        </w:rPr>
      </w:pPr>
      <w:r w:rsidRPr="007F2452">
        <w:rPr>
          <w:rFonts w:asciiTheme="minorHAnsi" w:hAnsiTheme="minorHAnsi"/>
          <w:b/>
          <w:sz w:val="22"/>
          <w:szCs w:val="22"/>
        </w:rPr>
        <w:t xml:space="preserve">If you feel you meet the requirements of the post, please complete fully the enclosed application form and send it, with a covering letter addressed </w:t>
      </w:r>
      <w:proofErr w:type="gramStart"/>
      <w:r w:rsidRPr="007F2452">
        <w:rPr>
          <w:rFonts w:asciiTheme="minorHAnsi" w:hAnsiTheme="minorHAnsi"/>
          <w:b/>
          <w:sz w:val="22"/>
          <w:szCs w:val="22"/>
        </w:rPr>
        <w:t>to</w:t>
      </w:r>
      <w:proofErr w:type="gramEnd"/>
      <w:r w:rsidRPr="007F2452">
        <w:rPr>
          <w:rFonts w:asciiTheme="minorHAnsi" w:hAnsiTheme="minorHAnsi"/>
          <w:b/>
          <w:sz w:val="22"/>
          <w:szCs w:val="22"/>
        </w:rPr>
        <w:t>:</w:t>
      </w:r>
    </w:p>
    <w:p w:rsidR="002E4B98" w:rsidRPr="007F2452" w:rsidRDefault="002E4B98" w:rsidP="002E4B98">
      <w:pPr>
        <w:spacing w:line="280" w:lineRule="exact"/>
        <w:rPr>
          <w:rFonts w:asciiTheme="minorHAnsi" w:hAnsiTheme="minorHAnsi"/>
          <w:b/>
          <w:sz w:val="22"/>
          <w:szCs w:val="22"/>
        </w:rPr>
      </w:pPr>
    </w:p>
    <w:p w:rsidR="002E4B98" w:rsidRPr="007F2452" w:rsidRDefault="002E4B98" w:rsidP="007F2452">
      <w:pPr>
        <w:spacing w:after="0"/>
        <w:rPr>
          <w:rFonts w:asciiTheme="minorHAnsi" w:hAnsiTheme="minorHAnsi"/>
          <w:b/>
          <w:sz w:val="22"/>
          <w:szCs w:val="22"/>
        </w:rPr>
      </w:pPr>
      <w:r w:rsidRPr="007F2452">
        <w:rPr>
          <w:rFonts w:asciiTheme="minorHAnsi" w:hAnsiTheme="minorHAnsi"/>
          <w:b/>
          <w:sz w:val="22"/>
          <w:szCs w:val="22"/>
        </w:rPr>
        <w:t>Human Resources Department</w:t>
      </w:r>
    </w:p>
    <w:p w:rsidR="002E4B98" w:rsidRPr="007F2452" w:rsidRDefault="002E4B98" w:rsidP="007F2452">
      <w:pPr>
        <w:spacing w:after="0"/>
        <w:rPr>
          <w:rFonts w:asciiTheme="minorHAnsi" w:hAnsiTheme="minorHAnsi"/>
          <w:b/>
          <w:sz w:val="22"/>
          <w:szCs w:val="22"/>
        </w:rPr>
      </w:pPr>
      <w:r w:rsidRPr="007F2452">
        <w:rPr>
          <w:rFonts w:asciiTheme="minorHAnsi" w:hAnsiTheme="minorHAnsi"/>
          <w:b/>
          <w:sz w:val="22"/>
          <w:szCs w:val="22"/>
        </w:rPr>
        <w:t>The Oratory School</w:t>
      </w:r>
    </w:p>
    <w:p w:rsidR="002E4B98" w:rsidRPr="007F2452" w:rsidRDefault="002E4B98" w:rsidP="007F2452">
      <w:pPr>
        <w:spacing w:after="0"/>
        <w:rPr>
          <w:rFonts w:asciiTheme="minorHAnsi" w:hAnsiTheme="minorHAnsi"/>
          <w:b/>
          <w:sz w:val="22"/>
          <w:szCs w:val="22"/>
        </w:rPr>
      </w:pPr>
      <w:r w:rsidRPr="007F2452">
        <w:rPr>
          <w:rFonts w:asciiTheme="minorHAnsi" w:hAnsiTheme="minorHAnsi"/>
          <w:b/>
          <w:sz w:val="22"/>
          <w:szCs w:val="22"/>
        </w:rPr>
        <w:t>Woodcote</w:t>
      </w:r>
    </w:p>
    <w:p w:rsidR="002E4B98" w:rsidRPr="007F2452" w:rsidRDefault="002E4B98" w:rsidP="007F2452">
      <w:pPr>
        <w:spacing w:after="0"/>
        <w:rPr>
          <w:rFonts w:asciiTheme="minorHAnsi" w:hAnsiTheme="minorHAnsi"/>
          <w:b/>
          <w:sz w:val="22"/>
          <w:szCs w:val="22"/>
        </w:rPr>
      </w:pPr>
      <w:r w:rsidRPr="007F2452">
        <w:rPr>
          <w:rFonts w:asciiTheme="minorHAnsi" w:hAnsiTheme="minorHAnsi"/>
          <w:b/>
          <w:sz w:val="22"/>
          <w:szCs w:val="22"/>
        </w:rPr>
        <w:t xml:space="preserve">Reading RG8 0PJ </w:t>
      </w:r>
    </w:p>
    <w:p w:rsidR="00F61E39" w:rsidRDefault="00F61E39" w:rsidP="002E4B98">
      <w:pPr>
        <w:spacing w:after="200" w:line="276" w:lineRule="auto"/>
        <w:rPr>
          <w:rFonts w:asciiTheme="minorHAnsi" w:hAnsiTheme="minorHAnsi"/>
          <w:sz w:val="22"/>
          <w:szCs w:val="22"/>
        </w:rPr>
      </w:pPr>
    </w:p>
    <w:p w:rsidR="007F2452" w:rsidRPr="007F2452" w:rsidRDefault="007F2452" w:rsidP="002E4B98">
      <w:pPr>
        <w:spacing w:after="200" w:line="276" w:lineRule="auto"/>
        <w:rPr>
          <w:rFonts w:asciiTheme="minorHAnsi" w:hAnsiTheme="minorHAnsi"/>
          <w:sz w:val="22"/>
          <w:szCs w:val="22"/>
        </w:rPr>
      </w:pPr>
    </w:p>
    <w:sectPr w:rsidR="007F2452" w:rsidRPr="007F24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30" w:rsidRDefault="00007530" w:rsidP="00007530">
      <w:pPr>
        <w:spacing w:after="0"/>
      </w:pPr>
      <w:r>
        <w:separator/>
      </w:r>
    </w:p>
  </w:endnote>
  <w:endnote w:type="continuationSeparator" w:id="0">
    <w:p w:rsidR="00007530" w:rsidRDefault="00007530" w:rsidP="000075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530" w:rsidRPr="00AE0416" w:rsidRDefault="00007530" w:rsidP="00007530">
    <w:pPr>
      <w:pStyle w:val="Footer"/>
      <w:jc w:val="center"/>
      <w:rPr>
        <w:sz w:val="14"/>
        <w:szCs w:val="14"/>
      </w:rPr>
    </w:pPr>
    <w:r w:rsidRPr="00AE0416">
      <w:rPr>
        <w:sz w:val="14"/>
        <w:szCs w:val="14"/>
      </w:rPr>
      <w:t>The Oratory Preparatory School is a trading name of the Oratory School Association, which is a Company Limited by Guarantee.</w:t>
    </w:r>
  </w:p>
  <w:p w:rsidR="00007530" w:rsidRPr="00AE0416" w:rsidRDefault="00007530" w:rsidP="00007530">
    <w:pPr>
      <w:pStyle w:val="Footer"/>
      <w:jc w:val="center"/>
      <w:rPr>
        <w:sz w:val="14"/>
        <w:szCs w:val="14"/>
      </w:rPr>
    </w:pPr>
    <w:r w:rsidRPr="00AE0416">
      <w:rPr>
        <w:sz w:val="14"/>
        <w:szCs w:val="14"/>
      </w:rPr>
      <w:t xml:space="preserve">Registered in </w:t>
    </w:r>
    <w:smartTag w:uri="urn:schemas-microsoft-com:office:smarttags" w:element="place">
      <w:smartTag w:uri="urn:schemas-microsoft-com:office:smarttags" w:element="country-region">
        <w:r w:rsidRPr="00AE0416">
          <w:rPr>
            <w:sz w:val="14"/>
            <w:szCs w:val="14"/>
          </w:rPr>
          <w:t>England</w:t>
        </w:r>
      </w:smartTag>
    </w:smartTag>
    <w:r w:rsidRPr="00AE0416">
      <w:rPr>
        <w:sz w:val="14"/>
        <w:szCs w:val="14"/>
      </w:rPr>
      <w:t xml:space="preserve"> No. 259021</w:t>
    </w:r>
  </w:p>
  <w:p w:rsidR="00007530" w:rsidRPr="00AE0416" w:rsidRDefault="00007530" w:rsidP="00007530">
    <w:pPr>
      <w:pStyle w:val="Footer"/>
      <w:jc w:val="center"/>
      <w:rPr>
        <w:sz w:val="14"/>
        <w:szCs w:val="14"/>
      </w:rPr>
    </w:pPr>
    <w:r w:rsidRPr="00AE0416">
      <w:rPr>
        <w:sz w:val="14"/>
        <w:szCs w:val="14"/>
      </w:rPr>
      <w:t xml:space="preserve">Registered Office:  The </w:t>
    </w:r>
    <w:smartTag w:uri="urn:schemas-microsoft-com:office:smarttags" w:element="PlaceName">
      <w:r w:rsidRPr="00AE0416">
        <w:rPr>
          <w:sz w:val="14"/>
          <w:szCs w:val="14"/>
        </w:rPr>
        <w:t>Oratory</w:t>
      </w:r>
    </w:smartTag>
    <w:r w:rsidRPr="00AE0416">
      <w:rPr>
        <w:sz w:val="14"/>
        <w:szCs w:val="14"/>
      </w:rPr>
      <w:t xml:space="preserve"> </w:t>
    </w:r>
    <w:smartTag w:uri="urn:schemas-microsoft-com:office:smarttags" w:element="PlaceType">
      <w:r w:rsidRPr="00AE0416">
        <w:rPr>
          <w:sz w:val="14"/>
          <w:szCs w:val="14"/>
        </w:rPr>
        <w:t>School</w:t>
      </w:r>
    </w:smartTag>
    <w:r w:rsidRPr="00AE0416">
      <w:rPr>
        <w:sz w:val="14"/>
        <w:szCs w:val="14"/>
      </w:rPr>
      <w:t xml:space="preserve">, Woodcote, </w:t>
    </w:r>
    <w:smartTag w:uri="urn:schemas-microsoft-com:office:smarttags" w:element="place">
      <w:smartTag w:uri="urn:schemas-microsoft-com:office:smarttags" w:element="City">
        <w:r w:rsidRPr="00AE0416">
          <w:rPr>
            <w:sz w:val="14"/>
            <w:szCs w:val="14"/>
          </w:rPr>
          <w:t>Reading</w:t>
        </w:r>
      </w:smartTag>
      <w:r w:rsidRPr="00AE0416">
        <w:rPr>
          <w:sz w:val="14"/>
          <w:szCs w:val="14"/>
        </w:rPr>
        <w:t xml:space="preserve">, </w:t>
      </w:r>
      <w:smartTag w:uri="urn:schemas-microsoft-com:office:smarttags" w:element="PostalCode">
        <w:r w:rsidRPr="00AE0416">
          <w:rPr>
            <w:sz w:val="14"/>
            <w:szCs w:val="14"/>
          </w:rPr>
          <w:t>RG8 0PJ</w:t>
        </w:r>
      </w:smartTag>
    </w:smartTag>
  </w:p>
  <w:p w:rsidR="00007530" w:rsidRPr="00AE0416" w:rsidRDefault="00007530" w:rsidP="00007530">
    <w:pPr>
      <w:pStyle w:val="Footer"/>
      <w:jc w:val="center"/>
      <w:rPr>
        <w:sz w:val="14"/>
        <w:szCs w:val="14"/>
      </w:rPr>
    </w:pPr>
    <w:r w:rsidRPr="00AE0416">
      <w:rPr>
        <w:sz w:val="14"/>
        <w:szCs w:val="14"/>
      </w:rPr>
      <w:t>Registered as a Charity No. 309112</w:t>
    </w:r>
  </w:p>
  <w:p w:rsidR="00007530" w:rsidRDefault="00007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530" w:rsidRDefault="00007530" w:rsidP="00007530">
      <w:pPr>
        <w:spacing w:after="0"/>
      </w:pPr>
      <w:r>
        <w:separator/>
      </w:r>
    </w:p>
  </w:footnote>
  <w:footnote w:type="continuationSeparator" w:id="0">
    <w:p w:rsidR="00007530" w:rsidRDefault="00007530" w:rsidP="000075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900"/>
    <w:multiLevelType w:val="hybridMultilevel"/>
    <w:tmpl w:val="A5CE6784"/>
    <w:lvl w:ilvl="0" w:tplc="0809001B">
      <w:start w:val="1"/>
      <w:numFmt w:val="lowerRoman"/>
      <w:lvlText w:val="%1."/>
      <w:lvlJc w:val="righ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5203A"/>
    <w:multiLevelType w:val="multilevel"/>
    <w:tmpl w:val="FF2CD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03F03"/>
    <w:multiLevelType w:val="multilevel"/>
    <w:tmpl w:val="0CA43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E1F95"/>
    <w:multiLevelType w:val="multilevel"/>
    <w:tmpl w:val="B95A5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225193"/>
    <w:multiLevelType w:val="multilevel"/>
    <w:tmpl w:val="89F4D5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2C1E56"/>
    <w:multiLevelType w:val="multilevel"/>
    <w:tmpl w:val="23F02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10545C"/>
    <w:multiLevelType w:val="multilevel"/>
    <w:tmpl w:val="4B627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C93BAF"/>
    <w:multiLevelType w:val="multilevel"/>
    <w:tmpl w:val="F7980C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6015D3"/>
    <w:multiLevelType w:val="hybridMultilevel"/>
    <w:tmpl w:val="C840E25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5706"/>
    <w:multiLevelType w:val="multilevel"/>
    <w:tmpl w:val="B92098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7359F2"/>
    <w:multiLevelType w:val="multilevel"/>
    <w:tmpl w:val="CBAC2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307610"/>
    <w:multiLevelType w:val="hybridMultilevel"/>
    <w:tmpl w:val="F740DD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D5F2FD1"/>
    <w:multiLevelType w:val="multilevel"/>
    <w:tmpl w:val="25BAB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C021A8"/>
    <w:multiLevelType w:val="multilevel"/>
    <w:tmpl w:val="CD720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264974"/>
    <w:multiLevelType w:val="multilevel"/>
    <w:tmpl w:val="49887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9B37C1"/>
    <w:multiLevelType w:val="hybridMultilevel"/>
    <w:tmpl w:val="578603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AA1416"/>
    <w:multiLevelType w:val="multilevel"/>
    <w:tmpl w:val="9E1AD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A25588"/>
    <w:multiLevelType w:val="multilevel"/>
    <w:tmpl w:val="087AB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A91CEB"/>
    <w:multiLevelType w:val="hybridMultilevel"/>
    <w:tmpl w:val="2B3A9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16"/>
  </w:num>
  <w:num w:numId="5">
    <w:abstractNumId w:val="5"/>
  </w:num>
  <w:num w:numId="6">
    <w:abstractNumId w:val="9"/>
  </w:num>
  <w:num w:numId="7">
    <w:abstractNumId w:val="12"/>
  </w:num>
  <w:num w:numId="8">
    <w:abstractNumId w:val="10"/>
  </w:num>
  <w:num w:numId="9">
    <w:abstractNumId w:val="3"/>
  </w:num>
  <w:num w:numId="10">
    <w:abstractNumId w:val="4"/>
  </w:num>
  <w:num w:numId="11">
    <w:abstractNumId w:val="2"/>
  </w:num>
  <w:num w:numId="12">
    <w:abstractNumId w:val="6"/>
  </w:num>
  <w:num w:numId="13">
    <w:abstractNumId w:val="7"/>
  </w:num>
  <w:num w:numId="14">
    <w:abstractNumId w:val="17"/>
  </w:num>
  <w:num w:numId="15">
    <w:abstractNumId w:val="13"/>
  </w:num>
  <w:num w:numId="16">
    <w:abstractNumId w:val="14"/>
  </w:num>
  <w:num w:numId="17">
    <w:abstractNumId w:val="1"/>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7530"/>
    <w:rsid w:val="001E16D8"/>
    <w:rsid w:val="002E4B98"/>
    <w:rsid w:val="003146CF"/>
    <w:rsid w:val="003433FC"/>
    <w:rsid w:val="00356298"/>
    <w:rsid w:val="004323BB"/>
    <w:rsid w:val="00551F32"/>
    <w:rsid w:val="0061620A"/>
    <w:rsid w:val="0071379C"/>
    <w:rsid w:val="007E55DD"/>
    <w:rsid w:val="007F2452"/>
    <w:rsid w:val="0093588D"/>
    <w:rsid w:val="00A47D7D"/>
    <w:rsid w:val="00A57D7B"/>
    <w:rsid w:val="00AC5F86"/>
    <w:rsid w:val="00E11227"/>
    <w:rsid w:val="00EF09A9"/>
    <w:rsid w:val="00F61E39"/>
    <w:rsid w:val="00FD7DD7"/>
    <w:rsid w:val="00FE2530"/>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5989BA4C"/>
  <w15:docId w15:val="{E84360BE-E83F-4458-A873-1F228C64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530"/>
    <w:pPr>
      <w:keepLines/>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2530"/>
    <w:pPr>
      <w:tabs>
        <w:tab w:val="center" w:pos="4153"/>
        <w:tab w:val="right" w:pos="8306"/>
      </w:tabs>
    </w:pPr>
  </w:style>
  <w:style w:type="character" w:customStyle="1" w:styleId="HeaderChar">
    <w:name w:val="Header Char"/>
    <w:basedOn w:val="DefaultParagraphFont"/>
    <w:link w:val="Header"/>
    <w:rsid w:val="00FE2530"/>
    <w:rPr>
      <w:rFonts w:ascii="Times New Roman" w:eastAsia="Times New Roman" w:hAnsi="Times New Roman" w:cs="Times New Roman"/>
      <w:sz w:val="24"/>
      <w:szCs w:val="20"/>
    </w:rPr>
  </w:style>
  <w:style w:type="paragraph" w:styleId="Footer">
    <w:name w:val="footer"/>
    <w:basedOn w:val="Normal"/>
    <w:link w:val="FooterChar"/>
    <w:unhideWhenUsed/>
    <w:rsid w:val="00007530"/>
    <w:pPr>
      <w:tabs>
        <w:tab w:val="center" w:pos="4513"/>
        <w:tab w:val="right" w:pos="9026"/>
      </w:tabs>
      <w:spacing w:after="0"/>
    </w:pPr>
  </w:style>
  <w:style w:type="character" w:customStyle="1" w:styleId="FooterChar">
    <w:name w:val="Footer Char"/>
    <w:basedOn w:val="DefaultParagraphFont"/>
    <w:link w:val="Footer"/>
    <w:uiPriority w:val="99"/>
    <w:rsid w:val="00007530"/>
    <w:rPr>
      <w:rFonts w:ascii="Times New Roman" w:eastAsia="Times New Roman" w:hAnsi="Times New Roman" w:cs="Times New Roman"/>
      <w:sz w:val="24"/>
      <w:szCs w:val="20"/>
    </w:rPr>
  </w:style>
  <w:style w:type="paragraph" w:styleId="ListParagraph">
    <w:name w:val="List Paragraph"/>
    <w:basedOn w:val="Normal"/>
    <w:uiPriority w:val="34"/>
    <w:qFormat/>
    <w:rsid w:val="002E4B98"/>
    <w:pPr>
      <w:keepLines w:val="0"/>
      <w:overflowPunct/>
      <w:autoSpaceDE/>
      <w:autoSpaceDN/>
      <w:adjustRightInd/>
      <w:spacing w:after="0"/>
      <w:ind w:left="720"/>
      <w:jc w:val="left"/>
      <w:textAlignment w:val="auto"/>
    </w:pPr>
  </w:style>
  <w:style w:type="character" w:styleId="Hyperlink">
    <w:name w:val="Hyperlink"/>
    <w:semiHidden/>
    <w:unhideWhenUsed/>
    <w:rsid w:val="003562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2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oratory.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Monger</dc:creator>
  <cp:lastModifiedBy>Nicola Baker</cp:lastModifiedBy>
  <cp:revision>5</cp:revision>
  <dcterms:created xsi:type="dcterms:W3CDTF">2018-10-30T10:12:00Z</dcterms:created>
  <dcterms:modified xsi:type="dcterms:W3CDTF">2018-10-31T12:17:00Z</dcterms:modified>
</cp:coreProperties>
</file>