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50" w:rsidRPr="004D10A8" w:rsidRDefault="00D64CC2" w:rsidP="00106865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409575</wp:posOffset>
            </wp:positionH>
            <wp:positionV relativeFrom="paragraph">
              <wp:posOffset>0</wp:posOffset>
            </wp:positionV>
            <wp:extent cx="561975" cy="532765"/>
            <wp:effectExtent l="0" t="0" r="9525" b="635"/>
            <wp:wrapThrough wrapText="bothSides">
              <wp:wrapPolygon edited="0">
                <wp:start x="0" y="0"/>
                <wp:lineTo x="0" y="12358"/>
                <wp:lineTo x="7322" y="20853"/>
                <wp:lineTo x="8054" y="20853"/>
                <wp:lineTo x="13180" y="20853"/>
                <wp:lineTo x="13912" y="20853"/>
                <wp:lineTo x="21234" y="13130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_Removed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65" w:rsidRPr="004D10A8">
        <w:rPr>
          <w:b/>
          <w:sz w:val="28"/>
        </w:rPr>
        <w:t>Person Specification</w:t>
      </w:r>
    </w:p>
    <w:p w:rsidR="00106865" w:rsidRPr="004D10A8" w:rsidRDefault="00A17964" w:rsidP="00106865">
      <w:pPr>
        <w:jc w:val="center"/>
        <w:rPr>
          <w:b/>
          <w:sz w:val="28"/>
        </w:rPr>
      </w:pPr>
      <w:r>
        <w:rPr>
          <w:b/>
          <w:sz w:val="28"/>
        </w:rPr>
        <w:t>Safeguarding and Vulnerable Pupils Manager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5175"/>
        <w:gridCol w:w="1021"/>
        <w:gridCol w:w="1077"/>
        <w:gridCol w:w="2163"/>
      </w:tblGrid>
      <w:tr w:rsidR="00070ABC" w:rsidTr="00070ABC">
        <w:tc>
          <w:tcPr>
            <w:tcW w:w="6108" w:type="dxa"/>
            <w:shd w:val="clear" w:color="auto" w:fill="BFBFBF" w:themeFill="background1" w:themeFillShade="BF"/>
          </w:tcPr>
          <w:p w:rsidR="00070ABC" w:rsidRPr="00106865" w:rsidRDefault="00070ABC">
            <w:pPr>
              <w:rPr>
                <w:b/>
              </w:rPr>
            </w:pPr>
            <w:r w:rsidRPr="00106865">
              <w:rPr>
                <w:b/>
              </w:rPr>
              <w:t>KNOWLEDGE/QUALIFICATIONS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070ABC" w:rsidRPr="00D75B2F" w:rsidRDefault="00070ABC">
            <w:pPr>
              <w:rPr>
                <w:b/>
              </w:rPr>
            </w:pPr>
            <w:r w:rsidRPr="00D75B2F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070ABC" w:rsidRPr="00D75B2F" w:rsidRDefault="00070ABC">
            <w:pPr>
              <w:rPr>
                <w:b/>
              </w:rPr>
            </w:pPr>
            <w:r w:rsidRPr="00D75B2F">
              <w:rPr>
                <w:b/>
              </w:rPr>
              <w:t>Desirable</w:t>
            </w:r>
          </w:p>
        </w:tc>
        <w:tc>
          <w:tcPr>
            <w:tcW w:w="1230" w:type="dxa"/>
            <w:shd w:val="clear" w:color="auto" w:fill="BFBFBF" w:themeFill="background1" w:themeFillShade="BF"/>
          </w:tcPr>
          <w:p w:rsidR="00070ABC" w:rsidRPr="00D75B2F" w:rsidRDefault="00070ABC">
            <w:pPr>
              <w:rPr>
                <w:b/>
              </w:rPr>
            </w:pPr>
            <w:r>
              <w:rPr>
                <w:b/>
              </w:rPr>
              <w:t>Where?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/>
        </w:tc>
        <w:tc>
          <w:tcPr>
            <w:tcW w:w="1021" w:type="dxa"/>
          </w:tcPr>
          <w:p w:rsidR="00070ABC" w:rsidRDefault="00070ABC"/>
        </w:tc>
        <w:tc>
          <w:tcPr>
            <w:tcW w:w="1077" w:type="dxa"/>
          </w:tcPr>
          <w:p w:rsidR="00070ABC" w:rsidRDefault="00070ABC"/>
        </w:tc>
        <w:tc>
          <w:tcPr>
            <w:tcW w:w="1230" w:type="dxa"/>
          </w:tcPr>
          <w:p w:rsidR="00070ABC" w:rsidRDefault="00070ABC"/>
        </w:tc>
      </w:tr>
      <w:tr w:rsidR="00070ABC" w:rsidTr="00070ABC">
        <w:tc>
          <w:tcPr>
            <w:tcW w:w="6108" w:type="dxa"/>
          </w:tcPr>
          <w:p w:rsidR="00070ABC" w:rsidRDefault="00070ABC">
            <w:r>
              <w:t>Level 4 qualifications (Foundation degree or diploma)</w:t>
            </w:r>
          </w:p>
        </w:tc>
        <w:tc>
          <w:tcPr>
            <w:tcW w:w="1021" w:type="dxa"/>
          </w:tcPr>
          <w:p w:rsidR="00070ABC" w:rsidRDefault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/>
        </w:tc>
        <w:tc>
          <w:tcPr>
            <w:tcW w:w="1230" w:type="dxa"/>
          </w:tcPr>
          <w:p w:rsidR="00070ABC" w:rsidRDefault="00D05D3C">
            <w:r>
              <w:t>Documents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>
            <w:r>
              <w:t>Degree (or equivalent qualification)</w:t>
            </w:r>
          </w:p>
        </w:tc>
        <w:tc>
          <w:tcPr>
            <w:tcW w:w="1021" w:type="dxa"/>
          </w:tcPr>
          <w:p w:rsidR="00070ABC" w:rsidRDefault="00070ABC"/>
        </w:tc>
        <w:tc>
          <w:tcPr>
            <w:tcW w:w="1077" w:type="dxa"/>
          </w:tcPr>
          <w:p w:rsidR="00070ABC" w:rsidRDefault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D05D3C">
            <w:r>
              <w:t>Documents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>
            <w:r>
              <w:t xml:space="preserve">Knowledge &amp; understanding of safeguarding including Child Protection </w:t>
            </w:r>
          </w:p>
        </w:tc>
        <w:tc>
          <w:tcPr>
            <w:tcW w:w="1021" w:type="dxa"/>
          </w:tcPr>
          <w:p w:rsidR="00070ABC" w:rsidRDefault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/>
        </w:tc>
        <w:tc>
          <w:tcPr>
            <w:tcW w:w="1230" w:type="dxa"/>
          </w:tcPr>
          <w:p w:rsidR="00070ABC" w:rsidRDefault="00070ABC">
            <w:r>
              <w:t>Interview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>
            <w:r>
              <w:t>Understanding of Pupil Premium funding and eligible pupils</w:t>
            </w:r>
          </w:p>
        </w:tc>
        <w:tc>
          <w:tcPr>
            <w:tcW w:w="1021" w:type="dxa"/>
          </w:tcPr>
          <w:p w:rsidR="00070ABC" w:rsidRDefault="00070ABC"/>
        </w:tc>
        <w:tc>
          <w:tcPr>
            <w:tcW w:w="1077" w:type="dxa"/>
          </w:tcPr>
          <w:p w:rsidR="00070ABC" w:rsidRDefault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070ABC">
            <w:r>
              <w:t>Interview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>
            <w:r>
              <w:t>Commitment to personal/professional development</w:t>
            </w:r>
          </w:p>
        </w:tc>
        <w:tc>
          <w:tcPr>
            <w:tcW w:w="1021" w:type="dxa"/>
          </w:tcPr>
          <w:p w:rsidR="00070ABC" w:rsidRDefault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/>
        </w:tc>
        <w:tc>
          <w:tcPr>
            <w:tcW w:w="1230" w:type="dxa"/>
          </w:tcPr>
          <w:p w:rsidR="00070ABC" w:rsidRDefault="00070ABC"/>
        </w:tc>
      </w:tr>
      <w:tr w:rsidR="00070ABC" w:rsidTr="00070ABC">
        <w:tc>
          <w:tcPr>
            <w:tcW w:w="6108" w:type="dxa"/>
            <w:shd w:val="clear" w:color="auto" w:fill="BFBFBF" w:themeFill="background1" w:themeFillShade="BF"/>
          </w:tcPr>
          <w:p w:rsidR="00070ABC" w:rsidRPr="005C083C" w:rsidRDefault="00070ABC">
            <w:pPr>
              <w:rPr>
                <w:b/>
              </w:rPr>
            </w:pPr>
            <w:r w:rsidRPr="005C083C">
              <w:rPr>
                <w:b/>
              </w:rPr>
              <w:t>EXPERIENCE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070ABC" w:rsidRDefault="00070ABC"/>
        </w:tc>
        <w:tc>
          <w:tcPr>
            <w:tcW w:w="1077" w:type="dxa"/>
            <w:shd w:val="clear" w:color="auto" w:fill="BFBFBF" w:themeFill="background1" w:themeFillShade="BF"/>
          </w:tcPr>
          <w:p w:rsidR="00070ABC" w:rsidRDefault="00070ABC"/>
        </w:tc>
        <w:tc>
          <w:tcPr>
            <w:tcW w:w="1230" w:type="dxa"/>
            <w:shd w:val="clear" w:color="auto" w:fill="BFBFBF" w:themeFill="background1" w:themeFillShade="BF"/>
          </w:tcPr>
          <w:p w:rsidR="00070ABC" w:rsidRDefault="00070ABC"/>
        </w:tc>
      </w:tr>
      <w:tr w:rsidR="00070ABC" w:rsidTr="00070ABC">
        <w:tc>
          <w:tcPr>
            <w:tcW w:w="6108" w:type="dxa"/>
          </w:tcPr>
          <w:p w:rsidR="00070ABC" w:rsidRDefault="00070ABC">
            <w:r>
              <w:t>Experience of working with children and young people within an educational context</w:t>
            </w:r>
          </w:p>
        </w:tc>
        <w:tc>
          <w:tcPr>
            <w:tcW w:w="1021" w:type="dxa"/>
          </w:tcPr>
          <w:p w:rsidR="00070ABC" w:rsidRDefault="00070ABC"/>
        </w:tc>
        <w:tc>
          <w:tcPr>
            <w:tcW w:w="1077" w:type="dxa"/>
          </w:tcPr>
          <w:p w:rsidR="00070ABC" w:rsidRDefault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070ABC">
            <w:r>
              <w:t>Application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 xml:space="preserve">Experience of working with children, parents and carers with regards to all aspects of safeguarding 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Application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 xml:space="preserve">Experience of working collaboratively with </w:t>
            </w:r>
            <w:r w:rsidR="00A0257E">
              <w:t xml:space="preserve">staff </w:t>
            </w:r>
            <w:r>
              <w:t>and external agencies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Application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Experience of a similar role in a secondary school including experience of DSL duties and obligations.</w:t>
            </w:r>
          </w:p>
        </w:tc>
        <w:tc>
          <w:tcPr>
            <w:tcW w:w="1021" w:type="dxa"/>
          </w:tcPr>
          <w:p w:rsidR="00070ABC" w:rsidRDefault="00070ABC" w:rsidP="00070ABC"/>
        </w:tc>
        <w:tc>
          <w:tcPr>
            <w:tcW w:w="1077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070ABC" w:rsidP="00070ABC">
            <w:r>
              <w:t>Application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Experience of data management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Application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 xml:space="preserve">Experience of </w:t>
            </w:r>
            <w:proofErr w:type="spellStart"/>
            <w:r>
              <w:t>SiMs</w:t>
            </w:r>
            <w:proofErr w:type="spellEnd"/>
            <w:r>
              <w:t xml:space="preserve"> especially Report Generator</w:t>
            </w:r>
          </w:p>
        </w:tc>
        <w:tc>
          <w:tcPr>
            <w:tcW w:w="1021" w:type="dxa"/>
          </w:tcPr>
          <w:p w:rsidR="00070ABC" w:rsidRDefault="00070ABC" w:rsidP="00070ABC"/>
        </w:tc>
        <w:tc>
          <w:tcPr>
            <w:tcW w:w="1077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070ABC" w:rsidP="00070ABC">
            <w:r>
              <w:t>Application/Interview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Experience of training and development of colleagues.</w:t>
            </w:r>
          </w:p>
        </w:tc>
        <w:tc>
          <w:tcPr>
            <w:tcW w:w="1021" w:type="dxa"/>
          </w:tcPr>
          <w:p w:rsidR="00070ABC" w:rsidRDefault="00070ABC" w:rsidP="00070ABC"/>
        </w:tc>
        <w:tc>
          <w:tcPr>
            <w:tcW w:w="1077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070ABC" w:rsidP="00070ABC">
            <w:r>
              <w:t>Application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Experience of academic mentoring</w:t>
            </w:r>
          </w:p>
        </w:tc>
        <w:tc>
          <w:tcPr>
            <w:tcW w:w="1021" w:type="dxa"/>
          </w:tcPr>
          <w:p w:rsidR="00070ABC" w:rsidRDefault="00070ABC" w:rsidP="00070ABC"/>
        </w:tc>
        <w:tc>
          <w:tcPr>
            <w:tcW w:w="1077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070ABC" w:rsidP="00070ABC">
            <w:r>
              <w:t>Application</w:t>
            </w:r>
          </w:p>
        </w:tc>
      </w:tr>
      <w:tr w:rsidR="00070ABC" w:rsidTr="00070ABC">
        <w:tc>
          <w:tcPr>
            <w:tcW w:w="6108" w:type="dxa"/>
            <w:shd w:val="clear" w:color="auto" w:fill="BFBFBF" w:themeFill="background1" w:themeFillShade="BF"/>
          </w:tcPr>
          <w:p w:rsidR="00070ABC" w:rsidRPr="00D75B2F" w:rsidRDefault="00070ABC" w:rsidP="00070ABC">
            <w:pPr>
              <w:rPr>
                <w:b/>
              </w:rPr>
            </w:pPr>
            <w:r w:rsidRPr="00D75B2F">
              <w:rPr>
                <w:b/>
              </w:rPr>
              <w:t>SKILLS and ATTRIBUTES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070ABC" w:rsidRDefault="00070ABC" w:rsidP="00070ABC"/>
        </w:tc>
        <w:tc>
          <w:tcPr>
            <w:tcW w:w="1077" w:type="dxa"/>
            <w:shd w:val="clear" w:color="auto" w:fill="BFBFBF" w:themeFill="background1" w:themeFillShade="BF"/>
          </w:tcPr>
          <w:p w:rsidR="00070ABC" w:rsidRDefault="00070ABC" w:rsidP="00070ABC"/>
        </w:tc>
        <w:tc>
          <w:tcPr>
            <w:tcW w:w="1230" w:type="dxa"/>
            <w:shd w:val="clear" w:color="auto" w:fill="BFBFBF" w:themeFill="background1" w:themeFillShade="BF"/>
          </w:tcPr>
          <w:p w:rsidR="00070ABC" w:rsidRDefault="00070ABC" w:rsidP="00070ABC"/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Ability to establish good working relationships and effective teamwork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Excellent role model for pupils and staff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Ability to remain calm under pressure and meet deadlines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Enthusiastic and highly motivated with the ability to use</w:t>
            </w:r>
            <w:r w:rsidR="00A0257E">
              <w:t xml:space="preserve"> a</w:t>
            </w:r>
            <w:r>
              <w:t xml:space="preserve"> solution focused approach 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Ability to coordinate, manage and contribute to multi-agency meetings</w:t>
            </w:r>
          </w:p>
        </w:tc>
        <w:tc>
          <w:tcPr>
            <w:tcW w:w="1021" w:type="dxa"/>
          </w:tcPr>
          <w:p w:rsidR="00070ABC" w:rsidRDefault="00070ABC" w:rsidP="00070ABC"/>
        </w:tc>
        <w:tc>
          <w:tcPr>
            <w:tcW w:w="1077" w:type="dxa"/>
          </w:tcPr>
          <w:p w:rsidR="00070ABC" w:rsidRDefault="00B00276" w:rsidP="00070ABC">
            <w:r>
              <w:sym w:font="Wingdings" w:char="F0FC"/>
            </w:r>
          </w:p>
        </w:tc>
        <w:tc>
          <w:tcPr>
            <w:tcW w:w="1230" w:type="dxa"/>
          </w:tcPr>
          <w:p w:rsidR="00070ABC" w:rsidRDefault="00070ABC" w:rsidP="00070ABC">
            <w:r>
              <w:t>Application/ Interview/References</w:t>
            </w:r>
          </w:p>
        </w:tc>
        <w:bookmarkStart w:id="0" w:name="_GoBack"/>
        <w:bookmarkEnd w:id="0"/>
      </w:tr>
      <w:tr w:rsidR="00070ABC" w:rsidTr="00070ABC">
        <w:tc>
          <w:tcPr>
            <w:tcW w:w="6108" w:type="dxa"/>
          </w:tcPr>
          <w:p w:rsidR="00070ABC" w:rsidRDefault="00070ABC" w:rsidP="00A0257E">
            <w:r>
              <w:t xml:space="preserve">Excellent listening and organisational </w:t>
            </w:r>
            <w:r w:rsidR="00A0257E">
              <w:t xml:space="preserve">skills and </w:t>
            </w:r>
            <w:r>
              <w:t xml:space="preserve"> excellent communication skills</w:t>
            </w:r>
            <w:r w:rsidR="00A0257E">
              <w:t xml:space="preserve"> (verbal and written)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 xml:space="preserve">Understanding of the barriers to achievement &amp; wellbeing and </w:t>
            </w:r>
            <w:r w:rsidR="00A0257E">
              <w:t xml:space="preserve">willingness to </w:t>
            </w:r>
            <w:r>
              <w:t>use innovative approaches to pupil motivation and pastoral care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Effective IT skills and the ability to use IT to support pupils learning/access to the curriculum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Commitment to ensuring excellent standards of behaviour at all times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Set consistently high expectations of self and others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Excellent interpersonal skills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070ABC" w:rsidP="00070ABC">
            <w:r>
              <w:t>Interview/References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>The ability to use a range of data/evidence to monitor/evaluate progress of pupils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4313AC" w:rsidP="00070ABC">
            <w:r>
              <w:t>Interview</w:t>
            </w:r>
          </w:p>
        </w:tc>
      </w:tr>
      <w:tr w:rsidR="00070ABC" w:rsidTr="00070ABC">
        <w:tc>
          <w:tcPr>
            <w:tcW w:w="6108" w:type="dxa"/>
          </w:tcPr>
          <w:p w:rsidR="00070ABC" w:rsidRDefault="00070ABC" w:rsidP="00070ABC">
            <w:r>
              <w:t xml:space="preserve">An understanding of the wider curriculum beyond school and the opportunities it provides for pupils </w:t>
            </w:r>
          </w:p>
        </w:tc>
        <w:tc>
          <w:tcPr>
            <w:tcW w:w="1021" w:type="dxa"/>
          </w:tcPr>
          <w:p w:rsidR="00070ABC" w:rsidRDefault="00070ABC" w:rsidP="00070ABC">
            <w:r>
              <w:sym w:font="Wingdings" w:char="F0FC"/>
            </w:r>
          </w:p>
        </w:tc>
        <w:tc>
          <w:tcPr>
            <w:tcW w:w="1077" w:type="dxa"/>
          </w:tcPr>
          <w:p w:rsidR="00070ABC" w:rsidRDefault="00070ABC" w:rsidP="00070ABC"/>
        </w:tc>
        <w:tc>
          <w:tcPr>
            <w:tcW w:w="1230" w:type="dxa"/>
          </w:tcPr>
          <w:p w:rsidR="00070ABC" w:rsidRDefault="004313AC" w:rsidP="00070ABC">
            <w:r>
              <w:t>Interview</w:t>
            </w:r>
          </w:p>
        </w:tc>
      </w:tr>
    </w:tbl>
    <w:p w:rsidR="00106865" w:rsidRDefault="00106865"/>
    <w:sectPr w:rsidR="00106865" w:rsidSect="00070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A5" w:rsidRDefault="002160A5" w:rsidP="007D0A93">
      <w:pPr>
        <w:spacing w:after="0" w:line="240" w:lineRule="auto"/>
      </w:pPr>
      <w:r>
        <w:separator/>
      </w:r>
    </w:p>
  </w:endnote>
  <w:endnote w:type="continuationSeparator" w:id="0">
    <w:p w:rsidR="002160A5" w:rsidRDefault="002160A5" w:rsidP="007D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8C" w:rsidRDefault="0006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93" w:rsidRDefault="007D0A93">
    <w:pPr>
      <w:pStyle w:val="Footer"/>
    </w:pPr>
    <w:r>
      <w:t>Person Specification</w:t>
    </w:r>
    <w:r w:rsidR="0006568C">
      <w:t xml:space="preserve"> – Safeguarding and Vulnerable Pupils Manager</w:t>
    </w:r>
    <w:r w:rsidR="0006568C">
      <w:tab/>
      <w:t>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8C" w:rsidRDefault="0006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A5" w:rsidRDefault="002160A5" w:rsidP="007D0A93">
      <w:pPr>
        <w:spacing w:after="0" w:line="240" w:lineRule="auto"/>
      </w:pPr>
      <w:r>
        <w:separator/>
      </w:r>
    </w:p>
  </w:footnote>
  <w:footnote w:type="continuationSeparator" w:id="0">
    <w:p w:rsidR="002160A5" w:rsidRDefault="002160A5" w:rsidP="007D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8C" w:rsidRDefault="00065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8C" w:rsidRDefault="00065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68C" w:rsidRDefault="00065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65"/>
    <w:rsid w:val="00050EB8"/>
    <w:rsid w:val="0006568C"/>
    <w:rsid w:val="00070ABC"/>
    <w:rsid w:val="00106865"/>
    <w:rsid w:val="001C4A35"/>
    <w:rsid w:val="002160A5"/>
    <w:rsid w:val="00277CF6"/>
    <w:rsid w:val="002955DD"/>
    <w:rsid w:val="002A2CDE"/>
    <w:rsid w:val="004313AC"/>
    <w:rsid w:val="004D10A8"/>
    <w:rsid w:val="00570975"/>
    <w:rsid w:val="005C083C"/>
    <w:rsid w:val="006114B9"/>
    <w:rsid w:val="006142B5"/>
    <w:rsid w:val="0066586C"/>
    <w:rsid w:val="006A7CB0"/>
    <w:rsid w:val="006C24E5"/>
    <w:rsid w:val="00762118"/>
    <w:rsid w:val="007D0A93"/>
    <w:rsid w:val="00820DC3"/>
    <w:rsid w:val="00844238"/>
    <w:rsid w:val="008A3014"/>
    <w:rsid w:val="009B5195"/>
    <w:rsid w:val="00A0257E"/>
    <w:rsid w:val="00A17964"/>
    <w:rsid w:val="00A51DBF"/>
    <w:rsid w:val="00AE156A"/>
    <w:rsid w:val="00B00276"/>
    <w:rsid w:val="00B90F29"/>
    <w:rsid w:val="00C22FC1"/>
    <w:rsid w:val="00D05D3C"/>
    <w:rsid w:val="00D64CC2"/>
    <w:rsid w:val="00D75B2F"/>
    <w:rsid w:val="00DB4988"/>
    <w:rsid w:val="00F7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5344"/>
  <w15:chartTrackingRefBased/>
  <w15:docId w15:val="{52027951-AC75-4878-AE0F-8D365EB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93"/>
  </w:style>
  <w:style w:type="paragraph" w:styleId="Footer">
    <w:name w:val="footer"/>
    <w:basedOn w:val="Normal"/>
    <w:link w:val="FooterChar"/>
    <w:uiPriority w:val="99"/>
    <w:unhideWhenUsed/>
    <w:rsid w:val="007D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Charnwood High School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simon-andrews</dc:creator>
  <cp:keywords/>
  <dc:description/>
  <cp:lastModifiedBy>HELEN-CARNAN</cp:lastModifiedBy>
  <cp:revision>12</cp:revision>
  <cp:lastPrinted>2018-06-13T09:32:00Z</cp:lastPrinted>
  <dcterms:created xsi:type="dcterms:W3CDTF">2019-07-02T17:22:00Z</dcterms:created>
  <dcterms:modified xsi:type="dcterms:W3CDTF">2019-08-22T12:26:00Z</dcterms:modified>
</cp:coreProperties>
</file>