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6C8DA" w14:textId="432C7C98" w:rsidR="0028499A" w:rsidRDefault="0028499A" w:rsidP="0028499A">
      <w:r w:rsidRPr="002B4013">
        <w:rPr>
          <w:noProof/>
        </w:rPr>
        <w:drawing>
          <wp:anchor distT="0" distB="0" distL="114300" distR="114300" simplePos="0" relativeHeight="251658240" behindDoc="1" locked="0" layoutInCell="1" allowOverlap="1" wp14:anchorId="39D6D8E0" wp14:editId="75B065C2">
            <wp:simplePos x="0" y="0"/>
            <wp:positionH relativeFrom="column">
              <wp:posOffset>2352534</wp:posOffset>
            </wp:positionH>
            <wp:positionV relativeFrom="paragraph">
              <wp:posOffset>39370</wp:posOffset>
            </wp:positionV>
            <wp:extent cx="1383665" cy="1379855"/>
            <wp:effectExtent l="0" t="0" r="635" b="4445"/>
            <wp:wrapNone/>
            <wp:docPr id="1" name="Picture 1"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Ico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83665" cy="1379855"/>
                    </a:xfrm>
                    <a:prstGeom prst="rect">
                      <a:avLst/>
                    </a:prstGeom>
                  </pic:spPr>
                </pic:pic>
              </a:graphicData>
            </a:graphic>
            <wp14:sizeRelH relativeFrom="page">
              <wp14:pctWidth>0</wp14:pctWidth>
            </wp14:sizeRelH>
            <wp14:sizeRelV relativeFrom="page">
              <wp14:pctHeight>0</wp14:pctHeight>
            </wp14:sizeRelV>
          </wp:anchor>
        </w:drawing>
      </w:r>
      <w:r>
        <w:tab/>
      </w:r>
      <w:r>
        <w:tab/>
      </w:r>
      <w:r>
        <w:tab/>
      </w:r>
      <w:r>
        <w:tab/>
      </w:r>
      <w:r>
        <w:tab/>
      </w:r>
    </w:p>
    <w:p w14:paraId="1CB4BA8C" w14:textId="77777777" w:rsidR="0028499A" w:rsidRDefault="0028499A" w:rsidP="0028499A"/>
    <w:p w14:paraId="06C15D7F" w14:textId="77777777" w:rsidR="0028499A" w:rsidRDefault="0028499A" w:rsidP="0028499A"/>
    <w:p w14:paraId="3E0D9FA0" w14:textId="0A840BB2" w:rsidR="0028499A" w:rsidRPr="002B4013" w:rsidRDefault="0028499A" w:rsidP="0028499A">
      <w:r>
        <w:tab/>
      </w:r>
      <w:r>
        <w:tab/>
      </w:r>
      <w:r>
        <w:tab/>
      </w:r>
      <w:r>
        <w:tab/>
      </w:r>
    </w:p>
    <w:p w14:paraId="2BB182E3" w14:textId="77777777" w:rsidR="0028499A" w:rsidRDefault="0028499A" w:rsidP="0028499A">
      <w:pPr>
        <w:pStyle w:val="Default"/>
        <w:jc w:val="center"/>
        <w:rPr>
          <w:rFonts w:ascii="Calibri" w:hAnsi="Calibri"/>
          <w:b/>
          <w:color w:val="002060"/>
          <w:sz w:val="40"/>
          <w:szCs w:val="40"/>
        </w:rPr>
      </w:pPr>
    </w:p>
    <w:p w14:paraId="43BC2F89" w14:textId="77777777" w:rsidR="0028499A" w:rsidRDefault="0028499A" w:rsidP="0028499A">
      <w:pPr>
        <w:pStyle w:val="Default"/>
        <w:jc w:val="center"/>
        <w:rPr>
          <w:rFonts w:ascii="Calibri" w:hAnsi="Calibri"/>
          <w:b/>
          <w:color w:val="002060"/>
          <w:sz w:val="40"/>
          <w:szCs w:val="40"/>
        </w:rPr>
      </w:pPr>
    </w:p>
    <w:p w14:paraId="7C473014" w14:textId="77777777" w:rsidR="0028499A" w:rsidRDefault="0028499A" w:rsidP="0028499A">
      <w:pPr>
        <w:pStyle w:val="Default"/>
        <w:jc w:val="center"/>
        <w:rPr>
          <w:rFonts w:ascii="Calibri" w:hAnsi="Calibri"/>
          <w:b/>
          <w:color w:val="002060"/>
          <w:sz w:val="40"/>
          <w:szCs w:val="40"/>
        </w:rPr>
      </w:pPr>
    </w:p>
    <w:p w14:paraId="520C7875" w14:textId="77777777" w:rsidR="0028499A" w:rsidRPr="005A0A12" w:rsidRDefault="0028499A" w:rsidP="0028499A">
      <w:pPr>
        <w:jc w:val="center"/>
        <w:rPr>
          <w:rFonts w:ascii="Calibri" w:hAnsi="Calibri" w:cs="Calibri"/>
          <w:b/>
          <w:bCs/>
          <w:sz w:val="32"/>
          <w:szCs w:val="32"/>
          <w:u w:val="single"/>
        </w:rPr>
      </w:pPr>
      <w:r w:rsidRPr="0B157897">
        <w:rPr>
          <w:rFonts w:ascii="Calibri" w:hAnsi="Calibri" w:cs="Calibri"/>
          <w:b/>
          <w:bCs/>
          <w:sz w:val="32"/>
          <w:szCs w:val="32"/>
          <w:u w:val="single"/>
        </w:rPr>
        <w:t>Egham Park School</w:t>
      </w:r>
    </w:p>
    <w:p w14:paraId="7070CEB7" w14:textId="5E65DE42" w:rsidR="0028499A" w:rsidRDefault="0028499A" w:rsidP="0B157897">
      <w:pPr>
        <w:jc w:val="center"/>
        <w:rPr>
          <w:rFonts w:ascii="Calibri" w:hAnsi="Calibri" w:cs="Calibri"/>
          <w:b/>
          <w:bCs/>
          <w:sz w:val="32"/>
          <w:szCs w:val="32"/>
          <w:u w:val="single"/>
        </w:rPr>
      </w:pPr>
    </w:p>
    <w:p w14:paraId="0CF327A0" w14:textId="2AB85254" w:rsidR="0028499A" w:rsidRDefault="6A7D864C" w:rsidP="0B157897">
      <w:pPr>
        <w:jc w:val="center"/>
        <w:rPr>
          <w:rFonts w:ascii="Calibri" w:eastAsia="Calibri" w:hAnsi="Calibri" w:cs="Calibri"/>
          <w:color w:val="000000" w:themeColor="text1"/>
        </w:rPr>
      </w:pPr>
      <w:r w:rsidRPr="0B157897">
        <w:rPr>
          <w:rFonts w:ascii="Calibri" w:eastAsia="Calibri" w:hAnsi="Calibri" w:cs="Calibri"/>
          <w:i/>
          <w:iCs/>
          <w:color w:val="000000" w:themeColor="text1"/>
        </w:rPr>
        <w:t>Egham Park School is committed to safeguarding the welfare of all children and young people and expects all staff and volunteers to share this commitment.</w:t>
      </w:r>
    </w:p>
    <w:p w14:paraId="23702CD8" w14:textId="000C1D29" w:rsidR="0028499A" w:rsidRDefault="0028499A" w:rsidP="0B157897">
      <w:pPr>
        <w:jc w:val="center"/>
        <w:rPr>
          <w:rFonts w:ascii="Calibri" w:eastAsia="Calibri" w:hAnsi="Calibri" w:cs="Calibri"/>
          <w:color w:val="000000" w:themeColor="text1"/>
          <w:sz w:val="28"/>
          <w:szCs w:val="28"/>
        </w:rPr>
      </w:pPr>
    </w:p>
    <w:p w14:paraId="21752B2B" w14:textId="475318BA" w:rsidR="0028499A" w:rsidRPr="005A0A12" w:rsidRDefault="00F0329A" w:rsidP="0028499A">
      <w:pPr>
        <w:jc w:val="center"/>
        <w:rPr>
          <w:rFonts w:ascii="Calibri" w:hAnsi="Calibri" w:cs="Calibri"/>
          <w:b/>
          <w:bCs/>
          <w:sz w:val="32"/>
          <w:szCs w:val="32"/>
          <w:u w:val="single"/>
        </w:rPr>
      </w:pPr>
      <w:r w:rsidRPr="0B157897">
        <w:rPr>
          <w:rFonts w:ascii="Calibri" w:hAnsi="Calibri" w:cs="Calibri"/>
          <w:b/>
          <w:bCs/>
          <w:sz w:val="40"/>
          <w:szCs w:val="40"/>
          <w:u w:val="single"/>
        </w:rPr>
        <w:t xml:space="preserve">CHILD PROTECTION &amp; SAFEGUARDING </w:t>
      </w:r>
      <w:r w:rsidR="0028499A" w:rsidRPr="0B157897">
        <w:rPr>
          <w:rFonts w:ascii="Calibri" w:hAnsi="Calibri" w:cs="Calibri"/>
          <w:b/>
          <w:bCs/>
          <w:sz w:val="40"/>
          <w:szCs w:val="40"/>
          <w:u w:val="single"/>
        </w:rPr>
        <w:t>POLICY</w:t>
      </w:r>
    </w:p>
    <w:p w14:paraId="2705DC27" w14:textId="77777777" w:rsidR="0028499A" w:rsidRDefault="0028499A" w:rsidP="0028499A">
      <w:pPr>
        <w:jc w:val="center"/>
        <w:rPr>
          <w:rFonts w:ascii="Calibri" w:hAnsi="Calibri" w:cs="Calibri"/>
          <w:b/>
          <w:bCs/>
          <w:sz w:val="28"/>
          <w:szCs w:val="28"/>
          <w:u w:val="single"/>
        </w:rPr>
      </w:pPr>
    </w:p>
    <w:tbl>
      <w:tblPr>
        <w:tblStyle w:val="TableGrid"/>
        <w:tblW w:w="9457" w:type="dxa"/>
        <w:tblInd w:w="279" w:type="dxa"/>
        <w:tblLook w:val="04A0" w:firstRow="1" w:lastRow="0" w:firstColumn="1" w:lastColumn="0" w:noHBand="0" w:noVBand="1"/>
      </w:tblPr>
      <w:tblGrid>
        <w:gridCol w:w="1890"/>
        <w:gridCol w:w="1998"/>
        <w:gridCol w:w="1965"/>
        <w:gridCol w:w="1433"/>
        <w:gridCol w:w="2171"/>
      </w:tblGrid>
      <w:tr w:rsidR="0028499A" w:rsidRPr="00F30594" w14:paraId="4CB97044" w14:textId="77777777" w:rsidTr="6735A4C8">
        <w:tc>
          <w:tcPr>
            <w:tcW w:w="1890" w:type="dxa"/>
            <w:shd w:val="clear" w:color="auto" w:fill="D9D9D9" w:themeFill="background1" w:themeFillShade="D9"/>
          </w:tcPr>
          <w:p w14:paraId="26DB7B3E" w14:textId="77777777" w:rsidR="0028499A" w:rsidRPr="00F30594" w:rsidRDefault="0028499A" w:rsidP="0028499A">
            <w:pPr>
              <w:jc w:val="center"/>
              <w:rPr>
                <w:rFonts w:ascii="Calibri" w:hAnsi="Calibri" w:cs="Calibri"/>
              </w:rPr>
            </w:pPr>
            <w:r w:rsidRPr="00F30594">
              <w:rPr>
                <w:rFonts w:ascii="Calibri" w:hAnsi="Calibri" w:cs="Calibri"/>
              </w:rPr>
              <w:t>Date Created</w:t>
            </w:r>
          </w:p>
        </w:tc>
        <w:tc>
          <w:tcPr>
            <w:tcW w:w="1998" w:type="dxa"/>
            <w:shd w:val="clear" w:color="auto" w:fill="D9D9D9" w:themeFill="background1" w:themeFillShade="D9"/>
          </w:tcPr>
          <w:p w14:paraId="4D13C068" w14:textId="77777777" w:rsidR="0028499A" w:rsidRPr="00F30594" w:rsidRDefault="0028499A" w:rsidP="0028499A">
            <w:pPr>
              <w:jc w:val="center"/>
              <w:rPr>
                <w:rFonts w:ascii="Calibri" w:hAnsi="Calibri" w:cs="Calibri"/>
              </w:rPr>
            </w:pPr>
            <w:r w:rsidRPr="00F30594">
              <w:rPr>
                <w:rFonts w:ascii="Calibri" w:hAnsi="Calibri" w:cs="Calibri"/>
              </w:rPr>
              <w:t>Date 1</w:t>
            </w:r>
            <w:r w:rsidRPr="00F30594">
              <w:rPr>
                <w:rFonts w:ascii="Calibri" w:hAnsi="Calibri" w:cs="Calibri"/>
                <w:vertAlign w:val="superscript"/>
              </w:rPr>
              <w:t>st</w:t>
            </w:r>
            <w:r w:rsidRPr="00F30594">
              <w:rPr>
                <w:rFonts w:ascii="Calibri" w:hAnsi="Calibri" w:cs="Calibri"/>
              </w:rPr>
              <w:t xml:space="preserve"> Review Due</w:t>
            </w:r>
          </w:p>
        </w:tc>
        <w:tc>
          <w:tcPr>
            <w:tcW w:w="1965" w:type="dxa"/>
            <w:shd w:val="clear" w:color="auto" w:fill="D9D9D9" w:themeFill="background1" w:themeFillShade="D9"/>
          </w:tcPr>
          <w:p w14:paraId="09C9292E" w14:textId="77777777" w:rsidR="0028499A" w:rsidRPr="00F30594" w:rsidRDefault="0028499A" w:rsidP="0028499A">
            <w:pPr>
              <w:jc w:val="center"/>
              <w:rPr>
                <w:rFonts w:ascii="Calibri" w:hAnsi="Calibri" w:cs="Calibri"/>
              </w:rPr>
            </w:pPr>
            <w:r w:rsidRPr="00F30594">
              <w:rPr>
                <w:rFonts w:ascii="Calibri" w:hAnsi="Calibri" w:cs="Calibri"/>
              </w:rPr>
              <w:t>Date Reviewed</w:t>
            </w:r>
          </w:p>
        </w:tc>
        <w:tc>
          <w:tcPr>
            <w:tcW w:w="1433" w:type="dxa"/>
            <w:shd w:val="clear" w:color="auto" w:fill="D9D9D9" w:themeFill="background1" w:themeFillShade="D9"/>
          </w:tcPr>
          <w:p w14:paraId="053D838F" w14:textId="77777777" w:rsidR="0028499A" w:rsidRPr="00F30594" w:rsidRDefault="0028499A" w:rsidP="0028499A">
            <w:pPr>
              <w:jc w:val="center"/>
              <w:rPr>
                <w:rFonts w:ascii="Calibri" w:hAnsi="Calibri" w:cs="Calibri"/>
              </w:rPr>
            </w:pPr>
            <w:r w:rsidRPr="00F30594">
              <w:rPr>
                <w:rFonts w:ascii="Calibri" w:hAnsi="Calibri" w:cs="Calibri"/>
              </w:rPr>
              <w:t>Version</w:t>
            </w:r>
          </w:p>
        </w:tc>
        <w:tc>
          <w:tcPr>
            <w:tcW w:w="2171" w:type="dxa"/>
            <w:shd w:val="clear" w:color="auto" w:fill="D9D9D9" w:themeFill="background1" w:themeFillShade="D9"/>
          </w:tcPr>
          <w:p w14:paraId="23ECC11E" w14:textId="77777777" w:rsidR="0028499A" w:rsidRPr="00F30594" w:rsidRDefault="0028499A" w:rsidP="0028499A">
            <w:pPr>
              <w:jc w:val="center"/>
              <w:rPr>
                <w:rFonts w:ascii="Calibri" w:hAnsi="Calibri" w:cs="Calibri"/>
              </w:rPr>
            </w:pPr>
            <w:r w:rsidRPr="00F30594">
              <w:rPr>
                <w:rFonts w:ascii="Calibri" w:hAnsi="Calibri" w:cs="Calibri"/>
              </w:rPr>
              <w:t>Next Review Due</w:t>
            </w:r>
          </w:p>
        </w:tc>
      </w:tr>
      <w:tr w:rsidR="0028499A" w:rsidRPr="00F30594" w14:paraId="2717CAAF" w14:textId="77777777" w:rsidTr="6735A4C8">
        <w:tc>
          <w:tcPr>
            <w:tcW w:w="1890" w:type="dxa"/>
          </w:tcPr>
          <w:p w14:paraId="0114CEC7" w14:textId="0CE83F40" w:rsidR="0028499A" w:rsidRPr="00F30594" w:rsidRDefault="17740E5A">
            <w:pPr>
              <w:jc w:val="center"/>
              <w:rPr>
                <w:rFonts w:ascii="Calibri" w:hAnsi="Calibri" w:cs="Calibri"/>
              </w:rPr>
            </w:pPr>
            <w:r w:rsidRPr="0B157897">
              <w:rPr>
                <w:rFonts w:ascii="Calibri" w:hAnsi="Calibri" w:cs="Calibri"/>
              </w:rPr>
              <w:t>November 2022</w:t>
            </w:r>
          </w:p>
        </w:tc>
        <w:tc>
          <w:tcPr>
            <w:tcW w:w="1998" w:type="dxa"/>
          </w:tcPr>
          <w:p w14:paraId="164D5541" w14:textId="26BDC516" w:rsidR="0028499A" w:rsidRPr="00F30594" w:rsidRDefault="17740E5A">
            <w:pPr>
              <w:jc w:val="center"/>
              <w:rPr>
                <w:rFonts w:ascii="Calibri" w:hAnsi="Calibri" w:cs="Calibri"/>
              </w:rPr>
            </w:pPr>
            <w:r w:rsidRPr="0B157897">
              <w:rPr>
                <w:rFonts w:ascii="Calibri" w:hAnsi="Calibri" w:cs="Calibri"/>
              </w:rPr>
              <w:t xml:space="preserve">November </w:t>
            </w:r>
            <w:r w:rsidR="0028499A" w:rsidRPr="0B157897">
              <w:rPr>
                <w:rFonts w:ascii="Calibri" w:hAnsi="Calibri" w:cs="Calibri"/>
              </w:rPr>
              <w:t>2023</w:t>
            </w:r>
          </w:p>
        </w:tc>
        <w:tc>
          <w:tcPr>
            <w:tcW w:w="1965" w:type="dxa"/>
          </w:tcPr>
          <w:p w14:paraId="2FCC517E" w14:textId="3984E6CB" w:rsidR="0028499A" w:rsidRPr="003E1EC8" w:rsidRDefault="0028499A" w:rsidP="2993C884">
            <w:pPr>
              <w:jc w:val="center"/>
              <w:rPr>
                <w:rFonts w:ascii="Calibri" w:hAnsi="Calibri" w:cs="Calibri"/>
                <w:color w:val="000000" w:themeColor="text1"/>
              </w:rPr>
            </w:pPr>
          </w:p>
        </w:tc>
        <w:tc>
          <w:tcPr>
            <w:tcW w:w="1433" w:type="dxa"/>
          </w:tcPr>
          <w:p w14:paraId="4C5F1A90" w14:textId="017C0555" w:rsidR="0028499A" w:rsidRPr="003E1EC8" w:rsidRDefault="0028499A">
            <w:pPr>
              <w:jc w:val="center"/>
              <w:rPr>
                <w:rFonts w:ascii="Calibri" w:hAnsi="Calibri" w:cs="Calibri"/>
                <w:color w:val="FF0000"/>
              </w:rPr>
            </w:pPr>
          </w:p>
        </w:tc>
        <w:tc>
          <w:tcPr>
            <w:tcW w:w="2171" w:type="dxa"/>
          </w:tcPr>
          <w:p w14:paraId="778AE8F4" w14:textId="7073BF7E" w:rsidR="0028499A" w:rsidRPr="003E1EC8" w:rsidRDefault="0028499A">
            <w:pPr>
              <w:jc w:val="center"/>
              <w:rPr>
                <w:rFonts w:ascii="Calibri" w:hAnsi="Calibri" w:cs="Calibri"/>
                <w:color w:val="FF0000"/>
              </w:rPr>
            </w:pPr>
          </w:p>
        </w:tc>
      </w:tr>
      <w:tr w:rsidR="366BC3E4" w14:paraId="617066D5" w14:textId="77777777" w:rsidTr="6735A4C8">
        <w:trPr>
          <w:trHeight w:val="300"/>
        </w:trPr>
        <w:tc>
          <w:tcPr>
            <w:tcW w:w="1890" w:type="dxa"/>
          </w:tcPr>
          <w:p w14:paraId="40599B7B" w14:textId="4EAD66DF" w:rsidR="366BC3E4" w:rsidRDefault="366BC3E4" w:rsidP="366BC3E4">
            <w:pPr>
              <w:jc w:val="center"/>
              <w:rPr>
                <w:rFonts w:ascii="Calibri" w:hAnsi="Calibri" w:cs="Calibri"/>
              </w:rPr>
            </w:pPr>
          </w:p>
        </w:tc>
        <w:tc>
          <w:tcPr>
            <w:tcW w:w="1998" w:type="dxa"/>
          </w:tcPr>
          <w:p w14:paraId="5B1922AA" w14:textId="51983094" w:rsidR="366BC3E4" w:rsidRDefault="366BC3E4" w:rsidP="366BC3E4">
            <w:pPr>
              <w:jc w:val="center"/>
              <w:rPr>
                <w:rFonts w:ascii="Calibri" w:hAnsi="Calibri" w:cs="Calibri"/>
              </w:rPr>
            </w:pPr>
          </w:p>
        </w:tc>
        <w:tc>
          <w:tcPr>
            <w:tcW w:w="1965" w:type="dxa"/>
          </w:tcPr>
          <w:p w14:paraId="4CC89A62" w14:textId="58F47036" w:rsidR="2D28FBC7" w:rsidRDefault="2D28FBC7" w:rsidP="366BC3E4">
            <w:pPr>
              <w:jc w:val="center"/>
              <w:rPr>
                <w:rFonts w:ascii="Calibri" w:hAnsi="Calibri" w:cs="Calibri"/>
                <w:color w:val="000000" w:themeColor="text1"/>
              </w:rPr>
            </w:pPr>
            <w:r w:rsidRPr="366BC3E4">
              <w:rPr>
                <w:rFonts w:ascii="Calibri" w:hAnsi="Calibri" w:cs="Calibri"/>
                <w:color w:val="000000" w:themeColor="text1"/>
              </w:rPr>
              <w:t>September</w:t>
            </w:r>
            <w:r w:rsidR="4E672C92" w:rsidRPr="366BC3E4">
              <w:rPr>
                <w:rFonts w:ascii="Calibri" w:hAnsi="Calibri" w:cs="Calibri"/>
                <w:color w:val="000000" w:themeColor="text1"/>
              </w:rPr>
              <w:t xml:space="preserve"> 2023</w:t>
            </w:r>
          </w:p>
        </w:tc>
        <w:tc>
          <w:tcPr>
            <w:tcW w:w="1433" w:type="dxa"/>
          </w:tcPr>
          <w:p w14:paraId="7A3DE011" w14:textId="0ACD44E0" w:rsidR="4E672C92" w:rsidRDefault="4E672C92" w:rsidP="366BC3E4">
            <w:pPr>
              <w:jc w:val="center"/>
              <w:rPr>
                <w:rFonts w:ascii="Calibri" w:hAnsi="Calibri" w:cs="Calibri"/>
                <w:color w:val="FF0000"/>
              </w:rPr>
            </w:pPr>
            <w:r w:rsidRPr="366BC3E4">
              <w:rPr>
                <w:rFonts w:ascii="Calibri" w:hAnsi="Calibri" w:cs="Calibri"/>
              </w:rPr>
              <w:t>2</w:t>
            </w:r>
          </w:p>
        </w:tc>
        <w:tc>
          <w:tcPr>
            <w:tcW w:w="2171" w:type="dxa"/>
          </w:tcPr>
          <w:p w14:paraId="6861EADD" w14:textId="38007635" w:rsidR="0C7B6E60" w:rsidRDefault="0C7B6E60" w:rsidP="366BC3E4">
            <w:pPr>
              <w:jc w:val="center"/>
              <w:rPr>
                <w:rFonts w:ascii="Calibri" w:hAnsi="Calibri" w:cs="Calibri"/>
              </w:rPr>
            </w:pPr>
            <w:r w:rsidRPr="366BC3E4">
              <w:rPr>
                <w:rFonts w:ascii="Calibri" w:hAnsi="Calibri" w:cs="Calibri"/>
              </w:rPr>
              <w:t>September 2024</w:t>
            </w:r>
            <w:r w:rsidR="4E672C92" w:rsidRPr="366BC3E4">
              <w:rPr>
                <w:rFonts w:ascii="Calibri" w:hAnsi="Calibri" w:cs="Calibri"/>
              </w:rPr>
              <w:t xml:space="preserve"> </w:t>
            </w:r>
          </w:p>
        </w:tc>
      </w:tr>
      <w:tr w:rsidR="6735A4C8" w14:paraId="520D739F" w14:textId="77777777" w:rsidTr="6735A4C8">
        <w:trPr>
          <w:trHeight w:val="300"/>
        </w:trPr>
        <w:tc>
          <w:tcPr>
            <w:tcW w:w="1890" w:type="dxa"/>
          </w:tcPr>
          <w:p w14:paraId="5DEBC88B" w14:textId="497D758D" w:rsidR="6735A4C8" w:rsidRDefault="6735A4C8" w:rsidP="6735A4C8">
            <w:pPr>
              <w:jc w:val="center"/>
              <w:rPr>
                <w:rFonts w:ascii="Calibri" w:hAnsi="Calibri" w:cs="Calibri"/>
              </w:rPr>
            </w:pPr>
          </w:p>
        </w:tc>
        <w:tc>
          <w:tcPr>
            <w:tcW w:w="1998" w:type="dxa"/>
          </w:tcPr>
          <w:p w14:paraId="53C63F74" w14:textId="3F455C98" w:rsidR="6735A4C8" w:rsidRDefault="6735A4C8" w:rsidP="6735A4C8">
            <w:pPr>
              <w:jc w:val="center"/>
              <w:rPr>
                <w:rFonts w:ascii="Calibri" w:hAnsi="Calibri" w:cs="Calibri"/>
              </w:rPr>
            </w:pPr>
          </w:p>
        </w:tc>
        <w:tc>
          <w:tcPr>
            <w:tcW w:w="1965" w:type="dxa"/>
          </w:tcPr>
          <w:p w14:paraId="0FDA3260" w14:textId="6ABC49D3" w:rsidR="48168B52" w:rsidRDefault="48168B52" w:rsidP="6735A4C8">
            <w:pPr>
              <w:jc w:val="center"/>
              <w:rPr>
                <w:rFonts w:ascii="Calibri" w:hAnsi="Calibri" w:cs="Calibri"/>
                <w:color w:val="000000" w:themeColor="text1"/>
              </w:rPr>
            </w:pPr>
            <w:r w:rsidRPr="6735A4C8">
              <w:rPr>
                <w:rFonts w:ascii="Calibri" w:hAnsi="Calibri" w:cs="Calibri"/>
                <w:color w:val="000000" w:themeColor="text1"/>
              </w:rPr>
              <w:t>April 2024</w:t>
            </w:r>
          </w:p>
        </w:tc>
        <w:tc>
          <w:tcPr>
            <w:tcW w:w="1433" w:type="dxa"/>
          </w:tcPr>
          <w:p w14:paraId="2B030098" w14:textId="5FA4AA94" w:rsidR="48168B52" w:rsidRDefault="48168B52" w:rsidP="6735A4C8">
            <w:pPr>
              <w:jc w:val="center"/>
              <w:rPr>
                <w:rFonts w:ascii="Calibri" w:hAnsi="Calibri" w:cs="Calibri"/>
              </w:rPr>
            </w:pPr>
            <w:r w:rsidRPr="6735A4C8">
              <w:rPr>
                <w:rFonts w:ascii="Calibri" w:hAnsi="Calibri" w:cs="Calibri"/>
              </w:rPr>
              <w:t>3</w:t>
            </w:r>
          </w:p>
        </w:tc>
        <w:tc>
          <w:tcPr>
            <w:tcW w:w="2171" w:type="dxa"/>
          </w:tcPr>
          <w:p w14:paraId="1801C248" w14:textId="0089B5EC" w:rsidR="48168B52" w:rsidRDefault="48168B52" w:rsidP="6735A4C8">
            <w:pPr>
              <w:jc w:val="center"/>
              <w:rPr>
                <w:rFonts w:ascii="Calibri" w:hAnsi="Calibri" w:cs="Calibri"/>
              </w:rPr>
            </w:pPr>
            <w:r w:rsidRPr="6735A4C8">
              <w:rPr>
                <w:rFonts w:ascii="Calibri" w:hAnsi="Calibri" w:cs="Calibri"/>
              </w:rPr>
              <w:t>September 2024</w:t>
            </w:r>
          </w:p>
        </w:tc>
      </w:tr>
    </w:tbl>
    <w:p w14:paraId="56C760BB" w14:textId="77777777" w:rsidR="0028499A" w:rsidRDefault="0028499A" w:rsidP="0028499A">
      <w:pPr>
        <w:jc w:val="center"/>
        <w:rPr>
          <w:rFonts w:ascii="Calibri" w:hAnsi="Calibri" w:cs="Calibri"/>
          <w:b/>
          <w:bCs/>
          <w:sz w:val="28"/>
          <w:szCs w:val="28"/>
          <w:u w:val="single"/>
        </w:rPr>
      </w:pPr>
    </w:p>
    <w:p w14:paraId="5223B34D" w14:textId="541829EF" w:rsidR="002B4013" w:rsidRPr="002B4013" w:rsidRDefault="002B4013" w:rsidP="002B4013">
      <w:pPr>
        <w:jc w:val="right"/>
      </w:pPr>
      <w:r w:rsidRPr="002B4013">
        <w:fldChar w:fldCharType="begin"/>
      </w:r>
      <w:r w:rsidRPr="002B4013">
        <w:instrText xml:space="preserve"> INCLUDEPICTURE "cid:8176DB45-F5A2-48AA-9D71-0E45004BFF90@cable.virginm.net" \* MERGEFORMATINET </w:instrText>
      </w:r>
      <w:r w:rsidRPr="002B4013">
        <w:fldChar w:fldCharType="separate"/>
      </w:r>
      <w:r w:rsidRPr="002B4013">
        <w:rPr>
          <w:noProof/>
        </w:rPr>
        <mc:AlternateContent>
          <mc:Choice Requires="wps">
            <w:drawing>
              <wp:inline distT="0" distB="0" distL="0" distR="0" wp14:anchorId="106D74BA" wp14:editId="4A388332">
                <wp:extent cx="304800" cy="304800"/>
                <wp:effectExtent l="0" t="0" r="0" b="0"/>
                <wp:docPr id="2" name="Rectangle 2" descr="EPS Logo.pn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xmlns:arto="http://schemas.microsoft.com/office/word/2006/arto" xmlns:a14="http://schemas.microsoft.com/office/drawing/2010/main" xmlns:pic="http://schemas.openxmlformats.org/drawingml/2006/picture" xmlns:a="http://schemas.openxmlformats.org/drawingml/2006/main" xmlns:w16du="http://schemas.microsoft.com/office/word/2023/wordml/word16du">
            <w:pict w14:anchorId="5ACE8FC7">
              <v:rect id="Rectangle 2" style="width:24pt;height:24pt;visibility:visible;mso-wrap-style:square;mso-left-percent:-10001;mso-top-percent:-10001;mso-position-horizontal:absolute;mso-position-horizontal-relative:char;mso-position-vertical:absolute;mso-position-vertical-relative:line;mso-left-percent:-10001;mso-top-percent:-10001;v-text-anchor:top" alt="EPS Logo.png" o:spid="_x0000_s1026" filled="f" stroked="f" w14:anchorId="66ED1D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">
                <o:lock v:ext="edit" aspectratio="t"/>
                <w10:anchorlock/>
              </v:rect>
            </w:pict>
          </mc:Fallback>
        </mc:AlternateContent>
      </w:r>
      <w:r w:rsidRPr="002B4013">
        <w:fldChar w:fldCharType="end"/>
      </w:r>
      <w:r>
        <w:tab/>
      </w:r>
      <w:r>
        <w:tab/>
      </w:r>
      <w:r>
        <w:tab/>
      </w:r>
      <w:r>
        <w:tab/>
      </w:r>
      <w:r>
        <w:tab/>
      </w:r>
      <w:r>
        <w:tab/>
      </w:r>
      <w:r>
        <w:tab/>
      </w:r>
    </w:p>
    <w:p w14:paraId="372DDF2C" w14:textId="77777777" w:rsidR="00BC29C6" w:rsidRDefault="00BC29C6" w:rsidP="002D3A25">
      <w:pPr>
        <w:rPr>
          <w:rFonts w:ascii="Times New Roman" w:eastAsia="Times New Roman" w:hAnsi="Times New Roman" w:cs="Times New Roman"/>
          <w:lang w:eastAsia="en-GB"/>
        </w:rPr>
      </w:pPr>
    </w:p>
    <w:p w14:paraId="3E6CAE38" w14:textId="77777777" w:rsidR="002112FD" w:rsidRDefault="002112FD" w:rsidP="00BC29C6">
      <w:pPr>
        <w:jc w:val="center"/>
        <w:rPr>
          <w:rFonts w:eastAsia="Times New Roman" w:cstheme="minorHAnsi"/>
          <w:sz w:val="28"/>
          <w:szCs w:val="28"/>
          <w:lang w:eastAsia="en-GB"/>
        </w:rPr>
      </w:pPr>
    </w:p>
    <w:p w14:paraId="674CB2EF" w14:textId="77777777" w:rsidR="00F050DA" w:rsidRDefault="00F050DA" w:rsidP="00BC29C6">
      <w:pPr>
        <w:jc w:val="center"/>
        <w:rPr>
          <w:rFonts w:eastAsia="Times New Roman" w:cstheme="minorHAnsi"/>
          <w:sz w:val="28"/>
          <w:szCs w:val="28"/>
          <w:lang w:eastAsia="en-GB"/>
        </w:rPr>
      </w:pPr>
    </w:p>
    <w:p w14:paraId="4101C947" w14:textId="77777777" w:rsidR="00F050DA" w:rsidRDefault="00F050DA" w:rsidP="00BC29C6">
      <w:pPr>
        <w:jc w:val="center"/>
        <w:rPr>
          <w:rFonts w:eastAsia="Times New Roman" w:cstheme="minorHAnsi"/>
          <w:sz w:val="28"/>
          <w:szCs w:val="28"/>
          <w:lang w:eastAsia="en-GB"/>
        </w:rPr>
      </w:pPr>
    </w:p>
    <w:p w14:paraId="43BF1EBD" w14:textId="77777777" w:rsidR="00F050DA" w:rsidRDefault="00F050DA" w:rsidP="00BC29C6">
      <w:pPr>
        <w:jc w:val="center"/>
        <w:rPr>
          <w:rFonts w:eastAsia="Times New Roman" w:cstheme="minorHAnsi"/>
          <w:sz w:val="28"/>
          <w:szCs w:val="28"/>
          <w:lang w:eastAsia="en-GB"/>
        </w:rPr>
      </w:pPr>
    </w:p>
    <w:p w14:paraId="3F4227A9" w14:textId="77777777" w:rsidR="00F050DA" w:rsidRDefault="00F050DA" w:rsidP="00BC29C6">
      <w:pPr>
        <w:jc w:val="center"/>
        <w:rPr>
          <w:rFonts w:eastAsia="Times New Roman" w:cstheme="minorHAnsi"/>
          <w:sz w:val="28"/>
          <w:szCs w:val="28"/>
          <w:lang w:eastAsia="en-GB"/>
        </w:rPr>
      </w:pPr>
    </w:p>
    <w:p w14:paraId="3A6129DF" w14:textId="77777777" w:rsidR="00F050DA" w:rsidRDefault="00F050DA" w:rsidP="00BC29C6">
      <w:pPr>
        <w:jc w:val="center"/>
        <w:rPr>
          <w:rFonts w:eastAsia="Times New Roman" w:cstheme="minorHAnsi"/>
          <w:sz w:val="28"/>
          <w:szCs w:val="28"/>
          <w:lang w:eastAsia="en-GB"/>
        </w:rPr>
      </w:pPr>
    </w:p>
    <w:p w14:paraId="7F1E7ED5" w14:textId="77777777" w:rsidR="00F050DA" w:rsidRDefault="00F050DA" w:rsidP="00BC29C6">
      <w:pPr>
        <w:jc w:val="center"/>
        <w:rPr>
          <w:rFonts w:eastAsia="Times New Roman" w:cstheme="minorHAnsi"/>
          <w:sz w:val="28"/>
          <w:szCs w:val="28"/>
          <w:lang w:eastAsia="en-GB"/>
        </w:rPr>
      </w:pPr>
    </w:p>
    <w:p w14:paraId="79982F83" w14:textId="77777777" w:rsidR="00F050DA" w:rsidRDefault="00F050DA" w:rsidP="00BC29C6">
      <w:pPr>
        <w:jc w:val="center"/>
        <w:rPr>
          <w:rFonts w:eastAsia="Times New Roman" w:cstheme="minorHAnsi"/>
          <w:sz w:val="28"/>
          <w:szCs w:val="28"/>
          <w:lang w:eastAsia="en-GB"/>
        </w:rPr>
      </w:pPr>
    </w:p>
    <w:p w14:paraId="2E86AAAD" w14:textId="77777777" w:rsidR="00F050DA" w:rsidRDefault="00F050DA" w:rsidP="00BC29C6">
      <w:pPr>
        <w:jc w:val="center"/>
        <w:rPr>
          <w:rFonts w:eastAsia="Times New Roman" w:cstheme="minorHAnsi"/>
          <w:sz w:val="28"/>
          <w:szCs w:val="28"/>
          <w:lang w:eastAsia="en-GB"/>
        </w:rPr>
      </w:pPr>
    </w:p>
    <w:p w14:paraId="7E976AE1" w14:textId="77777777" w:rsidR="00F050DA" w:rsidRDefault="00F050DA" w:rsidP="00BC29C6">
      <w:pPr>
        <w:jc w:val="center"/>
        <w:rPr>
          <w:rFonts w:eastAsia="Times New Roman" w:cstheme="minorHAnsi"/>
          <w:sz w:val="28"/>
          <w:szCs w:val="28"/>
          <w:lang w:eastAsia="en-GB"/>
        </w:rPr>
      </w:pPr>
    </w:p>
    <w:p w14:paraId="2DFEE9BB" w14:textId="77777777" w:rsidR="00F050DA" w:rsidRDefault="00F050DA" w:rsidP="00BC29C6">
      <w:pPr>
        <w:jc w:val="center"/>
        <w:rPr>
          <w:rFonts w:eastAsia="Times New Roman" w:cstheme="minorHAnsi"/>
          <w:sz w:val="28"/>
          <w:szCs w:val="28"/>
          <w:lang w:eastAsia="en-GB"/>
        </w:rPr>
      </w:pPr>
    </w:p>
    <w:p w14:paraId="2E72E6AF" w14:textId="77777777" w:rsidR="00F050DA" w:rsidRDefault="00F050DA" w:rsidP="00BC29C6">
      <w:pPr>
        <w:jc w:val="center"/>
        <w:rPr>
          <w:rFonts w:eastAsia="Times New Roman" w:cstheme="minorHAnsi"/>
          <w:sz w:val="28"/>
          <w:szCs w:val="28"/>
          <w:lang w:eastAsia="en-GB"/>
        </w:rPr>
      </w:pPr>
    </w:p>
    <w:p w14:paraId="2842726B" w14:textId="77777777" w:rsidR="00F050DA" w:rsidRDefault="00F050DA" w:rsidP="00BC29C6">
      <w:pPr>
        <w:jc w:val="center"/>
        <w:rPr>
          <w:rFonts w:eastAsia="Times New Roman" w:cstheme="minorHAnsi"/>
          <w:sz w:val="28"/>
          <w:szCs w:val="28"/>
          <w:lang w:eastAsia="en-GB"/>
        </w:rPr>
      </w:pPr>
    </w:p>
    <w:p w14:paraId="7434AE8E" w14:textId="77777777" w:rsidR="00F050DA" w:rsidRDefault="00F050DA" w:rsidP="00BC29C6">
      <w:pPr>
        <w:jc w:val="center"/>
        <w:rPr>
          <w:rFonts w:eastAsia="Times New Roman" w:cstheme="minorHAnsi"/>
          <w:sz w:val="28"/>
          <w:szCs w:val="28"/>
          <w:lang w:eastAsia="en-GB"/>
        </w:rPr>
      </w:pPr>
    </w:p>
    <w:p w14:paraId="02461156" w14:textId="77777777" w:rsidR="00F050DA" w:rsidRDefault="00F050DA" w:rsidP="00BC29C6">
      <w:pPr>
        <w:jc w:val="center"/>
        <w:rPr>
          <w:rFonts w:eastAsia="Times New Roman" w:cstheme="minorHAnsi"/>
          <w:sz w:val="28"/>
          <w:szCs w:val="28"/>
          <w:lang w:eastAsia="en-GB"/>
        </w:rPr>
      </w:pPr>
    </w:p>
    <w:p w14:paraId="72455BA5" w14:textId="77777777" w:rsidR="00F050DA" w:rsidRDefault="00F050DA" w:rsidP="00BC29C6">
      <w:pPr>
        <w:jc w:val="center"/>
        <w:rPr>
          <w:rFonts w:eastAsia="Times New Roman" w:cstheme="minorHAnsi"/>
          <w:sz w:val="28"/>
          <w:szCs w:val="28"/>
          <w:lang w:eastAsia="en-GB"/>
        </w:rPr>
      </w:pPr>
    </w:p>
    <w:p w14:paraId="7AE77897" w14:textId="3A4493AE" w:rsidR="00F050DA" w:rsidRDefault="00F050DA" w:rsidP="6735A4C8">
      <w:pPr>
        <w:jc w:val="center"/>
        <w:rPr>
          <w:rFonts w:eastAsia="Times New Roman"/>
          <w:sz w:val="28"/>
          <w:szCs w:val="28"/>
          <w:lang w:eastAsia="en-GB"/>
        </w:rPr>
      </w:pPr>
    </w:p>
    <w:p w14:paraId="49827B98" w14:textId="77777777" w:rsidR="00F050DA" w:rsidRDefault="00F050DA" w:rsidP="009A6F7A">
      <w:pPr>
        <w:rPr>
          <w:rFonts w:eastAsia="Times New Roman" w:cstheme="minorHAnsi"/>
          <w:sz w:val="28"/>
          <w:szCs w:val="28"/>
          <w:lang w:eastAsia="en-GB"/>
        </w:rPr>
      </w:pPr>
    </w:p>
    <w:p w14:paraId="11986797" w14:textId="533868A5" w:rsidR="00F050DA" w:rsidRDefault="00F050DA" w:rsidP="00BC29C6">
      <w:pPr>
        <w:jc w:val="center"/>
        <w:rPr>
          <w:rFonts w:eastAsia="Times New Roman" w:cstheme="minorHAnsi"/>
          <w:sz w:val="28"/>
          <w:szCs w:val="28"/>
          <w:lang w:eastAsia="en-GB"/>
        </w:rPr>
      </w:pPr>
    </w:p>
    <w:p w14:paraId="7D1F418A" w14:textId="77777777" w:rsidR="00B90229" w:rsidRDefault="009A60F7" w:rsidP="009A60F7">
      <w:pPr>
        <w:rPr>
          <w:rFonts w:eastAsia="Times New Roman" w:cstheme="minorHAnsi"/>
          <w:sz w:val="28"/>
          <w:szCs w:val="28"/>
          <w:lang w:eastAsia="en-GB"/>
        </w:rPr>
      </w:pPr>
      <w:r w:rsidRPr="009A60F7">
        <w:rPr>
          <w:rFonts w:eastAsia="Times New Roman" w:cstheme="minorHAnsi"/>
          <w:b/>
          <w:bCs/>
          <w:color w:val="00B050"/>
          <w:sz w:val="28"/>
          <w:szCs w:val="28"/>
          <w:lang w:eastAsia="en-GB"/>
        </w:rPr>
        <w:t xml:space="preserve">Contents </w:t>
      </w:r>
    </w:p>
    <w:p w14:paraId="441026D1" w14:textId="77777777" w:rsidR="00B90229" w:rsidRDefault="00B90229" w:rsidP="009A60F7">
      <w:pPr>
        <w:rPr>
          <w:rFonts w:eastAsia="Times New Roman" w:cstheme="minorHAnsi"/>
          <w:sz w:val="28"/>
          <w:szCs w:val="28"/>
          <w:lang w:eastAsia="en-GB"/>
        </w:rPr>
      </w:pPr>
    </w:p>
    <w:p w14:paraId="2E0C5E9D" w14:textId="68C4D611" w:rsidR="00253EAF" w:rsidRPr="000E0F74" w:rsidRDefault="009A60F7" w:rsidP="0B157897">
      <w:pPr>
        <w:rPr>
          <w:rFonts w:eastAsia="Times New Roman"/>
          <w:i/>
          <w:iCs/>
          <w:sz w:val="28"/>
          <w:szCs w:val="28"/>
          <w:lang w:eastAsia="en-GB"/>
        </w:rPr>
      </w:pPr>
      <w:r w:rsidRPr="0B157897">
        <w:rPr>
          <w:rFonts w:eastAsia="Times New Roman"/>
          <w:sz w:val="28"/>
          <w:szCs w:val="28"/>
          <w:lang w:eastAsia="en-GB"/>
        </w:rPr>
        <w:t xml:space="preserve">Safeguarding Statement </w:t>
      </w:r>
      <w:r w:rsidR="00253EAF" w:rsidRPr="0B157897">
        <w:rPr>
          <w:rFonts w:eastAsia="Times New Roman"/>
          <w:sz w:val="28"/>
          <w:szCs w:val="28"/>
          <w:lang w:eastAsia="en-GB"/>
        </w:rPr>
        <w:t xml:space="preserve">2021 – </w:t>
      </w:r>
      <w:r w:rsidR="00253EAF" w:rsidRPr="0B157897">
        <w:rPr>
          <w:rFonts w:eastAsia="Times New Roman"/>
          <w:i/>
          <w:iCs/>
          <w:sz w:val="28"/>
          <w:szCs w:val="28"/>
          <w:lang w:eastAsia="en-GB"/>
        </w:rPr>
        <w:t>“Safeguarding is Everyone’s Business”</w:t>
      </w:r>
      <w:r>
        <w:tab/>
      </w:r>
      <w:r>
        <w:tab/>
      </w:r>
      <w:r w:rsidR="6E6763AE" w:rsidRPr="0B157897">
        <w:rPr>
          <w:rFonts w:eastAsia="Times New Roman"/>
          <w:i/>
          <w:iCs/>
          <w:sz w:val="28"/>
          <w:szCs w:val="28"/>
          <w:lang w:eastAsia="en-GB"/>
        </w:rPr>
        <w:t xml:space="preserve">             </w:t>
      </w:r>
    </w:p>
    <w:p w14:paraId="2E2D9398" w14:textId="0F73CE7A" w:rsidR="00DD3359" w:rsidRDefault="00DD3359" w:rsidP="009A60F7">
      <w:pPr>
        <w:rPr>
          <w:rFonts w:eastAsia="Times New Roman" w:cstheme="minorHAnsi"/>
          <w:b/>
          <w:bCs/>
          <w:sz w:val="28"/>
          <w:szCs w:val="28"/>
          <w:lang w:eastAsia="en-GB"/>
        </w:rPr>
      </w:pPr>
      <w:r>
        <w:rPr>
          <w:rFonts w:eastAsia="Times New Roman" w:cstheme="minorHAnsi"/>
          <w:sz w:val="28"/>
          <w:szCs w:val="28"/>
          <w:lang w:eastAsia="en-GB"/>
        </w:rPr>
        <w:tab/>
      </w:r>
      <w:r>
        <w:rPr>
          <w:rFonts w:eastAsia="Times New Roman" w:cstheme="minorHAnsi"/>
          <w:b/>
          <w:bCs/>
          <w:sz w:val="28"/>
          <w:szCs w:val="28"/>
          <w:lang w:eastAsia="en-GB"/>
        </w:rPr>
        <w:t>Key Personnel</w:t>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t xml:space="preserve">  </w:t>
      </w:r>
      <w:r w:rsidR="000E0F74" w:rsidRPr="000E0F74">
        <w:rPr>
          <w:rFonts w:eastAsia="Times New Roman" w:cstheme="minorHAnsi"/>
          <w:sz w:val="28"/>
          <w:szCs w:val="28"/>
          <w:lang w:eastAsia="en-GB"/>
        </w:rPr>
        <w:t>4</w:t>
      </w:r>
    </w:p>
    <w:p w14:paraId="1000C9B3" w14:textId="7E2E63F9" w:rsidR="00DD3359" w:rsidRPr="000E0F74" w:rsidRDefault="00DD3359" w:rsidP="0B157897">
      <w:pPr>
        <w:rPr>
          <w:rFonts w:eastAsia="Times New Roman"/>
          <w:sz w:val="28"/>
          <w:szCs w:val="28"/>
          <w:lang w:eastAsia="en-GB"/>
        </w:rPr>
      </w:pPr>
      <w:r>
        <w:rPr>
          <w:rFonts w:eastAsia="Times New Roman" w:cstheme="minorHAnsi"/>
          <w:b/>
          <w:bCs/>
          <w:sz w:val="28"/>
          <w:szCs w:val="28"/>
          <w:lang w:eastAsia="en-GB"/>
        </w:rPr>
        <w:tab/>
      </w:r>
      <w:r w:rsidR="7C14DBA7" w:rsidRPr="0B157897">
        <w:rPr>
          <w:rFonts w:eastAsia="Times New Roman"/>
          <w:b/>
          <w:bCs/>
          <w:sz w:val="28"/>
          <w:szCs w:val="28"/>
          <w:lang w:eastAsia="en-GB"/>
        </w:rPr>
        <w:t>Terminology</w:t>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rsidR="0016597A">
        <w:rPr>
          <w:rFonts w:eastAsia="Times New Roman"/>
          <w:b/>
          <w:bCs/>
          <w:sz w:val="28"/>
          <w:szCs w:val="28"/>
          <w:lang w:eastAsia="en-GB"/>
        </w:rPr>
        <w:tab/>
      </w:r>
      <w:r>
        <w:tab/>
      </w:r>
      <w:r w:rsidR="5D1D4237">
        <w:rPr>
          <w:rFonts w:eastAsia="Times New Roman"/>
          <w:sz w:val="28"/>
          <w:szCs w:val="28"/>
          <w:lang w:eastAsia="en-GB"/>
        </w:rPr>
        <w:t xml:space="preserve">  5</w:t>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r w:rsidR="000E0F74">
        <w:rPr>
          <w:rFonts w:eastAsia="Times New Roman" w:cstheme="minorHAnsi"/>
          <w:b/>
          <w:bCs/>
          <w:sz w:val="28"/>
          <w:szCs w:val="28"/>
          <w:lang w:eastAsia="en-GB"/>
        </w:rPr>
        <w:tab/>
      </w:r>
    </w:p>
    <w:p w14:paraId="5CFF0156" w14:textId="4F3C796A" w:rsidR="000F2A12" w:rsidRDefault="00DD3359">
      <w:pPr>
        <w:rPr>
          <w:rFonts w:eastAsia="Times New Roman" w:cstheme="minorHAnsi"/>
          <w:sz w:val="28"/>
          <w:szCs w:val="28"/>
          <w:lang w:eastAsia="en-GB"/>
        </w:rPr>
      </w:pPr>
      <w:r>
        <w:rPr>
          <w:rFonts w:eastAsia="Times New Roman" w:cstheme="minorHAnsi"/>
          <w:sz w:val="28"/>
          <w:szCs w:val="28"/>
          <w:lang w:eastAsia="en-GB"/>
        </w:rPr>
        <w:t>Introduction</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t xml:space="preserve">  6</w:t>
      </w:r>
    </w:p>
    <w:p w14:paraId="46A195CC" w14:textId="21382A9B" w:rsidR="00DD3359" w:rsidRPr="000E0F74" w:rsidRDefault="00DD3359" w:rsidP="009B069B">
      <w:pPr>
        <w:ind w:firstLine="720"/>
        <w:rPr>
          <w:rFonts w:eastAsia="Times New Roman" w:cstheme="minorHAnsi"/>
          <w:sz w:val="28"/>
          <w:szCs w:val="28"/>
          <w:lang w:eastAsia="en-GB"/>
        </w:rPr>
      </w:pPr>
      <w:r>
        <w:rPr>
          <w:rFonts w:eastAsia="Times New Roman" w:cstheme="minorHAnsi"/>
          <w:b/>
          <w:bCs/>
          <w:sz w:val="28"/>
          <w:szCs w:val="28"/>
          <w:lang w:eastAsia="en-GB"/>
        </w:rPr>
        <w:t>Guidance and documents referred to in this policy</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16597A">
        <w:rPr>
          <w:rFonts w:eastAsia="Times New Roman" w:cstheme="minorHAnsi"/>
          <w:sz w:val="28"/>
          <w:szCs w:val="28"/>
          <w:lang w:eastAsia="en-GB"/>
        </w:rPr>
        <w:t xml:space="preserve"> </w:t>
      </w:r>
      <w:r w:rsidR="000E0F74">
        <w:rPr>
          <w:rFonts w:eastAsia="Times New Roman" w:cstheme="minorHAnsi"/>
          <w:sz w:val="28"/>
          <w:szCs w:val="28"/>
          <w:lang w:eastAsia="en-GB"/>
        </w:rPr>
        <w:t xml:space="preserve"> 6</w:t>
      </w:r>
    </w:p>
    <w:p w14:paraId="10F94FA8" w14:textId="02C73C00" w:rsidR="009B069B" w:rsidRPr="000E0F74" w:rsidRDefault="009B069B" w:rsidP="009B069B">
      <w:pPr>
        <w:ind w:firstLine="720"/>
        <w:rPr>
          <w:rFonts w:eastAsia="Times New Roman" w:cstheme="minorHAnsi"/>
          <w:sz w:val="28"/>
          <w:szCs w:val="28"/>
          <w:lang w:eastAsia="en-GB"/>
        </w:rPr>
      </w:pPr>
      <w:r>
        <w:rPr>
          <w:rFonts w:eastAsia="Times New Roman" w:cstheme="minorHAnsi"/>
          <w:b/>
          <w:bCs/>
          <w:sz w:val="28"/>
          <w:szCs w:val="28"/>
          <w:lang w:eastAsia="en-GB"/>
        </w:rPr>
        <w:t>Policy Principles and Values</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t xml:space="preserve">  7</w:t>
      </w:r>
    </w:p>
    <w:p w14:paraId="5B469B4A" w14:textId="5F6380A4" w:rsidR="009B069B" w:rsidRPr="000E0F74" w:rsidRDefault="009B069B" w:rsidP="009B069B">
      <w:pPr>
        <w:ind w:firstLine="720"/>
        <w:rPr>
          <w:rFonts w:eastAsia="Times New Roman" w:cstheme="minorHAnsi"/>
          <w:sz w:val="28"/>
          <w:szCs w:val="28"/>
          <w:lang w:eastAsia="en-GB"/>
        </w:rPr>
      </w:pPr>
      <w:r>
        <w:rPr>
          <w:rFonts w:eastAsia="Times New Roman" w:cstheme="minorHAnsi"/>
          <w:b/>
          <w:bCs/>
          <w:sz w:val="28"/>
          <w:szCs w:val="28"/>
          <w:lang w:eastAsia="en-GB"/>
        </w:rPr>
        <w:t>Policy Aims</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16597A">
        <w:rPr>
          <w:rFonts w:eastAsia="Times New Roman" w:cstheme="minorHAnsi"/>
          <w:sz w:val="28"/>
          <w:szCs w:val="28"/>
          <w:lang w:eastAsia="en-GB"/>
        </w:rPr>
        <w:t xml:space="preserve">  8</w:t>
      </w:r>
    </w:p>
    <w:p w14:paraId="13E1CD34" w14:textId="690321F7" w:rsidR="009B069B" w:rsidRPr="000E0F74" w:rsidRDefault="009B069B" w:rsidP="009B069B">
      <w:pPr>
        <w:ind w:firstLine="720"/>
        <w:rPr>
          <w:rFonts w:eastAsia="Times New Roman" w:cstheme="minorHAnsi"/>
          <w:sz w:val="28"/>
          <w:szCs w:val="28"/>
          <w:lang w:eastAsia="en-GB"/>
        </w:rPr>
      </w:pPr>
      <w:r>
        <w:rPr>
          <w:rFonts w:eastAsia="Times New Roman" w:cstheme="minorHAnsi"/>
          <w:b/>
          <w:bCs/>
          <w:sz w:val="28"/>
          <w:szCs w:val="28"/>
          <w:lang w:eastAsia="en-GB"/>
        </w:rPr>
        <w:t>Supporting Children</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2E52F1">
        <w:rPr>
          <w:rFonts w:eastAsia="Times New Roman" w:cstheme="minorHAnsi"/>
          <w:sz w:val="28"/>
          <w:szCs w:val="28"/>
          <w:lang w:eastAsia="en-GB"/>
        </w:rPr>
        <w:t xml:space="preserve"> </w:t>
      </w:r>
      <w:r w:rsidR="000E0F74">
        <w:rPr>
          <w:rFonts w:eastAsia="Times New Roman" w:cstheme="minorHAnsi"/>
          <w:sz w:val="28"/>
          <w:szCs w:val="28"/>
          <w:lang w:eastAsia="en-GB"/>
        </w:rPr>
        <w:t xml:space="preserve"> 9</w:t>
      </w:r>
    </w:p>
    <w:p w14:paraId="2932F87C" w14:textId="383AF59F" w:rsidR="009B069B" w:rsidRPr="000E0F74" w:rsidRDefault="009B069B" w:rsidP="009B069B">
      <w:pPr>
        <w:ind w:firstLine="720"/>
        <w:rPr>
          <w:rFonts w:eastAsia="Times New Roman" w:cstheme="minorHAnsi"/>
          <w:sz w:val="28"/>
          <w:szCs w:val="28"/>
          <w:lang w:eastAsia="en-GB"/>
        </w:rPr>
      </w:pPr>
      <w:r>
        <w:rPr>
          <w:rFonts w:eastAsia="Times New Roman" w:cstheme="minorHAnsi"/>
          <w:b/>
          <w:bCs/>
          <w:sz w:val="28"/>
          <w:szCs w:val="28"/>
          <w:lang w:eastAsia="en-GB"/>
        </w:rPr>
        <w:t>Prevention/Protection</w:t>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r>
      <w:r w:rsidR="000E0F74">
        <w:rPr>
          <w:rFonts w:eastAsia="Times New Roman" w:cstheme="minorHAnsi"/>
          <w:sz w:val="28"/>
          <w:szCs w:val="28"/>
          <w:lang w:eastAsia="en-GB"/>
        </w:rPr>
        <w:tab/>
        <w:t>10</w:t>
      </w:r>
    </w:p>
    <w:p w14:paraId="5812CB5F" w14:textId="75F4D31F" w:rsidR="009B069B" w:rsidRPr="000E0F74" w:rsidRDefault="033D0EE9" w:rsidP="366BC3E4">
      <w:pPr>
        <w:ind w:firstLine="720"/>
        <w:rPr>
          <w:rFonts w:eastAsia="Times New Roman"/>
          <w:sz w:val="28"/>
          <w:szCs w:val="28"/>
          <w:lang w:eastAsia="en-GB"/>
        </w:rPr>
      </w:pPr>
      <w:r w:rsidRPr="366BC3E4">
        <w:rPr>
          <w:rFonts w:eastAsia="Times New Roman"/>
          <w:b/>
          <w:bCs/>
          <w:sz w:val="28"/>
          <w:szCs w:val="28"/>
          <w:lang w:eastAsia="en-GB"/>
        </w:rPr>
        <w:t>Safe School, Safe Staff</w:t>
      </w:r>
      <w:r w:rsidR="009B069B">
        <w:tab/>
      </w:r>
      <w:r w:rsidR="009B069B">
        <w:tab/>
      </w:r>
      <w:r w:rsidR="009B069B">
        <w:tab/>
      </w:r>
      <w:r w:rsidR="009B069B">
        <w:tab/>
      </w:r>
      <w:r w:rsidR="009B069B">
        <w:tab/>
      </w:r>
      <w:r w:rsidR="009B069B">
        <w:tab/>
      </w:r>
      <w:r w:rsidR="009B069B">
        <w:tab/>
      </w:r>
      <w:r w:rsidR="009B069B">
        <w:tab/>
      </w:r>
      <w:r w:rsidR="1B9E7A15" w:rsidRPr="366BC3E4">
        <w:rPr>
          <w:rFonts w:eastAsia="Times New Roman"/>
          <w:sz w:val="28"/>
          <w:szCs w:val="28"/>
          <w:lang w:eastAsia="en-GB"/>
        </w:rPr>
        <w:t>1</w:t>
      </w:r>
      <w:r w:rsidR="4FBEC867" w:rsidRPr="366BC3E4">
        <w:rPr>
          <w:rFonts w:eastAsia="Times New Roman"/>
          <w:sz w:val="28"/>
          <w:szCs w:val="28"/>
          <w:lang w:eastAsia="en-GB"/>
        </w:rPr>
        <w:t>1</w:t>
      </w:r>
    </w:p>
    <w:p w14:paraId="34B92EF3" w14:textId="7BF5B890" w:rsidR="009B069B" w:rsidRDefault="033D0EE9" w:rsidP="366BC3E4">
      <w:pPr>
        <w:rPr>
          <w:rFonts w:eastAsia="Times New Roman"/>
          <w:sz w:val="28"/>
          <w:szCs w:val="28"/>
          <w:lang w:eastAsia="en-GB"/>
        </w:rPr>
      </w:pPr>
      <w:r w:rsidRPr="366BC3E4">
        <w:rPr>
          <w:rFonts w:eastAsia="Times New Roman"/>
          <w:sz w:val="28"/>
          <w:szCs w:val="28"/>
          <w:lang w:eastAsia="en-GB"/>
        </w:rPr>
        <w:t xml:space="preserve">Roles and Responsibilities – All </w:t>
      </w:r>
      <w:r w:rsidR="52FAD093" w:rsidRPr="366BC3E4">
        <w:rPr>
          <w:rFonts w:eastAsia="Times New Roman"/>
          <w:sz w:val="28"/>
          <w:szCs w:val="28"/>
          <w:lang w:eastAsia="en-GB"/>
        </w:rPr>
        <w:t>Staff: ￼</w:t>
      </w:r>
      <w:r w:rsidR="009B069B">
        <w:tab/>
      </w:r>
      <w:r w:rsidR="009B069B">
        <w:tab/>
      </w:r>
      <w:r w:rsidR="009B069B">
        <w:tab/>
      </w:r>
      <w:r w:rsidR="009B069B">
        <w:tab/>
      </w:r>
      <w:r w:rsidR="009B069B">
        <w:tab/>
      </w:r>
      <w:r w:rsidR="009B069B">
        <w:tab/>
      </w:r>
      <w:r w:rsidR="45482410" w:rsidRPr="366BC3E4">
        <w:rPr>
          <w:rFonts w:eastAsia="Times New Roman"/>
          <w:sz w:val="28"/>
          <w:szCs w:val="28"/>
          <w:lang w:eastAsia="en-GB"/>
        </w:rPr>
        <w:t xml:space="preserve">       </w:t>
      </w:r>
      <w:r w:rsidR="1F87F186" w:rsidRPr="366BC3E4">
        <w:rPr>
          <w:rFonts w:eastAsia="Times New Roman"/>
          <w:sz w:val="28"/>
          <w:szCs w:val="28"/>
          <w:lang w:eastAsia="en-GB"/>
        </w:rPr>
        <w:t xml:space="preserve"> </w:t>
      </w:r>
      <w:r w:rsidR="45482410" w:rsidRPr="366BC3E4">
        <w:rPr>
          <w:rFonts w:eastAsia="Times New Roman"/>
          <w:sz w:val="28"/>
          <w:szCs w:val="28"/>
          <w:lang w:eastAsia="en-GB"/>
        </w:rPr>
        <w:t xml:space="preserve"> </w:t>
      </w:r>
      <w:r w:rsidR="2137B68A" w:rsidRPr="366BC3E4">
        <w:rPr>
          <w:rFonts w:eastAsia="Times New Roman"/>
          <w:sz w:val="28"/>
          <w:szCs w:val="28"/>
          <w:lang w:eastAsia="en-GB"/>
        </w:rPr>
        <w:t>12</w:t>
      </w:r>
    </w:p>
    <w:p w14:paraId="25805B08" w14:textId="5DCBDF64" w:rsidR="009B069B" w:rsidRPr="004D2495" w:rsidRDefault="009B069B" w:rsidP="009B069B">
      <w:pPr>
        <w:rPr>
          <w:rFonts w:eastAsia="Times New Roman" w:cstheme="minorHAnsi"/>
          <w:sz w:val="28"/>
          <w:szCs w:val="28"/>
          <w:lang w:eastAsia="en-GB"/>
        </w:rPr>
      </w:pPr>
      <w:r>
        <w:rPr>
          <w:rFonts w:eastAsia="Times New Roman" w:cstheme="minorHAnsi"/>
          <w:sz w:val="28"/>
          <w:szCs w:val="28"/>
          <w:lang w:eastAsia="en-GB"/>
        </w:rPr>
        <w:tab/>
      </w:r>
      <w:r>
        <w:rPr>
          <w:rFonts w:eastAsia="Times New Roman" w:cstheme="minorHAnsi"/>
          <w:b/>
          <w:bCs/>
          <w:sz w:val="28"/>
          <w:szCs w:val="28"/>
          <w:lang w:eastAsia="en-GB"/>
        </w:rPr>
        <w:t>The Principal</w:t>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t>1</w:t>
      </w:r>
      <w:r w:rsidR="002E52F1">
        <w:rPr>
          <w:rFonts w:eastAsia="Times New Roman" w:cstheme="minorHAnsi"/>
          <w:sz w:val="28"/>
          <w:szCs w:val="28"/>
          <w:lang w:eastAsia="en-GB"/>
        </w:rPr>
        <w:t>4</w:t>
      </w:r>
    </w:p>
    <w:p w14:paraId="23B79E2F" w14:textId="793B7755" w:rsidR="009B069B" w:rsidRPr="004D2495" w:rsidRDefault="009B069B" w:rsidP="009B069B">
      <w:pPr>
        <w:rPr>
          <w:rFonts w:eastAsia="Times New Roman" w:cstheme="minorHAnsi"/>
          <w:sz w:val="28"/>
          <w:szCs w:val="28"/>
          <w:lang w:eastAsia="en-GB"/>
        </w:rPr>
      </w:pPr>
      <w:r>
        <w:rPr>
          <w:rFonts w:eastAsia="Times New Roman" w:cstheme="minorHAnsi"/>
          <w:b/>
          <w:bCs/>
          <w:sz w:val="28"/>
          <w:szCs w:val="28"/>
          <w:lang w:eastAsia="en-GB"/>
        </w:rPr>
        <w:tab/>
        <w:t>The Designated Safeguarding Lead</w:t>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t>1</w:t>
      </w:r>
      <w:r w:rsidR="002E52F1">
        <w:rPr>
          <w:rFonts w:eastAsia="Times New Roman" w:cstheme="minorHAnsi"/>
          <w:sz w:val="28"/>
          <w:szCs w:val="28"/>
          <w:lang w:eastAsia="en-GB"/>
        </w:rPr>
        <w:t>6</w:t>
      </w:r>
    </w:p>
    <w:p w14:paraId="45793DCF" w14:textId="3672525A" w:rsidR="00CC6642" w:rsidRPr="004D2495" w:rsidRDefault="009B069B" w:rsidP="366BC3E4">
      <w:pPr>
        <w:rPr>
          <w:rFonts w:eastAsia="Times New Roman"/>
          <w:sz w:val="28"/>
          <w:szCs w:val="28"/>
          <w:lang w:eastAsia="en-GB"/>
        </w:rPr>
      </w:pPr>
      <w:r>
        <w:rPr>
          <w:rFonts w:eastAsia="Times New Roman" w:cstheme="minorHAnsi"/>
          <w:b/>
          <w:bCs/>
          <w:sz w:val="28"/>
          <w:szCs w:val="28"/>
          <w:lang w:eastAsia="en-GB"/>
        </w:rPr>
        <w:tab/>
      </w:r>
      <w:r w:rsidR="033D0EE9" w:rsidRPr="366BC3E4">
        <w:rPr>
          <w:rFonts w:eastAsia="Times New Roman"/>
          <w:b/>
          <w:bCs/>
          <w:sz w:val="28"/>
          <w:szCs w:val="28"/>
          <w:lang w:eastAsia="en-GB"/>
        </w:rPr>
        <w:t>The Deputy Designated Safeguarding Lead</w:t>
      </w:r>
      <w:r w:rsidR="4D404772" w:rsidRPr="366BC3E4">
        <w:rPr>
          <w:rFonts w:eastAsia="Times New Roman"/>
          <w:b/>
          <w:bCs/>
          <w:sz w:val="28"/>
          <w:szCs w:val="28"/>
          <w:lang w:eastAsia="en-GB"/>
        </w:rPr>
        <w:t>(s)</w:t>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57F8893C" w:rsidRPr="366BC3E4">
        <w:rPr>
          <w:rFonts w:eastAsia="Times New Roman"/>
          <w:sz w:val="28"/>
          <w:szCs w:val="28"/>
          <w:lang w:eastAsia="en-GB"/>
        </w:rPr>
        <w:t>19</w:t>
      </w:r>
    </w:p>
    <w:p w14:paraId="403847F4" w14:textId="1F47C69F" w:rsidR="009B069B" w:rsidRDefault="009B069B" w:rsidP="0B157897">
      <w:pPr>
        <w:rPr>
          <w:rFonts w:eastAsia="Times New Roman"/>
          <w:sz w:val="28"/>
          <w:szCs w:val="28"/>
          <w:lang w:eastAsia="en-GB"/>
        </w:rPr>
      </w:pPr>
      <w:r w:rsidRPr="0B157897">
        <w:rPr>
          <w:rFonts w:eastAsia="Times New Roman"/>
          <w:sz w:val="28"/>
          <w:szCs w:val="28"/>
          <w:lang w:eastAsia="en-GB"/>
        </w:rPr>
        <w:t>Confidentiality, Sharing and Withholding Information</w:t>
      </w:r>
      <w:r>
        <w:tab/>
      </w:r>
      <w:r>
        <w:tab/>
      </w:r>
      <w:r>
        <w:tab/>
      </w:r>
      <w:r>
        <w:tab/>
      </w:r>
      <w:r w:rsidR="004D2495" w:rsidRPr="0B157897">
        <w:rPr>
          <w:rFonts w:eastAsia="Times New Roman"/>
          <w:sz w:val="28"/>
          <w:szCs w:val="28"/>
          <w:lang w:eastAsia="en-GB"/>
        </w:rPr>
        <w:t>2</w:t>
      </w:r>
      <w:r w:rsidR="002E52F1">
        <w:rPr>
          <w:rFonts w:eastAsia="Times New Roman"/>
          <w:sz w:val="28"/>
          <w:szCs w:val="28"/>
          <w:lang w:eastAsia="en-GB"/>
        </w:rPr>
        <w:t>0</w:t>
      </w:r>
    </w:p>
    <w:p w14:paraId="1915BF69" w14:textId="351D926F" w:rsidR="009B069B" w:rsidRPr="004D2495" w:rsidRDefault="009A6F7A" w:rsidP="009B069B">
      <w:pPr>
        <w:rPr>
          <w:rFonts w:eastAsia="Times New Roman" w:cstheme="minorHAnsi"/>
          <w:sz w:val="28"/>
          <w:szCs w:val="28"/>
          <w:lang w:eastAsia="en-GB"/>
        </w:rPr>
      </w:pPr>
      <w:r>
        <w:rPr>
          <w:rFonts w:eastAsia="Times New Roman" w:cstheme="minorHAnsi"/>
          <w:b/>
          <w:bCs/>
          <w:sz w:val="28"/>
          <w:szCs w:val="28"/>
          <w:lang w:eastAsia="en-GB"/>
        </w:rPr>
        <w:tab/>
        <w:t>Child Protection Procedures</w:t>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r>
      <w:r w:rsidR="004D2495">
        <w:rPr>
          <w:rFonts w:eastAsia="Times New Roman" w:cstheme="minorHAnsi"/>
          <w:sz w:val="28"/>
          <w:szCs w:val="28"/>
          <w:lang w:eastAsia="en-GB"/>
        </w:rPr>
        <w:tab/>
        <w:t>2</w:t>
      </w:r>
      <w:r w:rsidR="002E52F1">
        <w:rPr>
          <w:rFonts w:eastAsia="Times New Roman" w:cstheme="minorHAnsi"/>
          <w:sz w:val="28"/>
          <w:szCs w:val="28"/>
          <w:lang w:eastAsia="en-GB"/>
        </w:rPr>
        <w:t>0</w:t>
      </w:r>
    </w:p>
    <w:p w14:paraId="3B930F58" w14:textId="1122E714" w:rsidR="009A6F7A" w:rsidRPr="00CB31D9" w:rsidRDefault="009A6F7A" w:rsidP="366BC3E4">
      <w:pPr>
        <w:rPr>
          <w:rFonts w:eastAsia="Times New Roman"/>
          <w:sz w:val="28"/>
          <w:szCs w:val="28"/>
          <w:lang w:eastAsia="en-GB"/>
        </w:rPr>
      </w:pPr>
      <w:r>
        <w:rPr>
          <w:rFonts w:eastAsia="Times New Roman" w:cstheme="minorHAnsi"/>
          <w:b/>
          <w:bCs/>
          <w:sz w:val="28"/>
          <w:szCs w:val="28"/>
          <w:lang w:eastAsia="en-GB"/>
        </w:rPr>
        <w:tab/>
      </w:r>
      <w:r w:rsidR="02A478BC" w:rsidRPr="366BC3E4">
        <w:rPr>
          <w:rFonts w:eastAsia="Times New Roman"/>
          <w:b/>
          <w:bCs/>
          <w:sz w:val="28"/>
          <w:szCs w:val="28"/>
          <w:lang w:eastAsia="en-GB"/>
        </w:rPr>
        <w:t>Flowchart</w:t>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26DAA810" w:rsidRPr="366BC3E4">
        <w:rPr>
          <w:rFonts w:eastAsia="Times New Roman"/>
          <w:sz w:val="28"/>
          <w:szCs w:val="28"/>
          <w:lang w:eastAsia="en-GB"/>
        </w:rPr>
        <w:t>2</w:t>
      </w:r>
      <w:r w:rsidR="57F8893C" w:rsidRPr="366BC3E4">
        <w:rPr>
          <w:rFonts w:eastAsia="Times New Roman"/>
          <w:sz w:val="28"/>
          <w:szCs w:val="28"/>
          <w:lang w:eastAsia="en-GB"/>
        </w:rPr>
        <w:t>3</w:t>
      </w:r>
    </w:p>
    <w:p w14:paraId="05613383" w14:textId="24F2FE42" w:rsidR="00A40C2F" w:rsidRPr="00CB31D9" w:rsidRDefault="00A40C2F" w:rsidP="009B069B">
      <w:pPr>
        <w:rPr>
          <w:rFonts w:eastAsia="Times New Roman" w:cstheme="minorHAnsi"/>
          <w:sz w:val="28"/>
          <w:szCs w:val="28"/>
          <w:lang w:eastAsia="en-GB"/>
        </w:rPr>
      </w:pPr>
      <w:r>
        <w:rPr>
          <w:rFonts w:eastAsia="Times New Roman" w:cstheme="minorHAnsi"/>
          <w:b/>
          <w:bCs/>
          <w:sz w:val="28"/>
          <w:szCs w:val="28"/>
          <w:lang w:eastAsia="en-GB"/>
        </w:rPr>
        <w:tab/>
        <w:t>Dealing with Disclosures</w:t>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sz w:val="28"/>
          <w:szCs w:val="28"/>
          <w:lang w:eastAsia="en-GB"/>
        </w:rPr>
        <w:t>2</w:t>
      </w:r>
      <w:r w:rsidR="00FC35AE">
        <w:rPr>
          <w:rFonts w:eastAsia="Times New Roman" w:cstheme="minorHAnsi"/>
          <w:sz w:val="28"/>
          <w:szCs w:val="28"/>
          <w:lang w:eastAsia="en-GB"/>
        </w:rPr>
        <w:t>4</w:t>
      </w:r>
    </w:p>
    <w:p w14:paraId="55F91F61" w14:textId="5FF69075" w:rsidR="009A6F7A" w:rsidRPr="00CB31D9" w:rsidRDefault="009A6F7A" w:rsidP="009B069B">
      <w:r>
        <w:rPr>
          <w:rFonts w:eastAsia="Times New Roman" w:cstheme="minorHAnsi"/>
          <w:b/>
          <w:bCs/>
          <w:sz w:val="28"/>
          <w:szCs w:val="28"/>
          <w:lang w:eastAsia="en-GB"/>
        </w:rPr>
        <w:tab/>
      </w:r>
      <w:r w:rsidRPr="0B157897">
        <w:rPr>
          <w:rFonts w:eastAsia="Times New Roman"/>
          <w:b/>
          <w:bCs/>
          <w:sz w:val="28"/>
          <w:szCs w:val="28"/>
          <w:lang w:eastAsia="en-GB"/>
        </w:rPr>
        <w:t xml:space="preserve">Safeguarding concerns and allegations against adults who work </w:t>
      </w:r>
      <w:r w:rsidR="00CB31D9">
        <w:rPr>
          <w:rFonts w:eastAsia="Times New Roman" w:cstheme="minorHAnsi"/>
          <w:sz w:val="28"/>
          <w:szCs w:val="28"/>
          <w:lang w:eastAsia="en-GB"/>
        </w:rPr>
        <w:tab/>
      </w:r>
      <w:r w:rsidR="00FC35AE">
        <w:rPr>
          <w:rFonts w:eastAsia="Times New Roman"/>
          <w:sz w:val="28"/>
          <w:szCs w:val="28"/>
          <w:lang w:eastAsia="en-GB"/>
        </w:rPr>
        <w:t>27</w:t>
      </w:r>
    </w:p>
    <w:p w14:paraId="64F020DF" w14:textId="43233316" w:rsidR="009A6F7A" w:rsidRDefault="009A6F7A" w:rsidP="009B069B">
      <w:pPr>
        <w:rPr>
          <w:rFonts w:eastAsia="Times New Roman" w:cstheme="minorHAnsi"/>
          <w:b/>
          <w:bCs/>
          <w:sz w:val="28"/>
          <w:szCs w:val="28"/>
          <w:lang w:eastAsia="en-GB"/>
        </w:rPr>
      </w:pPr>
      <w:r>
        <w:rPr>
          <w:rFonts w:eastAsia="Times New Roman" w:cstheme="minorHAnsi"/>
          <w:b/>
          <w:bCs/>
          <w:sz w:val="28"/>
          <w:szCs w:val="28"/>
          <w:lang w:eastAsia="en-GB"/>
        </w:rPr>
        <w:tab/>
      </w:r>
      <w:r w:rsidR="00A40C2F">
        <w:rPr>
          <w:rFonts w:eastAsia="Times New Roman" w:cstheme="minorHAnsi"/>
          <w:b/>
          <w:bCs/>
          <w:sz w:val="28"/>
          <w:szCs w:val="28"/>
          <w:lang w:eastAsia="en-GB"/>
        </w:rPr>
        <w:t>w</w:t>
      </w:r>
      <w:r>
        <w:rPr>
          <w:rFonts w:eastAsia="Times New Roman" w:cstheme="minorHAnsi"/>
          <w:b/>
          <w:bCs/>
          <w:sz w:val="28"/>
          <w:szCs w:val="28"/>
          <w:lang w:eastAsia="en-GB"/>
        </w:rPr>
        <w:t>ith children – referral to the Local Authority Designated Officer</w:t>
      </w:r>
    </w:p>
    <w:p w14:paraId="041B8651" w14:textId="4BC3DB88" w:rsidR="009A6F7A" w:rsidRDefault="009A6F7A" w:rsidP="009B069B">
      <w:pPr>
        <w:rPr>
          <w:rFonts w:eastAsia="Times New Roman" w:cstheme="minorHAnsi"/>
          <w:b/>
          <w:bCs/>
          <w:sz w:val="28"/>
          <w:szCs w:val="28"/>
          <w:lang w:eastAsia="en-GB"/>
        </w:rPr>
      </w:pPr>
      <w:r>
        <w:rPr>
          <w:rFonts w:eastAsia="Times New Roman" w:cstheme="minorHAnsi"/>
          <w:b/>
          <w:bCs/>
          <w:sz w:val="28"/>
          <w:szCs w:val="28"/>
          <w:lang w:eastAsia="en-GB"/>
        </w:rPr>
        <w:tab/>
        <w:t>(LADO)</w:t>
      </w:r>
    </w:p>
    <w:p w14:paraId="33C9DACE" w14:textId="68BEE7DC" w:rsidR="009A6F7A" w:rsidRPr="00CB31D9" w:rsidRDefault="009A6F7A" w:rsidP="009B069B">
      <w:pPr>
        <w:rPr>
          <w:rFonts w:eastAsia="Times New Roman" w:cstheme="minorHAnsi"/>
          <w:sz w:val="28"/>
          <w:szCs w:val="28"/>
          <w:lang w:eastAsia="en-GB"/>
        </w:rPr>
      </w:pPr>
      <w:r>
        <w:rPr>
          <w:rFonts w:eastAsia="Times New Roman" w:cstheme="minorHAnsi"/>
          <w:b/>
          <w:bCs/>
          <w:sz w:val="28"/>
          <w:szCs w:val="28"/>
          <w:lang w:eastAsia="en-GB"/>
        </w:rPr>
        <w:tab/>
        <w:t>Indicators of Abuse</w:t>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t>3</w:t>
      </w:r>
      <w:r w:rsidR="00FC35AE">
        <w:rPr>
          <w:rFonts w:eastAsia="Times New Roman" w:cstheme="minorHAnsi"/>
          <w:sz w:val="28"/>
          <w:szCs w:val="28"/>
          <w:lang w:eastAsia="en-GB"/>
        </w:rPr>
        <w:t>0</w:t>
      </w:r>
    </w:p>
    <w:p w14:paraId="74B12B0A" w14:textId="4FE93F65" w:rsidR="00EF191B" w:rsidRPr="00CB31D9" w:rsidRDefault="0A9E9A76" w:rsidP="0B157897">
      <w:pPr>
        <w:rPr>
          <w:rFonts w:eastAsia="Times New Roman"/>
          <w:sz w:val="28"/>
          <w:szCs w:val="28"/>
          <w:lang w:eastAsia="en-GB"/>
        </w:rPr>
      </w:pPr>
      <w:r w:rsidRPr="366BC3E4">
        <w:rPr>
          <w:rFonts w:eastAsia="Times New Roman"/>
          <w:sz w:val="28"/>
          <w:szCs w:val="28"/>
          <w:lang w:eastAsia="en-GB"/>
        </w:rPr>
        <w:t>Sexual violence and sexual harassment between children in schools</w:t>
      </w:r>
      <w:r w:rsidR="00EF191B">
        <w:tab/>
      </w:r>
      <w:r w:rsidR="629979E6" w:rsidRPr="366BC3E4">
        <w:rPr>
          <w:rFonts w:eastAsia="Times New Roman"/>
          <w:sz w:val="28"/>
          <w:szCs w:val="28"/>
          <w:lang w:eastAsia="en-GB"/>
        </w:rPr>
        <w:t xml:space="preserve">           33</w:t>
      </w:r>
      <w:r w:rsidR="00EF191B">
        <w:tab/>
      </w:r>
    </w:p>
    <w:p w14:paraId="2D533C92" w14:textId="67969FF3" w:rsidR="00BC0587" w:rsidRPr="00CB31D9" w:rsidRDefault="00BC0587" w:rsidP="009B069B">
      <w:pPr>
        <w:rPr>
          <w:rFonts w:eastAsia="Times New Roman" w:cstheme="minorHAnsi"/>
          <w:sz w:val="28"/>
          <w:szCs w:val="28"/>
          <w:lang w:eastAsia="en-GB"/>
        </w:rPr>
      </w:pPr>
      <w:r>
        <w:rPr>
          <w:rFonts w:eastAsia="Times New Roman" w:cstheme="minorHAnsi"/>
          <w:b/>
          <w:bCs/>
          <w:sz w:val="28"/>
          <w:szCs w:val="28"/>
          <w:lang w:eastAsia="en-GB"/>
        </w:rPr>
        <w:tab/>
        <w:t>Policy</w:t>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b/>
          <w:bCs/>
          <w:sz w:val="28"/>
          <w:szCs w:val="28"/>
          <w:lang w:eastAsia="en-GB"/>
        </w:rPr>
        <w:tab/>
      </w:r>
      <w:r w:rsidR="00CB31D9">
        <w:rPr>
          <w:rFonts w:eastAsia="Times New Roman" w:cstheme="minorHAnsi"/>
          <w:sz w:val="28"/>
          <w:szCs w:val="28"/>
          <w:lang w:eastAsia="en-GB"/>
        </w:rPr>
        <w:t>3</w:t>
      </w:r>
      <w:r w:rsidR="00322A5F">
        <w:rPr>
          <w:rFonts w:eastAsia="Times New Roman" w:cstheme="minorHAnsi"/>
          <w:sz w:val="28"/>
          <w:szCs w:val="28"/>
          <w:lang w:eastAsia="en-GB"/>
        </w:rPr>
        <w:t>3</w:t>
      </w:r>
    </w:p>
    <w:p w14:paraId="44256D20" w14:textId="46666888" w:rsidR="00BC0587" w:rsidRPr="00CB31D9" w:rsidRDefault="00BC0587" w:rsidP="366BC3E4">
      <w:pPr>
        <w:rPr>
          <w:rFonts w:eastAsia="Times New Roman"/>
          <w:sz w:val="28"/>
          <w:szCs w:val="28"/>
          <w:lang w:eastAsia="en-GB"/>
        </w:rPr>
      </w:pPr>
      <w:r>
        <w:rPr>
          <w:rFonts w:eastAsia="Times New Roman" w:cstheme="minorHAnsi"/>
          <w:b/>
          <w:bCs/>
          <w:sz w:val="28"/>
          <w:szCs w:val="28"/>
          <w:lang w:eastAsia="en-GB"/>
        </w:rPr>
        <w:tab/>
      </w:r>
      <w:r w:rsidR="7384D263" w:rsidRPr="366BC3E4">
        <w:rPr>
          <w:rFonts w:eastAsia="Times New Roman"/>
          <w:b/>
          <w:bCs/>
          <w:sz w:val="28"/>
          <w:szCs w:val="28"/>
          <w:lang w:eastAsia="en-GB"/>
        </w:rPr>
        <w:t>Prevention</w:t>
      </w:r>
      <w:r w:rsidR="26DAA810" w:rsidRPr="366BC3E4">
        <w:rPr>
          <w:rFonts w:eastAsia="Times New Roman"/>
          <w:b/>
          <w:bCs/>
          <w:sz w:val="28"/>
          <w:szCs w:val="28"/>
          <w:lang w:eastAsia="en-GB"/>
        </w:rPr>
        <w:t xml:space="preserve"> </w:t>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00CB31D9">
        <w:rPr>
          <w:rFonts w:eastAsia="Times New Roman" w:cstheme="minorHAnsi"/>
          <w:sz w:val="28"/>
          <w:szCs w:val="28"/>
          <w:lang w:eastAsia="en-GB"/>
        </w:rPr>
        <w:tab/>
      </w:r>
      <w:r w:rsidR="3A38BF1F" w:rsidRPr="366BC3E4">
        <w:rPr>
          <w:rFonts w:eastAsia="Times New Roman"/>
          <w:sz w:val="28"/>
          <w:szCs w:val="28"/>
          <w:lang w:eastAsia="en-GB"/>
        </w:rPr>
        <w:t>3</w:t>
      </w:r>
      <w:r w:rsidR="30552A6C" w:rsidRPr="366BC3E4">
        <w:rPr>
          <w:rFonts w:eastAsia="Times New Roman"/>
          <w:sz w:val="28"/>
          <w:szCs w:val="28"/>
          <w:lang w:eastAsia="en-GB"/>
        </w:rPr>
        <w:t>4</w:t>
      </w:r>
    </w:p>
    <w:p w14:paraId="7DDD2F29" w14:textId="5DE9DA12" w:rsidR="00A40C2F" w:rsidRPr="00157351" w:rsidRDefault="00A40C2F" w:rsidP="366BC3E4">
      <w:pPr>
        <w:rPr>
          <w:rFonts w:eastAsia="Times New Roman"/>
          <w:sz w:val="28"/>
          <w:szCs w:val="28"/>
          <w:lang w:eastAsia="en-GB"/>
        </w:rPr>
      </w:pPr>
      <w:r>
        <w:rPr>
          <w:rFonts w:eastAsia="Times New Roman" w:cstheme="minorHAnsi"/>
          <w:b/>
          <w:bCs/>
          <w:sz w:val="28"/>
          <w:szCs w:val="28"/>
          <w:lang w:eastAsia="en-GB"/>
        </w:rPr>
        <w:tab/>
      </w:r>
      <w:r w:rsidR="00C22B2B" w:rsidRPr="0B157897">
        <w:rPr>
          <w:rFonts w:eastAsia="Times New Roman"/>
          <w:b/>
          <w:bCs/>
          <w:sz w:val="28"/>
          <w:szCs w:val="28"/>
          <w:lang w:eastAsia="en-GB"/>
        </w:rPr>
        <w:t xml:space="preserve">Responding to reports of sexual violence and sexual </w:t>
      </w:r>
      <w:r w:rsidR="2978801B" w:rsidRPr="0B157897">
        <w:rPr>
          <w:rFonts w:eastAsia="Times New Roman"/>
          <w:b/>
          <w:bCs/>
          <w:sz w:val="28"/>
          <w:szCs w:val="28"/>
          <w:lang w:eastAsia="en-GB"/>
        </w:rPr>
        <w:t>harassment</w:t>
      </w:r>
      <w:r w:rsidR="07751C80" w:rsidRPr="0B157897">
        <w:rPr>
          <w:rFonts w:eastAsia="Times New Roman"/>
          <w:b/>
          <w:bCs/>
          <w:sz w:val="28"/>
          <w:szCs w:val="28"/>
          <w:lang w:eastAsia="en-GB"/>
        </w:rPr>
        <w:t xml:space="preserve">       </w:t>
      </w:r>
      <w:r w:rsidR="3A82ADAD" w:rsidRPr="0B157897">
        <w:rPr>
          <w:rFonts w:eastAsia="Times New Roman"/>
          <w:b/>
          <w:bCs/>
          <w:sz w:val="28"/>
          <w:szCs w:val="28"/>
          <w:lang w:eastAsia="en-GB"/>
        </w:rPr>
        <w:t xml:space="preserve"> </w:t>
      </w:r>
      <w:r w:rsidR="7071C396" w:rsidRPr="0B157897">
        <w:rPr>
          <w:rFonts w:eastAsia="Times New Roman"/>
          <w:sz w:val="28"/>
          <w:szCs w:val="28"/>
          <w:lang w:eastAsia="en-GB"/>
        </w:rPr>
        <w:t>3</w:t>
      </w:r>
      <w:r w:rsidR="42A74968" w:rsidRPr="0B157897">
        <w:rPr>
          <w:rFonts w:eastAsia="Times New Roman"/>
          <w:sz w:val="28"/>
          <w:szCs w:val="28"/>
          <w:lang w:eastAsia="en-GB"/>
        </w:rPr>
        <w:t>4</w:t>
      </w:r>
    </w:p>
    <w:p w14:paraId="68B30E7A" w14:textId="01F6B4B2" w:rsidR="00BC0587" w:rsidRPr="00157351" w:rsidRDefault="00BC0587" w:rsidP="009B069B">
      <w:pPr>
        <w:rPr>
          <w:rFonts w:eastAsia="Times New Roman" w:cstheme="minorHAnsi"/>
          <w:sz w:val="28"/>
          <w:szCs w:val="28"/>
          <w:lang w:eastAsia="en-GB"/>
        </w:rPr>
      </w:pPr>
      <w:r>
        <w:rPr>
          <w:rFonts w:eastAsia="Times New Roman" w:cstheme="minorHAnsi"/>
          <w:b/>
          <w:bCs/>
          <w:sz w:val="28"/>
          <w:szCs w:val="28"/>
          <w:lang w:eastAsia="en-GB"/>
        </w:rPr>
        <w:tab/>
        <w:t>Risk Assessment</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3</w:t>
      </w:r>
      <w:r w:rsidR="00322A5F">
        <w:rPr>
          <w:rFonts w:eastAsia="Times New Roman" w:cstheme="minorHAnsi"/>
          <w:sz w:val="28"/>
          <w:szCs w:val="28"/>
          <w:lang w:eastAsia="en-GB"/>
        </w:rPr>
        <w:t>4</w:t>
      </w:r>
    </w:p>
    <w:p w14:paraId="7160F320" w14:textId="75D75464" w:rsidR="00BC0587" w:rsidRPr="00157351" w:rsidRDefault="7384D263" w:rsidP="366BC3E4">
      <w:pPr>
        <w:ind w:firstLine="720"/>
        <w:rPr>
          <w:rFonts w:eastAsia="Times New Roman"/>
          <w:sz w:val="28"/>
          <w:szCs w:val="28"/>
          <w:lang w:eastAsia="en-GB"/>
        </w:rPr>
      </w:pPr>
      <w:r w:rsidRPr="366BC3E4">
        <w:rPr>
          <w:rFonts w:eastAsia="Times New Roman"/>
          <w:b/>
          <w:bCs/>
          <w:sz w:val="28"/>
          <w:szCs w:val="28"/>
          <w:lang w:eastAsia="en-GB"/>
        </w:rPr>
        <w:t>Action: The DSL will consider</w:t>
      </w:r>
      <w:r w:rsidR="00BC0587">
        <w:tab/>
      </w:r>
      <w:r w:rsidR="00BC0587">
        <w:tab/>
      </w:r>
      <w:r w:rsidR="00BC0587">
        <w:tab/>
      </w:r>
      <w:r w:rsidR="00BC0587">
        <w:tab/>
      </w:r>
      <w:r w:rsidR="00BC0587">
        <w:tab/>
      </w:r>
      <w:r w:rsidR="00BC0587">
        <w:tab/>
      </w:r>
      <w:r w:rsidR="00BC0587">
        <w:tab/>
      </w:r>
      <w:r w:rsidR="3A38BF1F" w:rsidRPr="366BC3E4">
        <w:rPr>
          <w:rFonts w:eastAsia="Times New Roman"/>
          <w:sz w:val="28"/>
          <w:szCs w:val="28"/>
          <w:lang w:eastAsia="en-GB"/>
        </w:rPr>
        <w:t>3</w:t>
      </w:r>
      <w:r w:rsidR="7E81A7FC" w:rsidRPr="366BC3E4">
        <w:rPr>
          <w:rFonts w:eastAsia="Times New Roman"/>
          <w:sz w:val="28"/>
          <w:szCs w:val="28"/>
          <w:lang w:eastAsia="en-GB"/>
        </w:rPr>
        <w:t>5</w:t>
      </w:r>
    </w:p>
    <w:p w14:paraId="60149CC7" w14:textId="0996DC6C" w:rsidR="00BC0587" w:rsidRPr="00157351" w:rsidRDefault="00BC0587" w:rsidP="00BC0587">
      <w:pPr>
        <w:ind w:firstLine="720"/>
        <w:rPr>
          <w:rFonts w:eastAsia="Times New Roman" w:cstheme="minorHAnsi"/>
          <w:sz w:val="28"/>
          <w:szCs w:val="28"/>
          <w:lang w:eastAsia="en-GB"/>
        </w:rPr>
      </w:pPr>
      <w:r>
        <w:rPr>
          <w:rFonts w:eastAsia="Times New Roman" w:cstheme="minorHAnsi"/>
          <w:b/>
          <w:bCs/>
          <w:sz w:val="28"/>
          <w:szCs w:val="28"/>
          <w:lang w:eastAsia="en-GB"/>
        </w:rPr>
        <w:t>Options</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3</w:t>
      </w:r>
      <w:r w:rsidR="00322A5F">
        <w:rPr>
          <w:rFonts w:eastAsia="Times New Roman" w:cstheme="minorHAnsi"/>
          <w:sz w:val="28"/>
          <w:szCs w:val="28"/>
          <w:lang w:eastAsia="en-GB"/>
        </w:rPr>
        <w:t>5</w:t>
      </w:r>
    </w:p>
    <w:p w14:paraId="6219858F" w14:textId="314FBA2F" w:rsidR="00BC0587" w:rsidRPr="00157351" w:rsidRDefault="00BC0587" w:rsidP="00BC0587">
      <w:pPr>
        <w:ind w:firstLine="720"/>
        <w:rPr>
          <w:rFonts w:eastAsia="Times New Roman" w:cstheme="minorHAnsi"/>
          <w:sz w:val="28"/>
          <w:szCs w:val="28"/>
          <w:lang w:eastAsia="en-GB"/>
        </w:rPr>
      </w:pPr>
      <w:r>
        <w:rPr>
          <w:rFonts w:eastAsia="Times New Roman" w:cstheme="minorHAnsi"/>
          <w:b/>
          <w:bCs/>
          <w:sz w:val="28"/>
          <w:szCs w:val="28"/>
          <w:lang w:eastAsia="en-GB"/>
        </w:rPr>
        <w:t>Ongoing Response</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3</w:t>
      </w:r>
      <w:r w:rsidR="00322A5F">
        <w:rPr>
          <w:rFonts w:eastAsia="Times New Roman" w:cstheme="minorHAnsi"/>
          <w:sz w:val="28"/>
          <w:szCs w:val="28"/>
          <w:lang w:eastAsia="en-GB"/>
        </w:rPr>
        <w:t>5</w:t>
      </w:r>
    </w:p>
    <w:p w14:paraId="56FB6420" w14:textId="10DFACB2" w:rsidR="00BC0587" w:rsidRPr="00157351" w:rsidRDefault="00BC0587" w:rsidP="0B157897">
      <w:pPr>
        <w:ind w:firstLine="720"/>
        <w:rPr>
          <w:rFonts w:eastAsia="Times New Roman"/>
          <w:sz w:val="28"/>
          <w:szCs w:val="28"/>
          <w:lang w:eastAsia="en-GB"/>
        </w:rPr>
      </w:pPr>
      <w:r w:rsidRPr="0B157897">
        <w:rPr>
          <w:rFonts w:eastAsia="Times New Roman"/>
          <w:b/>
          <w:bCs/>
          <w:sz w:val="28"/>
          <w:szCs w:val="28"/>
          <w:lang w:eastAsia="en-GB"/>
        </w:rPr>
        <w:t>Physical Abuse</w:t>
      </w:r>
      <w:r w:rsidR="25C0C928" w:rsidRPr="0B157897">
        <w:rPr>
          <w:rFonts w:eastAsia="Times New Roman"/>
          <w:b/>
          <w:bCs/>
          <w:sz w:val="28"/>
          <w:szCs w:val="28"/>
          <w:lang w:eastAsia="en-GB"/>
        </w:rPr>
        <w:t xml:space="preserve">                                                                                                  </w:t>
      </w:r>
      <w:r w:rsidR="25C0C928" w:rsidRPr="0B157897">
        <w:rPr>
          <w:rFonts w:eastAsia="Times New Roman"/>
          <w:sz w:val="28"/>
          <w:szCs w:val="28"/>
          <w:lang w:eastAsia="en-GB"/>
        </w:rPr>
        <w:t>3</w:t>
      </w:r>
      <w:r w:rsidR="00322A5F">
        <w:rPr>
          <w:rFonts w:eastAsia="Times New Roman"/>
          <w:sz w:val="28"/>
          <w:szCs w:val="28"/>
          <w:lang w:eastAsia="en-GB"/>
        </w:rPr>
        <w:t>6</w:t>
      </w:r>
    </w:p>
    <w:p w14:paraId="07D5FEF6" w14:textId="1A7D5F8D" w:rsidR="00BC0587" w:rsidRPr="00157351" w:rsidRDefault="00BC0587" w:rsidP="366BC3E4">
      <w:pPr>
        <w:ind w:firstLine="720"/>
        <w:rPr>
          <w:rFonts w:eastAsia="Times New Roman"/>
          <w:b/>
          <w:bCs/>
          <w:sz w:val="28"/>
          <w:szCs w:val="28"/>
          <w:lang w:eastAsia="en-GB"/>
        </w:rPr>
      </w:pPr>
    </w:p>
    <w:p w14:paraId="6AF063B1" w14:textId="3F2E0D8F" w:rsidR="00BC0587" w:rsidRDefault="7384D263" w:rsidP="366BC3E4">
      <w:pPr>
        <w:rPr>
          <w:rFonts w:eastAsia="Times New Roman"/>
          <w:sz w:val="28"/>
          <w:szCs w:val="28"/>
          <w:lang w:eastAsia="en-GB"/>
        </w:rPr>
      </w:pPr>
      <w:r w:rsidRPr="366BC3E4">
        <w:rPr>
          <w:rFonts w:eastAsia="Times New Roman"/>
          <w:sz w:val="28"/>
          <w:szCs w:val="28"/>
          <w:lang w:eastAsia="en-GB"/>
        </w:rPr>
        <w:t>Harmful Sexual Behaviours</w:t>
      </w:r>
      <w:r w:rsidR="00BC0587">
        <w:tab/>
      </w:r>
      <w:r w:rsidR="00BC0587">
        <w:tab/>
      </w:r>
      <w:r w:rsidR="00BC0587">
        <w:tab/>
      </w:r>
      <w:r w:rsidR="00BC0587">
        <w:tab/>
      </w:r>
      <w:r w:rsidR="00BC0587">
        <w:tab/>
      </w:r>
      <w:r w:rsidR="00BC0587">
        <w:tab/>
      </w:r>
      <w:r w:rsidR="00BC0587">
        <w:tab/>
      </w:r>
      <w:r w:rsidR="00BC0587">
        <w:tab/>
      </w:r>
      <w:r w:rsidR="48636EB2" w:rsidRPr="366BC3E4">
        <w:rPr>
          <w:rFonts w:eastAsia="Times New Roman"/>
          <w:sz w:val="28"/>
          <w:szCs w:val="28"/>
          <w:lang w:eastAsia="en-GB"/>
        </w:rPr>
        <w:t>3</w:t>
      </w:r>
      <w:r w:rsidR="3EB86D75" w:rsidRPr="366BC3E4">
        <w:rPr>
          <w:rFonts w:eastAsia="Times New Roman"/>
          <w:sz w:val="28"/>
          <w:szCs w:val="28"/>
          <w:lang w:eastAsia="en-GB"/>
        </w:rPr>
        <w:t>7</w:t>
      </w:r>
    </w:p>
    <w:p w14:paraId="17E6DEE5" w14:textId="7B9B855C" w:rsidR="00BC0587" w:rsidRPr="00157351" w:rsidRDefault="00BC0587" w:rsidP="00BC0587">
      <w:pPr>
        <w:rPr>
          <w:rFonts w:eastAsia="Times New Roman" w:cstheme="minorHAnsi"/>
          <w:sz w:val="28"/>
          <w:szCs w:val="28"/>
          <w:lang w:eastAsia="en-GB"/>
        </w:rPr>
      </w:pPr>
      <w:r>
        <w:rPr>
          <w:rFonts w:eastAsia="Times New Roman" w:cstheme="minorHAnsi"/>
          <w:sz w:val="28"/>
          <w:szCs w:val="28"/>
          <w:lang w:eastAsia="en-GB"/>
        </w:rPr>
        <w:tab/>
      </w:r>
      <w:r>
        <w:rPr>
          <w:rFonts w:eastAsia="Times New Roman" w:cstheme="minorHAnsi"/>
          <w:b/>
          <w:bCs/>
          <w:sz w:val="28"/>
          <w:szCs w:val="28"/>
          <w:lang w:eastAsia="en-GB"/>
        </w:rPr>
        <w:t>Behaviours: age 9 to 13</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38</w:t>
      </w:r>
    </w:p>
    <w:p w14:paraId="6DDF974B" w14:textId="26A4D376" w:rsidR="00BC0587" w:rsidRPr="00157351" w:rsidRDefault="00BC0587" w:rsidP="00BC0587">
      <w:pPr>
        <w:rPr>
          <w:rFonts w:eastAsia="Times New Roman" w:cstheme="minorHAnsi"/>
          <w:sz w:val="28"/>
          <w:szCs w:val="28"/>
          <w:lang w:eastAsia="en-GB"/>
        </w:rPr>
      </w:pPr>
      <w:r>
        <w:rPr>
          <w:rFonts w:eastAsia="Times New Roman" w:cstheme="minorHAnsi"/>
          <w:b/>
          <w:bCs/>
          <w:sz w:val="28"/>
          <w:szCs w:val="28"/>
          <w:lang w:eastAsia="en-GB"/>
        </w:rPr>
        <w:tab/>
        <w:t>Behaviours: age 13 to 17</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39</w:t>
      </w:r>
    </w:p>
    <w:p w14:paraId="29A6B628" w14:textId="077B7B75" w:rsidR="00BC0587" w:rsidRDefault="003727F2" w:rsidP="00BC0587">
      <w:pPr>
        <w:rPr>
          <w:rFonts w:eastAsia="Times New Roman" w:cstheme="minorHAnsi"/>
          <w:sz w:val="28"/>
          <w:szCs w:val="28"/>
          <w:lang w:eastAsia="en-GB"/>
        </w:rPr>
      </w:pPr>
      <w:r>
        <w:rPr>
          <w:rFonts w:eastAsia="Times New Roman" w:cstheme="minorHAnsi"/>
          <w:sz w:val="28"/>
          <w:szCs w:val="28"/>
          <w:lang w:eastAsia="en-GB"/>
        </w:rPr>
        <w:t>Anti-Bullying/Cyberbullying</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4</w:t>
      </w:r>
      <w:r w:rsidR="00150C34">
        <w:rPr>
          <w:rFonts w:eastAsia="Times New Roman" w:cstheme="minorHAnsi"/>
          <w:sz w:val="28"/>
          <w:szCs w:val="28"/>
          <w:lang w:eastAsia="en-GB"/>
        </w:rPr>
        <w:t>1</w:t>
      </w:r>
    </w:p>
    <w:p w14:paraId="246E4CD8" w14:textId="4650AA21" w:rsidR="003727F2" w:rsidRDefault="003727F2" w:rsidP="00BC0587">
      <w:pPr>
        <w:rPr>
          <w:rFonts w:eastAsia="Times New Roman" w:cstheme="minorHAnsi"/>
          <w:sz w:val="28"/>
          <w:szCs w:val="28"/>
          <w:lang w:eastAsia="en-GB"/>
        </w:rPr>
      </w:pPr>
      <w:r>
        <w:rPr>
          <w:rFonts w:eastAsia="Times New Roman" w:cstheme="minorHAnsi"/>
          <w:sz w:val="28"/>
          <w:szCs w:val="28"/>
          <w:lang w:eastAsia="en-GB"/>
        </w:rPr>
        <w:lastRenderedPageBreak/>
        <w:t>Online Safety/Cybercrime</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4</w:t>
      </w:r>
      <w:r w:rsidR="00150C34">
        <w:rPr>
          <w:rFonts w:eastAsia="Times New Roman" w:cstheme="minorHAnsi"/>
          <w:sz w:val="28"/>
          <w:szCs w:val="28"/>
          <w:lang w:eastAsia="en-GB"/>
        </w:rPr>
        <w:t>1</w:t>
      </w:r>
    </w:p>
    <w:p w14:paraId="4B7F8015" w14:textId="6FE8C472"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Racist Incidents</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42</w:t>
      </w:r>
    </w:p>
    <w:p w14:paraId="43E6ED7F" w14:textId="09B452B9" w:rsidR="003727F2" w:rsidRDefault="003727F2" w:rsidP="00BC0587">
      <w:r w:rsidRPr="0B157897">
        <w:rPr>
          <w:rFonts w:eastAsia="Times New Roman"/>
          <w:sz w:val="28"/>
          <w:szCs w:val="28"/>
          <w:lang w:eastAsia="en-GB"/>
        </w:rPr>
        <w:t>Radicalisation, Extremism and Terrorism</w:t>
      </w:r>
      <w:r>
        <w:tab/>
      </w:r>
      <w:r>
        <w:tab/>
      </w:r>
      <w:r>
        <w:tab/>
      </w:r>
      <w:r>
        <w:tab/>
      </w:r>
      <w:r>
        <w:tab/>
      </w:r>
      <w:r>
        <w:tab/>
      </w:r>
      <w:r w:rsidR="3278B41A" w:rsidRPr="0B157897">
        <w:rPr>
          <w:rFonts w:eastAsia="Times New Roman"/>
          <w:sz w:val="28"/>
          <w:szCs w:val="28"/>
          <w:lang w:eastAsia="en-GB"/>
        </w:rPr>
        <w:t>4</w:t>
      </w:r>
      <w:r w:rsidR="00150C34">
        <w:rPr>
          <w:rFonts w:eastAsia="Times New Roman"/>
          <w:sz w:val="28"/>
          <w:szCs w:val="28"/>
          <w:lang w:eastAsia="en-GB"/>
        </w:rPr>
        <w:t>2</w:t>
      </w:r>
    </w:p>
    <w:p w14:paraId="5BFD7053" w14:textId="7A883D3A" w:rsidR="003727F2" w:rsidRPr="00157351" w:rsidRDefault="003727F2" w:rsidP="00BC0587">
      <w:r>
        <w:rPr>
          <w:rFonts w:eastAsia="Times New Roman" w:cstheme="minorHAnsi"/>
          <w:b/>
          <w:bCs/>
          <w:sz w:val="28"/>
          <w:szCs w:val="28"/>
          <w:lang w:eastAsia="en-GB"/>
        </w:rPr>
        <w:tab/>
      </w:r>
      <w:r w:rsidRPr="0B157897">
        <w:rPr>
          <w:rFonts w:eastAsia="Times New Roman"/>
          <w:b/>
          <w:bCs/>
          <w:sz w:val="28"/>
          <w:szCs w:val="28"/>
          <w:lang w:eastAsia="en-GB"/>
        </w:rPr>
        <w:t>Indicators of vulnerability to radicalisation</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5F6F3C27" w:rsidRPr="0B157897">
        <w:rPr>
          <w:rFonts w:eastAsia="Times New Roman"/>
          <w:sz w:val="28"/>
          <w:szCs w:val="28"/>
          <w:lang w:eastAsia="en-GB"/>
        </w:rPr>
        <w:t>4</w:t>
      </w:r>
      <w:r w:rsidR="00150C34">
        <w:rPr>
          <w:rFonts w:eastAsia="Times New Roman"/>
          <w:sz w:val="28"/>
          <w:szCs w:val="28"/>
          <w:lang w:eastAsia="en-GB"/>
        </w:rPr>
        <w:t>4</w:t>
      </w:r>
    </w:p>
    <w:p w14:paraId="2156043E" w14:textId="71BC9DE0"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Domestic Abuse</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4</w:t>
      </w:r>
      <w:r w:rsidR="00150C34">
        <w:rPr>
          <w:rFonts w:eastAsia="Times New Roman" w:cstheme="minorHAnsi"/>
          <w:sz w:val="28"/>
          <w:szCs w:val="28"/>
          <w:lang w:eastAsia="en-GB"/>
        </w:rPr>
        <w:t>5</w:t>
      </w:r>
    </w:p>
    <w:p w14:paraId="009D1D3A" w14:textId="2A1DDF10"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Child Sexual Exploitation (CSE)</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46</w:t>
      </w:r>
    </w:p>
    <w:p w14:paraId="7A310607" w14:textId="2B678F91"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Child Criminal Exploitation (CCE) &amp; Gangs</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48</w:t>
      </w:r>
    </w:p>
    <w:p w14:paraId="183DE4D2" w14:textId="1E99617C"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Sharing Nudes and Semi Nudes</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0C34">
        <w:rPr>
          <w:rFonts w:eastAsia="Times New Roman" w:cstheme="minorHAnsi"/>
          <w:sz w:val="28"/>
          <w:szCs w:val="28"/>
          <w:lang w:eastAsia="en-GB"/>
        </w:rPr>
        <w:t>49</w:t>
      </w:r>
    </w:p>
    <w:p w14:paraId="43A198AB" w14:textId="04D11126"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Female Genital Mutilation (FGM)</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5</w:t>
      </w:r>
      <w:r w:rsidR="00150C34">
        <w:rPr>
          <w:rFonts w:eastAsia="Times New Roman" w:cstheme="minorHAnsi"/>
          <w:sz w:val="28"/>
          <w:szCs w:val="28"/>
          <w:lang w:eastAsia="en-GB"/>
        </w:rPr>
        <w:t>1</w:t>
      </w:r>
    </w:p>
    <w:p w14:paraId="0FBF33AA" w14:textId="55B7AA1E"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Forced Marriage</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5</w:t>
      </w:r>
      <w:r w:rsidR="00150C34">
        <w:rPr>
          <w:rFonts w:eastAsia="Times New Roman" w:cstheme="minorHAnsi"/>
          <w:sz w:val="28"/>
          <w:szCs w:val="28"/>
          <w:lang w:eastAsia="en-GB"/>
        </w:rPr>
        <w:t>2</w:t>
      </w:r>
    </w:p>
    <w:p w14:paraId="1B1AF35F" w14:textId="1588E25B" w:rsidR="002F1DC9" w:rsidRDefault="003727F2" w:rsidP="00BC0587">
      <w:pPr>
        <w:rPr>
          <w:rFonts w:eastAsia="Times New Roman" w:cstheme="minorHAnsi"/>
          <w:sz w:val="28"/>
          <w:szCs w:val="28"/>
          <w:lang w:eastAsia="en-GB"/>
        </w:rPr>
      </w:pPr>
      <w:r>
        <w:rPr>
          <w:rFonts w:eastAsia="Times New Roman" w:cstheme="minorHAnsi"/>
          <w:sz w:val="28"/>
          <w:szCs w:val="28"/>
          <w:lang w:eastAsia="en-GB"/>
        </w:rPr>
        <w:t>Honour-based abuse</w:t>
      </w:r>
      <w:r w:rsidR="002F1DC9">
        <w:rPr>
          <w:rFonts w:eastAsia="Times New Roman" w:cstheme="minorHAnsi"/>
          <w:sz w:val="28"/>
          <w:szCs w:val="28"/>
          <w:lang w:eastAsia="en-GB"/>
        </w:rPr>
        <w:t xml:space="preserve">                                                                                                   52</w:t>
      </w:r>
    </w:p>
    <w:p w14:paraId="19D9073D" w14:textId="042C77D1" w:rsidR="003727F2" w:rsidRPr="00157351" w:rsidRDefault="56681A51" w:rsidP="366BC3E4">
      <w:pPr>
        <w:rPr>
          <w:rFonts w:eastAsia="Times New Roman"/>
          <w:sz w:val="28"/>
          <w:szCs w:val="28"/>
          <w:lang w:eastAsia="en-GB"/>
        </w:rPr>
      </w:pPr>
      <w:r w:rsidRPr="366BC3E4">
        <w:rPr>
          <w:rFonts w:eastAsia="Times New Roman"/>
          <w:sz w:val="28"/>
          <w:szCs w:val="28"/>
          <w:lang w:eastAsia="en-GB"/>
        </w:rPr>
        <w:t xml:space="preserve">          </w:t>
      </w:r>
      <w:r w:rsidRPr="366BC3E4">
        <w:rPr>
          <w:rFonts w:eastAsia="Times New Roman"/>
          <w:b/>
          <w:bCs/>
          <w:sz w:val="28"/>
          <w:szCs w:val="28"/>
          <w:lang w:eastAsia="en-GB"/>
        </w:rPr>
        <w:t xml:space="preserve"> One Chance Rule</w:t>
      </w:r>
      <w:r w:rsidR="003727F2">
        <w:tab/>
      </w:r>
      <w:r w:rsidR="003727F2">
        <w:tab/>
      </w:r>
      <w:r w:rsidR="003727F2">
        <w:tab/>
      </w:r>
      <w:r w:rsidR="003727F2">
        <w:tab/>
      </w:r>
      <w:r w:rsidR="003727F2">
        <w:tab/>
      </w:r>
      <w:r w:rsidR="003727F2">
        <w:tab/>
      </w:r>
      <w:r w:rsidR="568F3385" w:rsidRPr="366BC3E4">
        <w:rPr>
          <w:rFonts w:eastAsia="Times New Roman"/>
          <w:sz w:val="28"/>
          <w:szCs w:val="28"/>
          <w:lang w:eastAsia="en-GB"/>
        </w:rPr>
        <w:t xml:space="preserve">      </w:t>
      </w:r>
      <w:r w:rsidR="1AEF63C5" w:rsidRPr="366BC3E4">
        <w:rPr>
          <w:rFonts w:eastAsia="Times New Roman"/>
          <w:sz w:val="28"/>
          <w:szCs w:val="28"/>
          <w:lang w:eastAsia="en-GB"/>
        </w:rPr>
        <w:t xml:space="preserve">                       </w:t>
      </w:r>
      <w:r w:rsidR="568F3385" w:rsidRPr="366BC3E4">
        <w:rPr>
          <w:rFonts w:eastAsia="Times New Roman"/>
          <w:sz w:val="28"/>
          <w:szCs w:val="28"/>
          <w:lang w:eastAsia="en-GB"/>
        </w:rPr>
        <w:t xml:space="preserve">     </w:t>
      </w:r>
      <w:r w:rsidR="3A38BF1F" w:rsidRPr="366BC3E4">
        <w:rPr>
          <w:rFonts w:eastAsia="Times New Roman"/>
          <w:sz w:val="28"/>
          <w:szCs w:val="28"/>
          <w:lang w:eastAsia="en-GB"/>
        </w:rPr>
        <w:t>5</w:t>
      </w:r>
      <w:r w:rsidR="43FCBCD8" w:rsidRPr="366BC3E4">
        <w:rPr>
          <w:rFonts w:eastAsia="Times New Roman"/>
          <w:sz w:val="28"/>
          <w:szCs w:val="28"/>
          <w:lang w:eastAsia="en-GB"/>
        </w:rPr>
        <w:t>3</w:t>
      </w:r>
    </w:p>
    <w:p w14:paraId="0DC4F7F2" w14:textId="2BA41289" w:rsidR="003727F2" w:rsidRPr="00157351" w:rsidRDefault="43FCBCD8" w:rsidP="00BC0587">
      <w:r w:rsidRPr="366BC3E4">
        <w:rPr>
          <w:rFonts w:eastAsia="Times New Roman"/>
          <w:sz w:val="28"/>
          <w:szCs w:val="28"/>
          <w:lang w:eastAsia="en-GB"/>
        </w:rPr>
        <w:t>Safeguarding LGBTQIA+ Children</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A86CC2" w:rsidRPr="366BC3E4">
        <w:rPr>
          <w:rFonts w:eastAsia="Times New Roman"/>
          <w:sz w:val="28"/>
          <w:szCs w:val="28"/>
          <w:lang w:eastAsia="en-GB"/>
        </w:rPr>
        <w:t xml:space="preserve">           53</w:t>
      </w:r>
    </w:p>
    <w:p w14:paraId="3A00F4C3" w14:textId="0B82A3CC" w:rsidR="003727F2" w:rsidRDefault="70C906A6" w:rsidP="0B157897">
      <w:pPr>
        <w:rPr>
          <w:rFonts w:eastAsia="Times New Roman"/>
          <w:sz w:val="28"/>
          <w:szCs w:val="28"/>
          <w:lang w:eastAsia="en-GB"/>
        </w:rPr>
      </w:pPr>
      <w:r w:rsidRPr="366BC3E4">
        <w:rPr>
          <w:rFonts w:eastAsia="Times New Roman"/>
          <w:sz w:val="28"/>
          <w:szCs w:val="28"/>
          <w:lang w:eastAsia="en-GB"/>
        </w:rPr>
        <w:t>Private Fostering Arrangements</w:t>
      </w:r>
      <w:r w:rsidR="003727F2">
        <w:tab/>
      </w:r>
      <w:r w:rsidR="003727F2">
        <w:tab/>
      </w:r>
      <w:r w:rsidR="003727F2">
        <w:tab/>
      </w:r>
      <w:r w:rsidR="003727F2">
        <w:tab/>
      </w:r>
      <w:r w:rsidR="003727F2">
        <w:tab/>
      </w:r>
      <w:r w:rsidR="003727F2">
        <w:tab/>
      </w:r>
      <w:r w:rsidR="003727F2">
        <w:tab/>
      </w:r>
      <w:r w:rsidR="7EE484F7" w:rsidRPr="366BC3E4">
        <w:rPr>
          <w:sz w:val="28"/>
          <w:szCs w:val="28"/>
        </w:rPr>
        <w:t xml:space="preserve">           </w:t>
      </w:r>
      <w:r w:rsidR="48636EB2" w:rsidRPr="366BC3E4">
        <w:rPr>
          <w:sz w:val="28"/>
          <w:szCs w:val="28"/>
        </w:rPr>
        <w:t>53</w:t>
      </w:r>
    </w:p>
    <w:p w14:paraId="471B5924" w14:textId="387BEC92" w:rsidR="003727F2" w:rsidRDefault="003727F2" w:rsidP="00BC0587">
      <w:pPr>
        <w:rPr>
          <w:rFonts w:eastAsia="Times New Roman" w:cstheme="minorHAnsi"/>
          <w:sz w:val="28"/>
          <w:szCs w:val="28"/>
          <w:lang w:eastAsia="en-GB"/>
        </w:rPr>
      </w:pPr>
      <w:r>
        <w:rPr>
          <w:rFonts w:eastAsia="Times New Roman" w:cstheme="minorHAnsi"/>
          <w:sz w:val="28"/>
          <w:szCs w:val="28"/>
          <w:lang w:eastAsia="en-GB"/>
        </w:rPr>
        <w:t>Looked After Children</w:t>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r>
      <w:r w:rsidR="00157351">
        <w:rPr>
          <w:rFonts w:eastAsia="Times New Roman" w:cstheme="minorHAnsi"/>
          <w:sz w:val="28"/>
          <w:szCs w:val="28"/>
          <w:lang w:eastAsia="en-GB"/>
        </w:rPr>
        <w:tab/>
        <w:t>5</w:t>
      </w:r>
      <w:r w:rsidR="00150C34">
        <w:rPr>
          <w:rFonts w:eastAsia="Times New Roman" w:cstheme="minorHAnsi"/>
          <w:sz w:val="28"/>
          <w:szCs w:val="28"/>
          <w:lang w:eastAsia="en-GB"/>
        </w:rPr>
        <w:t>4</w:t>
      </w:r>
    </w:p>
    <w:p w14:paraId="4FDE0D01" w14:textId="5F685AD4" w:rsidR="003727F2" w:rsidRDefault="70C906A6" w:rsidP="366BC3E4">
      <w:pPr>
        <w:rPr>
          <w:rFonts w:eastAsia="Times New Roman"/>
          <w:sz w:val="28"/>
          <w:szCs w:val="28"/>
          <w:lang w:eastAsia="en-GB"/>
        </w:rPr>
      </w:pPr>
      <w:r w:rsidRPr="366BC3E4">
        <w:rPr>
          <w:rFonts w:eastAsia="Times New Roman"/>
          <w:sz w:val="28"/>
          <w:szCs w:val="28"/>
          <w:lang w:eastAsia="en-GB"/>
        </w:rPr>
        <w:t>Children Missing Education</w:t>
      </w:r>
      <w:r w:rsidR="003727F2">
        <w:tab/>
      </w:r>
      <w:r w:rsidR="003727F2">
        <w:tab/>
      </w:r>
      <w:r w:rsidR="003727F2">
        <w:tab/>
      </w:r>
      <w:r w:rsidR="003727F2">
        <w:tab/>
      </w:r>
      <w:r w:rsidR="003727F2">
        <w:tab/>
      </w:r>
      <w:r w:rsidR="003727F2">
        <w:tab/>
      </w:r>
      <w:r w:rsidR="003727F2">
        <w:tab/>
      </w:r>
      <w:r w:rsidR="003727F2">
        <w:tab/>
      </w:r>
      <w:r w:rsidR="48636EB2" w:rsidRPr="366BC3E4">
        <w:rPr>
          <w:rFonts w:eastAsia="Times New Roman"/>
          <w:sz w:val="28"/>
          <w:szCs w:val="28"/>
          <w:lang w:eastAsia="en-GB"/>
        </w:rPr>
        <w:t>5</w:t>
      </w:r>
      <w:r w:rsidR="317B7ACC" w:rsidRPr="366BC3E4">
        <w:rPr>
          <w:rFonts w:eastAsia="Times New Roman"/>
          <w:sz w:val="28"/>
          <w:szCs w:val="28"/>
          <w:lang w:eastAsia="en-GB"/>
        </w:rPr>
        <w:t>5</w:t>
      </w:r>
    </w:p>
    <w:p w14:paraId="06D42AC3" w14:textId="495B1718" w:rsidR="001037BB" w:rsidRDefault="3EBC2295" w:rsidP="366BC3E4">
      <w:pPr>
        <w:rPr>
          <w:rFonts w:eastAsia="Times New Roman"/>
          <w:sz w:val="28"/>
          <w:szCs w:val="28"/>
          <w:lang w:eastAsia="en-GB"/>
        </w:rPr>
      </w:pPr>
      <w:r w:rsidRPr="366BC3E4">
        <w:rPr>
          <w:rFonts w:eastAsia="Times New Roman"/>
          <w:sz w:val="28"/>
          <w:szCs w:val="28"/>
          <w:lang w:eastAsia="en-GB"/>
        </w:rPr>
        <w:t>School Attendance and Behaviour</w:t>
      </w:r>
      <w:r w:rsidR="001037BB">
        <w:tab/>
      </w:r>
      <w:r w:rsidR="001037BB">
        <w:tab/>
      </w:r>
      <w:r w:rsidR="001037BB">
        <w:tab/>
      </w:r>
      <w:r w:rsidR="001037BB">
        <w:tab/>
      </w:r>
      <w:r w:rsidR="001037BB">
        <w:tab/>
      </w:r>
      <w:r w:rsidR="001037BB">
        <w:tab/>
      </w:r>
      <w:r w:rsidR="001037BB">
        <w:tab/>
      </w:r>
      <w:r w:rsidR="48636EB2" w:rsidRPr="366BC3E4">
        <w:rPr>
          <w:rFonts w:eastAsia="Times New Roman"/>
          <w:sz w:val="28"/>
          <w:szCs w:val="28"/>
          <w:lang w:eastAsia="en-GB"/>
        </w:rPr>
        <w:t>5</w:t>
      </w:r>
      <w:r w:rsidR="11F2F4EB" w:rsidRPr="366BC3E4">
        <w:rPr>
          <w:rFonts w:eastAsia="Times New Roman"/>
          <w:sz w:val="28"/>
          <w:szCs w:val="28"/>
          <w:lang w:eastAsia="en-GB"/>
        </w:rPr>
        <w:t>6</w:t>
      </w:r>
    </w:p>
    <w:p w14:paraId="4A7C2A47" w14:textId="66B4FEAD" w:rsidR="001037BB" w:rsidRDefault="001037BB" w:rsidP="0B157897">
      <w:pPr>
        <w:rPr>
          <w:rFonts w:eastAsia="Times New Roman"/>
          <w:sz w:val="28"/>
          <w:szCs w:val="28"/>
          <w:lang w:eastAsia="en-GB"/>
        </w:rPr>
      </w:pPr>
      <w:r w:rsidRPr="0B157897">
        <w:rPr>
          <w:rFonts w:eastAsia="Times New Roman"/>
          <w:sz w:val="28"/>
          <w:szCs w:val="28"/>
          <w:lang w:eastAsia="en-GB"/>
        </w:rPr>
        <w:t>Restrictive Physical Intervention</w:t>
      </w:r>
      <w:r>
        <w:tab/>
      </w:r>
      <w:r>
        <w:tab/>
      </w:r>
      <w:r>
        <w:tab/>
      </w:r>
      <w:r>
        <w:tab/>
      </w:r>
      <w:r>
        <w:tab/>
      </w:r>
      <w:r>
        <w:tab/>
      </w:r>
      <w:r>
        <w:tab/>
      </w:r>
      <w:r w:rsidR="00150C34">
        <w:rPr>
          <w:rFonts w:eastAsia="Times New Roman"/>
          <w:sz w:val="28"/>
          <w:szCs w:val="28"/>
          <w:lang w:eastAsia="en-GB"/>
        </w:rPr>
        <w:t>56</w:t>
      </w:r>
    </w:p>
    <w:p w14:paraId="04F24F91" w14:textId="19423266" w:rsidR="001037BB" w:rsidRDefault="48636EB2" w:rsidP="366BC3E4">
      <w:pPr>
        <w:rPr>
          <w:rFonts w:eastAsia="Times New Roman"/>
          <w:sz w:val="28"/>
          <w:szCs w:val="28"/>
          <w:lang w:eastAsia="en-GB"/>
        </w:rPr>
      </w:pPr>
      <w:r w:rsidRPr="366BC3E4">
        <w:rPr>
          <w:rFonts w:eastAsia="Times New Roman"/>
          <w:sz w:val="28"/>
          <w:szCs w:val="28"/>
          <w:lang w:eastAsia="en-GB"/>
        </w:rPr>
        <w:t>Additional Resources</w:t>
      </w:r>
      <w:r w:rsidR="00150C34">
        <w:tab/>
      </w:r>
      <w:r w:rsidR="00150C34">
        <w:tab/>
      </w:r>
      <w:r w:rsidR="00150C34">
        <w:tab/>
      </w:r>
      <w:r w:rsidR="00150C34">
        <w:tab/>
      </w:r>
      <w:r w:rsidR="00150C34">
        <w:tab/>
      </w:r>
      <w:r w:rsidR="00150C34">
        <w:tab/>
      </w:r>
      <w:r w:rsidR="00150C34">
        <w:tab/>
      </w:r>
      <w:r w:rsidR="00150C34">
        <w:tab/>
      </w:r>
      <w:r w:rsidR="00150C34">
        <w:tab/>
      </w:r>
      <w:r w:rsidRPr="366BC3E4">
        <w:rPr>
          <w:rFonts w:eastAsia="Times New Roman"/>
          <w:sz w:val="28"/>
          <w:szCs w:val="28"/>
          <w:lang w:eastAsia="en-GB"/>
        </w:rPr>
        <w:t>5</w:t>
      </w:r>
      <w:r w:rsidR="7AF1EB56" w:rsidRPr="366BC3E4">
        <w:rPr>
          <w:rFonts w:eastAsia="Times New Roman"/>
          <w:sz w:val="28"/>
          <w:szCs w:val="28"/>
          <w:lang w:eastAsia="en-GB"/>
        </w:rPr>
        <w:t>7</w:t>
      </w:r>
    </w:p>
    <w:p w14:paraId="4A170B5E" w14:textId="711BE552" w:rsidR="001037BB" w:rsidRDefault="001037BB" w:rsidP="00BC0587">
      <w:pPr>
        <w:rPr>
          <w:rFonts w:eastAsia="Times New Roman" w:cstheme="minorHAnsi"/>
          <w:sz w:val="28"/>
          <w:szCs w:val="28"/>
          <w:lang w:eastAsia="en-GB"/>
        </w:rPr>
      </w:pPr>
    </w:p>
    <w:p w14:paraId="56396244" w14:textId="727B9EB2" w:rsidR="001037BB" w:rsidRDefault="001037BB" w:rsidP="00BC0587">
      <w:pPr>
        <w:rPr>
          <w:rFonts w:eastAsia="Times New Roman" w:cstheme="minorHAnsi"/>
          <w:sz w:val="28"/>
          <w:szCs w:val="28"/>
          <w:lang w:eastAsia="en-GB"/>
        </w:rPr>
      </w:pPr>
    </w:p>
    <w:p w14:paraId="0B840442" w14:textId="62A41989" w:rsidR="001037BB" w:rsidRDefault="001037BB" w:rsidP="00BC0587">
      <w:pPr>
        <w:rPr>
          <w:rFonts w:eastAsia="Times New Roman" w:cstheme="minorHAnsi"/>
          <w:sz w:val="28"/>
          <w:szCs w:val="28"/>
          <w:lang w:eastAsia="en-GB"/>
        </w:rPr>
      </w:pPr>
    </w:p>
    <w:p w14:paraId="4C749A80" w14:textId="3057F266" w:rsidR="001037BB" w:rsidRDefault="001037BB" w:rsidP="00BC0587">
      <w:pPr>
        <w:rPr>
          <w:rFonts w:eastAsia="Times New Roman" w:cstheme="minorHAnsi"/>
          <w:sz w:val="28"/>
          <w:szCs w:val="28"/>
          <w:lang w:eastAsia="en-GB"/>
        </w:rPr>
      </w:pPr>
    </w:p>
    <w:p w14:paraId="38FAFAFD" w14:textId="0F7B7DC7" w:rsidR="001037BB" w:rsidRDefault="001037BB" w:rsidP="00BC0587">
      <w:pPr>
        <w:rPr>
          <w:rFonts w:eastAsia="Times New Roman" w:cstheme="minorHAnsi"/>
          <w:sz w:val="28"/>
          <w:szCs w:val="28"/>
          <w:lang w:eastAsia="en-GB"/>
        </w:rPr>
      </w:pPr>
    </w:p>
    <w:p w14:paraId="0F94E1CF" w14:textId="5DA7839C" w:rsidR="001037BB" w:rsidRDefault="001037BB" w:rsidP="00BC0587">
      <w:pPr>
        <w:rPr>
          <w:rFonts w:eastAsia="Times New Roman" w:cstheme="minorHAnsi"/>
          <w:sz w:val="28"/>
          <w:szCs w:val="28"/>
          <w:lang w:eastAsia="en-GB"/>
        </w:rPr>
      </w:pPr>
    </w:p>
    <w:p w14:paraId="7E70E776" w14:textId="4C6C9A5E" w:rsidR="001037BB" w:rsidRDefault="001037BB" w:rsidP="00BC0587">
      <w:pPr>
        <w:rPr>
          <w:rFonts w:eastAsia="Times New Roman" w:cstheme="minorHAnsi"/>
          <w:sz w:val="28"/>
          <w:szCs w:val="28"/>
          <w:lang w:eastAsia="en-GB"/>
        </w:rPr>
      </w:pPr>
    </w:p>
    <w:p w14:paraId="7D6AF5C4" w14:textId="0B635672" w:rsidR="001037BB" w:rsidRDefault="001037BB" w:rsidP="00BC0587">
      <w:pPr>
        <w:rPr>
          <w:rFonts w:eastAsia="Times New Roman" w:cstheme="minorHAnsi"/>
          <w:sz w:val="28"/>
          <w:szCs w:val="28"/>
          <w:lang w:eastAsia="en-GB"/>
        </w:rPr>
      </w:pPr>
    </w:p>
    <w:p w14:paraId="7CF7F8CD" w14:textId="5010C2D0" w:rsidR="001037BB" w:rsidRDefault="001037BB" w:rsidP="00BC0587">
      <w:pPr>
        <w:rPr>
          <w:rFonts w:eastAsia="Times New Roman" w:cstheme="minorHAnsi"/>
          <w:sz w:val="28"/>
          <w:szCs w:val="28"/>
          <w:lang w:eastAsia="en-GB"/>
        </w:rPr>
      </w:pPr>
    </w:p>
    <w:p w14:paraId="14B5557D" w14:textId="402E92FA" w:rsidR="009A60F7" w:rsidRDefault="009A60F7" w:rsidP="736427B3">
      <w:pPr>
        <w:rPr>
          <w:rFonts w:eastAsia="Times New Roman"/>
          <w:sz w:val="28"/>
          <w:szCs w:val="28"/>
          <w:lang w:eastAsia="en-GB"/>
        </w:rPr>
      </w:pPr>
    </w:p>
    <w:p w14:paraId="2B77248B" w14:textId="5C83B6B8" w:rsidR="736427B3" w:rsidRDefault="736427B3" w:rsidP="736427B3">
      <w:pPr>
        <w:rPr>
          <w:rFonts w:eastAsia="Times New Roman"/>
          <w:sz w:val="28"/>
          <w:szCs w:val="28"/>
          <w:lang w:eastAsia="en-GB"/>
        </w:rPr>
      </w:pPr>
    </w:p>
    <w:p w14:paraId="64C1674E" w14:textId="77777777" w:rsidR="00150C34" w:rsidRPr="00F469E1" w:rsidRDefault="00150C34" w:rsidP="6735A4C8">
      <w:pPr>
        <w:rPr>
          <w:rFonts w:eastAsia="Times New Roman"/>
          <w:sz w:val="28"/>
          <w:szCs w:val="28"/>
          <w:lang w:eastAsia="en-GB"/>
        </w:rPr>
      </w:pPr>
    </w:p>
    <w:p w14:paraId="1173ACF1" w14:textId="20374E7A" w:rsidR="6735A4C8" w:rsidRDefault="6735A4C8" w:rsidP="6735A4C8">
      <w:pPr>
        <w:rPr>
          <w:rFonts w:eastAsia="Times New Roman"/>
          <w:sz w:val="28"/>
          <w:szCs w:val="28"/>
          <w:lang w:eastAsia="en-GB"/>
        </w:rPr>
      </w:pPr>
    </w:p>
    <w:p w14:paraId="2E7146E7" w14:textId="6EB65196" w:rsidR="6735A4C8" w:rsidRDefault="6735A4C8" w:rsidP="6735A4C8">
      <w:pPr>
        <w:rPr>
          <w:rFonts w:eastAsia="Times New Roman"/>
          <w:sz w:val="28"/>
          <w:szCs w:val="28"/>
          <w:lang w:eastAsia="en-GB"/>
        </w:rPr>
      </w:pPr>
    </w:p>
    <w:p w14:paraId="51575787" w14:textId="367D5614" w:rsidR="6735A4C8" w:rsidRDefault="6735A4C8" w:rsidP="6735A4C8">
      <w:pPr>
        <w:rPr>
          <w:rFonts w:eastAsia="Times New Roman"/>
          <w:sz w:val="28"/>
          <w:szCs w:val="28"/>
          <w:lang w:eastAsia="en-GB"/>
        </w:rPr>
      </w:pPr>
    </w:p>
    <w:p w14:paraId="4AEFF761" w14:textId="4D993125" w:rsidR="009A60F7" w:rsidRDefault="001037BB">
      <w:pPr>
        <w:rPr>
          <w:rFonts w:eastAsia="Times New Roman" w:cstheme="minorHAnsi"/>
          <w:b/>
          <w:bCs/>
          <w:i/>
          <w:iCs/>
          <w:sz w:val="28"/>
          <w:szCs w:val="28"/>
          <w:lang w:eastAsia="en-GB"/>
        </w:rPr>
      </w:pPr>
      <w:r>
        <w:rPr>
          <w:rFonts w:eastAsia="Times New Roman" w:cstheme="minorHAnsi"/>
          <w:b/>
          <w:bCs/>
          <w:sz w:val="28"/>
          <w:szCs w:val="28"/>
          <w:lang w:eastAsia="en-GB"/>
        </w:rPr>
        <w:t xml:space="preserve">Safeguarding Statement 2021 – </w:t>
      </w:r>
      <w:r>
        <w:rPr>
          <w:rFonts w:eastAsia="Times New Roman" w:cstheme="minorHAnsi"/>
          <w:b/>
          <w:bCs/>
          <w:i/>
          <w:iCs/>
          <w:sz w:val="28"/>
          <w:szCs w:val="28"/>
          <w:lang w:eastAsia="en-GB"/>
        </w:rPr>
        <w:t>“Safeguarding is Everyone’s Business”</w:t>
      </w:r>
    </w:p>
    <w:p w14:paraId="08FF43E4" w14:textId="43DC4770" w:rsidR="001037BB" w:rsidRDefault="001037BB">
      <w:pPr>
        <w:rPr>
          <w:rFonts w:eastAsia="Times New Roman" w:cstheme="minorHAnsi"/>
          <w:b/>
          <w:bCs/>
          <w:i/>
          <w:iCs/>
          <w:sz w:val="28"/>
          <w:szCs w:val="28"/>
          <w:lang w:eastAsia="en-GB"/>
        </w:rPr>
      </w:pPr>
    </w:p>
    <w:p w14:paraId="74AD63B5" w14:textId="50544708" w:rsidR="001037BB" w:rsidRDefault="001037BB">
      <w:pPr>
        <w:rPr>
          <w:rFonts w:eastAsia="Times New Roman" w:cstheme="minorHAnsi"/>
          <w:sz w:val="28"/>
          <w:szCs w:val="28"/>
          <w:lang w:eastAsia="en-GB"/>
        </w:rPr>
      </w:pPr>
      <w:r>
        <w:rPr>
          <w:rFonts w:eastAsia="Times New Roman" w:cstheme="minorHAnsi"/>
          <w:sz w:val="28"/>
          <w:szCs w:val="28"/>
          <w:lang w:eastAsia="en-GB"/>
        </w:rPr>
        <w:t>We recognise our moral and statutory responsibility to safeguard and promote the welfare of all children.</w:t>
      </w:r>
    </w:p>
    <w:p w14:paraId="4C35E801" w14:textId="4B124FFF" w:rsidR="001037BB" w:rsidRDefault="001037BB">
      <w:pPr>
        <w:rPr>
          <w:rFonts w:eastAsia="Times New Roman" w:cstheme="minorHAnsi"/>
          <w:sz w:val="28"/>
          <w:szCs w:val="28"/>
          <w:lang w:eastAsia="en-GB"/>
        </w:rPr>
      </w:pPr>
    </w:p>
    <w:p w14:paraId="1893B71E" w14:textId="5639DE6F" w:rsidR="001037BB" w:rsidRDefault="001037BB">
      <w:pPr>
        <w:rPr>
          <w:rFonts w:eastAsia="Times New Roman" w:cstheme="minorHAnsi"/>
          <w:sz w:val="28"/>
          <w:szCs w:val="28"/>
          <w:lang w:eastAsia="en-GB"/>
        </w:rPr>
      </w:pPr>
      <w:r>
        <w:rPr>
          <w:rFonts w:eastAsia="Times New Roman" w:cstheme="minorHAnsi"/>
          <w:sz w:val="28"/>
          <w:szCs w:val="28"/>
          <w:lang w:eastAsia="en-GB"/>
        </w:rPr>
        <w:lastRenderedPageBreak/>
        <w:t xml:space="preserve">We make every effort to provide an environment in which children and adults feel safe, secure, </w:t>
      </w:r>
      <w:r w:rsidR="005624D4">
        <w:rPr>
          <w:rFonts w:eastAsia="Times New Roman" w:cstheme="minorHAnsi"/>
          <w:sz w:val="28"/>
          <w:szCs w:val="28"/>
          <w:lang w:eastAsia="en-GB"/>
        </w:rPr>
        <w:t>valued,</w:t>
      </w:r>
      <w:r>
        <w:rPr>
          <w:rFonts w:eastAsia="Times New Roman" w:cstheme="minorHAnsi"/>
          <w:sz w:val="28"/>
          <w:szCs w:val="28"/>
          <w:lang w:eastAsia="en-GB"/>
        </w:rPr>
        <w:t xml:space="preserve"> and respected, and feel confident to talk if they are worried believing they will be effectively listened to</w:t>
      </w:r>
      <w:r w:rsidR="005624D4">
        <w:rPr>
          <w:rFonts w:eastAsia="Times New Roman" w:cstheme="minorHAnsi"/>
          <w:sz w:val="28"/>
          <w:szCs w:val="28"/>
          <w:lang w:eastAsia="en-GB"/>
        </w:rPr>
        <w:t>.</w:t>
      </w:r>
    </w:p>
    <w:p w14:paraId="051739C5" w14:textId="670FEE31" w:rsidR="005624D4" w:rsidRDefault="005624D4">
      <w:pPr>
        <w:rPr>
          <w:rFonts w:eastAsia="Times New Roman" w:cstheme="minorHAnsi"/>
          <w:sz w:val="28"/>
          <w:szCs w:val="28"/>
          <w:lang w:eastAsia="en-GB"/>
        </w:rPr>
      </w:pPr>
    </w:p>
    <w:p w14:paraId="15A497D0" w14:textId="5213E4A4" w:rsidR="005624D4" w:rsidRDefault="005624D4" w:rsidP="0B157897">
      <w:pPr>
        <w:rPr>
          <w:rFonts w:eastAsia="Times New Roman"/>
          <w:b/>
          <w:bCs/>
          <w:sz w:val="28"/>
          <w:szCs w:val="28"/>
          <w:lang w:eastAsia="en-GB"/>
        </w:rPr>
      </w:pPr>
      <w:r w:rsidRPr="0B157897">
        <w:rPr>
          <w:rFonts w:eastAsia="Times New Roman"/>
          <w:b/>
          <w:bCs/>
          <w:sz w:val="28"/>
          <w:szCs w:val="28"/>
          <w:lang w:eastAsia="en-GB"/>
        </w:rPr>
        <w:t>Key Personnel</w:t>
      </w:r>
    </w:p>
    <w:tbl>
      <w:tblPr>
        <w:tblStyle w:val="TableGrid"/>
        <w:tblW w:w="0" w:type="auto"/>
        <w:tblLook w:val="04A0" w:firstRow="1" w:lastRow="0" w:firstColumn="1" w:lastColumn="0" w:noHBand="0" w:noVBand="1"/>
      </w:tblPr>
      <w:tblGrid>
        <w:gridCol w:w="9736"/>
      </w:tblGrid>
      <w:tr w:rsidR="005624D4" w14:paraId="5D2B0340" w14:textId="77777777" w:rsidTr="6735A4C8">
        <w:tc>
          <w:tcPr>
            <w:tcW w:w="9736" w:type="dxa"/>
          </w:tcPr>
          <w:p w14:paraId="6CC0031A" w14:textId="77777777" w:rsidR="005624D4" w:rsidRDefault="005624D4">
            <w:pPr>
              <w:rPr>
                <w:rFonts w:eastAsia="Times New Roman" w:cstheme="minorHAnsi"/>
                <w:b/>
                <w:bCs/>
                <w:sz w:val="28"/>
                <w:szCs w:val="28"/>
                <w:lang w:eastAsia="en-GB"/>
              </w:rPr>
            </w:pPr>
          </w:p>
          <w:p w14:paraId="67480A85" w14:textId="688037BF" w:rsidR="005624D4" w:rsidRDefault="005624D4" w:rsidP="6735A4C8">
            <w:pPr>
              <w:rPr>
                <w:rFonts w:eastAsia="Times New Roman"/>
                <w:sz w:val="28"/>
                <w:szCs w:val="28"/>
                <w:lang w:eastAsia="en-GB"/>
              </w:rPr>
            </w:pPr>
            <w:r w:rsidRPr="6735A4C8">
              <w:rPr>
                <w:rFonts w:eastAsia="Times New Roman"/>
                <w:sz w:val="28"/>
                <w:szCs w:val="28"/>
                <w:lang w:eastAsia="en-GB"/>
              </w:rPr>
              <w:t xml:space="preserve">Designated Safeguarding Lead (DSL) is: </w:t>
            </w:r>
            <w:r w:rsidR="3D5A19EA" w:rsidRPr="6735A4C8">
              <w:rPr>
                <w:rFonts w:eastAsia="Times New Roman"/>
                <w:sz w:val="28"/>
                <w:szCs w:val="28"/>
                <w:lang w:eastAsia="en-GB"/>
              </w:rPr>
              <w:t xml:space="preserve">    </w:t>
            </w:r>
            <w:r w:rsidR="3F2229AF" w:rsidRPr="6735A4C8">
              <w:rPr>
                <w:rFonts w:eastAsia="Times New Roman"/>
                <w:b/>
                <w:bCs/>
                <w:sz w:val="28"/>
                <w:szCs w:val="28"/>
                <w:lang w:eastAsia="en-GB"/>
              </w:rPr>
              <w:t>ANNETTE JENKINS</w:t>
            </w:r>
          </w:p>
          <w:p w14:paraId="7D6BFC86" w14:textId="615383EB" w:rsidR="005624D4" w:rsidRDefault="005624D4" w:rsidP="6735A4C8">
            <w:pPr>
              <w:rPr>
                <w:rFonts w:eastAsia="Times New Roman"/>
                <w:b/>
                <w:bCs/>
                <w:sz w:val="28"/>
                <w:szCs w:val="28"/>
                <w:lang w:eastAsia="en-GB"/>
              </w:rPr>
            </w:pPr>
            <w:r w:rsidRPr="6735A4C8">
              <w:rPr>
                <w:rFonts w:eastAsia="Times New Roman"/>
                <w:color w:val="000000" w:themeColor="text1"/>
                <w:sz w:val="28"/>
                <w:szCs w:val="28"/>
                <w:lang w:eastAsia="en-GB"/>
              </w:rPr>
              <w:t xml:space="preserve">Contact details: </w:t>
            </w:r>
            <w:r w:rsidR="4411A560" w:rsidRPr="6735A4C8">
              <w:rPr>
                <w:rFonts w:eastAsia="Times New Roman"/>
                <w:sz w:val="28"/>
                <w:szCs w:val="28"/>
                <w:lang w:eastAsia="en-GB"/>
              </w:rPr>
              <w:t xml:space="preserve">                                              </w:t>
            </w:r>
            <w:r w:rsidR="6A50A1F7" w:rsidRPr="6735A4C8">
              <w:rPr>
                <w:rFonts w:eastAsia="Times New Roman"/>
                <w:sz w:val="28"/>
                <w:szCs w:val="28"/>
                <w:lang w:eastAsia="en-GB"/>
              </w:rPr>
              <w:t>ajenkins@eghamparkschool.co.uk</w:t>
            </w:r>
          </w:p>
          <w:p w14:paraId="7B3EA946" w14:textId="2EE73099" w:rsidR="235D60B2" w:rsidRDefault="3E5B4DD0" w:rsidP="6735A4C8">
            <w:pPr>
              <w:rPr>
                <w:rFonts w:eastAsia="Times New Roman"/>
                <w:b/>
                <w:bCs/>
                <w:sz w:val="28"/>
                <w:szCs w:val="28"/>
                <w:lang w:eastAsia="en-GB"/>
              </w:rPr>
            </w:pPr>
            <w:r w:rsidRPr="6735A4C8">
              <w:rPr>
                <w:rFonts w:eastAsia="Times New Roman"/>
                <w:b/>
                <w:bCs/>
                <w:sz w:val="28"/>
                <w:szCs w:val="28"/>
                <w:lang w:eastAsia="en-GB"/>
              </w:rPr>
              <w:t xml:space="preserve">                                                                           </w:t>
            </w:r>
            <w:r w:rsidR="4DC0932C" w:rsidRPr="6735A4C8">
              <w:rPr>
                <w:rFonts w:eastAsia="Times New Roman"/>
                <w:b/>
                <w:bCs/>
                <w:sz w:val="28"/>
                <w:szCs w:val="28"/>
                <w:lang w:eastAsia="en-GB"/>
              </w:rPr>
              <w:t>07716-833206</w:t>
            </w:r>
          </w:p>
          <w:p w14:paraId="127098EC" w14:textId="77777777" w:rsidR="005624D4" w:rsidRDefault="005624D4">
            <w:pPr>
              <w:rPr>
                <w:rFonts w:eastAsia="Times New Roman" w:cstheme="minorHAnsi"/>
                <w:b/>
                <w:bCs/>
                <w:color w:val="FF0000"/>
                <w:sz w:val="28"/>
                <w:szCs w:val="28"/>
                <w:lang w:eastAsia="en-GB"/>
              </w:rPr>
            </w:pPr>
          </w:p>
          <w:p w14:paraId="4200FEA8" w14:textId="03CB537F" w:rsidR="005624D4" w:rsidRDefault="005624D4" w:rsidP="0B157897">
            <w:pPr>
              <w:rPr>
                <w:rFonts w:eastAsia="Times New Roman"/>
                <w:color w:val="000000" w:themeColor="text1"/>
                <w:sz w:val="28"/>
                <w:szCs w:val="28"/>
                <w:lang w:eastAsia="en-GB"/>
              </w:rPr>
            </w:pPr>
            <w:r w:rsidRPr="6735A4C8">
              <w:rPr>
                <w:rFonts w:eastAsia="Times New Roman"/>
                <w:color w:val="000000" w:themeColor="text1"/>
                <w:sz w:val="28"/>
                <w:szCs w:val="28"/>
                <w:lang w:eastAsia="en-GB"/>
              </w:rPr>
              <w:t>Deputy DSL:</w:t>
            </w:r>
            <w:r w:rsidR="64C4AA3D" w:rsidRPr="6735A4C8">
              <w:rPr>
                <w:rFonts w:eastAsia="Times New Roman"/>
                <w:color w:val="000000" w:themeColor="text1"/>
                <w:sz w:val="28"/>
                <w:szCs w:val="28"/>
                <w:lang w:eastAsia="en-GB"/>
              </w:rPr>
              <w:t xml:space="preserve">          </w:t>
            </w:r>
            <w:r w:rsidR="6B6A3681" w:rsidRPr="6735A4C8">
              <w:rPr>
                <w:rFonts w:eastAsia="Times New Roman"/>
                <w:color w:val="000000" w:themeColor="text1"/>
                <w:sz w:val="28"/>
                <w:szCs w:val="28"/>
                <w:lang w:eastAsia="en-GB"/>
              </w:rPr>
              <w:t xml:space="preserve">                                       </w:t>
            </w:r>
            <w:r w:rsidR="379382A7" w:rsidRPr="6735A4C8">
              <w:rPr>
                <w:rFonts w:eastAsia="Times New Roman"/>
                <w:color w:val="000000" w:themeColor="text1"/>
                <w:sz w:val="28"/>
                <w:szCs w:val="28"/>
                <w:lang w:eastAsia="en-GB"/>
              </w:rPr>
              <w:t xml:space="preserve"> </w:t>
            </w:r>
            <w:r w:rsidR="6B6A3681" w:rsidRPr="6735A4C8">
              <w:rPr>
                <w:rFonts w:eastAsia="Times New Roman"/>
                <w:color w:val="000000" w:themeColor="text1"/>
                <w:sz w:val="28"/>
                <w:szCs w:val="28"/>
                <w:lang w:eastAsia="en-GB"/>
              </w:rPr>
              <w:t xml:space="preserve">  </w:t>
            </w:r>
            <w:r w:rsidR="379382A7" w:rsidRPr="6735A4C8">
              <w:rPr>
                <w:rFonts w:eastAsia="Times New Roman"/>
                <w:color w:val="000000" w:themeColor="text1"/>
                <w:sz w:val="28"/>
                <w:szCs w:val="28"/>
                <w:lang w:eastAsia="en-GB"/>
              </w:rPr>
              <w:t xml:space="preserve"> </w:t>
            </w:r>
            <w:r w:rsidR="2C594243" w:rsidRPr="6735A4C8">
              <w:rPr>
                <w:rFonts w:eastAsia="Times New Roman"/>
                <w:b/>
                <w:bCs/>
                <w:color w:val="000000" w:themeColor="text1"/>
                <w:sz w:val="28"/>
                <w:szCs w:val="28"/>
                <w:lang w:eastAsia="en-GB"/>
              </w:rPr>
              <w:t>AMARDEEP PANESAR</w:t>
            </w:r>
          </w:p>
          <w:p w14:paraId="42B54DDA" w14:textId="6D60ECC5" w:rsidR="173791ED" w:rsidRDefault="173791ED" w:rsidP="0B157897">
            <w:pPr>
              <w:rPr>
                <w:rFonts w:eastAsia="Times New Roman"/>
                <w:b/>
                <w:bCs/>
                <w:color w:val="000000" w:themeColor="text1"/>
                <w:sz w:val="28"/>
                <w:szCs w:val="28"/>
                <w:lang w:eastAsia="en-GB"/>
              </w:rPr>
            </w:pPr>
            <w:r w:rsidRPr="074CDF00">
              <w:rPr>
                <w:rFonts w:eastAsia="Times New Roman"/>
                <w:b/>
                <w:bCs/>
                <w:color w:val="000000" w:themeColor="text1"/>
                <w:sz w:val="28"/>
                <w:szCs w:val="28"/>
                <w:lang w:eastAsia="en-GB"/>
              </w:rPr>
              <w:t xml:space="preserve">                                                                           </w:t>
            </w:r>
            <w:r w:rsidR="7C7FA946" w:rsidRPr="074CDF00">
              <w:rPr>
                <w:rFonts w:eastAsia="Times New Roman"/>
                <w:b/>
                <w:bCs/>
                <w:color w:val="000000" w:themeColor="text1"/>
                <w:sz w:val="28"/>
                <w:szCs w:val="28"/>
                <w:lang w:eastAsia="en-GB"/>
              </w:rPr>
              <w:t>apanesar</w:t>
            </w:r>
            <w:hyperlink r:id="rId12">
              <w:r w:rsidRPr="074CDF00">
                <w:rPr>
                  <w:rStyle w:val="Hyperlink"/>
                  <w:rFonts w:eastAsia="Times New Roman"/>
                  <w:b/>
                  <w:bCs/>
                  <w:sz w:val="28"/>
                  <w:szCs w:val="28"/>
                  <w:lang w:eastAsia="en-GB"/>
                </w:rPr>
                <w:t>@eghamparkschool.co.uk</w:t>
              </w:r>
            </w:hyperlink>
          </w:p>
          <w:p w14:paraId="23193175" w14:textId="4151A396" w:rsidR="173791ED" w:rsidRDefault="173791ED" w:rsidP="0B157897">
            <w:pPr>
              <w:rPr>
                <w:rFonts w:eastAsia="Times New Roman"/>
                <w:b/>
                <w:bCs/>
                <w:color w:val="000000" w:themeColor="text1"/>
                <w:sz w:val="28"/>
                <w:szCs w:val="28"/>
                <w:lang w:eastAsia="en-GB"/>
              </w:rPr>
            </w:pPr>
            <w:r w:rsidRPr="0B157897">
              <w:rPr>
                <w:rFonts w:eastAsia="Times New Roman"/>
                <w:b/>
                <w:bCs/>
                <w:color w:val="000000" w:themeColor="text1"/>
                <w:sz w:val="28"/>
                <w:szCs w:val="28"/>
                <w:lang w:eastAsia="en-GB"/>
              </w:rPr>
              <w:t xml:space="preserve">                                                                           </w:t>
            </w:r>
          </w:p>
          <w:p w14:paraId="687D64CB" w14:textId="7E92D6D6" w:rsidR="005624D4" w:rsidRDefault="173791ED" w:rsidP="732A2836">
            <w:pPr>
              <w:rPr>
                <w:rFonts w:eastAsia="Times New Roman"/>
                <w:b/>
                <w:bCs/>
                <w:sz w:val="28"/>
                <w:szCs w:val="28"/>
                <w:lang w:eastAsia="en-GB"/>
              </w:rPr>
            </w:pPr>
            <w:r w:rsidRPr="732A2836">
              <w:rPr>
                <w:rFonts w:eastAsia="Times New Roman"/>
                <w:b/>
                <w:bCs/>
                <w:color w:val="FF0000"/>
                <w:sz w:val="28"/>
                <w:szCs w:val="28"/>
                <w:lang w:eastAsia="en-GB"/>
              </w:rPr>
              <w:t xml:space="preserve">                                                                </w:t>
            </w:r>
          </w:p>
          <w:p w14:paraId="46AAB2AC" w14:textId="6E29E14B" w:rsidR="005624D4" w:rsidRDefault="005624D4" w:rsidP="0B157897">
            <w:pPr>
              <w:rPr>
                <w:rFonts w:eastAsia="Times New Roman"/>
                <w:color w:val="000000" w:themeColor="text1"/>
                <w:sz w:val="28"/>
                <w:szCs w:val="28"/>
                <w:lang w:eastAsia="en-GB"/>
              </w:rPr>
            </w:pPr>
            <w:r w:rsidRPr="0B157897">
              <w:rPr>
                <w:rFonts w:eastAsia="Times New Roman"/>
                <w:color w:val="000000" w:themeColor="text1"/>
                <w:sz w:val="28"/>
                <w:szCs w:val="28"/>
                <w:lang w:eastAsia="en-GB"/>
              </w:rPr>
              <w:t xml:space="preserve">The Principal is:  </w:t>
            </w:r>
            <w:r w:rsidR="6FAD7519" w:rsidRPr="0B157897">
              <w:rPr>
                <w:rFonts w:eastAsia="Times New Roman"/>
                <w:color w:val="000000" w:themeColor="text1"/>
                <w:sz w:val="28"/>
                <w:szCs w:val="28"/>
                <w:lang w:eastAsia="en-GB"/>
              </w:rPr>
              <w:t xml:space="preserve">                                             </w:t>
            </w:r>
            <w:r w:rsidR="6FAD7519" w:rsidRPr="0B157897">
              <w:rPr>
                <w:rFonts w:eastAsia="Times New Roman"/>
                <w:b/>
                <w:bCs/>
                <w:color w:val="000000" w:themeColor="text1"/>
                <w:sz w:val="28"/>
                <w:szCs w:val="28"/>
                <w:lang w:eastAsia="en-GB"/>
              </w:rPr>
              <w:t>NICKI FOSTER</w:t>
            </w:r>
          </w:p>
          <w:p w14:paraId="3A84F060" w14:textId="680AB619" w:rsidR="005624D4" w:rsidRDefault="005624D4" w:rsidP="0B157897">
            <w:pPr>
              <w:rPr>
                <w:rFonts w:eastAsia="Times New Roman"/>
                <w:b/>
                <w:bCs/>
                <w:color w:val="FF0000"/>
                <w:sz w:val="28"/>
                <w:szCs w:val="28"/>
                <w:lang w:eastAsia="en-GB"/>
              </w:rPr>
            </w:pPr>
            <w:r w:rsidRPr="0B157897">
              <w:rPr>
                <w:rFonts w:eastAsia="Times New Roman"/>
                <w:color w:val="000000" w:themeColor="text1"/>
                <w:sz w:val="28"/>
                <w:szCs w:val="28"/>
                <w:lang w:eastAsia="en-GB"/>
              </w:rPr>
              <w:t xml:space="preserve">Contact details: </w:t>
            </w:r>
            <w:r w:rsidR="1D23FB55" w:rsidRPr="0B157897">
              <w:rPr>
                <w:rFonts w:eastAsia="Times New Roman"/>
                <w:color w:val="000000" w:themeColor="text1"/>
                <w:sz w:val="28"/>
                <w:szCs w:val="28"/>
                <w:lang w:eastAsia="en-GB"/>
              </w:rPr>
              <w:t xml:space="preserve">                                              </w:t>
            </w:r>
            <w:hyperlink r:id="rId13">
              <w:r w:rsidR="39D01797" w:rsidRPr="0B157897">
                <w:rPr>
                  <w:rStyle w:val="Hyperlink"/>
                  <w:rFonts w:eastAsia="Times New Roman"/>
                  <w:b/>
                  <w:bCs/>
                  <w:sz w:val="28"/>
                  <w:szCs w:val="28"/>
                  <w:lang w:eastAsia="en-GB"/>
                </w:rPr>
                <w:t>nfoster@eghamparkschool.co.uk</w:t>
              </w:r>
            </w:hyperlink>
          </w:p>
          <w:p w14:paraId="340FCCA7" w14:textId="6A086E3B" w:rsidR="005624D4" w:rsidRPr="005624D4" w:rsidRDefault="005624D4">
            <w:pPr>
              <w:rPr>
                <w:rFonts w:eastAsia="Times New Roman" w:cstheme="minorHAnsi"/>
                <w:color w:val="000000" w:themeColor="text1"/>
                <w:sz w:val="28"/>
                <w:szCs w:val="28"/>
                <w:lang w:eastAsia="en-GB"/>
              </w:rPr>
            </w:pPr>
          </w:p>
        </w:tc>
      </w:tr>
    </w:tbl>
    <w:p w14:paraId="58F69EB4" w14:textId="52E275F3" w:rsidR="0B157897" w:rsidRDefault="0B157897"/>
    <w:p w14:paraId="0C5E3C71" w14:textId="37EA136B" w:rsidR="005624D4" w:rsidRDefault="005624D4" w:rsidP="0B157897">
      <w:pPr>
        <w:rPr>
          <w:rFonts w:eastAsia="Times New Roman"/>
          <w:b/>
          <w:bCs/>
          <w:sz w:val="28"/>
          <w:szCs w:val="28"/>
          <w:lang w:eastAsia="en-GB"/>
        </w:rPr>
      </w:pPr>
    </w:p>
    <w:p w14:paraId="65DB527E" w14:textId="29F88936" w:rsidR="005624D4" w:rsidRDefault="005624D4">
      <w:pPr>
        <w:rPr>
          <w:rFonts w:eastAsia="Times New Roman" w:cstheme="minorHAnsi"/>
          <w:sz w:val="28"/>
          <w:szCs w:val="28"/>
          <w:lang w:eastAsia="en-GB"/>
        </w:rPr>
      </w:pPr>
    </w:p>
    <w:p w14:paraId="3EB4A380" w14:textId="32F138E5" w:rsidR="005624D4" w:rsidRDefault="005624D4">
      <w:pPr>
        <w:rPr>
          <w:rFonts w:eastAsia="Times New Roman" w:cstheme="minorHAnsi"/>
          <w:sz w:val="28"/>
          <w:szCs w:val="28"/>
          <w:lang w:eastAsia="en-GB"/>
        </w:rPr>
      </w:pPr>
    </w:p>
    <w:p w14:paraId="6B208966" w14:textId="5A43F096" w:rsidR="005624D4" w:rsidRDefault="005624D4">
      <w:pPr>
        <w:rPr>
          <w:rFonts w:eastAsia="Times New Roman" w:cstheme="minorHAnsi"/>
          <w:sz w:val="28"/>
          <w:szCs w:val="28"/>
          <w:lang w:eastAsia="en-GB"/>
        </w:rPr>
      </w:pPr>
    </w:p>
    <w:p w14:paraId="7B717EEF" w14:textId="4C1F8BDD" w:rsidR="005624D4" w:rsidRDefault="005624D4" w:rsidP="0B157897">
      <w:pPr>
        <w:rPr>
          <w:rFonts w:eastAsia="Times New Roman"/>
          <w:sz w:val="28"/>
          <w:szCs w:val="28"/>
          <w:lang w:eastAsia="en-GB"/>
        </w:rPr>
      </w:pPr>
    </w:p>
    <w:p w14:paraId="3468A684" w14:textId="5145A11D" w:rsidR="005624D4" w:rsidRDefault="005624D4" w:rsidP="0B157897">
      <w:pPr>
        <w:rPr>
          <w:rFonts w:eastAsia="Times New Roman"/>
          <w:sz w:val="28"/>
          <w:szCs w:val="28"/>
          <w:lang w:eastAsia="en-GB"/>
        </w:rPr>
      </w:pPr>
    </w:p>
    <w:p w14:paraId="060B573B" w14:textId="2297AD79" w:rsidR="736427B3" w:rsidRDefault="736427B3" w:rsidP="736427B3">
      <w:pPr>
        <w:rPr>
          <w:rFonts w:eastAsia="Times New Roman"/>
          <w:sz w:val="28"/>
          <w:szCs w:val="28"/>
          <w:lang w:eastAsia="en-GB"/>
        </w:rPr>
      </w:pPr>
    </w:p>
    <w:p w14:paraId="3EBF2ABE" w14:textId="04B7A8E5" w:rsidR="736427B3" w:rsidRDefault="736427B3" w:rsidP="736427B3">
      <w:pPr>
        <w:rPr>
          <w:rFonts w:eastAsia="Times New Roman"/>
          <w:sz w:val="28"/>
          <w:szCs w:val="28"/>
          <w:lang w:eastAsia="en-GB"/>
        </w:rPr>
      </w:pPr>
    </w:p>
    <w:p w14:paraId="6F63031F" w14:textId="6E07056A" w:rsidR="736427B3" w:rsidRDefault="736427B3" w:rsidP="736427B3">
      <w:pPr>
        <w:rPr>
          <w:rFonts w:eastAsia="Times New Roman"/>
          <w:sz w:val="28"/>
          <w:szCs w:val="28"/>
          <w:lang w:eastAsia="en-GB"/>
        </w:rPr>
      </w:pPr>
    </w:p>
    <w:p w14:paraId="34B9842A" w14:textId="596B40C9" w:rsidR="005624D4" w:rsidRDefault="005624D4" w:rsidP="0B157897">
      <w:pPr>
        <w:rPr>
          <w:rFonts w:eastAsia="Times New Roman"/>
          <w:sz w:val="28"/>
          <w:szCs w:val="28"/>
          <w:lang w:eastAsia="en-GB"/>
        </w:rPr>
      </w:pPr>
    </w:p>
    <w:p w14:paraId="592BD121" w14:textId="27B71949" w:rsidR="736427B3" w:rsidRDefault="736427B3" w:rsidP="736427B3">
      <w:pPr>
        <w:rPr>
          <w:rFonts w:eastAsia="Times New Roman"/>
          <w:sz w:val="28"/>
          <w:szCs w:val="28"/>
          <w:lang w:eastAsia="en-GB"/>
        </w:rPr>
      </w:pPr>
    </w:p>
    <w:p w14:paraId="571DCD93" w14:textId="63BFD913" w:rsidR="00EA31EE" w:rsidRDefault="00EA31EE" w:rsidP="366BC3E4">
      <w:pPr>
        <w:rPr>
          <w:rFonts w:eastAsia="Times New Roman"/>
          <w:sz w:val="28"/>
          <w:szCs w:val="28"/>
          <w:lang w:eastAsia="en-GB"/>
        </w:rPr>
      </w:pPr>
    </w:p>
    <w:p w14:paraId="1DD9A5B3" w14:textId="7F207194" w:rsidR="005624D4" w:rsidRDefault="005624D4" w:rsidP="366BC3E4">
      <w:pPr>
        <w:rPr>
          <w:rFonts w:eastAsia="Times New Roman"/>
          <w:sz w:val="28"/>
          <w:szCs w:val="28"/>
          <w:lang w:eastAsia="en-GB"/>
        </w:rPr>
      </w:pPr>
    </w:p>
    <w:p w14:paraId="5D66A865" w14:textId="2C174DA2" w:rsidR="366BC3E4" w:rsidRDefault="366BC3E4" w:rsidP="366BC3E4">
      <w:pPr>
        <w:rPr>
          <w:rFonts w:eastAsia="Times New Roman"/>
          <w:sz w:val="28"/>
          <w:szCs w:val="28"/>
          <w:lang w:eastAsia="en-GB"/>
        </w:rPr>
      </w:pPr>
    </w:p>
    <w:p w14:paraId="5D79BEB9" w14:textId="3524238B" w:rsidR="366BC3E4" w:rsidRDefault="366BC3E4" w:rsidP="366BC3E4">
      <w:pPr>
        <w:rPr>
          <w:rFonts w:eastAsia="Times New Roman"/>
          <w:sz w:val="28"/>
          <w:szCs w:val="28"/>
          <w:lang w:eastAsia="en-GB"/>
        </w:rPr>
      </w:pPr>
    </w:p>
    <w:p w14:paraId="29515E8D" w14:textId="3DBAEC91" w:rsidR="366BC3E4" w:rsidRDefault="366BC3E4" w:rsidP="366BC3E4">
      <w:pPr>
        <w:rPr>
          <w:rFonts w:eastAsia="Times New Roman"/>
          <w:sz w:val="28"/>
          <w:szCs w:val="28"/>
          <w:lang w:eastAsia="en-GB"/>
        </w:rPr>
      </w:pPr>
    </w:p>
    <w:p w14:paraId="1729B97E" w14:textId="08356112" w:rsidR="5C871318" w:rsidRDefault="5C871318" w:rsidP="366BC3E4">
      <w:pPr>
        <w:rPr>
          <w:rFonts w:eastAsia="Times New Roman"/>
          <w:b/>
          <w:bCs/>
          <w:sz w:val="28"/>
          <w:szCs w:val="28"/>
          <w:lang w:eastAsia="en-GB"/>
        </w:rPr>
      </w:pPr>
      <w:r w:rsidRPr="366BC3E4">
        <w:rPr>
          <w:rFonts w:eastAsia="Times New Roman"/>
          <w:b/>
          <w:bCs/>
          <w:sz w:val="28"/>
          <w:szCs w:val="28"/>
          <w:lang w:eastAsia="en-GB"/>
        </w:rPr>
        <w:t>Terminology</w:t>
      </w:r>
    </w:p>
    <w:p w14:paraId="6A1E53D1" w14:textId="77777777" w:rsidR="366BC3E4" w:rsidRDefault="366BC3E4" w:rsidP="366BC3E4">
      <w:pPr>
        <w:rPr>
          <w:rFonts w:eastAsia="Times New Roman"/>
          <w:b/>
          <w:bCs/>
          <w:sz w:val="28"/>
          <w:szCs w:val="28"/>
          <w:lang w:eastAsia="en-GB"/>
        </w:rPr>
      </w:pPr>
    </w:p>
    <w:p w14:paraId="0683CE41" w14:textId="280F01C1" w:rsidR="4402E487" w:rsidRDefault="4402E487" w:rsidP="736427B3">
      <w:pPr>
        <w:spacing w:before="150" w:after="150"/>
        <w:ind w:right="-20"/>
        <w:jc w:val="both"/>
        <w:rPr>
          <w:rFonts w:eastAsiaTheme="minorEastAsia"/>
          <w:color w:val="000000" w:themeColor="text1"/>
          <w:sz w:val="28"/>
          <w:szCs w:val="28"/>
        </w:rPr>
      </w:pPr>
      <w:r w:rsidRPr="736427B3">
        <w:rPr>
          <w:rFonts w:eastAsiaTheme="minorEastAsia"/>
          <w:color w:val="000000" w:themeColor="text1"/>
          <w:sz w:val="28"/>
          <w:szCs w:val="28"/>
        </w:rPr>
        <w:t>Safeguarding and promoting the welfare of children - defined for the purposes of this guidance as:</w:t>
      </w:r>
    </w:p>
    <w:p w14:paraId="1E519A92" w14:textId="76C2FFFE" w:rsidR="4402E487" w:rsidRDefault="4402E487" w:rsidP="736427B3">
      <w:pPr>
        <w:pStyle w:val="ListParagraph"/>
        <w:numPr>
          <w:ilvl w:val="0"/>
          <w:numId w:val="1"/>
        </w:numPr>
        <w:ind w:right="-20"/>
        <w:jc w:val="both"/>
        <w:rPr>
          <w:rFonts w:eastAsiaTheme="minorEastAsia"/>
          <w:b/>
          <w:bCs/>
          <w:color w:val="000000" w:themeColor="text1"/>
          <w:sz w:val="28"/>
          <w:szCs w:val="28"/>
        </w:rPr>
      </w:pPr>
      <w:r w:rsidRPr="736427B3">
        <w:rPr>
          <w:rFonts w:eastAsiaTheme="minorEastAsia"/>
          <w:b/>
          <w:bCs/>
          <w:color w:val="000000" w:themeColor="text1"/>
          <w:sz w:val="28"/>
          <w:szCs w:val="28"/>
        </w:rPr>
        <w:t>providing help and support to meet the needs of children as soon as problems emerge</w:t>
      </w:r>
    </w:p>
    <w:p w14:paraId="38E28B83" w14:textId="21F15B71" w:rsidR="4402E487" w:rsidRDefault="4402E487" w:rsidP="736427B3">
      <w:pPr>
        <w:pStyle w:val="ListParagraph"/>
        <w:numPr>
          <w:ilvl w:val="0"/>
          <w:numId w:val="1"/>
        </w:numPr>
        <w:ind w:right="-20"/>
        <w:jc w:val="both"/>
        <w:rPr>
          <w:rFonts w:eastAsiaTheme="minorEastAsia"/>
          <w:b/>
          <w:bCs/>
          <w:color w:val="000000" w:themeColor="text1"/>
          <w:sz w:val="28"/>
          <w:szCs w:val="28"/>
        </w:rPr>
      </w:pPr>
      <w:r w:rsidRPr="736427B3">
        <w:rPr>
          <w:rFonts w:eastAsiaTheme="minorEastAsia"/>
          <w:color w:val="000000" w:themeColor="text1"/>
          <w:sz w:val="28"/>
          <w:szCs w:val="28"/>
        </w:rPr>
        <w:lastRenderedPageBreak/>
        <w:t xml:space="preserve">protecting children from maltreatment, </w:t>
      </w:r>
      <w:r w:rsidRPr="736427B3">
        <w:rPr>
          <w:rFonts w:eastAsiaTheme="minorEastAsia"/>
          <w:b/>
          <w:bCs/>
          <w:color w:val="000000" w:themeColor="text1"/>
          <w:sz w:val="28"/>
          <w:szCs w:val="28"/>
        </w:rPr>
        <w:t>whether that is within or outside the home, including online</w:t>
      </w:r>
    </w:p>
    <w:p w14:paraId="3BE6B869" w14:textId="12860FDC" w:rsidR="4402E487" w:rsidRDefault="4402E487" w:rsidP="736427B3">
      <w:pPr>
        <w:pStyle w:val="ListParagraph"/>
        <w:numPr>
          <w:ilvl w:val="0"/>
          <w:numId w:val="1"/>
        </w:numPr>
        <w:ind w:right="-20"/>
        <w:jc w:val="both"/>
        <w:rPr>
          <w:rFonts w:eastAsiaTheme="minorEastAsia"/>
          <w:color w:val="000000" w:themeColor="text1"/>
          <w:sz w:val="28"/>
          <w:szCs w:val="28"/>
        </w:rPr>
      </w:pPr>
      <w:r w:rsidRPr="736427B3">
        <w:rPr>
          <w:rFonts w:eastAsiaTheme="minorEastAsia"/>
          <w:color w:val="000000" w:themeColor="text1"/>
          <w:sz w:val="28"/>
          <w:szCs w:val="28"/>
        </w:rPr>
        <w:t>preventing impairment of children's mental and physical health or development</w:t>
      </w:r>
    </w:p>
    <w:p w14:paraId="425862FB" w14:textId="3379523D" w:rsidR="4402E487" w:rsidRDefault="4402E487" w:rsidP="736427B3">
      <w:pPr>
        <w:pStyle w:val="ListParagraph"/>
        <w:numPr>
          <w:ilvl w:val="0"/>
          <w:numId w:val="1"/>
        </w:numPr>
        <w:ind w:right="-20"/>
        <w:jc w:val="both"/>
        <w:rPr>
          <w:rFonts w:eastAsiaTheme="minorEastAsia"/>
          <w:color w:val="000000" w:themeColor="text1"/>
          <w:sz w:val="28"/>
          <w:szCs w:val="28"/>
        </w:rPr>
      </w:pPr>
      <w:r w:rsidRPr="736427B3">
        <w:rPr>
          <w:rFonts w:eastAsiaTheme="minorEastAsia"/>
          <w:color w:val="000000" w:themeColor="text1"/>
          <w:sz w:val="28"/>
          <w:szCs w:val="28"/>
        </w:rPr>
        <w:t>ensuring that children grow up in circumstances consistent with the provision of safe and effective care</w:t>
      </w:r>
    </w:p>
    <w:p w14:paraId="0C668A63" w14:textId="2D05DEC2" w:rsidR="4402E487" w:rsidRDefault="4402E487" w:rsidP="736427B3">
      <w:pPr>
        <w:pStyle w:val="ListParagraph"/>
        <w:numPr>
          <w:ilvl w:val="0"/>
          <w:numId w:val="1"/>
        </w:numPr>
        <w:ind w:right="-20"/>
        <w:jc w:val="both"/>
        <w:rPr>
          <w:rFonts w:eastAsiaTheme="minorEastAsia"/>
          <w:b/>
          <w:bCs/>
          <w:color w:val="000000" w:themeColor="text1"/>
          <w:sz w:val="28"/>
          <w:szCs w:val="28"/>
        </w:rPr>
      </w:pPr>
      <w:r w:rsidRPr="736427B3">
        <w:rPr>
          <w:rFonts w:eastAsiaTheme="minorEastAsia"/>
          <w:b/>
          <w:bCs/>
          <w:color w:val="000000" w:themeColor="text1"/>
          <w:sz w:val="28"/>
          <w:szCs w:val="28"/>
        </w:rPr>
        <w:t>promoting the upbringing of children with their birth parents, or otherwise their family network through a kinship care arrangement, whenever possible and where this is in the best interests of the children</w:t>
      </w:r>
    </w:p>
    <w:p w14:paraId="5C1A7DA3" w14:textId="49235B28" w:rsidR="4402E487" w:rsidRDefault="4402E487" w:rsidP="736427B3">
      <w:pPr>
        <w:pStyle w:val="ListParagraph"/>
        <w:numPr>
          <w:ilvl w:val="0"/>
          <w:numId w:val="1"/>
        </w:numPr>
        <w:ind w:right="-20"/>
        <w:jc w:val="both"/>
        <w:rPr>
          <w:rFonts w:eastAsiaTheme="minorEastAsia"/>
          <w:b/>
          <w:bCs/>
          <w:color w:val="000000" w:themeColor="text1"/>
          <w:sz w:val="28"/>
          <w:szCs w:val="28"/>
        </w:rPr>
      </w:pPr>
      <w:r w:rsidRPr="736427B3">
        <w:rPr>
          <w:rFonts w:eastAsiaTheme="minorEastAsia"/>
          <w:color w:val="000000" w:themeColor="text1"/>
          <w:sz w:val="28"/>
          <w:szCs w:val="28"/>
        </w:rPr>
        <w:t xml:space="preserve">taking action to enable all children to have the best outcomes </w:t>
      </w:r>
      <w:r w:rsidRPr="736427B3">
        <w:rPr>
          <w:rFonts w:eastAsiaTheme="minorEastAsia"/>
          <w:b/>
          <w:bCs/>
          <w:color w:val="000000" w:themeColor="text1"/>
          <w:sz w:val="28"/>
          <w:szCs w:val="28"/>
        </w:rPr>
        <w:t>in line with the outcomes set out in the Children's Social Care National Framework.</w:t>
      </w:r>
      <w:r w:rsidRPr="736427B3">
        <w:rPr>
          <w:rFonts w:eastAsiaTheme="minorEastAsia"/>
          <w:b/>
          <w:bCs/>
          <w:sz w:val="28"/>
          <w:szCs w:val="28"/>
          <w:lang w:eastAsia="en-GB"/>
        </w:rPr>
        <w:t xml:space="preserve"> </w:t>
      </w:r>
    </w:p>
    <w:p w14:paraId="608BE400" w14:textId="7C771C55" w:rsidR="736427B3" w:rsidRDefault="736427B3" w:rsidP="736427B3">
      <w:pPr>
        <w:ind w:right="-20"/>
        <w:jc w:val="both"/>
        <w:rPr>
          <w:rFonts w:eastAsiaTheme="minorEastAsia"/>
          <w:b/>
          <w:bCs/>
          <w:color w:val="000000" w:themeColor="text1"/>
          <w:sz w:val="28"/>
          <w:szCs w:val="28"/>
        </w:rPr>
      </w:pPr>
    </w:p>
    <w:p w14:paraId="0379DE00" w14:textId="77777777"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Child Protection </w:t>
      </w:r>
      <w:r w:rsidRPr="366BC3E4">
        <w:rPr>
          <w:rFonts w:eastAsia="Times New Roman"/>
          <w:sz w:val="28"/>
          <w:szCs w:val="28"/>
          <w:lang w:eastAsia="en-GB"/>
        </w:rPr>
        <w:t>is a part of safeguarding and promoting welfare. It refers to the activity that is undertaken to protect specific children who are suffering, or are likely to suffer, significant harm.</w:t>
      </w:r>
    </w:p>
    <w:p w14:paraId="0786083F" w14:textId="77777777" w:rsidR="366BC3E4" w:rsidRDefault="366BC3E4" w:rsidP="366BC3E4">
      <w:pPr>
        <w:rPr>
          <w:rFonts w:eastAsia="Times New Roman"/>
          <w:sz w:val="28"/>
          <w:szCs w:val="28"/>
          <w:lang w:eastAsia="en-GB"/>
        </w:rPr>
      </w:pPr>
    </w:p>
    <w:p w14:paraId="4331E23A" w14:textId="2CD73721"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Early Help </w:t>
      </w:r>
      <w:r w:rsidRPr="366BC3E4">
        <w:rPr>
          <w:rFonts w:eastAsia="Times New Roman"/>
          <w:sz w:val="28"/>
          <w:szCs w:val="28"/>
          <w:lang w:eastAsia="en-GB"/>
        </w:rPr>
        <w:t>(or Early Help Assessment) means to provide</w:t>
      </w:r>
      <w:r w:rsidRPr="366BC3E4">
        <w:rPr>
          <w:rFonts w:eastAsia="Times New Roman"/>
          <w:color w:val="FF0000"/>
          <w:sz w:val="28"/>
          <w:szCs w:val="28"/>
          <w:lang w:eastAsia="en-GB"/>
        </w:rPr>
        <w:t xml:space="preserve"> </w:t>
      </w:r>
      <w:r w:rsidRPr="366BC3E4">
        <w:rPr>
          <w:rFonts w:eastAsia="Times New Roman"/>
          <w:sz w:val="28"/>
          <w:szCs w:val="28"/>
          <w:lang w:eastAsia="en-GB"/>
        </w:rPr>
        <w:t>support as soon as any needs emerge or are identified at any point in a child’s life.</w:t>
      </w:r>
    </w:p>
    <w:p w14:paraId="65D19CD7" w14:textId="77777777" w:rsidR="366BC3E4" w:rsidRDefault="366BC3E4" w:rsidP="366BC3E4">
      <w:pPr>
        <w:rPr>
          <w:rFonts w:eastAsia="Times New Roman"/>
          <w:sz w:val="28"/>
          <w:szCs w:val="28"/>
          <w:lang w:eastAsia="en-GB"/>
        </w:rPr>
      </w:pPr>
    </w:p>
    <w:p w14:paraId="3E3ABC49" w14:textId="77777777"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Staff </w:t>
      </w:r>
      <w:r w:rsidRPr="366BC3E4">
        <w:rPr>
          <w:rFonts w:eastAsia="Times New Roman"/>
          <w:sz w:val="28"/>
          <w:szCs w:val="28"/>
          <w:lang w:eastAsia="en-GB"/>
        </w:rPr>
        <w:t>refers to all those working for or on behalf of the school, full or part-time, temporary or permanent, in either a paid or voluntary capacity.</w:t>
      </w:r>
    </w:p>
    <w:p w14:paraId="71E61947" w14:textId="77777777" w:rsidR="366BC3E4" w:rsidRDefault="366BC3E4" w:rsidP="366BC3E4">
      <w:pPr>
        <w:rPr>
          <w:rFonts w:eastAsia="Times New Roman"/>
          <w:sz w:val="28"/>
          <w:szCs w:val="28"/>
          <w:lang w:eastAsia="en-GB"/>
        </w:rPr>
      </w:pPr>
    </w:p>
    <w:p w14:paraId="195D629B" w14:textId="0411774A"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Child(ren) </w:t>
      </w:r>
      <w:r w:rsidRPr="366BC3E4">
        <w:rPr>
          <w:rFonts w:eastAsia="Times New Roman"/>
          <w:sz w:val="28"/>
          <w:szCs w:val="28"/>
          <w:lang w:eastAsia="en-GB"/>
        </w:rPr>
        <w:t>includes everyone under the age of 18.  Overall, this will apply to pupils of our school; however, the policy will extend to visiting children and students from other establishments</w:t>
      </w:r>
    </w:p>
    <w:p w14:paraId="6471227E" w14:textId="77777777" w:rsidR="366BC3E4" w:rsidRDefault="366BC3E4" w:rsidP="366BC3E4">
      <w:pPr>
        <w:rPr>
          <w:rFonts w:eastAsia="Times New Roman"/>
          <w:sz w:val="28"/>
          <w:szCs w:val="28"/>
          <w:lang w:eastAsia="en-GB"/>
        </w:rPr>
      </w:pPr>
    </w:p>
    <w:p w14:paraId="255442AB" w14:textId="65F30357"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Parents </w:t>
      </w:r>
      <w:r w:rsidRPr="366BC3E4">
        <w:rPr>
          <w:rFonts w:eastAsia="Times New Roman"/>
          <w:sz w:val="28"/>
          <w:szCs w:val="28"/>
          <w:lang w:eastAsia="en-GB"/>
        </w:rPr>
        <w:t>refer to birth parents and other adults who are in a parenting role, for example stepparents, foster carers, and adoptive parents.</w:t>
      </w:r>
    </w:p>
    <w:p w14:paraId="402F4A75" w14:textId="77777777" w:rsidR="366BC3E4" w:rsidRDefault="366BC3E4" w:rsidP="366BC3E4">
      <w:pPr>
        <w:rPr>
          <w:rFonts w:eastAsia="Times New Roman"/>
          <w:sz w:val="28"/>
          <w:szCs w:val="28"/>
          <w:lang w:eastAsia="en-GB"/>
        </w:rPr>
      </w:pPr>
    </w:p>
    <w:p w14:paraId="1F6A0325" w14:textId="77777777" w:rsidR="11786F00" w:rsidRDefault="11786F00" w:rsidP="366BC3E4">
      <w:pPr>
        <w:rPr>
          <w:rFonts w:eastAsia="Times New Roman"/>
          <w:sz w:val="28"/>
          <w:szCs w:val="28"/>
          <w:lang w:eastAsia="en-GB"/>
        </w:rPr>
      </w:pPr>
      <w:r w:rsidRPr="366BC3E4">
        <w:rPr>
          <w:rFonts w:eastAsia="Times New Roman"/>
          <w:b/>
          <w:bCs/>
          <w:sz w:val="28"/>
          <w:szCs w:val="28"/>
          <w:lang w:eastAsia="en-GB"/>
        </w:rPr>
        <w:t>Social Care</w:t>
      </w:r>
      <w:r w:rsidRPr="366BC3E4">
        <w:rPr>
          <w:rFonts w:eastAsia="Times New Roman"/>
          <w:sz w:val="28"/>
          <w:szCs w:val="28"/>
          <w:lang w:eastAsia="en-GB"/>
        </w:rPr>
        <w:t xml:space="preserve"> refers to Children’s Services in the area in which the child is resident, unless a child is a Child Looked After and then this will be the Children’s Services in their home authority.</w:t>
      </w:r>
    </w:p>
    <w:p w14:paraId="00335B47" w14:textId="77777777" w:rsidR="366BC3E4" w:rsidRDefault="366BC3E4" w:rsidP="366BC3E4">
      <w:pPr>
        <w:rPr>
          <w:rFonts w:eastAsia="Times New Roman"/>
          <w:sz w:val="28"/>
          <w:szCs w:val="28"/>
          <w:lang w:eastAsia="en-GB"/>
        </w:rPr>
      </w:pPr>
    </w:p>
    <w:p w14:paraId="43017D28" w14:textId="77777777"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MAP </w:t>
      </w:r>
      <w:r w:rsidRPr="366BC3E4">
        <w:rPr>
          <w:rFonts w:eastAsia="Times New Roman"/>
          <w:sz w:val="28"/>
          <w:szCs w:val="28"/>
          <w:lang w:eastAsia="en-GB"/>
        </w:rPr>
        <w:t>refers to the Surrey Multi-Agency Partnership</w:t>
      </w:r>
    </w:p>
    <w:p w14:paraId="16CFDF0E" w14:textId="77777777" w:rsidR="366BC3E4" w:rsidRDefault="366BC3E4" w:rsidP="366BC3E4">
      <w:pPr>
        <w:rPr>
          <w:rFonts w:eastAsia="Times New Roman"/>
          <w:sz w:val="28"/>
          <w:szCs w:val="28"/>
          <w:lang w:eastAsia="en-GB"/>
        </w:rPr>
      </w:pPr>
    </w:p>
    <w:p w14:paraId="05052819" w14:textId="77777777" w:rsidR="11786F00" w:rsidRDefault="11786F00" w:rsidP="366BC3E4">
      <w:pPr>
        <w:rPr>
          <w:rFonts w:eastAsia="Times New Roman"/>
          <w:sz w:val="28"/>
          <w:szCs w:val="28"/>
          <w:lang w:eastAsia="en-GB"/>
        </w:rPr>
      </w:pPr>
      <w:r w:rsidRPr="366BC3E4">
        <w:rPr>
          <w:rFonts w:eastAsia="Times New Roman"/>
          <w:b/>
          <w:bCs/>
          <w:sz w:val="28"/>
          <w:szCs w:val="28"/>
          <w:lang w:eastAsia="en-GB"/>
        </w:rPr>
        <w:t xml:space="preserve">C-SPA </w:t>
      </w:r>
      <w:r w:rsidRPr="366BC3E4">
        <w:rPr>
          <w:rFonts w:eastAsia="Times New Roman"/>
          <w:sz w:val="28"/>
          <w:szCs w:val="28"/>
          <w:lang w:eastAsia="en-GB"/>
        </w:rPr>
        <w:t>refers to the Children’s Single Point of Access</w:t>
      </w:r>
    </w:p>
    <w:p w14:paraId="1E006C26" w14:textId="77777777" w:rsidR="366BC3E4" w:rsidRDefault="366BC3E4" w:rsidP="366BC3E4">
      <w:pPr>
        <w:rPr>
          <w:rFonts w:eastAsia="Times New Roman"/>
          <w:sz w:val="28"/>
          <w:szCs w:val="28"/>
          <w:lang w:eastAsia="en-GB"/>
        </w:rPr>
      </w:pPr>
    </w:p>
    <w:p w14:paraId="26BCD2A7" w14:textId="1F97BF33" w:rsidR="11786F00" w:rsidRDefault="11786F00" w:rsidP="366BC3E4">
      <w:pPr>
        <w:rPr>
          <w:rFonts w:eastAsia="Times New Roman"/>
          <w:sz w:val="28"/>
          <w:szCs w:val="28"/>
          <w:lang w:eastAsia="en-GB"/>
        </w:rPr>
      </w:pPr>
      <w:r w:rsidRPr="366BC3E4">
        <w:rPr>
          <w:rFonts w:eastAsia="Times New Roman"/>
          <w:b/>
          <w:bCs/>
          <w:sz w:val="28"/>
          <w:szCs w:val="28"/>
          <w:lang w:eastAsia="en-GB"/>
        </w:rPr>
        <w:t>Outside agencies</w:t>
      </w:r>
      <w:r w:rsidRPr="366BC3E4">
        <w:rPr>
          <w:rFonts w:eastAsia="Times New Roman"/>
          <w:sz w:val="28"/>
          <w:szCs w:val="28"/>
          <w:lang w:eastAsia="en-GB"/>
        </w:rPr>
        <w:t xml:space="preserve"> refers to any</w:t>
      </w:r>
      <w:r w:rsidR="0D5692A8" w:rsidRPr="366BC3E4">
        <w:rPr>
          <w:rFonts w:eastAsia="Times New Roman"/>
          <w:sz w:val="28"/>
          <w:szCs w:val="28"/>
          <w:lang w:eastAsia="en-GB"/>
        </w:rPr>
        <w:t xml:space="preserve"> </w:t>
      </w:r>
      <w:r w:rsidRPr="366BC3E4">
        <w:rPr>
          <w:rFonts w:eastAsia="Times New Roman"/>
          <w:sz w:val="28"/>
          <w:szCs w:val="28"/>
          <w:lang w:eastAsia="en-GB"/>
        </w:rPr>
        <w:t xml:space="preserve">organisation that the school has an ongoing relationship with, where pupils have continued access to throughout their curriculum. </w:t>
      </w:r>
    </w:p>
    <w:p w14:paraId="79156567" w14:textId="56227A9C" w:rsidR="366BC3E4" w:rsidRDefault="366BC3E4" w:rsidP="366BC3E4">
      <w:pPr>
        <w:rPr>
          <w:rFonts w:eastAsia="Times New Roman"/>
          <w:sz w:val="28"/>
          <w:szCs w:val="28"/>
          <w:lang w:eastAsia="en-GB"/>
        </w:rPr>
      </w:pPr>
    </w:p>
    <w:p w14:paraId="29AA7ECD" w14:textId="34B0AEED" w:rsidR="366BC3E4" w:rsidRDefault="366BC3E4" w:rsidP="366BC3E4">
      <w:pPr>
        <w:rPr>
          <w:rFonts w:eastAsia="Times New Roman"/>
          <w:b/>
          <w:bCs/>
          <w:sz w:val="28"/>
          <w:szCs w:val="28"/>
          <w:lang w:eastAsia="en-GB"/>
        </w:rPr>
      </w:pPr>
    </w:p>
    <w:p w14:paraId="45ACA237" w14:textId="77777777" w:rsidR="00160705" w:rsidRDefault="00543586" w:rsidP="00543586">
      <w:pPr>
        <w:rPr>
          <w:rFonts w:eastAsia="Times New Roman" w:cstheme="minorHAnsi"/>
          <w:sz w:val="28"/>
          <w:szCs w:val="28"/>
          <w:lang w:eastAsia="en-GB"/>
        </w:rPr>
      </w:pPr>
      <w:r w:rsidRPr="00543586">
        <w:rPr>
          <w:rFonts w:eastAsia="Times New Roman" w:cstheme="minorHAnsi"/>
          <w:b/>
          <w:bCs/>
          <w:sz w:val="28"/>
          <w:szCs w:val="28"/>
          <w:lang w:eastAsia="en-GB"/>
        </w:rPr>
        <w:t xml:space="preserve">Introduction </w:t>
      </w:r>
    </w:p>
    <w:p w14:paraId="1A2E0DE9" w14:textId="77777777" w:rsidR="00160705" w:rsidRDefault="00160705" w:rsidP="00543586">
      <w:pPr>
        <w:rPr>
          <w:rFonts w:eastAsia="Times New Roman" w:cstheme="minorHAnsi"/>
          <w:sz w:val="28"/>
          <w:szCs w:val="28"/>
          <w:lang w:eastAsia="en-GB"/>
        </w:rPr>
      </w:pPr>
    </w:p>
    <w:p w14:paraId="0AB594CE" w14:textId="38006DA3" w:rsidR="00160705" w:rsidRDefault="00543586" w:rsidP="00543586">
      <w:pPr>
        <w:rPr>
          <w:rFonts w:eastAsia="Times New Roman" w:cstheme="minorHAnsi"/>
          <w:sz w:val="28"/>
          <w:szCs w:val="28"/>
          <w:lang w:eastAsia="en-GB"/>
        </w:rPr>
      </w:pPr>
      <w:r w:rsidRPr="00543586">
        <w:rPr>
          <w:rFonts w:eastAsia="Times New Roman" w:cstheme="minorHAnsi"/>
          <w:sz w:val="28"/>
          <w:szCs w:val="28"/>
          <w:lang w:eastAsia="en-GB"/>
        </w:rPr>
        <w:t>This policy has been developed in accordance with the principles established by the Children Acts 1989 and 2004; the Education Act 2002, and in line with government publications: ‘Working Together to Safeguard Children’ 2015, Revised Safeguarding Statutory Guidance 2 ‘Framework for the Assessment of Children in Need and their Families’ 2000, ‘What to do if You are Worried a Child is Being Abused’ 2015.</w:t>
      </w:r>
      <w:r w:rsidR="00160705">
        <w:rPr>
          <w:rFonts w:eastAsia="Times New Roman" w:cstheme="minorHAnsi"/>
          <w:sz w:val="28"/>
          <w:szCs w:val="28"/>
          <w:lang w:eastAsia="en-GB"/>
        </w:rPr>
        <w:t xml:space="preserve"> Education and Training (Welfare of Children) Act 2021</w:t>
      </w:r>
      <w:r w:rsidR="00D54CAD">
        <w:rPr>
          <w:rFonts w:eastAsia="Times New Roman" w:cstheme="minorHAnsi"/>
          <w:sz w:val="28"/>
          <w:szCs w:val="28"/>
          <w:lang w:eastAsia="en-GB"/>
        </w:rPr>
        <w:t xml:space="preserve">, </w:t>
      </w:r>
    </w:p>
    <w:p w14:paraId="558D7FCD" w14:textId="77777777" w:rsidR="00160705" w:rsidRDefault="00160705" w:rsidP="00543586">
      <w:pPr>
        <w:rPr>
          <w:rFonts w:eastAsia="Times New Roman" w:cstheme="minorHAnsi"/>
          <w:sz w:val="28"/>
          <w:szCs w:val="28"/>
          <w:lang w:eastAsia="en-GB"/>
        </w:rPr>
      </w:pPr>
    </w:p>
    <w:p w14:paraId="7C81991D" w14:textId="71260AA9" w:rsidR="00160705" w:rsidRDefault="754E3A3E" w:rsidP="0B157897">
      <w:pPr>
        <w:rPr>
          <w:rFonts w:eastAsia="Times New Roman"/>
          <w:sz w:val="28"/>
          <w:szCs w:val="28"/>
          <w:lang w:eastAsia="en-GB"/>
        </w:rPr>
      </w:pPr>
      <w:r w:rsidRPr="366BC3E4">
        <w:rPr>
          <w:rFonts w:eastAsia="Times New Roman"/>
          <w:sz w:val="28"/>
          <w:szCs w:val="28"/>
          <w:lang w:eastAsia="en-GB"/>
        </w:rPr>
        <w:t xml:space="preserve">The </w:t>
      </w:r>
      <w:r w:rsidR="25F23B6A" w:rsidRPr="366BC3E4">
        <w:rPr>
          <w:rFonts w:eastAsia="Times New Roman"/>
          <w:sz w:val="28"/>
          <w:szCs w:val="28"/>
          <w:lang w:eastAsia="en-GB"/>
        </w:rPr>
        <w:t>policy</w:t>
      </w:r>
      <w:r w:rsidRPr="366BC3E4">
        <w:rPr>
          <w:rFonts w:eastAsia="Times New Roman"/>
          <w:sz w:val="28"/>
          <w:szCs w:val="28"/>
          <w:lang w:eastAsia="en-GB"/>
        </w:rPr>
        <w:t xml:space="preserve"> also reflects, both </w:t>
      </w:r>
      <w:r w:rsidR="25F23B6A" w:rsidRPr="366BC3E4">
        <w:rPr>
          <w:rFonts w:eastAsia="Times New Roman"/>
          <w:sz w:val="28"/>
          <w:szCs w:val="28"/>
          <w:lang w:eastAsia="en-GB"/>
        </w:rPr>
        <w:t xml:space="preserve">statutory guidance </w:t>
      </w:r>
      <w:r w:rsidRPr="366BC3E4">
        <w:rPr>
          <w:rFonts w:eastAsia="Times New Roman"/>
          <w:sz w:val="28"/>
          <w:szCs w:val="28"/>
          <w:lang w:eastAsia="en-GB"/>
        </w:rPr>
        <w:t xml:space="preserve">‘Keeping Children Safe in Education’ </w:t>
      </w:r>
      <w:r w:rsidR="264A4244" w:rsidRPr="366BC3E4">
        <w:rPr>
          <w:rFonts w:eastAsia="Times New Roman"/>
          <w:sz w:val="28"/>
          <w:szCs w:val="28"/>
          <w:lang w:eastAsia="en-GB"/>
        </w:rPr>
        <w:t>202</w:t>
      </w:r>
      <w:r w:rsidR="6A2692C9" w:rsidRPr="366BC3E4">
        <w:rPr>
          <w:rFonts w:eastAsia="Times New Roman"/>
          <w:sz w:val="28"/>
          <w:szCs w:val="28"/>
          <w:lang w:eastAsia="en-GB"/>
        </w:rPr>
        <w:t>3</w:t>
      </w:r>
      <w:r w:rsidR="25F23B6A" w:rsidRPr="366BC3E4">
        <w:rPr>
          <w:rFonts w:eastAsia="Times New Roman"/>
          <w:sz w:val="28"/>
          <w:szCs w:val="28"/>
          <w:lang w:eastAsia="en-GB"/>
        </w:rPr>
        <w:t xml:space="preserve">, </w:t>
      </w:r>
      <w:hyperlink r:id="rId14">
        <w:r w:rsidR="25F23B6A" w:rsidRPr="366BC3E4">
          <w:rPr>
            <w:rStyle w:val="Hyperlink"/>
            <w:rFonts w:eastAsia="Times New Roman"/>
            <w:sz w:val="28"/>
            <w:szCs w:val="28"/>
            <w:lang w:eastAsia="en-GB"/>
          </w:rPr>
          <w:t>and</w:t>
        </w:r>
        <w:r w:rsidRPr="366BC3E4">
          <w:rPr>
            <w:rStyle w:val="Hyperlink"/>
            <w:rFonts w:eastAsia="Times New Roman"/>
            <w:sz w:val="28"/>
            <w:szCs w:val="28"/>
            <w:lang w:eastAsia="en-GB"/>
          </w:rPr>
          <w:t xml:space="preserve"> Surrey Safeguar</w:t>
        </w:r>
        <w:r w:rsidR="25F23B6A" w:rsidRPr="366BC3E4">
          <w:rPr>
            <w:rStyle w:val="Hyperlink"/>
            <w:rFonts w:eastAsia="Times New Roman"/>
            <w:sz w:val="28"/>
            <w:szCs w:val="28"/>
            <w:lang w:eastAsia="en-GB"/>
          </w:rPr>
          <w:t>ding Children Partnerships (SSCP) Procedures</w:t>
        </w:r>
      </w:hyperlink>
    </w:p>
    <w:p w14:paraId="5595BEFE" w14:textId="758C662A" w:rsidR="00D25C9C" w:rsidRDefault="00D25C9C" w:rsidP="00543586">
      <w:pPr>
        <w:rPr>
          <w:rFonts w:eastAsia="Times New Roman" w:cstheme="minorHAnsi"/>
          <w:sz w:val="28"/>
          <w:szCs w:val="28"/>
          <w:lang w:eastAsia="en-GB"/>
        </w:rPr>
      </w:pPr>
    </w:p>
    <w:p w14:paraId="1610BEFC" w14:textId="37F1ED47" w:rsidR="00FF5DDA" w:rsidRPr="00FF5DDA" w:rsidRDefault="00FF5DDA" w:rsidP="0B157897">
      <w:pPr>
        <w:rPr>
          <w:rFonts w:eastAsia="Times New Roman"/>
          <w:sz w:val="28"/>
          <w:szCs w:val="28"/>
          <w:lang w:eastAsia="en-GB"/>
        </w:rPr>
      </w:pPr>
      <w:r w:rsidRPr="0B157897">
        <w:rPr>
          <w:rFonts w:eastAsia="Times New Roman"/>
          <w:sz w:val="28"/>
          <w:szCs w:val="28"/>
          <w:lang w:eastAsia="en-GB"/>
        </w:rPr>
        <w:t>The Proprietor take seriously their obligations under section 175/157 of the Education Act 2002, the Human Rights Act 1998, and the Equality Act 2010, (including the Public Sector Equality Duty), to safeguard and promote the welfare of children; and to work together with other agencies to ensure there are robust arrangements within our school to identify, assess, and support those children who are suffering harm or at risk of suffering harm.</w:t>
      </w:r>
    </w:p>
    <w:p w14:paraId="2D22D8B7" w14:textId="2CE0AD50" w:rsidR="00FF500E" w:rsidRPr="00FF5DDA" w:rsidRDefault="00FF500E" w:rsidP="0B157897">
      <w:pPr>
        <w:rPr>
          <w:rFonts w:eastAsia="Times New Roman"/>
          <w:sz w:val="28"/>
          <w:szCs w:val="28"/>
          <w:lang w:eastAsia="en-GB"/>
        </w:rPr>
      </w:pPr>
    </w:p>
    <w:p w14:paraId="42659ED1" w14:textId="58D21500" w:rsidR="00FF500E" w:rsidRPr="00FF5DDA" w:rsidRDefault="00FF500E" w:rsidP="0B157897">
      <w:pPr>
        <w:rPr>
          <w:rFonts w:eastAsia="Times New Roman"/>
          <w:sz w:val="28"/>
          <w:szCs w:val="28"/>
          <w:lang w:eastAsia="en-GB"/>
        </w:rPr>
      </w:pPr>
      <w:r w:rsidRPr="0B157897">
        <w:rPr>
          <w:rFonts w:eastAsia="Times New Roman"/>
          <w:sz w:val="28"/>
          <w:szCs w:val="28"/>
          <w:lang w:eastAsia="en-GB"/>
        </w:rPr>
        <w:t>This policy applies to all members of staff in the school.</w:t>
      </w:r>
    </w:p>
    <w:p w14:paraId="0E7C8961" w14:textId="5AAF02B0" w:rsidR="00FF500E" w:rsidRDefault="00FF500E" w:rsidP="00543586">
      <w:pPr>
        <w:rPr>
          <w:rFonts w:eastAsia="Times New Roman" w:cstheme="minorHAnsi"/>
          <w:sz w:val="28"/>
          <w:szCs w:val="28"/>
          <w:lang w:eastAsia="en-GB"/>
        </w:rPr>
      </w:pPr>
    </w:p>
    <w:p w14:paraId="0706F97A" w14:textId="50582B78" w:rsidR="00FF500E" w:rsidRPr="00FF500E" w:rsidRDefault="00FF500E" w:rsidP="00543586">
      <w:pPr>
        <w:rPr>
          <w:rFonts w:eastAsia="Times New Roman" w:cstheme="minorHAnsi"/>
          <w:b/>
          <w:bCs/>
          <w:sz w:val="28"/>
          <w:szCs w:val="28"/>
          <w:lang w:eastAsia="en-GB"/>
        </w:rPr>
      </w:pPr>
      <w:r>
        <w:rPr>
          <w:rFonts w:eastAsia="Times New Roman" w:cstheme="minorHAnsi"/>
          <w:b/>
          <w:bCs/>
          <w:sz w:val="28"/>
          <w:szCs w:val="28"/>
          <w:lang w:eastAsia="en-GB"/>
        </w:rPr>
        <w:t>Guidance and documents referred to in this policy</w:t>
      </w:r>
    </w:p>
    <w:p w14:paraId="5110ABF3" w14:textId="07A16751" w:rsidR="004043AC" w:rsidRDefault="004043AC" w:rsidP="00543586">
      <w:pPr>
        <w:rPr>
          <w:rFonts w:eastAsia="Times New Roman" w:cstheme="minorHAnsi"/>
          <w:sz w:val="28"/>
          <w:szCs w:val="28"/>
          <w:lang w:eastAsia="en-GB"/>
        </w:rPr>
      </w:pPr>
    </w:p>
    <w:p w14:paraId="56054054" w14:textId="463B5C23" w:rsidR="004043AC" w:rsidRDefault="00000000" w:rsidP="00D820E7">
      <w:pPr>
        <w:pStyle w:val="ListParagraph"/>
        <w:numPr>
          <w:ilvl w:val="0"/>
          <w:numId w:val="3"/>
        </w:numPr>
        <w:rPr>
          <w:rFonts w:eastAsia="Times New Roman" w:cstheme="minorHAnsi"/>
          <w:sz w:val="28"/>
          <w:szCs w:val="28"/>
          <w:lang w:eastAsia="en-GB"/>
        </w:rPr>
      </w:pPr>
      <w:hyperlink r:id="rId15" w:history="1">
        <w:r w:rsidR="004043AC" w:rsidRPr="004043AC">
          <w:rPr>
            <w:rStyle w:val="Hyperlink"/>
            <w:rFonts w:eastAsia="Times New Roman" w:cstheme="minorHAnsi"/>
            <w:sz w:val="28"/>
            <w:szCs w:val="28"/>
            <w:lang w:eastAsia="en-GB"/>
          </w:rPr>
          <w:t>Surrey Safeguarding Children Partnership protocols, guidance, and procedures</w:t>
        </w:r>
      </w:hyperlink>
    </w:p>
    <w:p w14:paraId="6E4A9689" w14:textId="4B1C543A" w:rsidR="004043AC" w:rsidRDefault="00000000" w:rsidP="00D820E7">
      <w:pPr>
        <w:pStyle w:val="ListParagraph"/>
        <w:numPr>
          <w:ilvl w:val="0"/>
          <w:numId w:val="3"/>
        </w:numPr>
        <w:rPr>
          <w:rFonts w:eastAsia="Times New Roman" w:cstheme="minorHAnsi"/>
          <w:sz w:val="28"/>
          <w:szCs w:val="28"/>
          <w:lang w:eastAsia="en-GB"/>
        </w:rPr>
      </w:pPr>
      <w:hyperlink r:id="rId16">
        <w:r w:rsidR="005F615C" w:rsidRPr="0B157897">
          <w:rPr>
            <w:rStyle w:val="Hyperlink"/>
            <w:rFonts w:eastAsia="Times New Roman"/>
            <w:sz w:val="28"/>
            <w:szCs w:val="28"/>
            <w:lang w:eastAsia="en-GB"/>
          </w:rPr>
          <w:t>Working Together to Safeguard Children 2018</w:t>
        </w:r>
      </w:hyperlink>
    </w:p>
    <w:p w14:paraId="20FF137E" w14:textId="442BF690" w:rsidR="6F7B85C6" w:rsidRPr="00CC0E8F" w:rsidRDefault="00000000" w:rsidP="366BC3E4">
      <w:pPr>
        <w:pStyle w:val="ListParagraph"/>
        <w:numPr>
          <w:ilvl w:val="0"/>
          <w:numId w:val="3"/>
        </w:numPr>
        <w:rPr>
          <w:rFonts w:eastAsia="Times New Roman"/>
          <w:color w:val="0070C0"/>
          <w:sz w:val="28"/>
          <w:szCs w:val="28"/>
          <w:lang w:eastAsia="en-GB"/>
        </w:rPr>
      </w:pPr>
      <w:hyperlink r:id="rId17">
        <w:r w:rsidR="4036EAFB" w:rsidRPr="366BC3E4">
          <w:rPr>
            <w:rStyle w:val="Hyperlink"/>
            <w:rFonts w:eastAsia="Times New Roman"/>
            <w:color w:val="0070C0"/>
            <w:sz w:val="28"/>
            <w:szCs w:val="28"/>
            <w:lang w:eastAsia="en-GB"/>
          </w:rPr>
          <w:t>Keeping Children Safe in Education 202</w:t>
        </w:r>
        <w:r w:rsidR="4D14EC29" w:rsidRPr="366BC3E4">
          <w:rPr>
            <w:rStyle w:val="Hyperlink"/>
            <w:rFonts w:eastAsia="Times New Roman"/>
            <w:color w:val="0070C0"/>
            <w:sz w:val="28"/>
            <w:szCs w:val="28"/>
            <w:lang w:eastAsia="en-GB"/>
          </w:rPr>
          <w:t>3</w:t>
        </w:r>
        <w:r w:rsidR="4036EAFB" w:rsidRPr="366BC3E4">
          <w:rPr>
            <w:rStyle w:val="Hyperlink"/>
            <w:rFonts w:eastAsia="Times New Roman"/>
            <w:color w:val="0070C0"/>
            <w:sz w:val="28"/>
            <w:szCs w:val="28"/>
            <w:lang w:eastAsia="en-GB"/>
          </w:rPr>
          <w:t xml:space="preserve"> (KCSIE)</w:t>
        </w:r>
      </w:hyperlink>
    </w:p>
    <w:p w14:paraId="1EC2DF7B" w14:textId="72026967" w:rsidR="000E1C9A" w:rsidRDefault="00000000" w:rsidP="366BC3E4">
      <w:pPr>
        <w:pStyle w:val="ListParagraph"/>
        <w:numPr>
          <w:ilvl w:val="0"/>
          <w:numId w:val="3"/>
        </w:numPr>
        <w:rPr>
          <w:rFonts w:eastAsia="Times New Roman"/>
          <w:sz w:val="28"/>
          <w:szCs w:val="28"/>
          <w:lang w:eastAsia="en-GB"/>
        </w:rPr>
      </w:pPr>
      <w:hyperlink r:id="rId18" w:anchor=":~:text=Disqualification%20by%20association,-Under%20the%202018&amp;text=Accordingly%2C%20schools%20are%20not%20entitled,procedures%2C%20and%20make%20changes%20accordingly.">
        <w:r w:rsidR="66566AEB" w:rsidRPr="366BC3E4">
          <w:rPr>
            <w:rStyle w:val="Hyperlink"/>
            <w:rFonts w:eastAsia="Times New Roman"/>
            <w:sz w:val="28"/>
            <w:szCs w:val="28"/>
            <w:lang w:eastAsia="en-GB"/>
          </w:rPr>
          <w:t>Disqualification under the Childcare Act 2006 (updated 201</w:t>
        </w:r>
        <w:r w:rsidR="5339C850" w:rsidRPr="366BC3E4">
          <w:rPr>
            <w:rStyle w:val="Hyperlink"/>
            <w:rFonts w:eastAsia="Times New Roman"/>
            <w:sz w:val="28"/>
            <w:szCs w:val="28"/>
            <w:lang w:eastAsia="en-GB"/>
          </w:rPr>
          <w:t>8</w:t>
        </w:r>
        <w:r w:rsidR="66566AEB" w:rsidRPr="366BC3E4">
          <w:rPr>
            <w:rStyle w:val="Hyperlink"/>
            <w:rFonts w:eastAsia="Times New Roman"/>
            <w:sz w:val="28"/>
            <w:szCs w:val="28"/>
            <w:lang w:eastAsia="en-GB"/>
          </w:rPr>
          <w:t>)</w:t>
        </w:r>
      </w:hyperlink>
    </w:p>
    <w:p w14:paraId="3C5D6283" w14:textId="312B175C" w:rsidR="000E1C9A" w:rsidRDefault="00000000" w:rsidP="00D820E7">
      <w:pPr>
        <w:pStyle w:val="ListParagraph"/>
        <w:numPr>
          <w:ilvl w:val="0"/>
          <w:numId w:val="3"/>
        </w:numPr>
        <w:rPr>
          <w:rFonts w:eastAsia="Times New Roman" w:cstheme="minorHAnsi"/>
          <w:sz w:val="28"/>
          <w:szCs w:val="28"/>
          <w:lang w:eastAsia="en-GB"/>
        </w:rPr>
      </w:pPr>
      <w:hyperlink r:id="rId19">
        <w:r w:rsidR="000E1C9A" w:rsidRPr="0B157897">
          <w:rPr>
            <w:rStyle w:val="Hyperlink"/>
            <w:rFonts w:eastAsia="Times New Roman"/>
            <w:sz w:val="28"/>
            <w:szCs w:val="28"/>
            <w:lang w:eastAsia="en-GB"/>
          </w:rPr>
          <w:t>FGM Act 2003 Mandatory Reporting Guidance 2020</w:t>
        </w:r>
      </w:hyperlink>
    </w:p>
    <w:p w14:paraId="5D2C03CE" w14:textId="2411CDBA" w:rsidR="00C161B1" w:rsidRDefault="00C161B1" w:rsidP="00D820E7">
      <w:pPr>
        <w:pStyle w:val="ListParagraph"/>
        <w:numPr>
          <w:ilvl w:val="0"/>
          <w:numId w:val="3"/>
        </w:numPr>
        <w:rPr>
          <w:rFonts w:eastAsia="Times New Roman" w:cstheme="minorHAnsi"/>
          <w:sz w:val="28"/>
          <w:szCs w:val="28"/>
          <w:lang w:eastAsia="en-GB"/>
        </w:rPr>
      </w:pPr>
      <w:r w:rsidRPr="0B157897">
        <w:rPr>
          <w:rFonts w:eastAsia="Times New Roman"/>
          <w:sz w:val="28"/>
          <w:szCs w:val="28"/>
          <w:lang w:eastAsia="en-GB"/>
        </w:rPr>
        <w:t>‘</w:t>
      </w:r>
      <w:hyperlink r:id="rId20">
        <w:r w:rsidRPr="0B157897">
          <w:rPr>
            <w:rStyle w:val="Hyperlink"/>
            <w:rFonts w:eastAsia="Times New Roman"/>
            <w:sz w:val="28"/>
            <w:szCs w:val="28"/>
            <w:lang w:eastAsia="en-GB"/>
          </w:rPr>
          <w:t xml:space="preserve">What to do </w:t>
        </w:r>
        <w:r w:rsidR="005E4B9D" w:rsidRPr="0B157897">
          <w:rPr>
            <w:rStyle w:val="Hyperlink"/>
            <w:rFonts w:eastAsia="Times New Roman"/>
            <w:sz w:val="28"/>
            <w:szCs w:val="28"/>
            <w:lang w:eastAsia="en-GB"/>
          </w:rPr>
          <w:t>if you are worried a child is being abused’ 2015</w:t>
        </w:r>
      </w:hyperlink>
    </w:p>
    <w:p w14:paraId="7E14AC3F" w14:textId="2B57C4E3" w:rsidR="00EE534B" w:rsidRDefault="00000000" w:rsidP="0B157897">
      <w:pPr>
        <w:pStyle w:val="ListParagraph"/>
        <w:numPr>
          <w:ilvl w:val="0"/>
          <w:numId w:val="3"/>
        </w:numPr>
        <w:rPr>
          <w:rFonts w:eastAsia="Times New Roman"/>
          <w:sz w:val="28"/>
          <w:szCs w:val="28"/>
          <w:lang w:eastAsia="en-GB"/>
        </w:rPr>
      </w:pPr>
      <w:hyperlink r:id="rId21">
        <w:r w:rsidR="00EE534B" w:rsidRPr="0B157897">
          <w:rPr>
            <w:rStyle w:val="Hyperlink"/>
            <w:rFonts w:eastAsia="Times New Roman"/>
            <w:sz w:val="28"/>
            <w:szCs w:val="28"/>
            <w:lang w:eastAsia="en-GB"/>
          </w:rPr>
          <w:t>Teacher Standards 2011</w:t>
        </w:r>
      </w:hyperlink>
    </w:p>
    <w:p w14:paraId="39D6DA3C" w14:textId="22CFEF5D" w:rsidR="00EE534B" w:rsidRDefault="00000000" w:rsidP="00D820E7">
      <w:pPr>
        <w:pStyle w:val="ListParagraph"/>
        <w:numPr>
          <w:ilvl w:val="0"/>
          <w:numId w:val="3"/>
        </w:numPr>
        <w:rPr>
          <w:rFonts w:eastAsia="Times New Roman" w:cstheme="minorHAnsi"/>
          <w:sz w:val="28"/>
          <w:szCs w:val="28"/>
          <w:lang w:eastAsia="en-GB"/>
        </w:rPr>
      </w:pPr>
      <w:hyperlink r:id="rId22">
        <w:r w:rsidR="005038A0" w:rsidRPr="0B157897">
          <w:rPr>
            <w:rStyle w:val="Hyperlink"/>
            <w:rFonts w:eastAsia="Times New Roman"/>
            <w:sz w:val="28"/>
            <w:szCs w:val="28"/>
            <w:lang w:eastAsia="en-GB"/>
          </w:rPr>
          <w:t>Information Sharing Advice for Practitioners’ guidance 2018</w:t>
        </w:r>
      </w:hyperlink>
    </w:p>
    <w:p w14:paraId="1E1E8639" w14:textId="63AECF38" w:rsidR="005038A0" w:rsidRDefault="00000000" w:rsidP="00D820E7">
      <w:pPr>
        <w:pStyle w:val="ListParagraph"/>
        <w:numPr>
          <w:ilvl w:val="0"/>
          <w:numId w:val="3"/>
        </w:numPr>
        <w:rPr>
          <w:rFonts w:eastAsia="Times New Roman" w:cstheme="minorHAnsi"/>
          <w:sz w:val="28"/>
          <w:szCs w:val="28"/>
          <w:lang w:eastAsia="en-GB"/>
        </w:rPr>
      </w:pPr>
      <w:hyperlink r:id="rId23">
        <w:r w:rsidR="59072ADB" w:rsidRPr="366BC3E4">
          <w:rPr>
            <w:rStyle w:val="Hyperlink"/>
            <w:rFonts w:eastAsia="Times New Roman"/>
            <w:sz w:val="28"/>
            <w:szCs w:val="28"/>
            <w:lang w:eastAsia="en-GB"/>
          </w:rPr>
          <w:t>The Equality Act 2010</w:t>
        </w:r>
      </w:hyperlink>
    </w:p>
    <w:p w14:paraId="2520331B" w14:textId="0428BA6C" w:rsidR="006939EF" w:rsidRPr="001D73BB" w:rsidRDefault="00000000" w:rsidP="366BC3E4">
      <w:pPr>
        <w:pStyle w:val="ListParagraph"/>
        <w:numPr>
          <w:ilvl w:val="0"/>
          <w:numId w:val="3"/>
        </w:numPr>
        <w:rPr>
          <w:rFonts w:eastAsia="Times New Roman"/>
          <w:color w:val="0070C0"/>
          <w:sz w:val="28"/>
          <w:szCs w:val="28"/>
          <w:lang w:eastAsia="en-GB"/>
        </w:rPr>
      </w:pPr>
      <w:hyperlink r:id="rId24">
        <w:r w:rsidR="22B2E76F" w:rsidRPr="366BC3E4">
          <w:rPr>
            <w:rStyle w:val="Hyperlink"/>
            <w:rFonts w:eastAsia="Times New Roman"/>
            <w:color w:val="0070C0"/>
            <w:sz w:val="28"/>
            <w:szCs w:val="28"/>
            <w:lang w:eastAsia="en-GB"/>
          </w:rPr>
          <w:t>Keeping children safe in out-of-school setting: Code of practice</w:t>
        </w:r>
      </w:hyperlink>
      <w:r w:rsidR="22B2E76F" w:rsidRPr="366BC3E4">
        <w:rPr>
          <w:rStyle w:val="Hyperlink"/>
          <w:rFonts w:eastAsia="Times New Roman"/>
          <w:color w:val="0070C0"/>
          <w:sz w:val="28"/>
          <w:szCs w:val="28"/>
          <w:lang w:eastAsia="en-GB"/>
        </w:rPr>
        <w:t xml:space="preserve"> </w:t>
      </w:r>
    </w:p>
    <w:p w14:paraId="5879F10A" w14:textId="1943F82D" w:rsidR="001B02F1" w:rsidRDefault="59072ADB" w:rsidP="366BC3E4">
      <w:pPr>
        <w:pStyle w:val="ListParagraph"/>
        <w:numPr>
          <w:ilvl w:val="0"/>
          <w:numId w:val="3"/>
        </w:numPr>
        <w:rPr>
          <w:rFonts w:eastAsia="Times New Roman"/>
          <w:sz w:val="28"/>
          <w:szCs w:val="28"/>
          <w:lang w:eastAsia="en-GB"/>
        </w:rPr>
      </w:pPr>
      <w:r w:rsidRPr="366BC3E4">
        <w:rPr>
          <w:rFonts w:eastAsia="Times New Roman"/>
          <w:sz w:val="28"/>
          <w:szCs w:val="28"/>
          <w:lang w:eastAsia="en-GB"/>
        </w:rPr>
        <w:t xml:space="preserve">SCC Safeguarding Children Missing Education (CME) and Educated Other Than at School (EOTaS) – available on </w:t>
      </w:r>
      <w:hyperlink r:id="rId25">
        <w:r w:rsidRPr="366BC3E4">
          <w:rPr>
            <w:rStyle w:val="Hyperlink"/>
            <w:rFonts w:eastAsia="Times New Roman"/>
            <w:sz w:val="28"/>
            <w:szCs w:val="28"/>
            <w:lang w:eastAsia="en-GB"/>
          </w:rPr>
          <w:t>S</w:t>
        </w:r>
        <w:r w:rsidR="42A52758" w:rsidRPr="366BC3E4">
          <w:rPr>
            <w:rStyle w:val="Hyperlink"/>
            <w:rFonts w:eastAsia="Times New Roman"/>
            <w:sz w:val="28"/>
            <w:szCs w:val="28"/>
            <w:lang w:eastAsia="en-GB"/>
          </w:rPr>
          <w:t>SCP - Children Missing from Education</w:t>
        </w:r>
      </w:hyperlink>
    </w:p>
    <w:p w14:paraId="6AA3E1E6" w14:textId="4DF6ED94" w:rsidR="00BC7588" w:rsidRDefault="4B808BA8" w:rsidP="5C38C0A6">
      <w:pPr>
        <w:pStyle w:val="ListParagraph"/>
        <w:numPr>
          <w:ilvl w:val="0"/>
          <w:numId w:val="3"/>
        </w:numPr>
        <w:rPr>
          <w:rFonts w:eastAsia="Times New Roman"/>
          <w:sz w:val="28"/>
          <w:szCs w:val="28"/>
          <w:lang w:eastAsia="en-GB"/>
        </w:rPr>
      </w:pPr>
      <w:r w:rsidRPr="366BC3E4">
        <w:rPr>
          <w:rFonts w:eastAsia="Times New Roman"/>
          <w:sz w:val="28"/>
          <w:szCs w:val="28"/>
          <w:lang w:eastAsia="en-GB"/>
        </w:rPr>
        <w:t xml:space="preserve">SCC Touch and the use of physical intervention when working with children and young people – available on </w:t>
      </w:r>
      <w:hyperlink r:id="rId26">
        <w:r w:rsidRPr="366BC3E4">
          <w:rPr>
            <w:rStyle w:val="Hyperlink"/>
            <w:rFonts w:eastAsia="Times New Roman"/>
            <w:sz w:val="28"/>
            <w:szCs w:val="28"/>
            <w:lang w:eastAsia="en-GB"/>
          </w:rPr>
          <w:t>S</w:t>
        </w:r>
        <w:r w:rsidR="3C3E90F4" w:rsidRPr="366BC3E4">
          <w:rPr>
            <w:rStyle w:val="Hyperlink"/>
            <w:rFonts w:eastAsia="Times New Roman"/>
            <w:sz w:val="28"/>
            <w:szCs w:val="28"/>
            <w:lang w:eastAsia="en-GB"/>
          </w:rPr>
          <w:t>urrey Policy and Guidance</w:t>
        </w:r>
      </w:hyperlink>
    </w:p>
    <w:p w14:paraId="55DEA473" w14:textId="0DC155F4" w:rsidR="5C38C0A6" w:rsidRDefault="5C38C0A6" w:rsidP="5C38C0A6">
      <w:pPr>
        <w:rPr>
          <w:rFonts w:eastAsia="Times New Roman"/>
          <w:sz w:val="28"/>
          <w:szCs w:val="28"/>
          <w:lang w:eastAsia="en-GB"/>
        </w:rPr>
      </w:pPr>
    </w:p>
    <w:p w14:paraId="00AF4FE3" w14:textId="1E0C55B6" w:rsidR="5C38C0A6" w:rsidRDefault="5C38C0A6" w:rsidP="5C38C0A6">
      <w:pPr>
        <w:rPr>
          <w:rFonts w:eastAsia="Times New Roman"/>
          <w:sz w:val="28"/>
          <w:szCs w:val="28"/>
          <w:lang w:eastAsia="en-GB"/>
        </w:rPr>
      </w:pPr>
    </w:p>
    <w:p w14:paraId="78DC2717" w14:textId="22E3B289" w:rsidR="00D451C7" w:rsidRDefault="00543586" w:rsidP="00543586">
      <w:pPr>
        <w:rPr>
          <w:rFonts w:eastAsia="Times New Roman" w:cstheme="minorHAnsi"/>
          <w:sz w:val="28"/>
          <w:szCs w:val="28"/>
          <w:lang w:eastAsia="en-GB"/>
        </w:rPr>
      </w:pPr>
      <w:r w:rsidRPr="00FF500E">
        <w:rPr>
          <w:rFonts w:eastAsia="Times New Roman" w:cstheme="minorHAnsi"/>
          <w:b/>
          <w:bCs/>
          <w:sz w:val="28"/>
          <w:szCs w:val="28"/>
          <w:lang w:eastAsia="en-GB"/>
        </w:rPr>
        <w:lastRenderedPageBreak/>
        <w:t>Policy Principles</w:t>
      </w:r>
      <w:r w:rsidRPr="00543586">
        <w:rPr>
          <w:rFonts w:eastAsia="Times New Roman" w:cstheme="minorHAnsi"/>
          <w:sz w:val="28"/>
          <w:szCs w:val="28"/>
          <w:lang w:eastAsia="en-GB"/>
        </w:rPr>
        <w:t xml:space="preserve"> </w:t>
      </w:r>
      <w:r w:rsidR="00D451C7" w:rsidRPr="00D451C7">
        <w:rPr>
          <w:rFonts w:eastAsia="Times New Roman" w:cstheme="minorHAnsi"/>
          <w:b/>
          <w:bCs/>
          <w:sz w:val="28"/>
          <w:szCs w:val="28"/>
          <w:lang w:eastAsia="en-GB"/>
        </w:rPr>
        <w:t>and Values</w:t>
      </w:r>
    </w:p>
    <w:p w14:paraId="643DB045" w14:textId="77777777" w:rsidR="00D451C7" w:rsidRDefault="00D451C7" w:rsidP="00543586">
      <w:pPr>
        <w:rPr>
          <w:rFonts w:eastAsia="Times New Roman" w:cstheme="minorHAnsi"/>
          <w:sz w:val="28"/>
          <w:szCs w:val="28"/>
          <w:lang w:eastAsia="en-GB"/>
        </w:rPr>
      </w:pPr>
    </w:p>
    <w:p w14:paraId="37AF1241" w14:textId="1FFD92D2" w:rsidR="00D451C7" w:rsidRDefault="00543586"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The welfare of the child is paramount</w:t>
      </w:r>
      <w:r w:rsidR="00AF30FE" w:rsidRPr="5C38C0A6">
        <w:rPr>
          <w:rFonts w:eastAsia="Times New Roman"/>
          <w:sz w:val="28"/>
          <w:szCs w:val="28"/>
          <w:lang w:eastAsia="en-GB"/>
        </w:rPr>
        <w:t>.</w:t>
      </w:r>
    </w:p>
    <w:p w14:paraId="20DD259A" w14:textId="55541376" w:rsidR="00AF30FE" w:rsidRPr="00AF30FE" w:rsidRDefault="00D451C7"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Maintain an attitude of “It could happen here</w:t>
      </w:r>
      <w:r w:rsidR="00AF30FE" w:rsidRPr="5C38C0A6">
        <w:rPr>
          <w:rFonts w:eastAsia="Times New Roman"/>
          <w:sz w:val="28"/>
          <w:szCs w:val="28"/>
          <w:lang w:eastAsia="en-GB"/>
        </w:rPr>
        <w:t>.</w:t>
      </w:r>
      <w:r w:rsidRPr="5C38C0A6">
        <w:rPr>
          <w:rFonts w:eastAsia="Times New Roman"/>
          <w:sz w:val="28"/>
          <w:szCs w:val="28"/>
          <w:lang w:eastAsia="en-GB"/>
        </w:rPr>
        <w:t>”</w:t>
      </w:r>
    </w:p>
    <w:p w14:paraId="228FB93E" w14:textId="13F51137" w:rsidR="00AF30FE" w:rsidRDefault="00D451C7"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Children have a right to feel safe and secure, they cannot learn effectively unless they do so</w:t>
      </w:r>
      <w:r w:rsidR="00AF30FE" w:rsidRPr="5C38C0A6">
        <w:rPr>
          <w:rFonts w:eastAsia="Times New Roman"/>
          <w:sz w:val="28"/>
          <w:szCs w:val="28"/>
          <w:lang w:eastAsia="en-GB"/>
        </w:rPr>
        <w:t>.</w:t>
      </w:r>
    </w:p>
    <w:p w14:paraId="00CD68A7" w14:textId="08EF875F" w:rsidR="00AF30FE" w:rsidRPr="00AF30FE" w:rsidRDefault="00D451C7"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Children have a right to be protected from harm and abuse</w:t>
      </w:r>
      <w:r w:rsidR="00AF30FE" w:rsidRPr="5C38C0A6">
        <w:rPr>
          <w:rFonts w:eastAsia="Times New Roman"/>
          <w:sz w:val="28"/>
          <w:szCs w:val="28"/>
          <w:lang w:eastAsia="en-GB"/>
        </w:rPr>
        <w:t>.</w:t>
      </w:r>
    </w:p>
    <w:p w14:paraId="4C132558" w14:textId="1E8BD2C1" w:rsidR="00AF30FE" w:rsidRPr="00AF30FE" w:rsidRDefault="00D451C7"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 xml:space="preserve">All staff have a role in the prevention of harm and abuse and an equal responsibility to act immediately on any suspicion or disclosure that may indicate a child is at risk of harm, either in the school </w:t>
      </w:r>
      <w:r w:rsidR="00AF30FE" w:rsidRPr="5C38C0A6">
        <w:rPr>
          <w:rFonts w:eastAsia="Times New Roman"/>
          <w:sz w:val="28"/>
          <w:szCs w:val="28"/>
          <w:lang w:eastAsia="en-GB"/>
        </w:rPr>
        <w:t>or in the community, taking into account contextual safeguarding, in according with statutory guidance.</w:t>
      </w:r>
    </w:p>
    <w:p w14:paraId="58A5C100" w14:textId="4A8D3A85" w:rsidR="00AF30FE" w:rsidRDefault="00AF30FE" w:rsidP="5C38C0A6">
      <w:pPr>
        <w:pStyle w:val="ListParagraph"/>
        <w:numPr>
          <w:ilvl w:val="0"/>
          <w:numId w:val="4"/>
        </w:numPr>
        <w:rPr>
          <w:rFonts w:eastAsia="Times New Roman"/>
          <w:sz w:val="28"/>
          <w:szCs w:val="28"/>
          <w:lang w:eastAsia="en-GB"/>
        </w:rPr>
      </w:pPr>
      <w:r w:rsidRPr="5C38C0A6">
        <w:rPr>
          <w:rFonts w:eastAsia="Times New Roman"/>
          <w:sz w:val="28"/>
          <w:szCs w:val="28"/>
          <w:lang w:eastAsia="en-GB"/>
        </w:rPr>
        <w:t>We acknowledge that working in partnership with other agencies protects children and reduces risk and so we will engage in partnerships working to protect and safeguard children.</w:t>
      </w:r>
    </w:p>
    <w:p w14:paraId="0DEA42DF" w14:textId="4EE8195F" w:rsidR="00AF30FE" w:rsidRDefault="00AF30FE" w:rsidP="0B157897">
      <w:pPr>
        <w:pStyle w:val="ListParagraph"/>
        <w:numPr>
          <w:ilvl w:val="0"/>
          <w:numId w:val="4"/>
        </w:numPr>
        <w:rPr>
          <w:rFonts w:eastAsia="Times New Roman"/>
          <w:sz w:val="28"/>
          <w:szCs w:val="28"/>
          <w:lang w:eastAsia="en-GB"/>
        </w:rPr>
      </w:pPr>
      <w:r w:rsidRPr="0B157897">
        <w:rPr>
          <w:rFonts w:eastAsia="Times New Roman"/>
          <w:sz w:val="28"/>
          <w:szCs w:val="28"/>
          <w:lang w:eastAsia="en-GB"/>
        </w:rPr>
        <w:t>Whilst the school will work openly with parents as far as possible, it reserves the right to contact Social Care or the Police, without notifying parents if this is believed to be in the child’s best interests</w:t>
      </w:r>
    </w:p>
    <w:p w14:paraId="5383363C" w14:textId="3545821C" w:rsidR="00D451C7" w:rsidRDefault="00D451C7" w:rsidP="5C38C0A6">
      <w:pPr>
        <w:rPr>
          <w:rFonts w:eastAsia="Times New Roman"/>
          <w:sz w:val="28"/>
          <w:szCs w:val="28"/>
          <w:lang w:eastAsia="en-GB"/>
        </w:rPr>
      </w:pPr>
    </w:p>
    <w:p w14:paraId="48B0C25A" w14:textId="6AB787E0" w:rsidR="5C38C0A6" w:rsidRDefault="5C38C0A6" w:rsidP="5C38C0A6">
      <w:pPr>
        <w:rPr>
          <w:rFonts w:eastAsia="Times New Roman"/>
          <w:sz w:val="28"/>
          <w:szCs w:val="28"/>
          <w:lang w:eastAsia="en-GB"/>
        </w:rPr>
      </w:pPr>
    </w:p>
    <w:p w14:paraId="51E2F23A" w14:textId="2C7DE184" w:rsidR="5C38C0A6" w:rsidRDefault="5C38C0A6" w:rsidP="5C38C0A6">
      <w:pPr>
        <w:rPr>
          <w:rFonts w:eastAsia="Times New Roman"/>
          <w:sz w:val="28"/>
          <w:szCs w:val="28"/>
          <w:lang w:eastAsia="en-GB"/>
        </w:rPr>
      </w:pPr>
    </w:p>
    <w:p w14:paraId="0AFFC407" w14:textId="665427FB" w:rsidR="5C38C0A6" w:rsidRDefault="5C38C0A6" w:rsidP="5C38C0A6">
      <w:pPr>
        <w:rPr>
          <w:rFonts w:eastAsia="Times New Roman"/>
          <w:sz w:val="28"/>
          <w:szCs w:val="28"/>
          <w:lang w:eastAsia="en-GB"/>
        </w:rPr>
      </w:pPr>
    </w:p>
    <w:p w14:paraId="3C58234B" w14:textId="6060B5EA" w:rsidR="366BC3E4" w:rsidRDefault="366BC3E4" w:rsidP="366BC3E4">
      <w:pPr>
        <w:rPr>
          <w:rFonts w:eastAsia="Times New Roman"/>
          <w:sz w:val="28"/>
          <w:szCs w:val="28"/>
          <w:lang w:eastAsia="en-GB"/>
        </w:rPr>
      </w:pPr>
    </w:p>
    <w:p w14:paraId="4BAA956E" w14:textId="3DE89090" w:rsidR="366BC3E4" w:rsidRDefault="366BC3E4" w:rsidP="366BC3E4">
      <w:pPr>
        <w:rPr>
          <w:rFonts w:eastAsia="Times New Roman"/>
          <w:sz w:val="28"/>
          <w:szCs w:val="28"/>
          <w:lang w:eastAsia="en-GB"/>
        </w:rPr>
      </w:pPr>
    </w:p>
    <w:p w14:paraId="5D250724" w14:textId="4E6CA9A8" w:rsidR="366BC3E4" w:rsidRDefault="366BC3E4" w:rsidP="366BC3E4">
      <w:pPr>
        <w:rPr>
          <w:rFonts w:eastAsia="Times New Roman"/>
          <w:sz w:val="28"/>
          <w:szCs w:val="28"/>
          <w:lang w:eastAsia="en-GB"/>
        </w:rPr>
      </w:pPr>
    </w:p>
    <w:p w14:paraId="55DDE513" w14:textId="17FC913C" w:rsidR="366BC3E4" w:rsidRDefault="366BC3E4" w:rsidP="366BC3E4">
      <w:pPr>
        <w:rPr>
          <w:rFonts w:eastAsia="Times New Roman"/>
          <w:sz w:val="28"/>
          <w:szCs w:val="28"/>
          <w:lang w:eastAsia="en-GB"/>
        </w:rPr>
      </w:pPr>
    </w:p>
    <w:p w14:paraId="63A4AF97" w14:textId="687663AC" w:rsidR="366BC3E4" w:rsidRDefault="366BC3E4" w:rsidP="366BC3E4">
      <w:pPr>
        <w:rPr>
          <w:rFonts w:eastAsia="Times New Roman"/>
          <w:sz w:val="28"/>
          <w:szCs w:val="28"/>
          <w:lang w:eastAsia="en-GB"/>
        </w:rPr>
      </w:pPr>
    </w:p>
    <w:p w14:paraId="74F67449" w14:textId="552FD430" w:rsidR="366BC3E4" w:rsidRDefault="366BC3E4" w:rsidP="366BC3E4">
      <w:pPr>
        <w:rPr>
          <w:rFonts w:eastAsia="Times New Roman"/>
          <w:sz w:val="28"/>
          <w:szCs w:val="28"/>
          <w:lang w:eastAsia="en-GB"/>
        </w:rPr>
      </w:pPr>
    </w:p>
    <w:p w14:paraId="7FB36E1B" w14:textId="59E6646E" w:rsidR="366BC3E4" w:rsidRDefault="366BC3E4" w:rsidP="366BC3E4">
      <w:pPr>
        <w:rPr>
          <w:rFonts w:eastAsia="Times New Roman"/>
          <w:sz w:val="28"/>
          <w:szCs w:val="28"/>
          <w:lang w:eastAsia="en-GB"/>
        </w:rPr>
      </w:pPr>
    </w:p>
    <w:p w14:paraId="4C88C14E" w14:textId="184571C6" w:rsidR="366BC3E4" w:rsidRDefault="366BC3E4" w:rsidP="366BC3E4">
      <w:pPr>
        <w:rPr>
          <w:rFonts w:eastAsia="Times New Roman"/>
          <w:sz w:val="28"/>
          <w:szCs w:val="28"/>
          <w:lang w:eastAsia="en-GB"/>
        </w:rPr>
      </w:pPr>
    </w:p>
    <w:p w14:paraId="336A132B" w14:textId="23047552" w:rsidR="366BC3E4" w:rsidRDefault="366BC3E4" w:rsidP="366BC3E4">
      <w:pPr>
        <w:rPr>
          <w:rFonts w:eastAsia="Times New Roman"/>
          <w:sz w:val="28"/>
          <w:szCs w:val="28"/>
          <w:lang w:eastAsia="en-GB"/>
        </w:rPr>
      </w:pPr>
    </w:p>
    <w:p w14:paraId="5E6D3B90" w14:textId="61C392A1" w:rsidR="366BC3E4" w:rsidRDefault="366BC3E4" w:rsidP="366BC3E4">
      <w:pPr>
        <w:rPr>
          <w:rFonts w:eastAsia="Times New Roman"/>
          <w:sz w:val="28"/>
          <w:szCs w:val="28"/>
          <w:lang w:eastAsia="en-GB"/>
        </w:rPr>
      </w:pPr>
    </w:p>
    <w:p w14:paraId="46D8B791" w14:textId="7B7EC963" w:rsidR="5C38C0A6" w:rsidRDefault="5C38C0A6" w:rsidP="074CDF00">
      <w:pPr>
        <w:rPr>
          <w:rFonts w:eastAsia="Times New Roman"/>
          <w:sz w:val="28"/>
          <w:szCs w:val="28"/>
          <w:lang w:eastAsia="en-GB"/>
        </w:rPr>
      </w:pPr>
    </w:p>
    <w:p w14:paraId="0D635517" w14:textId="77777777" w:rsidR="00EA31EE" w:rsidRDefault="00EA31EE" w:rsidP="00D451C7">
      <w:pPr>
        <w:ind w:left="360"/>
        <w:rPr>
          <w:rFonts w:eastAsia="Times New Roman" w:cstheme="minorHAnsi"/>
          <w:b/>
          <w:bCs/>
          <w:sz w:val="28"/>
          <w:szCs w:val="28"/>
          <w:lang w:eastAsia="en-GB"/>
        </w:rPr>
      </w:pPr>
    </w:p>
    <w:p w14:paraId="522AA7B0" w14:textId="570F9F69" w:rsidR="007210DE" w:rsidRDefault="00543586" w:rsidP="00D451C7">
      <w:pPr>
        <w:ind w:left="360"/>
        <w:rPr>
          <w:rFonts w:eastAsia="Times New Roman" w:cstheme="minorHAnsi"/>
          <w:sz w:val="28"/>
          <w:szCs w:val="28"/>
          <w:lang w:eastAsia="en-GB"/>
        </w:rPr>
      </w:pPr>
      <w:r w:rsidRPr="007210DE">
        <w:rPr>
          <w:rFonts w:eastAsia="Times New Roman" w:cstheme="minorHAnsi"/>
          <w:b/>
          <w:bCs/>
          <w:sz w:val="28"/>
          <w:szCs w:val="28"/>
          <w:lang w:eastAsia="en-GB"/>
        </w:rPr>
        <w:t>Policy Aims</w:t>
      </w:r>
      <w:r w:rsidRPr="00D451C7">
        <w:rPr>
          <w:rFonts w:eastAsia="Times New Roman" w:cstheme="minorHAnsi"/>
          <w:sz w:val="28"/>
          <w:szCs w:val="28"/>
          <w:lang w:eastAsia="en-GB"/>
        </w:rPr>
        <w:t xml:space="preserve"> </w:t>
      </w:r>
    </w:p>
    <w:p w14:paraId="663805FD" w14:textId="77777777" w:rsidR="007210DE" w:rsidRDefault="007210DE" w:rsidP="00D451C7">
      <w:pPr>
        <w:ind w:left="360"/>
        <w:rPr>
          <w:rFonts w:eastAsia="Times New Roman" w:cstheme="minorHAnsi"/>
          <w:sz w:val="28"/>
          <w:szCs w:val="28"/>
          <w:lang w:eastAsia="en-GB"/>
        </w:rPr>
      </w:pPr>
    </w:p>
    <w:p w14:paraId="686BCFBB" w14:textId="7FC0A940" w:rsidR="00923806" w:rsidRDefault="00543586" w:rsidP="5C38C0A6">
      <w:pPr>
        <w:pStyle w:val="ListParagraph"/>
        <w:numPr>
          <w:ilvl w:val="0"/>
          <w:numId w:val="5"/>
        </w:numPr>
        <w:rPr>
          <w:rFonts w:eastAsia="Times New Roman"/>
          <w:sz w:val="28"/>
          <w:szCs w:val="28"/>
          <w:lang w:eastAsia="en-GB"/>
        </w:rPr>
      </w:pPr>
      <w:r w:rsidRPr="5C38C0A6">
        <w:rPr>
          <w:rFonts w:eastAsia="Times New Roman"/>
          <w:sz w:val="28"/>
          <w:szCs w:val="28"/>
          <w:lang w:eastAsia="en-GB"/>
        </w:rPr>
        <w:t xml:space="preserve">To demonstrate the school’s commitment </w:t>
      </w:r>
      <w:r w:rsidR="00923806" w:rsidRPr="5C38C0A6">
        <w:rPr>
          <w:rFonts w:eastAsia="Times New Roman"/>
          <w:sz w:val="28"/>
          <w:szCs w:val="28"/>
          <w:lang w:eastAsia="en-GB"/>
        </w:rPr>
        <w:t>regarding</w:t>
      </w:r>
      <w:r w:rsidRPr="5C38C0A6">
        <w:rPr>
          <w:rFonts w:eastAsia="Times New Roman"/>
          <w:sz w:val="28"/>
          <w:szCs w:val="28"/>
          <w:lang w:eastAsia="en-GB"/>
        </w:rPr>
        <w:t xml:space="preserve"> safeguarding and child protection to pupils, parents</w:t>
      </w:r>
      <w:r w:rsidR="00923806" w:rsidRPr="5C38C0A6">
        <w:rPr>
          <w:rFonts w:eastAsia="Times New Roman"/>
          <w:sz w:val="28"/>
          <w:szCs w:val="28"/>
          <w:lang w:eastAsia="en-GB"/>
        </w:rPr>
        <w:t>,</w:t>
      </w:r>
      <w:r w:rsidRPr="5C38C0A6">
        <w:rPr>
          <w:rFonts w:eastAsia="Times New Roman"/>
          <w:sz w:val="28"/>
          <w:szCs w:val="28"/>
          <w:lang w:eastAsia="en-GB"/>
        </w:rPr>
        <w:t xml:space="preserve"> and other partners.</w:t>
      </w:r>
    </w:p>
    <w:p w14:paraId="5831D158" w14:textId="69F60288" w:rsidR="00923806" w:rsidRPr="00923806" w:rsidRDefault="00923806" w:rsidP="5C38C0A6">
      <w:pPr>
        <w:pStyle w:val="ListParagraph"/>
        <w:numPr>
          <w:ilvl w:val="0"/>
          <w:numId w:val="5"/>
        </w:numPr>
        <w:rPr>
          <w:rFonts w:eastAsia="Times New Roman"/>
          <w:sz w:val="28"/>
          <w:szCs w:val="28"/>
          <w:lang w:eastAsia="en-GB"/>
        </w:rPr>
      </w:pPr>
      <w:r w:rsidRPr="5C38C0A6">
        <w:rPr>
          <w:rFonts w:eastAsia="Times New Roman"/>
          <w:sz w:val="28"/>
          <w:szCs w:val="28"/>
          <w:lang w:eastAsia="en-GB"/>
        </w:rPr>
        <w:lastRenderedPageBreak/>
        <w:t>To raise the awareness of all teaching and support staff of their responsibilities to safeguard children through identifying and reporting possible cases of abuse.</w:t>
      </w:r>
    </w:p>
    <w:p w14:paraId="7B995387" w14:textId="0FA5DDF6" w:rsidR="00923806" w:rsidRPr="00923806" w:rsidRDefault="00923806" w:rsidP="5C38C0A6">
      <w:pPr>
        <w:pStyle w:val="ListParagraph"/>
        <w:numPr>
          <w:ilvl w:val="0"/>
          <w:numId w:val="5"/>
        </w:numPr>
        <w:rPr>
          <w:rFonts w:eastAsia="Times New Roman"/>
          <w:sz w:val="28"/>
          <w:szCs w:val="28"/>
          <w:lang w:eastAsia="en-GB"/>
        </w:rPr>
      </w:pPr>
      <w:r w:rsidRPr="5C38C0A6">
        <w:rPr>
          <w:rFonts w:eastAsia="Times New Roman"/>
          <w:sz w:val="28"/>
          <w:szCs w:val="28"/>
          <w:lang w:eastAsia="en-GB"/>
        </w:rPr>
        <w:t>To enable the school to effectively contribute to</w:t>
      </w:r>
      <w:r w:rsidRPr="5C38C0A6">
        <w:rPr>
          <w:rFonts w:eastAsia="Times New Roman"/>
          <w:color w:val="000000" w:themeColor="text1"/>
          <w:sz w:val="28"/>
          <w:szCs w:val="28"/>
          <w:lang w:eastAsia="en-GB"/>
        </w:rPr>
        <w:t xml:space="preserve"> </w:t>
      </w:r>
      <w:r w:rsidR="00BF3901" w:rsidRPr="5C38C0A6">
        <w:rPr>
          <w:rFonts w:eastAsia="Times New Roman"/>
          <w:sz w:val="28"/>
          <w:szCs w:val="28"/>
          <w:lang w:eastAsia="en-GB"/>
        </w:rPr>
        <w:t>Early Help Assessments</w:t>
      </w:r>
      <w:r w:rsidR="00BF3901" w:rsidRPr="5C38C0A6">
        <w:rPr>
          <w:rFonts w:eastAsia="Times New Roman"/>
          <w:color w:val="FF0000"/>
          <w:sz w:val="28"/>
          <w:szCs w:val="28"/>
          <w:lang w:eastAsia="en-GB"/>
        </w:rPr>
        <w:t xml:space="preserve"> </w:t>
      </w:r>
      <w:r w:rsidRPr="5C38C0A6">
        <w:rPr>
          <w:rFonts w:eastAsia="Times New Roman"/>
          <w:sz w:val="28"/>
          <w:szCs w:val="28"/>
          <w:lang w:eastAsia="en-GB"/>
        </w:rPr>
        <w:t>of need and support for those children.</w:t>
      </w:r>
    </w:p>
    <w:p w14:paraId="2171D30A" w14:textId="4CAB82D6" w:rsidR="0B157897" w:rsidRDefault="00923806" w:rsidP="5C38C0A6">
      <w:pPr>
        <w:pStyle w:val="ListParagraph"/>
        <w:numPr>
          <w:ilvl w:val="0"/>
          <w:numId w:val="5"/>
        </w:numPr>
        <w:rPr>
          <w:rFonts w:eastAsia="Times New Roman"/>
          <w:sz w:val="28"/>
          <w:szCs w:val="28"/>
          <w:lang w:eastAsia="en-GB"/>
        </w:rPr>
      </w:pPr>
      <w:r w:rsidRPr="5C38C0A6">
        <w:rPr>
          <w:rFonts w:eastAsia="Times New Roman"/>
          <w:sz w:val="28"/>
          <w:szCs w:val="28"/>
          <w:lang w:eastAsia="en-GB"/>
        </w:rPr>
        <w:t>To provide robust school systems and procedures that are followed by all members of the school community in the case of suspected abuse.</w:t>
      </w:r>
    </w:p>
    <w:p w14:paraId="1E277762" w14:textId="46BCB27C" w:rsidR="00923806" w:rsidRDefault="00923806" w:rsidP="5C38C0A6">
      <w:pPr>
        <w:pStyle w:val="ListParagraph"/>
        <w:numPr>
          <w:ilvl w:val="0"/>
          <w:numId w:val="5"/>
        </w:numPr>
        <w:rPr>
          <w:rFonts w:eastAsia="Times New Roman"/>
          <w:sz w:val="28"/>
          <w:szCs w:val="28"/>
          <w:lang w:eastAsia="en-GB"/>
        </w:rPr>
      </w:pPr>
      <w:r w:rsidRPr="5C38C0A6">
        <w:rPr>
          <w:rFonts w:eastAsia="Times New Roman"/>
          <w:sz w:val="28"/>
          <w:szCs w:val="28"/>
          <w:lang w:eastAsia="en-GB"/>
        </w:rPr>
        <w:t xml:space="preserve">To develop and promote effective working relationships with other agencies, in particular Early </w:t>
      </w:r>
      <w:r w:rsidR="745BE252" w:rsidRPr="5C38C0A6">
        <w:rPr>
          <w:rFonts w:eastAsia="Times New Roman"/>
          <w:sz w:val="28"/>
          <w:szCs w:val="28"/>
          <w:lang w:eastAsia="en-GB"/>
        </w:rPr>
        <w:t>H</w:t>
      </w:r>
      <w:r w:rsidRPr="5C38C0A6">
        <w:rPr>
          <w:rFonts w:eastAsia="Times New Roman"/>
          <w:sz w:val="28"/>
          <w:szCs w:val="28"/>
          <w:lang w:eastAsia="en-GB"/>
        </w:rPr>
        <w:t>elp providers, the Police, Health, and Social Care.</w:t>
      </w:r>
    </w:p>
    <w:p w14:paraId="4EB86BF3" w14:textId="4C961683" w:rsidR="0B157897" w:rsidRDefault="490BBDBC" w:rsidP="5C38C0A6">
      <w:pPr>
        <w:pStyle w:val="ListParagraph"/>
        <w:numPr>
          <w:ilvl w:val="0"/>
          <w:numId w:val="5"/>
        </w:numPr>
        <w:rPr>
          <w:rFonts w:eastAsia="Times New Roman"/>
          <w:sz w:val="28"/>
          <w:szCs w:val="28"/>
          <w:lang w:eastAsia="en-GB"/>
        </w:rPr>
      </w:pPr>
      <w:r w:rsidRPr="366BC3E4">
        <w:rPr>
          <w:rFonts w:eastAsia="Times New Roman"/>
          <w:sz w:val="28"/>
          <w:szCs w:val="28"/>
          <w:lang w:eastAsia="en-GB"/>
        </w:rPr>
        <w:t xml:space="preserve">To ensure </w:t>
      </w:r>
      <w:r w:rsidR="0414CA32" w:rsidRPr="366BC3E4">
        <w:rPr>
          <w:rFonts w:eastAsia="Times New Roman"/>
          <w:sz w:val="28"/>
          <w:szCs w:val="28"/>
          <w:lang w:eastAsia="en-GB"/>
        </w:rPr>
        <w:t>that all</w:t>
      </w:r>
      <w:r w:rsidRPr="366BC3E4">
        <w:rPr>
          <w:rFonts w:eastAsia="Times New Roman"/>
          <w:sz w:val="28"/>
          <w:szCs w:val="28"/>
          <w:lang w:eastAsia="en-GB"/>
        </w:rPr>
        <w:t xml:space="preserve"> staff working within our school who have substantial access to children have been checked as to their suitability, including verification of their identity, qualifications, and a satisfactory DBS check (according to KCSIE</w:t>
      </w:r>
      <w:r w:rsidR="0BF3B2B9" w:rsidRPr="366BC3E4">
        <w:rPr>
          <w:rFonts w:eastAsia="Times New Roman"/>
          <w:sz w:val="28"/>
          <w:szCs w:val="28"/>
          <w:lang w:eastAsia="en-GB"/>
        </w:rPr>
        <w:t xml:space="preserve"> </w:t>
      </w:r>
      <w:r w:rsidR="3468B0A9" w:rsidRPr="366BC3E4">
        <w:rPr>
          <w:rFonts w:eastAsia="Times New Roman"/>
          <w:sz w:val="28"/>
          <w:szCs w:val="28"/>
          <w:lang w:eastAsia="en-GB"/>
        </w:rPr>
        <w:t>202</w:t>
      </w:r>
      <w:r w:rsidR="7322CBC0" w:rsidRPr="366BC3E4">
        <w:rPr>
          <w:rFonts w:eastAsia="Times New Roman"/>
          <w:sz w:val="28"/>
          <w:szCs w:val="28"/>
          <w:lang w:eastAsia="en-GB"/>
        </w:rPr>
        <w:t>3</w:t>
      </w:r>
      <w:r w:rsidR="3468B0A9" w:rsidRPr="366BC3E4">
        <w:rPr>
          <w:rFonts w:eastAsia="Times New Roman"/>
          <w:color w:val="FF0000"/>
          <w:sz w:val="28"/>
          <w:szCs w:val="28"/>
          <w:lang w:eastAsia="en-GB"/>
        </w:rPr>
        <w:t xml:space="preserve"> </w:t>
      </w:r>
      <w:r w:rsidRPr="366BC3E4">
        <w:rPr>
          <w:rFonts w:eastAsia="Times New Roman"/>
          <w:sz w:val="28"/>
          <w:szCs w:val="28"/>
          <w:lang w:eastAsia="en-GB"/>
        </w:rPr>
        <w:t>guidance), and a single central register is kept for audit.</w:t>
      </w:r>
      <w:r w:rsidR="314C3203" w:rsidRPr="366BC3E4">
        <w:rPr>
          <w:rFonts w:eastAsia="Times New Roman"/>
          <w:sz w:val="28"/>
          <w:szCs w:val="28"/>
          <w:lang w:eastAsia="en-GB"/>
        </w:rPr>
        <w:t>)</w:t>
      </w:r>
    </w:p>
    <w:p w14:paraId="024D4234" w14:textId="417E8135" w:rsidR="00556207" w:rsidRDefault="00556207" w:rsidP="0B157897">
      <w:pPr>
        <w:pStyle w:val="ListParagraph"/>
        <w:numPr>
          <w:ilvl w:val="0"/>
          <w:numId w:val="5"/>
        </w:numPr>
        <w:rPr>
          <w:rFonts w:eastAsia="Times New Roman"/>
          <w:sz w:val="28"/>
          <w:szCs w:val="28"/>
          <w:lang w:eastAsia="en-GB"/>
        </w:rPr>
      </w:pPr>
      <w:r w:rsidRPr="0B157897">
        <w:rPr>
          <w:rFonts w:eastAsia="Times New Roman"/>
          <w:sz w:val="28"/>
          <w:szCs w:val="28"/>
          <w:lang w:eastAsia="en-GB"/>
        </w:rPr>
        <w:t xml:space="preserve">We comply with the </w:t>
      </w:r>
      <w:hyperlink r:id="rId27">
        <w:r w:rsidRPr="0B157897">
          <w:rPr>
            <w:rStyle w:val="Hyperlink"/>
            <w:rFonts w:eastAsia="Times New Roman"/>
            <w:sz w:val="28"/>
            <w:szCs w:val="28"/>
            <w:lang w:eastAsia="en-GB"/>
          </w:rPr>
          <w:t>Disqualification under the Childcare Act 2006</w:t>
        </w:r>
      </w:hyperlink>
      <w:r w:rsidRPr="0B157897">
        <w:rPr>
          <w:rFonts w:eastAsia="Times New Roman"/>
          <w:sz w:val="28"/>
          <w:szCs w:val="28"/>
          <w:lang w:eastAsia="en-GB"/>
        </w:rPr>
        <w:t xml:space="preserve"> guidance issued in August 2018.</w:t>
      </w:r>
    </w:p>
    <w:p w14:paraId="0FF75E9B" w14:textId="1FF519B5" w:rsidR="00556207" w:rsidRDefault="00556207" w:rsidP="00923806">
      <w:pPr>
        <w:rPr>
          <w:rFonts w:eastAsia="Times New Roman" w:cstheme="minorHAnsi"/>
          <w:sz w:val="28"/>
          <w:szCs w:val="28"/>
          <w:lang w:eastAsia="en-GB"/>
        </w:rPr>
      </w:pPr>
    </w:p>
    <w:p w14:paraId="18E7ED7A" w14:textId="148E280E" w:rsidR="00556207" w:rsidRDefault="00556207" w:rsidP="00923806">
      <w:pPr>
        <w:rPr>
          <w:rFonts w:eastAsia="Times New Roman" w:cstheme="minorHAnsi"/>
          <w:sz w:val="28"/>
          <w:szCs w:val="28"/>
          <w:lang w:eastAsia="en-GB"/>
        </w:rPr>
      </w:pPr>
    </w:p>
    <w:p w14:paraId="2CA3668C" w14:textId="13A1CAF3" w:rsidR="00556207" w:rsidRDefault="00556207" w:rsidP="00923806">
      <w:pPr>
        <w:rPr>
          <w:rFonts w:eastAsia="Times New Roman" w:cstheme="minorHAnsi"/>
          <w:sz w:val="28"/>
          <w:szCs w:val="28"/>
          <w:lang w:eastAsia="en-GB"/>
        </w:rPr>
      </w:pPr>
    </w:p>
    <w:p w14:paraId="7D43E276" w14:textId="2A08DF5C" w:rsidR="00556207" w:rsidRDefault="00556207" w:rsidP="0B157897">
      <w:pPr>
        <w:rPr>
          <w:rFonts w:eastAsia="Times New Roman"/>
          <w:sz w:val="28"/>
          <w:szCs w:val="28"/>
          <w:lang w:eastAsia="en-GB"/>
        </w:rPr>
      </w:pPr>
    </w:p>
    <w:p w14:paraId="0BF970D9" w14:textId="6094C418" w:rsidR="0B157897" w:rsidRDefault="0B157897" w:rsidP="0B157897">
      <w:pPr>
        <w:rPr>
          <w:rFonts w:eastAsia="Times New Roman"/>
          <w:sz w:val="28"/>
          <w:szCs w:val="28"/>
          <w:lang w:eastAsia="en-GB"/>
        </w:rPr>
      </w:pPr>
    </w:p>
    <w:p w14:paraId="3914C1DF" w14:textId="5B483A54" w:rsidR="0B157897" w:rsidRDefault="0B157897" w:rsidP="0B157897">
      <w:pPr>
        <w:rPr>
          <w:rFonts w:eastAsia="Times New Roman"/>
          <w:sz w:val="28"/>
          <w:szCs w:val="28"/>
          <w:lang w:eastAsia="en-GB"/>
        </w:rPr>
      </w:pPr>
    </w:p>
    <w:p w14:paraId="4997210B" w14:textId="0F256CA7" w:rsidR="5C38C0A6" w:rsidRDefault="5C38C0A6" w:rsidP="5C38C0A6">
      <w:pPr>
        <w:rPr>
          <w:rFonts w:eastAsia="Times New Roman"/>
          <w:sz w:val="28"/>
          <w:szCs w:val="28"/>
          <w:lang w:eastAsia="en-GB"/>
        </w:rPr>
      </w:pPr>
    </w:p>
    <w:p w14:paraId="69FFD44E" w14:textId="296C5CBF" w:rsidR="5C38C0A6" w:rsidRDefault="5C38C0A6" w:rsidP="5C38C0A6">
      <w:pPr>
        <w:rPr>
          <w:rFonts w:eastAsia="Times New Roman"/>
          <w:sz w:val="28"/>
          <w:szCs w:val="28"/>
          <w:lang w:eastAsia="en-GB"/>
        </w:rPr>
      </w:pPr>
    </w:p>
    <w:p w14:paraId="0164C416" w14:textId="34CA90A1" w:rsidR="5C38C0A6" w:rsidRDefault="5C38C0A6" w:rsidP="5C38C0A6">
      <w:pPr>
        <w:rPr>
          <w:rFonts w:eastAsia="Times New Roman"/>
          <w:sz w:val="28"/>
          <w:szCs w:val="28"/>
          <w:lang w:eastAsia="en-GB"/>
        </w:rPr>
      </w:pPr>
    </w:p>
    <w:p w14:paraId="48B7A706" w14:textId="642E7FD2" w:rsidR="5C38C0A6" w:rsidRDefault="5C38C0A6" w:rsidP="5C38C0A6">
      <w:pPr>
        <w:rPr>
          <w:rFonts w:eastAsia="Times New Roman"/>
          <w:sz w:val="28"/>
          <w:szCs w:val="28"/>
          <w:lang w:eastAsia="en-GB"/>
        </w:rPr>
      </w:pPr>
    </w:p>
    <w:p w14:paraId="1181A3F8" w14:textId="5EE6EE63" w:rsidR="5C38C0A6" w:rsidRDefault="5C38C0A6" w:rsidP="5C38C0A6">
      <w:pPr>
        <w:rPr>
          <w:rFonts w:eastAsia="Times New Roman"/>
          <w:sz w:val="28"/>
          <w:szCs w:val="28"/>
          <w:lang w:eastAsia="en-GB"/>
        </w:rPr>
      </w:pPr>
    </w:p>
    <w:p w14:paraId="1A88D7B7" w14:textId="354865E5" w:rsidR="5C38C0A6" w:rsidRDefault="5C38C0A6" w:rsidP="5C38C0A6">
      <w:pPr>
        <w:rPr>
          <w:rFonts w:eastAsia="Times New Roman"/>
          <w:sz w:val="28"/>
          <w:szCs w:val="28"/>
          <w:lang w:eastAsia="en-GB"/>
        </w:rPr>
      </w:pPr>
    </w:p>
    <w:p w14:paraId="7BC04B8D" w14:textId="36C413F2" w:rsidR="0B157897" w:rsidRDefault="0B157897" w:rsidP="0B157897">
      <w:pPr>
        <w:rPr>
          <w:rFonts w:eastAsia="Times New Roman"/>
          <w:sz w:val="28"/>
          <w:szCs w:val="28"/>
          <w:lang w:eastAsia="en-GB"/>
        </w:rPr>
      </w:pPr>
    </w:p>
    <w:p w14:paraId="74F78727" w14:textId="3604FADA" w:rsidR="366BC3E4" w:rsidRDefault="366BC3E4" w:rsidP="366BC3E4">
      <w:pPr>
        <w:rPr>
          <w:rFonts w:eastAsia="Times New Roman"/>
          <w:sz w:val="28"/>
          <w:szCs w:val="28"/>
          <w:lang w:eastAsia="en-GB"/>
        </w:rPr>
      </w:pPr>
    </w:p>
    <w:p w14:paraId="610A3E44" w14:textId="7368B3C0" w:rsidR="366BC3E4" w:rsidRDefault="366BC3E4" w:rsidP="366BC3E4">
      <w:pPr>
        <w:rPr>
          <w:rFonts w:eastAsia="Times New Roman"/>
          <w:sz w:val="28"/>
          <w:szCs w:val="28"/>
          <w:lang w:eastAsia="en-GB"/>
        </w:rPr>
      </w:pPr>
    </w:p>
    <w:p w14:paraId="09E76114" w14:textId="13829829" w:rsidR="00EA31EE" w:rsidRDefault="00EA31EE" w:rsidP="074CDF00">
      <w:pPr>
        <w:rPr>
          <w:rFonts w:eastAsia="Times New Roman"/>
          <w:sz w:val="28"/>
          <w:szCs w:val="28"/>
          <w:lang w:eastAsia="en-GB"/>
        </w:rPr>
      </w:pPr>
    </w:p>
    <w:p w14:paraId="69D0EB59" w14:textId="3ABCE255" w:rsidR="074CDF00" w:rsidRDefault="074CDF00" w:rsidP="074CDF00">
      <w:pPr>
        <w:rPr>
          <w:rFonts w:eastAsia="Times New Roman"/>
          <w:sz w:val="28"/>
          <w:szCs w:val="28"/>
          <w:lang w:eastAsia="en-GB"/>
        </w:rPr>
      </w:pPr>
    </w:p>
    <w:p w14:paraId="0DD5AE1C" w14:textId="3662DDE5" w:rsidR="000F672F" w:rsidRDefault="00543586" w:rsidP="009E5E8D">
      <w:pPr>
        <w:rPr>
          <w:rFonts w:eastAsia="Times New Roman" w:cstheme="minorHAnsi"/>
          <w:sz w:val="28"/>
          <w:szCs w:val="28"/>
          <w:lang w:eastAsia="en-GB"/>
        </w:rPr>
      </w:pPr>
      <w:r w:rsidRPr="000F672F">
        <w:rPr>
          <w:rFonts w:eastAsia="Times New Roman" w:cstheme="minorHAnsi"/>
          <w:b/>
          <w:bCs/>
          <w:sz w:val="28"/>
          <w:szCs w:val="28"/>
          <w:lang w:eastAsia="en-GB"/>
        </w:rPr>
        <w:t>Supporting Children</w:t>
      </w:r>
      <w:r w:rsidRPr="00923806">
        <w:rPr>
          <w:rFonts w:eastAsia="Times New Roman" w:cstheme="minorHAnsi"/>
          <w:sz w:val="28"/>
          <w:szCs w:val="28"/>
          <w:lang w:eastAsia="en-GB"/>
        </w:rPr>
        <w:t xml:space="preserve"> </w:t>
      </w:r>
    </w:p>
    <w:p w14:paraId="2BCB1640" w14:textId="292159F6" w:rsidR="000F672F" w:rsidRDefault="000F672F" w:rsidP="00923806">
      <w:pPr>
        <w:ind w:left="720"/>
        <w:rPr>
          <w:rFonts w:eastAsia="Times New Roman" w:cstheme="minorHAnsi"/>
          <w:sz w:val="28"/>
          <w:szCs w:val="28"/>
          <w:lang w:eastAsia="en-GB"/>
        </w:rPr>
      </w:pPr>
    </w:p>
    <w:p w14:paraId="7F84FB7E" w14:textId="1D9E59D1" w:rsidR="000F672F" w:rsidRDefault="000F672F" w:rsidP="009E5E8D">
      <w:pPr>
        <w:rPr>
          <w:rFonts w:eastAsia="Times New Roman" w:cstheme="minorHAnsi"/>
          <w:sz w:val="28"/>
          <w:szCs w:val="28"/>
          <w:lang w:eastAsia="en-GB"/>
        </w:rPr>
      </w:pPr>
      <w:r>
        <w:rPr>
          <w:rFonts w:eastAsia="Times New Roman" w:cstheme="minorHAnsi"/>
          <w:sz w:val="28"/>
          <w:szCs w:val="28"/>
          <w:lang w:eastAsia="en-GB"/>
        </w:rPr>
        <w:t>Egham Park School will support all children:</w:t>
      </w:r>
    </w:p>
    <w:p w14:paraId="3B54270A" w14:textId="1D5427B3" w:rsidR="000F672F" w:rsidRDefault="000F672F" w:rsidP="009E5E8D">
      <w:pPr>
        <w:rPr>
          <w:rFonts w:eastAsia="Times New Roman" w:cstheme="minorHAnsi"/>
          <w:sz w:val="28"/>
          <w:szCs w:val="28"/>
          <w:lang w:eastAsia="en-GB"/>
        </w:rPr>
      </w:pPr>
    </w:p>
    <w:p w14:paraId="4083CCA1" w14:textId="3BED132A" w:rsidR="000F672F" w:rsidRDefault="000F672F" w:rsidP="009E5E8D">
      <w:pPr>
        <w:rPr>
          <w:rFonts w:eastAsia="Times New Roman" w:cstheme="minorHAnsi"/>
          <w:sz w:val="28"/>
          <w:szCs w:val="28"/>
          <w:lang w:eastAsia="en-GB"/>
        </w:rPr>
      </w:pPr>
      <w:r>
        <w:rPr>
          <w:rFonts w:eastAsia="Times New Roman" w:cstheme="minorHAnsi"/>
          <w:sz w:val="28"/>
          <w:szCs w:val="28"/>
          <w:lang w:eastAsia="en-GB"/>
        </w:rPr>
        <w:t>We recognise that our school may provide a safe place and stability in the lives of children who have been abused or who are at risk of harm</w:t>
      </w:r>
      <w:r w:rsidR="009E5E8D">
        <w:rPr>
          <w:rFonts w:eastAsia="Times New Roman" w:cstheme="minorHAnsi"/>
          <w:sz w:val="28"/>
          <w:szCs w:val="28"/>
          <w:lang w:eastAsia="en-GB"/>
        </w:rPr>
        <w:t xml:space="preserve">. We recognise that a child </w:t>
      </w:r>
      <w:r w:rsidR="009E5E8D">
        <w:rPr>
          <w:rFonts w:eastAsia="Times New Roman" w:cstheme="minorHAnsi"/>
          <w:sz w:val="28"/>
          <w:szCs w:val="28"/>
          <w:lang w:eastAsia="en-GB"/>
        </w:rPr>
        <w:lastRenderedPageBreak/>
        <w:t>who is abused or witnesses abuse and/or violence may feel helpless and humiliated, may blame themselves, and find it difficult to develop and maintain a sense of self-worth.  We accept that research shows that the behaviour of a child in these circumstances may range from that which is perceived to be normal to aggressive or withdrawn.</w:t>
      </w:r>
    </w:p>
    <w:p w14:paraId="11050941" w14:textId="0940B1AC" w:rsidR="009E5E8D" w:rsidRDefault="009E5E8D" w:rsidP="009E5E8D">
      <w:pPr>
        <w:rPr>
          <w:rFonts w:eastAsia="Times New Roman" w:cstheme="minorHAnsi"/>
          <w:sz w:val="28"/>
          <w:szCs w:val="28"/>
          <w:lang w:eastAsia="en-GB"/>
        </w:rPr>
      </w:pPr>
    </w:p>
    <w:p w14:paraId="23DD7B5A" w14:textId="640597F4" w:rsidR="00E90486" w:rsidRDefault="009E5E8D" w:rsidP="5C38C0A6">
      <w:pPr>
        <w:pStyle w:val="ListParagraph"/>
        <w:numPr>
          <w:ilvl w:val="0"/>
          <w:numId w:val="6"/>
        </w:numPr>
        <w:rPr>
          <w:rFonts w:eastAsia="Times New Roman"/>
          <w:sz w:val="28"/>
          <w:szCs w:val="28"/>
          <w:lang w:eastAsia="en-GB"/>
        </w:rPr>
      </w:pPr>
      <w:r w:rsidRPr="5C38C0A6">
        <w:rPr>
          <w:rFonts w:eastAsia="Times New Roman"/>
          <w:sz w:val="28"/>
          <w:szCs w:val="28"/>
          <w:lang w:eastAsia="en-GB"/>
        </w:rPr>
        <w:t>We will promote a caring, safe</w:t>
      </w:r>
      <w:r w:rsidR="00E90486" w:rsidRPr="5C38C0A6">
        <w:rPr>
          <w:rFonts w:eastAsia="Times New Roman"/>
          <w:sz w:val="28"/>
          <w:szCs w:val="28"/>
          <w:lang w:eastAsia="en-GB"/>
        </w:rPr>
        <w:t>,</w:t>
      </w:r>
      <w:r w:rsidRPr="5C38C0A6">
        <w:rPr>
          <w:rFonts w:eastAsia="Times New Roman"/>
          <w:sz w:val="28"/>
          <w:szCs w:val="28"/>
          <w:lang w:eastAsia="en-GB"/>
        </w:rPr>
        <w:t xml:space="preserve"> and positive environment within the school</w:t>
      </w:r>
      <w:r w:rsidR="00E90486" w:rsidRPr="5C38C0A6">
        <w:rPr>
          <w:rFonts w:eastAsia="Times New Roman"/>
          <w:sz w:val="28"/>
          <w:szCs w:val="28"/>
          <w:lang w:eastAsia="en-GB"/>
        </w:rPr>
        <w:t>.</w:t>
      </w:r>
    </w:p>
    <w:p w14:paraId="02C38DD6" w14:textId="3AE2133D" w:rsidR="00E90486" w:rsidRPr="00EA31EE" w:rsidRDefault="00E90486" w:rsidP="00EA31EE">
      <w:pPr>
        <w:pStyle w:val="ListParagraph"/>
        <w:numPr>
          <w:ilvl w:val="0"/>
          <w:numId w:val="6"/>
        </w:numPr>
        <w:rPr>
          <w:rFonts w:eastAsia="Times New Roman"/>
          <w:sz w:val="28"/>
          <w:szCs w:val="28"/>
          <w:lang w:eastAsia="en-GB"/>
        </w:rPr>
      </w:pPr>
      <w:r w:rsidRPr="0B157897">
        <w:rPr>
          <w:rFonts w:eastAsia="Times New Roman"/>
          <w:sz w:val="28"/>
          <w:szCs w:val="28"/>
          <w:lang w:eastAsia="en-GB"/>
        </w:rPr>
        <w:t xml:space="preserve">We will encourage self-esteem and self-assertiveness through our core values of </w:t>
      </w:r>
      <w:r w:rsidR="2C4B2A3E" w:rsidRPr="0B157897">
        <w:rPr>
          <w:rFonts w:eastAsia="Times New Roman"/>
          <w:sz w:val="28"/>
          <w:szCs w:val="28"/>
          <w:lang w:eastAsia="en-GB"/>
        </w:rPr>
        <w:t>R</w:t>
      </w:r>
      <w:r w:rsidRPr="0B157897">
        <w:rPr>
          <w:rFonts w:eastAsia="Times New Roman"/>
          <w:sz w:val="28"/>
          <w:szCs w:val="28"/>
          <w:lang w:eastAsia="en-GB"/>
        </w:rPr>
        <w:t xml:space="preserve">espect, </w:t>
      </w:r>
      <w:r w:rsidR="5BB44F89" w:rsidRPr="0B157897">
        <w:rPr>
          <w:rFonts w:eastAsia="Times New Roman"/>
          <w:sz w:val="28"/>
          <w:szCs w:val="28"/>
          <w:lang w:eastAsia="en-GB"/>
        </w:rPr>
        <w:t>K</w:t>
      </w:r>
      <w:r w:rsidRPr="0B157897">
        <w:rPr>
          <w:rFonts w:eastAsia="Times New Roman"/>
          <w:sz w:val="28"/>
          <w:szCs w:val="28"/>
          <w:lang w:eastAsia="en-GB"/>
        </w:rPr>
        <w:t xml:space="preserve">indness, and </w:t>
      </w:r>
      <w:r w:rsidR="62C5048B" w:rsidRPr="0B157897">
        <w:rPr>
          <w:rFonts w:eastAsia="Times New Roman"/>
          <w:sz w:val="28"/>
          <w:szCs w:val="28"/>
          <w:lang w:eastAsia="en-GB"/>
        </w:rPr>
        <w:t>G</w:t>
      </w:r>
      <w:r w:rsidRPr="0B157897">
        <w:rPr>
          <w:rFonts w:eastAsia="Times New Roman"/>
          <w:sz w:val="28"/>
          <w:szCs w:val="28"/>
          <w:lang w:eastAsia="en-GB"/>
        </w:rPr>
        <w:t>rowth, as well as through the curriculum and positive relationships within the school community.</w:t>
      </w:r>
    </w:p>
    <w:p w14:paraId="61F1382D" w14:textId="7CFB98FF" w:rsidR="00E90486" w:rsidRPr="00EA31EE" w:rsidRDefault="00E90486" w:rsidP="00EA31EE">
      <w:pPr>
        <w:pStyle w:val="ListParagraph"/>
        <w:numPr>
          <w:ilvl w:val="0"/>
          <w:numId w:val="6"/>
        </w:numPr>
        <w:rPr>
          <w:rFonts w:eastAsia="Times New Roman"/>
          <w:sz w:val="28"/>
          <w:szCs w:val="28"/>
          <w:lang w:eastAsia="en-GB"/>
        </w:rPr>
      </w:pPr>
      <w:r w:rsidRPr="0B157897">
        <w:rPr>
          <w:rFonts w:eastAsia="Times New Roman"/>
          <w:sz w:val="28"/>
          <w:szCs w:val="28"/>
          <w:lang w:eastAsia="en-GB"/>
        </w:rPr>
        <w:t xml:space="preserve">We will ensure children are taught to understand and manage risk through </w:t>
      </w:r>
      <w:r w:rsidR="7EAB466E" w:rsidRPr="0B157897">
        <w:rPr>
          <w:rFonts w:eastAsia="Times New Roman"/>
          <w:sz w:val="28"/>
          <w:szCs w:val="28"/>
          <w:lang w:eastAsia="en-GB"/>
        </w:rPr>
        <w:t>P</w:t>
      </w:r>
      <w:r w:rsidRPr="0B157897">
        <w:rPr>
          <w:rFonts w:eastAsia="Times New Roman"/>
          <w:sz w:val="28"/>
          <w:szCs w:val="28"/>
          <w:lang w:eastAsia="en-GB"/>
        </w:rPr>
        <w:t xml:space="preserve">ersonal, </w:t>
      </w:r>
      <w:r w:rsidR="3E00AC0A" w:rsidRPr="0B157897">
        <w:rPr>
          <w:rFonts w:eastAsia="Times New Roman"/>
          <w:sz w:val="28"/>
          <w:szCs w:val="28"/>
          <w:lang w:eastAsia="en-GB"/>
        </w:rPr>
        <w:t>S</w:t>
      </w:r>
      <w:r w:rsidRPr="0B157897">
        <w:rPr>
          <w:rFonts w:eastAsia="Times New Roman"/>
          <w:sz w:val="28"/>
          <w:szCs w:val="28"/>
          <w:lang w:eastAsia="en-GB"/>
        </w:rPr>
        <w:t xml:space="preserve">ocial, </w:t>
      </w:r>
      <w:r w:rsidR="187DFC68" w:rsidRPr="0B157897">
        <w:rPr>
          <w:rFonts w:eastAsia="Times New Roman"/>
          <w:sz w:val="28"/>
          <w:szCs w:val="28"/>
          <w:lang w:eastAsia="en-GB"/>
        </w:rPr>
        <w:t>H</w:t>
      </w:r>
      <w:r w:rsidRPr="0B157897">
        <w:rPr>
          <w:rFonts w:eastAsia="Times New Roman"/>
          <w:sz w:val="28"/>
          <w:szCs w:val="28"/>
          <w:lang w:eastAsia="en-GB"/>
        </w:rPr>
        <w:t xml:space="preserve">ealth and </w:t>
      </w:r>
      <w:r w:rsidR="40AFBCFF" w:rsidRPr="0B157897">
        <w:rPr>
          <w:rFonts w:eastAsia="Times New Roman"/>
          <w:sz w:val="28"/>
          <w:szCs w:val="28"/>
          <w:lang w:eastAsia="en-GB"/>
        </w:rPr>
        <w:t>E</w:t>
      </w:r>
      <w:r w:rsidRPr="0B157897">
        <w:rPr>
          <w:rFonts w:eastAsia="Times New Roman"/>
          <w:sz w:val="28"/>
          <w:szCs w:val="28"/>
          <w:lang w:eastAsia="en-GB"/>
        </w:rPr>
        <w:t xml:space="preserve">conomic (PSHE) </w:t>
      </w:r>
      <w:r w:rsidR="0026661B" w:rsidRPr="0B157897">
        <w:rPr>
          <w:rFonts w:eastAsia="Times New Roman"/>
          <w:sz w:val="28"/>
          <w:szCs w:val="28"/>
          <w:lang w:eastAsia="en-GB"/>
        </w:rPr>
        <w:t>education</w:t>
      </w:r>
      <w:r w:rsidRPr="0B157897">
        <w:rPr>
          <w:rFonts w:eastAsia="Times New Roman"/>
          <w:sz w:val="28"/>
          <w:szCs w:val="28"/>
          <w:lang w:eastAsia="en-GB"/>
        </w:rPr>
        <w:t xml:space="preserve"> and Relationships and </w:t>
      </w:r>
      <w:r w:rsidR="0026661B" w:rsidRPr="0B157897">
        <w:rPr>
          <w:rFonts w:eastAsia="Times New Roman"/>
          <w:sz w:val="28"/>
          <w:szCs w:val="28"/>
          <w:lang w:eastAsia="en-GB"/>
        </w:rPr>
        <w:t xml:space="preserve">Sex </w:t>
      </w:r>
      <w:r w:rsidRPr="0B157897">
        <w:rPr>
          <w:rFonts w:eastAsia="Times New Roman"/>
          <w:sz w:val="28"/>
          <w:szCs w:val="28"/>
          <w:lang w:eastAsia="en-GB"/>
        </w:rPr>
        <w:t xml:space="preserve">Education (RSE) and </w:t>
      </w:r>
      <w:r w:rsidR="0026661B" w:rsidRPr="0B157897">
        <w:rPr>
          <w:rFonts w:eastAsia="Times New Roman"/>
          <w:sz w:val="28"/>
          <w:szCs w:val="28"/>
          <w:lang w:eastAsia="en-GB"/>
        </w:rPr>
        <w:t>through all aspects of school life, including staying safe online.</w:t>
      </w:r>
    </w:p>
    <w:p w14:paraId="3C1AC9AF" w14:textId="52D8E151" w:rsidR="0026661B" w:rsidRPr="00EA31EE" w:rsidRDefault="0026661B" w:rsidP="00EA31EE">
      <w:pPr>
        <w:pStyle w:val="ListParagraph"/>
        <w:numPr>
          <w:ilvl w:val="0"/>
          <w:numId w:val="6"/>
        </w:numPr>
        <w:rPr>
          <w:rFonts w:eastAsia="Times New Roman" w:cstheme="minorHAnsi"/>
          <w:sz w:val="28"/>
          <w:szCs w:val="28"/>
          <w:lang w:eastAsia="en-GB"/>
        </w:rPr>
      </w:pPr>
      <w:r>
        <w:rPr>
          <w:rFonts w:eastAsia="Times New Roman" w:cstheme="minorHAnsi"/>
          <w:sz w:val="28"/>
          <w:szCs w:val="28"/>
          <w:lang w:eastAsia="en-GB"/>
        </w:rPr>
        <w:t>We will always allow children the time that they need to manage their distress/and or anxiety.</w:t>
      </w:r>
    </w:p>
    <w:p w14:paraId="4F146F85" w14:textId="1CA4C2AB" w:rsidR="0026661B" w:rsidRPr="00EA31EE" w:rsidRDefault="0026661B" w:rsidP="00EA31EE">
      <w:pPr>
        <w:pStyle w:val="ListParagraph"/>
        <w:numPr>
          <w:ilvl w:val="0"/>
          <w:numId w:val="6"/>
        </w:numPr>
        <w:rPr>
          <w:rFonts w:eastAsia="Times New Roman" w:cstheme="minorHAnsi"/>
          <w:sz w:val="28"/>
          <w:szCs w:val="28"/>
          <w:lang w:eastAsia="en-GB"/>
        </w:rPr>
      </w:pPr>
      <w:r>
        <w:rPr>
          <w:rFonts w:eastAsia="Times New Roman" w:cstheme="minorHAnsi"/>
          <w:sz w:val="28"/>
          <w:szCs w:val="28"/>
          <w:lang w:eastAsia="en-GB"/>
        </w:rPr>
        <w:t>We will signpost other avenues of external support, including helplines and counselling.</w:t>
      </w:r>
    </w:p>
    <w:p w14:paraId="24EC8AD6" w14:textId="79EDE3BB" w:rsidR="0026661B" w:rsidRPr="00EA31EE" w:rsidRDefault="0026661B" w:rsidP="00EA31EE">
      <w:pPr>
        <w:pStyle w:val="ListParagraph"/>
        <w:numPr>
          <w:ilvl w:val="0"/>
          <w:numId w:val="6"/>
        </w:numPr>
        <w:rPr>
          <w:rFonts w:eastAsia="Times New Roman"/>
          <w:sz w:val="28"/>
          <w:szCs w:val="28"/>
          <w:lang w:eastAsia="en-GB"/>
        </w:rPr>
      </w:pPr>
      <w:r w:rsidRPr="0B157897">
        <w:rPr>
          <w:rFonts w:eastAsia="Times New Roman"/>
          <w:sz w:val="28"/>
          <w:szCs w:val="28"/>
          <w:lang w:eastAsia="en-GB"/>
        </w:rPr>
        <w:t xml:space="preserve">We will liaise and work in partnership with other support services and agencies involved in Early Help </w:t>
      </w:r>
      <w:r w:rsidR="00370D29" w:rsidRPr="0B157897">
        <w:rPr>
          <w:rFonts w:eastAsia="Times New Roman"/>
          <w:sz w:val="28"/>
          <w:szCs w:val="28"/>
          <w:lang w:eastAsia="en-GB"/>
        </w:rPr>
        <w:t xml:space="preserve">Assessments </w:t>
      </w:r>
      <w:r w:rsidRPr="0B157897">
        <w:rPr>
          <w:rFonts w:eastAsia="Times New Roman"/>
          <w:sz w:val="28"/>
          <w:szCs w:val="28"/>
          <w:lang w:eastAsia="en-GB"/>
        </w:rPr>
        <w:t>and the safeguarding of children.</w:t>
      </w:r>
    </w:p>
    <w:p w14:paraId="5C1CF12D" w14:textId="2263A4DE" w:rsidR="0B157897" w:rsidRPr="00EA31EE" w:rsidRDefault="0026661B" w:rsidP="00EA31EE">
      <w:pPr>
        <w:pStyle w:val="ListParagraph"/>
        <w:numPr>
          <w:ilvl w:val="0"/>
          <w:numId w:val="6"/>
        </w:numPr>
        <w:rPr>
          <w:rFonts w:eastAsia="Times New Roman" w:cstheme="minorHAnsi"/>
          <w:sz w:val="28"/>
          <w:szCs w:val="28"/>
          <w:lang w:eastAsia="en-GB"/>
        </w:rPr>
      </w:pPr>
      <w:r w:rsidRPr="0B157897">
        <w:rPr>
          <w:rFonts w:eastAsia="Times New Roman"/>
          <w:sz w:val="28"/>
          <w:szCs w:val="28"/>
          <w:lang w:eastAsia="en-GB"/>
        </w:rPr>
        <w:t>We will notify Social Care without delay if there is an immediate risk of significant harm.</w:t>
      </w:r>
    </w:p>
    <w:p w14:paraId="2EF84ABD" w14:textId="2449F092" w:rsidR="0026661B" w:rsidRPr="008319C4" w:rsidRDefault="0026661B" w:rsidP="0B157897">
      <w:pPr>
        <w:pStyle w:val="ListParagraph"/>
        <w:numPr>
          <w:ilvl w:val="0"/>
          <w:numId w:val="6"/>
        </w:numPr>
        <w:rPr>
          <w:rFonts w:eastAsia="Times New Roman"/>
          <w:strike/>
          <w:sz w:val="28"/>
          <w:szCs w:val="28"/>
          <w:lang w:eastAsia="en-GB"/>
        </w:rPr>
      </w:pPr>
      <w:r w:rsidRPr="6735A4C8">
        <w:rPr>
          <w:rFonts w:eastAsia="Times New Roman"/>
          <w:sz w:val="28"/>
          <w:szCs w:val="28"/>
          <w:lang w:eastAsia="en-GB"/>
        </w:rPr>
        <w:t>We will provide continuing support to children about whom there have been concerns</w:t>
      </w:r>
      <w:r w:rsidR="009D5D92" w:rsidRPr="6735A4C8">
        <w:rPr>
          <w:rFonts w:eastAsia="Times New Roman"/>
          <w:sz w:val="28"/>
          <w:szCs w:val="28"/>
          <w:lang w:eastAsia="en-GB"/>
        </w:rPr>
        <w:t xml:space="preserve"> who leave the school by ensuring that information is shared confidentially with the child’s new setting. </w:t>
      </w:r>
    </w:p>
    <w:p w14:paraId="6BD0D33C" w14:textId="43A682FB" w:rsidR="0026661B" w:rsidRPr="008319C4" w:rsidRDefault="008319C4" w:rsidP="0B157897">
      <w:pPr>
        <w:pStyle w:val="ListParagraph"/>
        <w:numPr>
          <w:ilvl w:val="0"/>
          <w:numId w:val="6"/>
        </w:numPr>
        <w:rPr>
          <w:rFonts w:eastAsia="Times New Roman"/>
          <w:strike/>
          <w:sz w:val="28"/>
          <w:szCs w:val="28"/>
          <w:lang w:eastAsia="en-GB"/>
        </w:rPr>
      </w:pPr>
      <w:r w:rsidRPr="6735A4C8">
        <w:rPr>
          <w:rFonts w:eastAsia="Times New Roman"/>
          <w:sz w:val="28"/>
          <w:szCs w:val="28"/>
          <w:lang w:eastAsia="en-GB"/>
        </w:rPr>
        <w:t>Where children leave the school, the DSL will ensure that their child protection file is transferred to the new school as soon as possible, and within 5 days for an in-year transfer, or within the first 5 days of the start of a new term to allow the new school to have support in place for when the child arrives.</w:t>
      </w:r>
    </w:p>
    <w:p w14:paraId="12DB7AAC" w14:textId="63B8AA3E" w:rsidR="00A86D46" w:rsidRDefault="00A86D46" w:rsidP="00A86D46">
      <w:pPr>
        <w:ind w:left="360"/>
        <w:rPr>
          <w:rFonts w:eastAsia="Times New Roman" w:cstheme="minorHAnsi"/>
          <w:sz w:val="28"/>
          <w:szCs w:val="28"/>
          <w:lang w:eastAsia="en-GB"/>
        </w:rPr>
      </w:pPr>
    </w:p>
    <w:p w14:paraId="3E68054F" w14:textId="37A07A0C" w:rsidR="00EA31EE" w:rsidRDefault="00EA31EE" w:rsidP="00A86D46">
      <w:pPr>
        <w:ind w:left="360"/>
        <w:rPr>
          <w:rFonts w:eastAsia="Times New Roman" w:cstheme="minorHAnsi"/>
          <w:sz w:val="28"/>
          <w:szCs w:val="28"/>
          <w:lang w:eastAsia="en-GB"/>
        </w:rPr>
      </w:pPr>
    </w:p>
    <w:p w14:paraId="2276E9BD" w14:textId="46F1C729" w:rsidR="00EA31EE" w:rsidRDefault="00EA31EE" w:rsidP="00A86D46">
      <w:pPr>
        <w:ind w:left="360"/>
        <w:rPr>
          <w:rFonts w:eastAsia="Times New Roman" w:cstheme="minorHAnsi"/>
          <w:sz w:val="28"/>
          <w:szCs w:val="28"/>
          <w:lang w:eastAsia="en-GB"/>
        </w:rPr>
      </w:pPr>
    </w:p>
    <w:p w14:paraId="44723F05" w14:textId="6DE87576" w:rsidR="00EA31EE" w:rsidRDefault="00EA31EE" w:rsidP="00A86D46">
      <w:pPr>
        <w:ind w:left="360"/>
        <w:rPr>
          <w:rFonts w:eastAsia="Times New Roman" w:cstheme="minorHAnsi"/>
          <w:sz w:val="28"/>
          <w:szCs w:val="28"/>
          <w:lang w:eastAsia="en-GB"/>
        </w:rPr>
      </w:pPr>
    </w:p>
    <w:p w14:paraId="09EF171F" w14:textId="77777777" w:rsidR="00EA31EE" w:rsidRDefault="00EA31EE" w:rsidP="00A86D46">
      <w:pPr>
        <w:ind w:left="360"/>
        <w:rPr>
          <w:rFonts w:eastAsia="Times New Roman" w:cstheme="minorHAnsi"/>
          <w:sz w:val="28"/>
          <w:szCs w:val="28"/>
          <w:lang w:eastAsia="en-GB"/>
        </w:rPr>
      </w:pPr>
    </w:p>
    <w:p w14:paraId="4CD14C9E" w14:textId="79F3A3AF" w:rsidR="00A86D46" w:rsidRDefault="00543586" w:rsidP="00217C77">
      <w:pPr>
        <w:rPr>
          <w:rFonts w:eastAsia="Times New Roman" w:cstheme="minorHAnsi"/>
          <w:sz w:val="28"/>
          <w:szCs w:val="28"/>
          <w:lang w:eastAsia="en-GB"/>
        </w:rPr>
      </w:pPr>
      <w:r w:rsidRPr="00A86D46">
        <w:rPr>
          <w:rFonts w:eastAsia="Times New Roman" w:cstheme="minorHAnsi"/>
          <w:b/>
          <w:bCs/>
          <w:sz w:val="28"/>
          <w:szCs w:val="28"/>
          <w:lang w:eastAsia="en-GB"/>
        </w:rPr>
        <w:t>Prevention</w:t>
      </w:r>
      <w:r w:rsidR="00A86D46" w:rsidRPr="00A86D46">
        <w:rPr>
          <w:rFonts w:eastAsia="Times New Roman" w:cstheme="minorHAnsi"/>
          <w:b/>
          <w:bCs/>
          <w:sz w:val="28"/>
          <w:szCs w:val="28"/>
          <w:lang w:eastAsia="en-GB"/>
        </w:rPr>
        <w:t>/</w:t>
      </w:r>
      <w:r w:rsidRPr="00A86D46">
        <w:rPr>
          <w:rFonts w:eastAsia="Times New Roman" w:cstheme="minorHAnsi"/>
          <w:b/>
          <w:bCs/>
          <w:sz w:val="28"/>
          <w:szCs w:val="28"/>
          <w:lang w:eastAsia="en-GB"/>
        </w:rPr>
        <w:t>Protection</w:t>
      </w:r>
    </w:p>
    <w:p w14:paraId="6C5452A6" w14:textId="77777777" w:rsidR="00A86D46" w:rsidRDefault="00A86D46" w:rsidP="00923806">
      <w:pPr>
        <w:ind w:left="720"/>
        <w:rPr>
          <w:rFonts w:eastAsia="Times New Roman" w:cstheme="minorHAnsi"/>
          <w:sz w:val="28"/>
          <w:szCs w:val="28"/>
          <w:lang w:eastAsia="en-GB"/>
        </w:rPr>
      </w:pPr>
    </w:p>
    <w:p w14:paraId="5F3AF3BE" w14:textId="0E5239A0" w:rsidR="00217C77" w:rsidRDefault="00543586" w:rsidP="0B157897">
      <w:pPr>
        <w:rPr>
          <w:rFonts w:eastAsia="Times New Roman"/>
          <w:sz w:val="28"/>
          <w:szCs w:val="28"/>
          <w:lang w:eastAsia="en-GB"/>
        </w:rPr>
      </w:pPr>
      <w:r w:rsidRPr="0B157897">
        <w:rPr>
          <w:rFonts w:eastAsia="Times New Roman"/>
          <w:sz w:val="28"/>
          <w:szCs w:val="28"/>
          <w:lang w:eastAsia="en-GB"/>
        </w:rPr>
        <w:t xml:space="preserve">We recognise that the school plays a significant part in the prevention of harm to our children by providing children with good lines of communication with trusted adults, supportive </w:t>
      </w:r>
      <w:r w:rsidR="00217C77" w:rsidRPr="0B157897">
        <w:rPr>
          <w:rFonts w:eastAsia="Times New Roman"/>
          <w:sz w:val="28"/>
          <w:szCs w:val="28"/>
          <w:lang w:eastAsia="en-GB"/>
        </w:rPr>
        <w:t>friends,</w:t>
      </w:r>
      <w:r w:rsidRPr="0B157897">
        <w:rPr>
          <w:rFonts w:eastAsia="Times New Roman"/>
          <w:sz w:val="28"/>
          <w:szCs w:val="28"/>
          <w:lang w:eastAsia="en-GB"/>
        </w:rPr>
        <w:t xml:space="preserve"> and an ethos of protection.</w:t>
      </w:r>
    </w:p>
    <w:p w14:paraId="41ABD7AF" w14:textId="2632B0ED" w:rsidR="0B157897" w:rsidRDefault="0B157897" w:rsidP="0B157897">
      <w:pPr>
        <w:rPr>
          <w:rFonts w:eastAsia="Times New Roman"/>
          <w:sz w:val="28"/>
          <w:szCs w:val="28"/>
          <w:lang w:eastAsia="en-GB"/>
        </w:rPr>
      </w:pPr>
    </w:p>
    <w:p w14:paraId="5BD2922E" w14:textId="77777777" w:rsidR="00217C77" w:rsidRDefault="00543586" w:rsidP="00217C77">
      <w:pPr>
        <w:rPr>
          <w:rFonts w:eastAsia="Times New Roman" w:cstheme="minorHAnsi"/>
          <w:sz w:val="28"/>
          <w:szCs w:val="28"/>
          <w:lang w:eastAsia="en-GB"/>
        </w:rPr>
      </w:pPr>
      <w:r w:rsidRPr="00923806">
        <w:rPr>
          <w:rFonts w:eastAsia="Times New Roman" w:cstheme="minorHAnsi"/>
          <w:sz w:val="28"/>
          <w:szCs w:val="28"/>
          <w:lang w:eastAsia="en-GB"/>
        </w:rPr>
        <w:lastRenderedPageBreak/>
        <w:t>The school community will:</w:t>
      </w:r>
    </w:p>
    <w:p w14:paraId="5D050ADB" w14:textId="77777777" w:rsidR="00217C77" w:rsidRDefault="00217C77" w:rsidP="00217C77">
      <w:pPr>
        <w:rPr>
          <w:rFonts w:eastAsia="Times New Roman" w:cstheme="minorHAnsi"/>
          <w:sz w:val="28"/>
          <w:szCs w:val="28"/>
          <w:lang w:eastAsia="en-GB"/>
        </w:rPr>
      </w:pPr>
    </w:p>
    <w:p w14:paraId="6AE7DB17" w14:textId="7F4019EA" w:rsidR="00D2420E" w:rsidRPr="00D2420E" w:rsidRDefault="00543586" w:rsidP="5C38C0A6">
      <w:pPr>
        <w:pStyle w:val="ListParagraph"/>
        <w:numPr>
          <w:ilvl w:val="0"/>
          <w:numId w:val="7"/>
        </w:numPr>
        <w:rPr>
          <w:rFonts w:eastAsia="Times New Roman"/>
          <w:sz w:val="28"/>
          <w:szCs w:val="28"/>
          <w:lang w:eastAsia="en-GB"/>
        </w:rPr>
      </w:pPr>
      <w:r w:rsidRPr="5C38C0A6">
        <w:rPr>
          <w:rFonts w:eastAsia="Times New Roman"/>
          <w:sz w:val="28"/>
          <w:szCs w:val="28"/>
          <w:lang w:eastAsia="en-GB"/>
        </w:rPr>
        <w:t xml:space="preserve">Work to establish and maintain an ethos where children feel </w:t>
      </w:r>
      <w:r w:rsidR="00217C77" w:rsidRPr="5C38C0A6">
        <w:rPr>
          <w:rFonts w:eastAsia="Times New Roman"/>
          <w:sz w:val="28"/>
          <w:szCs w:val="28"/>
          <w:lang w:eastAsia="en-GB"/>
        </w:rPr>
        <w:t xml:space="preserve">safe and </w:t>
      </w:r>
      <w:r w:rsidRPr="5C38C0A6">
        <w:rPr>
          <w:rFonts w:eastAsia="Times New Roman"/>
          <w:sz w:val="28"/>
          <w:szCs w:val="28"/>
          <w:lang w:eastAsia="en-GB"/>
        </w:rPr>
        <w:t xml:space="preserve">secure, are encouraged to </w:t>
      </w:r>
      <w:r w:rsidR="00135F6E" w:rsidRPr="5C38C0A6">
        <w:rPr>
          <w:rFonts w:eastAsia="Times New Roman"/>
          <w:sz w:val="28"/>
          <w:szCs w:val="28"/>
          <w:lang w:eastAsia="en-GB"/>
        </w:rPr>
        <w:t>talk,</w:t>
      </w:r>
      <w:r w:rsidRPr="5C38C0A6">
        <w:rPr>
          <w:rFonts w:eastAsia="Times New Roman"/>
          <w:sz w:val="28"/>
          <w:szCs w:val="28"/>
          <w:lang w:eastAsia="en-GB"/>
        </w:rPr>
        <w:t xml:space="preserve"> and are always listened to.</w:t>
      </w:r>
    </w:p>
    <w:p w14:paraId="0801307A" w14:textId="51CF0190" w:rsidR="00D2420E" w:rsidRPr="00D2420E" w:rsidRDefault="00D2420E" w:rsidP="5C38C0A6">
      <w:pPr>
        <w:pStyle w:val="ListParagraph"/>
        <w:numPr>
          <w:ilvl w:val="0"/>
          <w:numId w:val="7"/>
        </w:numPr>
        <w:rPr>
          <w:rFonts w:eastAsia="Times New Roman"/>
          <w:sz w:val="28"/>
          <w:szCs w:val="28"/>
          <w:lang w:eastAsia="en-GB"/>
        </w:rPr>
      </w:pPr>
      <w:r w:rsidRPr="5C38C0A6">
        <w:rPr>
          <w:rFonts w:eastAsia="Times New Roman"/>
          <w:sz w:val="28"/>
          <w:szCs w:val="28"/>
          <w:lang w:eastAsia="en-GB"/>
        </w:rPr>
        <w:t>Consult with children regularly to ensure that they feel safe in the setting</w:t>
      </w:r>
      <w:r w:rsidR="00615BF8" w:rsidRPr="5C38C0A6">
        <w:rPr>
          <w:rFonts w:eastAsia="Times New Roman"/>
          <w:sz w:val="28"/>
          <w:szCs w:val="28"/>
          <w:lang w:eastAsia="en-GB"/>
        </w:rPr>
        <w:t>.</w:t>
      </w:r>
    </w:p>
    <w:p w14:paraId="67FD8D84" w14:textId="2F900024" w:rsidR="00D2420E" w:rsidRPr="00D2420E" w:rsidRDefault="00543586" w:rsidP="5C38C0A6">
      <w:pPr>
        <w:pStyle w:val="ListParagraph"/>
        <w:numPr>
          <w:ilvl w:val="0"/>
          <w:numId w:val="7"/>
        </w:numPr>
        <w:rPr>
          <w:rFonts w:eastAsia="Times New Roman"/>
          <w:sz w:val="28"/>
          <w:szCs w:val="28"/>
          <w:lang w:eastAsia="en-GB"/>
        </w:rPr>
      </w:pPr>
      <w:r w:rsidRPr="5C38C0A6">
        <w:rPr>
          <w:rFonts w:eastAsia="Times New Roman"/>
          <w:sz w:val="28"/>
          <w:szCs w:val="28"/>
          <w:lang w:eastAsia="en-GB"/>
        </w:rPr>
        <w:t xml:space="preserve">Ensure that all children know there is an adult in the school whom they can approach if they are worried or in difficulty. </w:t>
      </w:r>
    </w:p>
    <w:p w14:paraId="7A7FCCE3" w14:textId="3B9FA4B4" w:rsidR="00567532" w:rsidRPr="00401B5A" w:rsidRDefault="754E3A3E" w:rsidP="005A0076">
      <w:pPr>
        <w:pStyle w:val="ListParagraph"/>
        <w:numPr>
          <w:ilvl w:val="0"/>
          <w:numId w:val="7"/>
        </w:numPr>
        <w:rPr>
          <w:rFonts w:eastAsia="Times New Roman"/>
          <w:sz w:val="28"/>
          <w:szCs w:val="28"/>
          <w:lang w:eastAsia="en-GB"/>
        </w:rPr>
      </w:pPr>
      <w:r w:rsidRPr="366BC3E4">
        <w:rPr>
          <w:rFonts w:eastAsia="Times New Roman"/>
          <w:sz w:val="28"/>
          <w:szCs w:val="28"/>
          <w:lang w:eastAsia="en-GB"/>
        </w:rPr>
        <w:t>Include safeguarding across the curriculum, including PS</w:t>
      </w:r>
      <w:r w:rsidR="347650D1" w:rsidRPr="366BC3E4">
        <w:rPr>
          <w:rFonts w:eastAsia="Times New Roman"/>
          <w:sz w:val="28"/>
          <w:szCs w:val="28"/>
          <w:lang w:eastAsia="en-GB"/>
        </w:rPr>
        <w:t>H</w:t>
      </w:r>
      <w:r w:rsidRPr="366BC3E4">
        <w:rPr>
          <w:rFonts w:eastAsia="Times New Roman"/>
          <w:sz w:val="28"/>
          <w:szCs w:val="28"/>
          <w:lang w:eastAsia="en-GB"/>
        </w:rPr>
        <w:t>E</w:t>
      </w:r>
      <w:r w:rsidR="35CB9A2D" w:rsidRPr="366BC3E4">
        <w:rPr>
          <w:rFonts w:eastAsia="Times New Roman"/>
          <w:sz w:val="28"/>
          <w:szCs w:val="28"/>
          <w:lang w:eastAsia="en-GB"/>
        </w:rPr>
        <w:t xml:space="preserve"> &amp; </w:t>
      </w:r>
      <w:r w:rsidR="2DC36B5D" w:rsidRPr="366BC3E4">
        <w:rPr>
          <w:rFonts w:eastAsia="Times New Roman"/>
          <w:sz w:val="28"/>
          <w:szCs w:val="28"/>
          <w:lang w:eastAsia="en-GB"/>
        </w:rPr>
        <w:t>Personal Development: Safety workshop</w:t>
      </w:r>
      <w:r w:rsidRPr="366BC3E4">
        <w:rPr>
          <w:rFonts w:eastAsia="Times New Roman"/>
          <w:sz w:val="28"/>
          <w:szCs w:val="28"/>
          <w:lang w:eastAsia="en-GB"/>
        </w:rPr>
        <w:t xml:space="preserve"> opportunities which equip children with the skills they need to stay safe from harm and to know to whom they should turn</w:t>
      </w:r>
      <w:r w:rsidR="347650D1" w:rsidRPr="366BC3E4">
        <w:rPr>
          <w:rFonts w:eastAsia="Times New Roman"/>
          <w:sz w:val="28"/>
          <w:szCs w:val="28"/>
          <w:lang w:eastAsia="en-GB"/>
        </w:rPr>
        <w:t xml:space="preserve"> to</w:t>
      </w:r>
      <w:r w:rsidRPr="366BC3E4">
        <w:rPr>
          <w:rFonts w:eastAsia="Times New Roman"/>
          <w:sz w:val="28"/>
          <w:szCs w:val="28"/>
          <w:lang w:eastAsia="en-GB"/>
        </w:rPr>
        <w:t xml:space="preserve"> for help. </w:t>
      </w:r>
      <w:r w:rsidR="347650D1" w:rsidRPr="366BC3E4">
        <w:rPr>
          <w:rFonts w:eastAsia="Times New Roman"/>
          <w:sz w:val="28"/>
          <w:szCs w:val="28"/>
          <w:lang w:eastAsia="en-GB"/>
        </w:rPr>
        <w:t>This</w:t>
      </w:r>
      <w:r w:rsidRPr="366BC3E4">
        <w:rPr>
          <w:rFonts w:eastAsia="Times New Roman"/>
          <w:sz w:val="28"/>
          <w:szCs w:val="28"/>
          <w:lang w:eastAsia="en-GB"/>
        </w:rPr>
        <w:t xml:space="preserve"> will include antibullying work, online-safety,</w:t>
      </w:r>
      <w:r w:rsidR="5E0B5891" w:rsidRPr="366BC3E4">
        <w:rPr>
          <w:rFonts w:eastAsia="Times New Roman"/>
          <w:sz w:val="28"/>
          <w:szCs w:val="28"/>
          <w:lang w:eastAsia="en-GB"/>
        </w:rPr>
        <w:t xml:space="preserve"> </w:t>
      </w:r>
      <w:r w:rsidRPr="366BC3E4">
        <w:rPr>
          <w:rFonts w:eastAsia="Times New Roman"/>
          <w:sz w:val="28"/>
          <w:szCs w:val="28"/>
          <w:lang w:eastAsia="en-GB"/>
        </w:rPr>
        <w:t>road safety</w:t>
      </w:r>
      <w:r w:rsidR="5E0B5891" w:rsidRPr="366BC3E4">
        <w:rPr>
          <w:rFonts w:eastAsia="Times New Roman"/>
          <w:sz w:val="28"/>
          <w:szCs w:val="28"/>
          <w:lang w:eastAsia="en-GB"/>
        </w:rPr>
        <w:t>,</w:t>
      </w:r>
      <w:r w:rsidR="5E0B5891" w:rsidRPr="366BC3E4">
        <w:rPr>
          <w:rFonts w:eastAsia="Times New Roman"/>
          <w:color w:val="FF0000"/>
          <w:sz w:val="28"/>
          <w:szCs w:val="28"/>
          <w:lang w:eastAsia="en-GB"/>
        </w:rPr>
        <w:t xml:space="preserve"> </w:t>
      </w:r>
      <w:r w:rsidR="35E508BA" w:rsidRPr="366BC3E4">
        <w:rPr>
          <w:rFonts w:eastAsia="Times New Roman"/>
          <w:sz w:val="28"/>
          <w:szCs w:val="28"/>
          <w:lang w:eastAsia="en-GB"/>
        </w:rPr>
        <w:t>s</w:t>
      </w:r>
      <w:r w:rsidR="32818275" w:rsidRPr="366BC3E4">
        <w:rPr>
          <w:rFonts w:eastAsia="Times New Roman"/>
          <w:sz w:val="28"/>
          <w:szCs w:val="28"/>
          <w:lang w:eastAsia="en-GB"/>
        </w:rPr>
        <w:t xml:space="preserve">elf-harm, </w:t>
      </w:r>
      <w:r w:rsidR="35E508BA" w:rsidRPr="366BC3E4">
        <w:rPr>
          <w:rFonts w:eastAsia="Times New Roman"/>
          <w:sz w:val="28"/>
          <w:szCs w:val="28"/>
          <w:lang w:eastAsia="en-GB"/>
        </w:rPr>
        <w:t>s</w:t>
      </w:r>
      <w:r w:rsidR="32818275" w:rsidRPr="366BC3E4">
        <w:rPr>
          <w:rFonts w:eastAsia="Times New Roman"/>
          <w:sz w:val="28"/>
          <w:szCs w:val="28"/>
          <w:lang w:eastAsia="en-GB"/>
        </w:rPr>
        <w:t>elf-</w:t>
      </w:r>
      <w:r w:rsidR="35E508BA" w:rsidRPr="366BC3E4">
        <w:rPr>
          <w:rFonts w:eastAsia="Times New Roman"/>
          <w:sz w:val="28"/>
          <w:szCs w:val="28"/>
          <w:lang w:eastAsia="en-GB"/>
        </w:rPr>
        <w:t>n</w:t>
      </w:r>
      <w:r w:rsidR="32818275" w:rsidRPr="366BC3E4">
        <w:rPr>
          <w:rFonts w:eastAsia="Times New Roman"/>
          <w:sz w:val="28"/>
          <w:szCs w:val="28"/>
          <w:lang w:eastAsia="en-GB"/>
        </w:rPr>
        <w:t xml:space="preserve">eglect, </w:t>
      </w:r>
      <w:r w:rsidR="35E508BA" w:rsidRPr="366BC3E4">
        <w:rPr>
          <w:rFonts w:eastAsia="Times New Roman"/>
          <w:sz w:val="28"/>
          <w:szCs w:val="28"/>
          <w:lang w:eastAsia="en-GB"/>
        </w:rPr>
        <w:t>h</w:t>
      </w:r>
      <w:r w:rsidR="32818275" w:rsidRPr="366BC3E4">
        <w:rPr>
          <w:rFonts w:eastAsia="Times New Roman"/>
          <w:sz w:val="28"/>
          <w:szCs w:val="28"/>
          <w:lang w:eastAsia="en-GB"/>
        </w:rPr>
        <w:t xml:space="preserve">arm to others, </w:t>
      </w:r>
      <w:r w:rsidR="4784397C" w:rsidRPr="366BC3E4">
        <w:rPr>
          <w:rFonts w:eastAsia="Times New Roman"/>
          <w:sz w:val="28"/>
          <w:szCs w:val="28"/>
          <w:lang w:eastAsia="en-GB"/>
        </w:rPr>
        <w:t>R</w:t>
      </w:r>
      <w:r w:rsidR="32818275" w:rsidRPr="366BC3E4">
        <w:rPr>
          <w:rFonts w:eastAsia="Times New Roman"/>
          <w:sz w:val="28"/>
          <w:szCs w:val="28"/>
          <w:lang w:eastAsia="en-GB"/>
        </w:rPr>
        <w:t xml:space="preserve">ule of Law, </w:t>
      </w:r>
      <w:r w:rsidR="35E508BA" w:rsidRPr="366BC3E4">
        <w:rPr>
          <w:rFonts w:eastAsia="Times New Roman"/>
          <w:sz w:val="28"/>
          <w:szCs w:val="28"/>
          <w:lang w:eastAsia="en-GB"/>
        </w:rPr>
        <w:t>m</w:t>
      </w:r>
      <w:r w:rsidR="32818275" w:rsidRPr="366BC3E4">
        <w:rPr>
          <w:rFonts w:eastAsia="Times New Roman"/>
          <w:sz w:val="28"/>
          <w:szCs w:val="28"/>
          <w:lang w:eastAsia="en-GB"/>
        </w:rPr>
        <w:t xml:space="preserve">edical </w:t>
      </w:r>
      <w:r w:rsidR="52276935" w:rsidRPr="366BC3E4">
        <w:rPr>
          <w:rFonts w:eastAsia="Times New Roman"/>
          <w:sz w:val="28"/>
          <w:szCs w:val="28"/>
          <w:lang w:eastAsia="en-GB"/>
        </w:rPr>
        <w:t>h</w:t>
      </w:r>
      <w:r w:rsidR="32818275" w:rsidRPr="366BC3E4">
        <w:rPr>
          <w:rFonts w:eastAsia="Times New Roman"/>
          <w:sz w:val="28"/>
          <w:szCs w:val="28"/>
          <w:lang w:eastAsia="en-GB"/>
        </w:rPr>
        <w:t xml:space="preserve">ealth, </w:t>
      </w:r>
      <w:r w:rsidR="35E508BA" w:rsidRPr="366BC3E4">
        <w:rPr>
          <w:rFonts w:eastAsia="Times New Roman"/>
          <w:sz w:val="28"/>
          <w:szCs w:val="28"/>
          <w:lang w:eastAsia="en-GB"/>
        </w:rPr>
        <w:t>c</w:t>
      </w:r>
      <w:r w:rsidR="32818275" w:rsidRPr="366BC3E4">
        <w:rPr>
          <w:rFonts w:eastAsia="Times New Roman"/>
          <w:sz w:val="28"/>
          <w:szCs w:val="28"/>
          <w:lang w:eastAsia="en-GB"/>
        </w:rPr>
        <w:t xml:space="preserve">ommunity support, </w:t>
      </w:r>
      <w:r w:rsidR="0C9675E7" w:rsidRPr="366BC3E4">
        <w:rPr>
          <w:rFonts w:eastAsia="Times New Roman"/>
          <w:sz w:val="28"/>
          <w:szCs w:val="28"/>
          <w:lang w:eastAsia="en-GB"/>
        </w:rPr>
        <w:t>c</w:t>
      </w:r>
      <w:r w:rsidR="35E508BA" w:rsidRPr="366BC3E4">
        <w:rPr>
          <w:rFonts w:eastAsia="Times New Roman"/>
          <w:sz w:val="28"/>
          <w:szCs w:val="28"/>
          <w:lang w:eastAsia="en-GB"/>
        </w:rPr>
        <w:t>ommunity risks, PREVENT</w:t>
      </w:r>
      <w:r w:rsidR="0C9675E7" w:rsidRPr="366BC3E4">
        <w:rPr>
          <w:rFonts w:eastAsia="Times New Roman"/>
          <w:sz w:val="28"/>
          <w:szCs w:val="28"/>
          <w:lang w:eastAsia="en-GB"/>
        </w:rPr>
        <w:t>, p</w:t>
      </w:r>
      <w:r w:rsidR="35E508BA" w:rsidRPr="366BC3E4">
        <w:rPr>
          <w:rFonts w:eastAsia="Times New Roman"/>
          <w:sz w:val="28"/>
          <w:szCs w:val="28"/>
          <w:lang w:eastAsia="en-GB"/>
        </w:rPr>
        <w:t xml:space="preserve">rotected </w:t>
      </w:r>
      <w:r w:rsidR="0C9675E7" w:rsidRPr="366BC3E4">
        <w:rPr>
          <w:rFonts w:eastAsia="Times New Roman"/>
          <w:sz w:val="28"/>
          <w:szCs w:val="28"/>
          <w:lang w:eastAsia="en-GB"/>
        </w:rPr>
        <w:t>c</w:t>
      </w:r>
      <w:r w:rsidR="35E508BA" w:rsidRPr="366BC3E4">
        <w:rPr>
          <w:rFonts w:eastAsia="Times New Roman"/>
          <w:sz w:val="28"/>
          <w:szCs w:val="28"/>
          <w:lang w:eastAsia="en-GB"/>
        </w:rPr>
        <w:t>haracteristics</w:t>
      </w:r>
      <w:r w:rsidR="0C9675E7" w:rsidRPr="366BC3E4">
        <w:rPr>
          <w:rFonts w:eastAsia="Times New Roman"/>
          <w:sz w:val="28"/>
          <w:szCs w:val="28"/>
          <w:lang w:eastAsia="en-GB"/>
        </w:rPr>
        <w:t xml:space="preserve"> and abuse. </w:t>
      </w:r>
    </w:p>
    <w:p w14:paraId="589BC4B8" w14:textId="77777777" w:rsidR="00401B5A" w:rsidRDefault="00401B5A" w:rsidP="00401B5A">
      <w:pPr>
        <w:rPr>
          <w:rFonts w:eastAsia="Times New Roman"/>
          <w:sz w:val="28"/>
          <w:szCs w:val="28"/>
          <w:lang w:eastAsia="en-GB"/>
        </w:rPr>
      </w:pPr>
    </w:p>
    <w:p w14:paraId="3269975D" w14:textId="23AFC5AB" w:rsidR="00401B5A" w:rsidRPr="008B18D3" w:rsidRDefault="0CEDC622" w:rsidP="366BC3E4">
      <w:pPr>
        <w:pStyle w:val="ListParagraph"/>
        <w:numPr>
          <w:ilvl w:val="0"/>
          <w:numId w:val="44"/>
        </w:numPr>
        <w:rPr>
          <w:rFonts w:eastAsia="Times New Roman"/>
          <w:sz w:val="28"/>
          <w:szCs w:val="28"/>
          <w:lang w:eastAsia="en-GB"/>
        </w:rPr>
      </w:pPr>
      <w:r w:rsidRPr="366BC3E4">
        <w:rPr>
          <w:rFonts w:eastAsia="Times New Roman"/>
          <w:sz w:val="28"/>
          <w:szCs w:val="28"/>
          <w:lang w:eastAsia="en-GB"/>
        </w:rPr>
        <w:t>Appoint</w:t>
      </w:r>
      <w:r w:rsidR="5D891AF3" w:rsidRPr="366BC3E4">
        <w:rPr>
          <w:rFonts w:eastAsia="Times New Roman"/>
          <w:sz w:val="28"/>
          <w:szCs w:val="28"/>
          <w:lang w:eastAsia="en-GB"/>
        </w:rPr>
        <w:t xml:space="preserve"> a pupil safeguarding </w:t>
      </w:r>
      <w:r w:rsidR="5BF56EA3" w:rsidRPr="366BC3E4">
        <w:rPr>
          <w:rFonts w:eastAsia="Times New Roman"/>
          <w:sz w:val="28"/>
          <w:szCs w:val="28"/>
          <w:lang w:eastAsia="en-GB"/>
        </w:rPr>
        <w:t>representative</w:t>
      </w:r>
      <w:r w:rsidR="5D891AF3" w:rsidRPr="366BC3E4">
        <w:rPr>
          <w:rFonts w:eastAsia="Times New Roman"/>
          <w:sz w:val="28"/>
          <w:szCs w:val="28"/>
          <w:lang w:eastAsia="en-GB"/>
        </w:rPr>
        <w:t xml:space="preserve"> to support </w:t>
      </w:r>
      <w:r w:rsidRPr="366BC3E4">
        <w:rPr>
          <w:rFonts w:eastAsia="Times New Roman"/>
          <w:sz w:val="28"/>
          <w:szCs w:val="28"/>
          <w:lang w:eastAsia="en-GB"/>
        </w:rPr>
        <w:t xml:space="preserve">the safeguarding team </w:t>
      </w:r>
      <w:r w:rsidR="5BF56EA3" w:rsidRPr="366BC3E4">
        <w:rPr>
          <w:rFonts w:eastAsia="Times New Roman"/>
          <w:sz w:val="28"/>
          <w:szCs w:val="28"/>
          <w:lang w:eastAsia="en-GB"/>
        </w:rPr>
        <w:t xml:space="preserve">in their duties and </w:t>
      </w:r>
      <w:r w:rsidR="22F659D9" w:rsidRPr="366BC3E4">
        <w:rPr>
          <w:rFonts w:eastAsia="Times New Roman"/>
          <w:sz w:val="28"/>
          <w:szCs w:val="28"/>
          <w:lang w:eastAsia="en-GB"/>
        </w:rPr>
        <w:t>make them aware of any disclos</w:t>
      </w:r>
      <w:r w:rsidR="46B31322" w:rsidRPr="366BC3E4">
        <w:rPr>
          <w:rFonts w:eastAsia="Times New Roman"/>
          <w:sz w:val="28"/>
          <w:szCs w:val="28"/>
          <w:lang w:eastAsia="en-GB"/>
        </w:rPr>
        <w:t>ures</w:t>
      </w:r>
      <w:r w:rsidR="22F659D9" w:rsidRPr="366BC3E4">
        <w:rPr>
          <w:rFonts w:eastAsia="Times New Roman"/>
          <w:sz w:val="28"/>
          <w:szCs w:val="28"/>
          <w:lang w:eastAsia="en-GB"/>
        </w:rPr>
        <w:t xml:space="preserve"> or concerns. </w:t>
      </w:r>
    </w:p>
    <w:p w14:paraId="221A654B" w14:textId="77777777" w:rsidR="005A0076" w:rsidRPr="005A0076" w:rsidRDefault="005A0076" w:rsidP="005A0076">
      <w:pPr>
        <w:pStyle w:val="ListParagraph"/>
        <w:rPr>
          <w:rFonts w:eastAsia="Times New Roman"/>
          <w:sz w:val="28"/>
          <w:szCs w:val="28"/>
          <w:lang w:eastAsia="en-GB"/>
        </w:rPr>
      </w:pPr>
    </w:p>
    <w:p w14:paraId="49B4366D" w14:textId="4E437722" w:rsidR="0B157897" w:rsidRDefault="00543586" w:rsidP="5C38C0A6">
      <w:pPr>
        <w:pStyle w:val="ListParagraph"/>
        <w:numPr>
          <w:ilvl w:val="0"/>
          <w:numId w:val="7"/>
        </w:numPr>
        <w:rPr>
          <w:rFonts w:eastAsia="Times New Roman"/>
          <w:sz w:val="28"/>
          <w:szCs w:val="28"/>
          <w:lang w:eastAsia="en-GB"/>
        </w:rPr>
      </w:pPr>
      <w:r w:rsidRPr="5C38C0A6">
        <w:rPr>
          <w:rFonts w:eastAsia="Times New Roman"/>
          <w:sz w:val="28"/>
          <w:szCs w:val="28"/>
          <w:lang w:eastAsia="en-GB"/>
        </w:rPr>
        <w:t xml:space="preserve">Ensure all staff are aware of school guidance for their use of mobile technology and have discussed safeguarding issues around the use of mobile technologies and their associated risks. </w:t>
      </w:r>
    </w:p>
    <w:p w14:paraId="470BE7EB" w14:textId="77777777" w:rsidR="001E0385" w:rsidRPr="001E0385" w:rsidRDefault="001E0385" w:rsidP="001E0385">
      <w:pPr>
        <w:pStyle w:val="ListParagraph"/>
        <w:rPr>
          <w:rFonts w:eastAsia="Times New Roman"/>
          <w:sz w:val="28"/>
          <w:szCs w:val="28"/>
          <w:lang w:eastAsia="en-GB"/>
        </w:rPr>
      </w:pPr>
    </w:p>
    <w:p w14:paraId="7114D3BD" w14:textId="6A722D4A" w:rsidR="001E0385" w:rsidRPr="00D87848" w:rsidRDefault="7DEA16C2" w:rsidP="366BC3E4">
      <w:pPr>
        <w:pStyle w:val="ListParagraph"/>
        <w:numPr>
          <w:ilvl w:val="0"/>
          <w:numId w:val="7"/>
        </w:numPr>
        <w:rPr>
          <w:rFonts w:eastAsia="Times New Roman"/>
          <w:sz w:val="28"/>
          <w:szCs w:val="28"/>
          <w:lang w:eastAsia="en-GB"/>
        </w:rPr>
      </w:pPr>
      <w:r w:rsidRPr="366BC3E4">
        <w:rPr>
          <w:rFonts w:eastAsia="Times New Roman"/>
          <w:sz w:val="28"/>
          <w:szCs w:val="28"/>
          <w:lang w:eastAsia="en-GB"/>
        </w:rPr>
        <w:t xml:space="preserve">Ensure all staff are aware of the school guidance </w:t>
      </w:r>
      <w:r w:rsidR="2604CA04" w:rsidRPr="366BC3E4">
        <w:rPr>
          <w:rFonts w:eastAsia="Times New Roman"/>
          <w:sz w:val="28"/>
          <w:szCs w:val="28"/>
          <w:lang w:eastAsia="en-GB"/>
        </w:rPr>
        <w:t xml:space="preserve">and </w:t>
      </w:r>
      <w:r w:rsidR="5CB85B59" w:rsidRPr="366BC3E4">
        <w:rPr>
          <w:rFonts w:eastAsia="Times New Roman"/>
          <w:sz w:val="28"/>
          <w:szCs w:val="28"/>
          <w:lang w:eastAsia="en-GB"/>
        </w:rPr>
        <w:t>pr</w:t>
      </w:r>
      <w:r w:rsidR="142E6D73" w:rsidRPr="366BC3E4">
        <w:rPr>
          <w:rFonts w:eastAsia="Times New Roman"/>
          <w:sz w:val="28"/>
          <w:szCs w:val="28"/>
          <w:lang w:eastAsia="en-GB"/>
        </w:rPr>
        <w:t>ocedures</w:t>
      </w:r>
      <w:r w:rsidR="2604CA04" w:rsidRPr="366BC3E4">
        <w:rPr>
          <w:rFonts w:eastAsia="Times New Roman"/>
          <w:sz w:val="28"/>
          <w:szCs w:val="28"/>
          <w:lang w:eastAsia="en-GB"/>
        </w:rPr>
        <w:t xml:space="preserve"> regarding the filtering and monitoring </w:t>
      </w:r>
      <w:r w:rsidR="5CB85B59" w:rsidRPr="366BC3E4">
        <w:rPr>
          <w:rFonts w:eastAsia="Times New Roman"/>
          <w:sz w:val="28"/>
          <w:szCs w:val="28"/>
          <w:lang w:eastAsia="en-GB"/>
        </w:rPr>
        <w:t>system in place on school technology and internet services</w:t>
      </w:r>
      <w:r w:rsidR="2585A822" w:rsidRPr="366BC3E4">
        <w:rPr>
          <w:rFonts w:eastAsia="Times New Roman"/>
          <w:sz w:val="28"/>
          <w:szCs w:val="28"/>
          <w:lang w:eastAsia="en-GB"/>
        </w:rPr>
        <w:t xml:space="preserve"> and their associated risks. </w:t>
      </w:r>
    </w:p>
    <w:p w14:paraId="66074E2A" w14:textId="1B79EC2F" w:rsidR="0B157897" w:rsidRDefault="0B157897" w:rsidP="0B157897">
      <w:pPr>
        <w:pStyle w:val="ListParagraph"/>
        <w:rPr>
          <w:rFonts w:eastAsia="Times New Roman"/>
          <w:sz w:val="28"/>
          <w:szCs w:val="28"/>
          <w:lang w:eastAsia="en-GB"/>
        </w:rPr>
      </w:pPr>
    </w:p>
    <w:p w14:paraId="03A535BA" w14:textId="49C18058" w:rsidR="366BC3E4" w:rsidRDefault="366BC3E4" w:rsidP="366BC3E4">
      <w:pPr>
        <w:pStyle w:val="ListParagraph"/>
        <w:rPr>
          <w:rFonts w:eastAsia="Times New Roman"/>
          <w:sz w:val="28"/>
          <w:szCs w:val="28"/>
          <w:lang w:eastAsia="en-GB"/>
        </w:rPr>
      </w:pPr>
    </w:p>
    <w:p w14:paraId="1AF478D4" w14:textId="6000D0DD" w:rsidR="366BC3E4" w:rsidRDefault="366BC3E4" w:rsidP="366BC3E4">
      <w:pPr>
        <w:pStyle w:val="ListParagraph"/>
        <w:rPr>
          <w:rFonts w:eastAsia="Times New Roman"/>
          <w:sz w:val="28"/>
          <w:szCs w:val="28"/>
          <w:lang w:eastAsia="en-GB"/>
        </w:rPr>
      </w:pPr>
    </w:p>
    <w:p w14:paraId="59D66E23" w14:textId="6BFC50E3" w:rsidR="366BC3E4" w:rsidRDefault="366BC3E4" w:rsidP="366BC3E4">
      <w:pPr>
        <w:pStyle w:val="ListParagraph"/>
        <w:rPr>
          <w:rFonts w:eastAsia="Times New Roman"/>
          <w:sz w:val="28"/>
          <w:szCs w:val="28"/>
          <w:lang w:eastAsia="en-GB"/>
        </w:rPr>
      </w:pPr>
    </w:p>
    <w:p w14:paraId="35EDE227" w14:textId="7201D0FC" w:rsidR="366BC3E4" w:rsidRDefault="366BC3E4" w:rsidP="366BC3E4">
      <w:pPr>
        <w:pStyle w:val="ListParagraph"/>
        <w:rPr>
          <w:rFonts w:eastAsia="Times New Roman"/>
          <w:sz w:val="28"/>
          <w:szCs w:val="28"/>
          <w:lang w:eastAsia="en-GB"/>
        </w:rPr>
      </w:pPr>
    </w:p>
    <w:p w14:paraId="016680A0" w14:textId="3B7CC43E" w:rsidR="366BC3E4" w:rsidRDefault="366BC3E4" w:rsidP="366BC3E4">
      <w:pPr>
        <w:pStyle w:val="ListParagraph"/>
        <w:rPr>
          <w:rFonts w:eastAsia="Times New Roman"/>
          <w:sz w:val="28"/>
          <w:szCs w:val="28"/>
          <w:lang w:eastAsia="en-GB"/>
        </w:rPr>
      </w:pPr>
    </w:p>
    <w:p w14:paraId="2EE7CAEC" w14:textId="77777777" w:rsidR="00B66C88" w:rsidRPr="00B66C88" w:rsidRDefault="00543586" w:rsidP="00B66C88">
      <w:pPr>
        <w:rPr>
          <w:rFonts w:eastAsia="Times New Roman" w:cstheme="minorHAnsi"/>
          <w:b/>
          <w:bCs/>
          <w:sz w:val="28"/>
          <w:szCs w:val="28"/>
          <w:lang w:eastAsia="en-GB"/>
        </w:rPr>
      </w:pPr>
      <w:r w:rsidRPr="00B66C88">
        <w:rPr>
          <w:rFonts w:eastAsia="Times New Roman" w:cstheme="minorHAnsi"/>
          <w:b/>
          <w:bCs/>
          <w:sz w:val="28"/>
          <w:szCs w:val="28"/>
          <w:lang w:eastAsia="en-GB"/>
        </w:rPr>
        <w:t xml:space="preserve">Safe School, Safe Staff </w:t>
      </w:r>
    </w:p>
    <w:p w14:paraId="4D3E3618" w14:textId="77777777" w:rsidR="00B66C88" w:rsidRDefault="00B66C88" w:rsidP="00B66C88">
      <w:pPr>
        <w:rPr>
          <w:rFonts w:eastAsia="Times New Roman" w:cstheme="minorHAnsi"/>
          <w:sz w:val="28"/>
          <w:szCs w:val="28"/>
          <w:lang w:eastAsia="en-GB"/>
        </w:rPr>
      </w:pPr>
    </w:p>
    <w:p w14:paraId="318D3D62" w14:textId="5F4CD0B5" w:rsidR="00B66C88" w:rsidRDefault="00543586" w:rsidP="00B66C88">
      <w:pPr>
        <w:rPr>
          <w:rFonts w:eastAsia="Times New Roman" w:cstheme="minorHAnsi"/>
          <w:sz w:val="28"/>
          <w:szCs w:val="28"/>
          <w:lang w:eastAsia="en-GB"/>
        </w:rPr>
      </w:pPr>
      <w:r w:rsidRPr="00B66C88">
        <w:rPr>
          <w:rFonts w:eastAsia="Times New Roman" w:cstheme="minorHAnsi"/>
          <w:sz w:val="28"/>
          <w:szCs w:val="28"/>
          <w:lang w:eastAsia="en-GB"/>
        </w:rPr>
        <w:t>We will ensure that</w:t>
      </w:r>
      <w:r w:rsidR="00B66C88">
        <w:rPr>
          <w:rFonts w:eastAsia="Times New Roman" w:cstheme="minorHAnsi"/>
          <w:sz w:val="28"/>
          <w:szCs w:val="28"/>
          <w:lang w:eastAsia="en-GB"/>
        </w:rPr>
        <w:t>:</w:t>
      </w:r>
    </w:p>
    <w:p w14:paraId="20EFABFD" w14:textId="25A5CDFF" w:rsidR="00B66C88" w:rsidRDefault="00B66C88" w:rsidP="00B66C88">
      <w:pPr>
        <w:rPr>
          <w:rFonts w:eastAsia="Times New Roman" w:cstheme="minorHAnsi"/>
          <w:sz w:val="28"/>
          <w:szCs w:val="28"/>
          <w:lang w:eastAsia="en-GB"/>
        </w:rPr>
      </w:pPr>
    </w:p>
    <w:p w14:paraId="3F8A8C4D" w14:textId="5DC91E3D" w:rsidR="5C38C0A6" w:rsidRPr="004645F5" w:rsidRDefault="14B9D385" w:rsidP="5C38C0A6">
      <w:pPr>
        <w:pStyle w:val="ListParagraph"/>
        <w:numPr>
          <w:ilvl w:val="0"/>
          <w:numId w:val="8"/>
        </w:numPr>
        <w:rPr>
          <w:rFonts w:eastAsia="Times New Roman"/>
          <w:sz w:val="28"/>
          <w:szCs w:val="28"/>
          <w:lang w:eastAsia="en-GB"/>
        </w:rPr>
      </w:pPr>
      <w:r w:rsidRPr="366BC3E4">
        <w:rPr>
          <w:rFonts w:eastAsia="Times New Roman"/>
          <w:sz w:val="28"/>
          <w:szCs w:val="28"/>
          <w:lang w:eastAsia="en-GB"/>
        </w:rPr>
        <w:t xml:space="preserve">The school operates safer recruitment procedures in line with </w:t>
      </w:r>
      <w:r w:rsidR="75232926" w:rsidRPr="366BC3E4">
        <w:rPr>
          <w:rFonts w:eastAsia="Times New Roman"/>
          <w:sz w:val="28"/>
          <w:szCs w:val="28"/>
          <w:lang w:eastAsia="en-GB"/>
        </w:rPr>
        <w:t>KCSIE 202</w:t>
      </w:r>
      <w:r w:rsidR="22F659D9" w:rsidRPr="366BC3E4">
        <w:rPr>
          <w:rFonts w:eastAsia="Times New Roman"/>
          <w:sz w:val="28"/>
          <w:szCs w:val="28"/>
          <w:lang w:eastAsia="en-GB"/>
        </w:rPr>
        <w:t>3</w:t>
      </w:r>
      <w:r w:rsidR="75232926" w:rsidRPr="366BC3E4">
        <w:rPr>
          <w:rFonts w:eastAsia="Times New Roman"/>
          <w:color w:val="FF0000"/>
          <w:sz w:val="28"/>
          <w:szCs w:val="28"/>
          <w:lang w:eastAsia="en-GB"/>
        </w:rPr>
        <w:t xml:space="preserve"> </w:t>
      </w:r>
      <w:r w:rsidRPr="366BC3E4">
        <w:rPr>
          <w:rFonts w:eastAsia="Times New Roman"/>
          <w:sz w:val="28"/>
          <w:szCs w:val="28"/>
          <w:lang w:eastAsia="en-GB"/>
        </w:rPr>
        <w:t>and that it includes statutory checks on the suitability of staff to work with children.</w:t>
      </w:r>
    </w:p>
    <w:p w14:paraId="1393C00C" w14:textId="63EF4382" w:rsidR="0087387B" w:rsidRPr="00E95572" w:rsidRDefault="1CB9F51D" w:rsidP="0B157897">
      <w:pPr>
        <w:pStyle w:val="ListParagraph"/>
        <w:numPr>
          <w:ilvl w:val="0"/>
          <w:numId w:val="3"/>
        </w:numPr>
        <w:rPr>
          <w:rFonts w:eastAsia="Times New Roman"/>
          <w:strike/>
          <w:sz w:val="28"/>
          <w:szCs w:val="28"/>
          <w:lang w:eastAsia="en-GB"/>
        </w:rPr>
      </w:pPr>
      <w:r w:rsidRPr="366BC3E4">
        <w:rPr>
          <w:rFonts w:eastAsia="Times New Roman"/>
          <w:sz w:val="28"/>
          <w:szCs w:val="28"/>
          <w:lang w:eastAsia="en-GB"/>
        </w:rPr>
        <w:t>A</w:t>
      </w:r>
      <w:r w:rsidR="754E3A3E" w:rsidRPr="366BC3E4">
        <w:rPr>
          <w:rFonts w:eastAsia="Times New Roman"/>
          <w:sz w:val="28"/>
          <w:szCs w:val="28"/>
          <w:lang w:eastAsia="en-GB"/>
        </w:rPr>
        <w:t xml:space="preserve">ll staff receive information about the school’s safeguarding arrangements, the school’s safeguarding statement, staff </w:t>
      </w:r>
      <w:r w:rsidR="1C3FC45E" w:rsidRPr="366BC3E4">
        <w:rPr>
          <w:rFonts w:eastAsia="Times New Roman"/>
          <w:sz w:val="28"/>
          <w:szCs w:val="28"/>
          <w:lang w:eastAsia="en-GB"/>
        </w:rPr>
        <w:t>handbook</w:t>
      </w:r>
      <w:r w:rsidR="754E3A3E" w:rsidRPr="366BC3E4">
        <w:rPr>
          <w:rFonts w:eastAsia="Times New Roman"/>
          <w:sz w:val="28"/>
          <w:szCs w:val="28"/>
          <w:lang w:eastAsia="en-GB"/>
        </w:rPr>
        <w:t xml:space="preserve"> (code of conduct), child </w:t>
      </w:r>
      <w:r w:rsidR="754E3A3E" w:rsidRPr="366BC3E4">
        <w:rPr>
          <w:rFonts w:eastAsia="Times New Roman"/>
          <w:sz w:val="28"/>
          <w:szCs w:val="28"/>
          <w:lang w:eastAsia="en-GB"/>
        </w:rPr>
        <w:lastRenderedPageBreak/>
        <w:t>protection policy, the role and names of the Designated Safeguarding Lead and their deputy(ies), an</w:t>
      </w:r>
      <w:r w:rsidR="3884ABFF" w:rsidRPr="366BC3E4">
        <w:rPr>
          <w:rFonts w:eastAsia="Times New Roman"/>
          <w:sz w:val="28"/>
          <w:szCs w:val="28"/>
          <w:lang w:eastAsia="en-GB"/>
        </w:rPr>
        <w:t>d</w:t>
      </w:r>
      <w:r w:rsidR="7673BD7A" w:rsidRPr="366BC3E4">
        <w:rPr>
          <w:rFonts w:eastAsia="Times New Roman"/>
          <w:sz w:val="28"/>
          <w:szCs w:val="28"/>
          <w:lang w:eastAsia="en-GB"/>
        </w:rPr>
        <w:t xml:space="preserve"> </w:t>
      </w:r>
      <w:hyperlink r:id="rId28">
        <w:r w:rsidR="7673BD7A" w:rsidRPr="366BC3E4">
          <w:rPr>
            <w:rStyle w:val="Hyperlink"/>
            <w:rFonts w:eastAsia="Times New Roman"/>
            <w:color w:val="auto"/>
            <w:sz w:val="28"/>
            <w:szCs w:val="28"/>
            <w:lang w:eastAsia="en-GB"/>
          </w:rPr>
          <w:t>Keeping Children Safe in Education</w:t>
        </w:r>
        <w:r w:rsidR="0FBF478A" w:rsidRPr="366BC3E4">
          <w:rPr>
            <w:rStyle w:val="Hyperlink"/>
            <w:rFonts w:eastAsia="Times New Roman"/>
            <w:color w:val="auto"/>
            <w:sz w:val="28"/>
            <w:szCs w:val="28"/>
            <w:lang w:eastAsia="en-GB"/>
          </w:rPr>
          <w:t xml:space="preserve"> part 1</w:t>
        </w:r>
        <w:r w:rsidR="37F19168" w:rsidRPr="366BC3E4">
          <w:rPr>
            <w:rStyle w:val="Hyperlink"/>
            <w:rFonts w:eastAsia="Times New Roman"/>
            <w:color w:val="auto"/>
            <w:sz w:val="28"/>
            <w:szCs w:val="28"/>
            <w:lang w:eastAsia="en-GB"/>
          </w:rPr>
          <w:t xml:space="preserve"> </w:t>
        </w:r>
        <w:r w:rsidR="0FBF478A" w:rsidRPr="366BC3E4">
          <w:rPr>
            <w:rStyle w:val="Hyperlink"/>
            <w:rFonts w:eastAsia="Times New Roman"/>
            <w:color w:val="auto"/>
            <w:sz w:val="28"/>
            <w:szCs w:val="28"/>
            <w:lang w:eastAsia="en-GB"/>
          </w:rPr>
          <w:t>and Annex A</w:t>
        </w:r>
      </w:hyperlink>
      <w:r w:rsidR="3884ABFF" w:rsidRPr="366BC3E4">
        <w:rPr>
          <w:rFonts w:eastAsia="Times New Roman"/>
          <w:sz w:val="28"/>
          <w:szCs w:val="28"/>
          <w:lang w:eastAsia="en-GB"/>
        </w:rPr>
        <w:t xml:space="preserve"> </w:t>
      </w:r>
    </w:p>
    <w:p w14:paraId="1C586B53" w14:textId="77777777" w:rsidR="0087387B" w:rsidRDefault="0087387B" w:rsidP="00D820E7">
      <w:pPr>
        <w:pStyle w:val="ListParagraph"/>
        <w:numPr>
          <w:ilvl w:val="0"/>
          <w:numId w:val="8"/>
        </w:numPr>
        <w:rPr>
          <w:rFonts w:eastAsia="Times New Roman" w:cstheme="minorHAnsi"/>
          <w:sz w:val="28"/>
          <w:szCs w:val="28"/>
          <w:lang w:eastAsia="en-GB"/>
        </w:rPr>
      </w:pPr>
      <w:r>
        <w:rPr>
          <w:rFonts w:eastAsia="Times New Roman" w:cstheme="minorHAnsi"/>
          <w:sz w:val="28"/>
          <w:szCs w:val="28"/>
          <w:lang w:eastAsia="en-GB"/>
        </w:rPr>
        <w:t>A</w:t>
      </w:r>
      <w:r w:rsidR="00543586" w:rsidRPr="0087387B">
        <w:rPr>
          <w:rFonts w:eastAsia="Times New Roman" w:cstheme="minorHAnsi"/>
          <w:sz w:val="28"/>
          <w:szCs w:val="28"/>
          <w:lang w:eastAsia="en-GB"/>
        </w:rPr>
        <w:t>ll staff receive safeguarding and child protection training at induction and receive safeguarding and child protection updates as required, but at least annually</w:t>
      </w:r>
      <w:r>
        <w:rPr>
          <w:rFonts w:eastAsia="Times New Roman" w:cstheme="minorHAnsi"/>
          <w:sz w:val="28"/>
          <w:szCs w:val="28"/>
          <w:lang w:eastAsia="en-GB"/>
        </w:rPr>
        <w:t>.</w:t>
      </w:r>
    </w:p>
    <w:p w14:paraId="35133AAD" w14:textId="3DBEE02E" w:rsidR="00E82A28" w:rsidRDefault="00E82A28" w:rsidP="00D820E7">
      <w:pPr>
        <w:pStyle w:val="ListParagraph"/>
        <w:numPr>
          <w:ilvl w:val="0"/>
          <w:numId w:val="8"/>
        </w:numPr>
        <w:rPr>
          <w:rFonts w:eastAsia="Times New Roman" w:cstheme="minorHAnsi"/>
          <w:sz w:val="28"/>
          <w:szCs w:val="28"/>
          <w:lang w:eastAsia="en-GB"/>
        </w:rPr>
      </w:pPr>
      <w:r w:rsidRPr="00E82A28">
        <w:rPr>
          <w:rFonts w:eastAsia="Times New Roman" w:cstheme="minorHAnsi"/>
          <w:sz w:val="28"/>
          <w:szCs w:val="28"/>
          <w:lang w:eastAsia="en-GB"/>
        </w:rPr>
        <w:t>A</w:t>
      </w:r>
      <w:r w:rsidR="00543586" w:rsidRPr="00E82A28">
        <w:rPr>
          <w:rFonts w:eastAsia="Times New Roman" w:cstheme="minorHAnsi"/>
          <w:sz w:val="28"/>
          <w:szCs w:val="28"/>
          <w:lang w:eastAsia="en-GB"/>
        </w:rPr>
        <w:t>ll members of staff are trained in and receive regular updates in online safety and reporting concerns</w:t>
      </w:r>
      <w:r>
        <w:rPr>
          <w:rFonts w:eastAsia="Times New Roman" w:cstheme="minorHAnsi"/>
          <w:sz w:val="28"/>
          <w:szCs w:val="28"/>
          <w:lang w:eastAsia="en-GB"/>
        </w:rPr>
        <w:t>.</w:t>
      </w:r>
    </w:p>
    <w:p w14:paraId="5EAB1CAD" w14:textId="7FE39063" w:rsidR="00E82A28" w:rsidRDefault="00E82A28" w:rsidP="00D820E7">
      <w:pPr>
        <w:pStyle w:val="ListParagraph"/>
        <w:numPr>
          <w:ilvl w:val="0"/>
          <w:numId w:val="8"/>
        </w:numPr>
        <w:rPr>
          <w:rFonts w:eastAsia="Times New Roman" w:cstheme="minorHAnsi"/>
          <w:sz w:val="28"/>
          <w:szCs w:val="28"/>
          <w:lang w:eastAsia="en-GB"/>
        </w:rPr>
      </w:pPr>
      <w:r>
        <w:rPr>
          <w:rFonts w:eastAsia="Times New Roman" w:cstheme="minorHAnsi"/>
          <w:sz w:val="28"/>
          <w:szCs w:val="28"/>
          <w:lang w:eastAsia="en-GB"/>
        </w:rPr>
        <w:t>All members of staff maintain a zero-tolerance approach to sexual violence and sexual harassment.</w:t>
      </w:r>
    </w:p>
    <w:p w14:paraId="1002504A" w14:textId="77777777" w:rsidR="00E82A28" w:rsidRDefault="00E82A28" w:rsidP="00D820E7">
      <w:pPr>
        <w:pStyle w:val="ListParagraph"/>
        <w:numPr>
          <w:ilvl w:val="0"/>
          <w:numId w:val="8"/>
        </w:numPr>
        <w:rPr>
          <w:rFonts w:eastAsia="Times New Roman" w:cstheme="minorHAnsi"/>
          <w:sz w:val="28"/>
          <w:szCs w:val="28"/>
          <w:lang w:eastAsia="en-GB"/>
        </w:rPr>
      </w:pPr>
      <w:r>
        <w:rPr>
          <w:rFonts w:eastAsia="Times New Roman" w:cstheme="minorHAnsi"/>
          <w:sz w:val="28"/>
          <w:szCs w:val="28"/>
          <w:lang w:eastAsia="en-GB"/>
        </w:rPr>
        <w:t>A</w:t>
      </w:r>
      <w:r w:rsidR="00543586" w:rsidRPr="00E82A28">
        <w:rPr>
          <w:rFonts w:eastAsia="Times New Roman" w:cstheme="minorHAnsi"/>
          <w:sz w:val="28"/>
          <w:szCs w:val="28"/>
          <w:lang w:eastAsia="en-GB"/>
        </w:rPr>
        <w:t>ll staff have regular child protection awareness training, updated by the DSL or Deputy DSL as appropriate, to maintain their understanding of the signs and indicators of abuse</w:t>
      </w:r>
      <w:r>
        <w:rPr>
          <w:rFonts w:eastAsia="Times New Roman" w:cstheme="minorHAnsi"/>
          <w:sz w:val="28"/>
          <w:szCs w:val="28"/>
          <w:lang w:eastAsia="en-GB"/>
        </w:rPr>
        <w:t>.</w:t>
      </w:r>
    </w:p>
    <w:p w14:paraId="68849F37" w14:textId="77777777" w:rsidR="00E82A28" w:rsidRDefault="00543586" w:rsidP="00D820E7">
      <w:pPr>
        <w:pStyle w:val="ListParagraph"/>
        <w:numPr>
          <w:ilvl w:val="0"/>
          <w:numId w:val="8"/>
        </w:numPr>
        <w:rPr>
          <w:rFonts w:eastAsia="Times New Roman" w:cstheme="minorHAnsi"/>
          <w:sz w:val="28"/>
          <w:szCs w:val="28"/>
          <w:lang w:eastAsia="en-GB"/>
        </w:rPr>
      </w:pPr>
      <w:r w:rsidRPr="00E82A28">
        <w:rPr>
          <w:rFonts w:eastAsia="Times New Roman" w:cstheme="minorHAnsi"/>
          <w:sz w:val="28"/>
          <w:szCs w:val="28"/>
          <w:lang w:eastAsia="en-GB"/>
        </w:rPr>
        <w:t xml:space="preserve">The </w:t>
      </w:r>
      <w:r w:rsidR="00E82A28">
        <w:rPr>
          <w:rFonts w:eastAsia="Times New Roman" w:cstheme="minorHAnsi"/>
          <w:sz w:val="28"/>
          <w:szCs w:val="28"/>
          <w:lang w:eastAsia="en-GB"/>
        </w:rPr>
        <w:t>C</w:t>
      </w:r>
      <w:r w:rsidRPr="00E82A28">
        <w:rPr>
          <w:rFonts w:eastAsia="Times New Roman" w:cstheme="minorHAnsi"/>
          <w:sz w:val="28"/>
          <w:szCs w:val="28"/>
          <w:lang w:eastAsia="en-GB"/>
        </w:rPr>
        <w:t xml:space="preserve">hild </w:t>
      </w:r>
      <w:r w:rsidR="00E82A28">
        <w:rPr>
          <w:rFonts w:eastAsia="Times New Roman" w:cstheme="minorHAnsi"/>
          <w:sz w:val="28"/>
          <w:szCs w:val="28"/>
          <w:lang w:eastAsia="en-GB"/>
        </w:rPr>
        <w:t>P</w:t>
      </w:r>
      <w:r w:rsidRPr="00E82A28">
        <w:rPr>
          <w:rFonts w:eastAsia="Times New Roman" w:cstheme="minorHAnsi"/>
          <w:sz w:val="28"/>
          <w:szCs w:val="28"/>
          <w:lang w:eastAsia="en-GB"/>
        </w:rPr>
        <w:t>rotection</w:t>
      </w:r>
      <w:r w:rsidR="00E82A28">
        <w:rPr>
          <w:rFonts w:eastAsia="Times New Roman" w:cstheme="minorHAnsi"/>
          <w:sz w:val="28"/>
          <w:szCs w:val="28"/>
          <w:lang w:eastAsia="en-GB"/>
        </w:rPr>
        <w:t xml:space="preserve"> and Safeguarding P</w:t>
      </w:r>
      <w:r w:rsidRPr="00E82A28">
        <w:rPr>
          <w:rFonts w:eastAsia="Times New Roman" w:cstheme="minorHAnsi"/>
          <w:sz w:val="28"/>
          <w:szCs w:val="28"/>
          <w:lang w:eastAsia="en-GB"/>
        </w:rPr>
        <w:t>olicy is made available via the school website or other means and that parents/carers are made aware of this polic</w:t>
      </w:r>
      <w:r w:rsidR="00E82A28">
        <w:rPr>
          <w:rFonts w:eastAsia="Times New Roman" w:cstheme="minorHAnsi"/>
          <w:sz w:val="28"/>
          <w:szCs w:val="28"/>
          <w:lang w:eastAsia="en-GB"/>
        </w:rPr>
        <w:t>y.</w:t>
      </w:r>
    </w:p>
    <w:p w14:paraId="1C69FABD" w14:textId="01214B65" w:rsidR="00E82A28" w:rsidRDefault="00543586" w:rsidP="00D820E7">
      <w:pPr>
        <w:pStyle w:val="ListParagraph"/>
        <w:numPr>
          <w:ilvl w:val="0"/>
          <w:numId w:val="8"/>
        </w:numPr>
        <w:rPr>
          <w:rFonts w:eastAsia="Times New Roman" w:cstheme="minorHAnsi"/>
          <w:sz w:val="28"/>
          <w:szCs w:val="28"/>
          <w:lang w:eastAsia="en-GB"/>
        </w:rPr>
      </w:pPr>
      <w:r w:rsidRPr="00E82A28">
        <w:rPr>
          <w:rFonts w:eastAsia="Times New Roman" w:cstheme="minorHAnsi"/>
          <w:sz w:val="28"/>
          <w:szCs w:val="28"/>
          <w:lang w:eastAsia="en-GB"/>
        </w:rPr>
        <w:t xml:space="preserve">All parents/carers are made aware of the responsibilities of staff members </w:t>
      </w:r>
      <w:r w:rsidR="00E82A28" w:rsidRPr="00E82A28">
        <w:rPr>
          <w:rFonts w:eastAsia="Times New Roman" w:cstheme="minorHAnsi"/>
          <w:sz w:val="28"/>
          <w:szCs w:val="28"/>
          <w:lang w:eastAsia="en-GB"/>
        </w:rPr>
        <w:t>regarding</w:t>
      </w:r>
      <w:r w:rsidRPr="00E82A28">
        <w:rPr>
          <w:rFonts w:eastAsia="Times New Roman" w:cstheme="minorHAnsi"/>
          <w:sz w:val="28"/>
          <w:szCs w:val="28"/>
          <w:lang w:eastAsia="en-GB"/>
        </w:rPr>
        <w:t xml:space="preserve"> child protection procedures through the publication of the Child Protection </w:t>
      </w:r>
      <w:r w:rsidR="00E82A28">
        <w:rPr>
          <w:rFonts w:eastAsia="Times New Roman" w:cstheme="minorHAnsi"/>
          <w:sz w:val="28"/>
          <w:szCs w:val="28"/>
          <w:lang w:eastAsia="en-GB"/>
        </w:rPr>
        <w:t>and Safeguarding Policy.</w:t>
      </w:r>
    </w:p>
    <w:p w14:paraId="755609ED" w14:textId="58C50DC6" w:rsidR="00FE5C22" w:rsidRDefault="00FE5C22" w:rsidP="0B157897">
      <w:pPr>
        <w:pStyle w:val="ListParagraph"/>
        <w:numPr>
          <w:ilvl w:val="0"/>
          <w:numId w:val="8"/>
        </w:numPr>
        <w:rPr>
          <w:rFonts w:eastAsia="Times New Roman"/>
          <w:sz w:val="28"/>
          <w:szCs w:val="28"/>
          <w:lang w:eastAsia="en-GB"/>
        </w:rPr>
      </w:pPr>
      <w:r w:rsidRPr="0B157897">
        <w:rPr>
          <w:rFonts w:eastAsia="Times New Roman"/>
          <w:sz w:val="28"/>
          <w:szCs w:val="28"/>
          <w:lang w:eastAsia="en-GB"/>
        </w:rPr>
        <w:t>We provide a coordinate</w:t>
      </w:r>
      <w:r w:rsidR="3B290C11" w:rsidRPr="0B157897">
        <w:rPr>
          <w:rFonts w:eastAsia="Times New Roman"/>
          <w:sz w:val="28"/>
          <w:szCs w:val="28"/>
          <w:lang w:eastAsia="en-GB"/>
        </w:rPr>
        <w:t xml:space="preserve"> </w:t>
      </w:r>
      <w:r w:rsidRPr="0B157897">
        <w:rPr>
          <w:rFonts w:eastAsia="Times New Roman"/>
          <w:sz w:val="28"/>
          <w:szCs w:val="28"/>
          <w:lang w:eastAsia="en-GB"/>
        </w:rPr>
        <w:t>offer of Early Help when additional needs of children are identified and contribute to early help arrangements and inter-agency working and plans.</w:t>
      </w:r>
    </w:p>
    <w:p w14:paraId="3422ECA5" w14:textId="77777777" w:rsidR="00FE5C22" w:rsidRDefault="00543586" w:rsidP="00D820E7">
      <w:pPr>
        <w:pStyle w:val="ListParagraph"/>
        <w:numPr>
          <w:ilvl w:val="0"/>
          <w:numId w:val="8"/>
        </w:numPr>
        <w:rPr>
          <w:rFonts w:eastAsia="Times New Roman" w:cstheme="minorHAnsi"/>
          <w:sz w:val="28"/>
          <w:szCs w:val="28"/>
          <w:lang w:eastAsia="en-GB"/>
        </w:rPr>
      </w:pPr>
      <w:r w:rsidRPr="00E82A28">
        <w:rPr>
          <w:rFonts w:eastAsia="Times New Roman" w:cstheme="minorHAnsi"/>
          <w:sz w:val="28"/>
          <w:szCs w:val="28"/>
          <w:lang w:eastAsia="en-GB"/>
        </w:rPr>
        <w:t>The name</w:t>
      </w:r>
      <w:r w:rsidR="00FE5C22">
        <w:rPr>
          <w:rFonts w:eastAsia="Times New Roman" w:cstheme="minorHAnsi"/>
          <w:sz w:val="28"/>
          <w:szCs w:val="28"/>
          <w:lang w:eastAsia="en-GB"/>
        </w:rPr>
        <w:t xml:space="preserve">s </w:t>
      </w:r>
      <w:r w:rsidRPr="00E82A28">
        <w:rPr>
          <w:rFonts w:eastAsia="Times New Roman" w:cstheme="minorHAnsi"/>
          <w:sz w:val="28"/>
          <w:szCs w:val="28"/>
          <w:lang w:eastAsia="en-GB"/>
        </w:rPr>
        <w:t xml:space="preserve">of the Designated Safeguarding Lead and deputy(ies), are clearly advertised in the school </w:t>
      </w:r>
    </w:p>
    <w:p w14:paraId="4DDB088C" w14:textId="2CEF1A9B" w:rsidR="00DE7F6C" w:rsidRDefault="754E3A3E" w:rsidP="366BC3E4">
      <w:pPr>
        <w:pStyle w:val="ListParagraph"/>
        <w:numPr>
          <w:ilvl w:val="0"/>
          <w:numId w:val="8"/>
        </w:numPr>
        <w:rPr>
          <w:rFonts w:eastAsia="Times New Roman"/>
          <w:sz w:val="28"/>
          <w:szCs w:val="28"/>
          <w:lang w:eastAsia="en-GB"/>
        </w:rPr>
      </w:pPr>
      <w:r w:rsidRPr="366BC3E4">
        <w:rPr>
          <w:rFonts w:eastAsia="Times New Roman"/>
          <w:sz w:val="28"/>
          <w:szCs w:val="28"/>
          <w:lang w:eastAsia="en-GB"/>
        </w:rPr>
        <w:t xml:space="preserve">All staff will be given a copy of Part 1 and Annex A of </w:t>
      </w:r>
      <w:r w:rsidRPr="366BC3E4">
        <w:rPr>
          <w:rFonts w:eastAsia="Times New Roman"/>
          <w:strike/>
          <w:sz w:val="28"/>
          <w:szCs w:val="28"/>
          <w:lang w:eastAsia="en-GB"/>
        </w:rPr>
        <w:t xml:space="preserve"> </w:t>
      </w:r>
      <w:r w:rsidR="2A39B747" w:rsidRPr="366BC3E4">
        <w:rPr>
          <w:rFonts w:eastAsia="Times New Roman"/>
          <w:strike/>
          <w:sz w:val="28"/>
          <w:szCs w:val="28"/>
          <w:lang w:eastAsia="en-GB"/>
        </w:rPr>
        <w:t xml:space="preserve"> </w:t>
      </w:r>
      <w:hyperlink r:id="rId29">
        <w:r w:rsidR="2A39B747" w:rsidRPr="366BC3E4">
          <w:rPr>
            <w:rStyle w:val="Hyperlink"/>
            <w:rFonts w:eastAsia="Times New Roman"/>
            <w:color w:val="auto"/>
            <w:sz w:val="28"/>
            <w:szCs w:val="28"/>
            <w:lang w:eastAsia="en-GB"/>
          </w:rPr>
          <w:t>Keeping Children Safe in Education 2023</w:t>
        </w:r>
      </w:hyperlink>
      <w:r w:rsidR="2A39B747" w:rsidRPr="366BC3E4">
        <w:rPr>
          <w:rFonts w:eastAsia="Times New Roman"/>
          <w:sz w:val="28"/>
          <w:szCs w:val="28"/>
          <w:lang w:eastAsia="en-GB"/>
        </w:rPr>
        <w:t xml:space="preserve"> a</w:t>
      </w:r>
      <w:r w:rsidRPr="366BC3E4">
        <w:rPr>
          <w:rFonts w:eastAsia="Times New Roman"/>
          <w:sz w:val="28"/>
          <w:szCs w:val="28"/>
          <w:lang w:eastAsia="en-GB"/>
        </w:rPr>
        <w:t>nd will sign to say they have read and understood it</w:t>
      </w:r>
      <w:r w:rsidR="2A39B747" w:rsidRPr="366BC3E4">
        <w:rPr>
          <w:rFonts w:eastAsia="Times New Roman"/>
          <w:sz w:val="28"/>
          <w:szCs w:val="28"/>
          <w:lang w:eastAsia="en-GB"/>
        </w:rPr>
        <w:t xml:space="preserve"> annually. </w:t>
      </w:r>
    </w:p>
    <w:p w14:paraId="33C15850" w14:textId="6BE85FBE" w:rsidR="00DE7F6C" w:rsidRDefault="00DE7F6C" w:rsidP="0B157897">
      <w:pPr>
        <w:pStyle w:val="ListParagraph"/>
        <w:ind w:left="0"/>
        <w:rPr>
          <w:rFonts w:eastAsia="Times New Roman"/>
          <w:sz w:val="28"/>
          <w:szCs w:val="28"/>
          <w:lang w:eastAsia="en-GB"/>
        </w:rPr>
      </w:pPr>
    </w:p>
    <w:p w14:paraId="1946D5D5" w14:textId="77777777" w:rsidR="004645F5" w:rsidRDefault="004645F5" w:rsidP="0066778B">
      <w:pPr>
        <w:rPr>
          <w:rFonts w:eastAsia="Times New Roman" w:cstheme="minorHAnsi"/>
          <w:b/>
          <w:bCs/>
          <w:sz w:val="28"/>
          <w:szCs w:val="28"/>
          <w:lang w:eastAsia="en-GB"/>
        </w:rPr>
      </w:pPr>
    </w:p>
    <w:p w14:paraId="3FEEF563" w14:textId="77777777" w:rsidR="00C50828" w:rsidRDefault="00C50828" w:rsidP="0066778B">
      <w:pPr>
        <w:rPr>
          <w:rFonts w:eastAsia="Times New Roman" w:cstheme="minorHAnsi"/>
          <w:b/>
          <w:bCs/>
          <w:sz w:val="28"/>
          <w:szCs w:val="28"/>
          <w:lang w:eastAsia="en-GB"/>
        </w:rPr>
      </w:pPr>
    </w:p>
    <w:p w14:paraId="6BBBA411" w14:textId="7CA9CDBD" w:rsidR="0066778B" w:rsidRDefault="00543586" w:rsidP="0066778B">
      <w:pPr>
        <w:rPr>
          <w:rFonts w:eastAsia="Times New Roman" w:cstheme="minorHAnsi"/>
          <w:b/>
          <w:bCs/>
          <w:sz w:val="28"/>
          <w:szCs w:val="28"/>
          <w:lang w:eastAsia="en-GB"/>
        </w:rPr>
      </w:pPr>
      <w:r w:rsidRPr="008E5FCF">
        <w:rPr>
          <w:rFonts w:eastAsia="Times New Roman" w:cstheme="minorHAnsi"/>
          <w:b/>
          <w:bCs/>
          <w:sz w:val="28"/>
          <w:szCs w:val="28"/>
          <w:lang w:eastAsia="en-GB"/>
        </w:rPr>
        <w:t>Roles and Responsibilities</w:t>
      </w:r>
      <w:r w:rsidRPr="0066778B">
        <w:rPr>
          <w:rFonts w:eastAsia="Times New Roman" w:cstheme="minorHAnsi"/>
          <w:sz w:val="28"/>
          <w:szCs w:val="28"/>
          <w:lang w:eastAsia="en-GB"/>
        </w:rPr>
        <w:t xml:space="preserve"> </w:t>
      </w:r>
      <w:r w:rsidR="008E5FCF">
        <w:rPr>
          <w:rFonts w:eastAsia="Times New Roman" w:cstheme="minorHAnsi"/>
          <w:b/>
          <w:bCs/>
          <w:sz w:val="28"/>
          <w:szCs w:val="28"/>
          <w:lang w:eastAsia="en-GB"/>
        </w:rPr>
        <w:t>– All Staff:</w:t>
      </w:r>
    </w:p>
    <w:p w14:paraId="3AF47DD4" w14:textId="508C018F" w:rsidR="008E5FCF" w:rsidRDefault="008E5FCF" w:rsidP="0066778B">
      <w:pPr>
        <w:rPr>
          <w:rFonts w:eastAsia="Times New Roman" w:cstheme="minorHAnsi"/>
          <w:b/>
          <w:bCs/>
          <w:sz w:val="28"/>
          <w:szCs w:val="28"/>
          <w:lang w:eastAsia="en-GB"/>
        </w:rPr>
      </w:pPr>
    </w:p>
    <w:p w14:paraId="2624B919" w14:textId="40434A3E" w:rsidR="008E5FCF" w:rsidRDefault="008E5FCF" w:rsidP="0066778B">
      <w:pPr>
        <w:rPr>
          <w:rFonts w:eastAsia="Times New Roman" w:cstheme="minorHAnsi"/>
          <w:sz w:val="28"/>
          <w:szCs w:val="28"/>
          <w:lang w:eastAsia="en-GB"/>
        </w:rPr>
      </w:pPr>
      <w:r>
        <w:rPr>
          <w:rFonts w:eastAsia="Times New Roman" w:cstheme="minorHAnsi"/>
          <w:sz w:val="28"/>
          <w:szCs w:val="28"/>
          <w:lang w:eastAsia="en-GB"/>
        </w:rPr>
        <w:t>All Staff have a key role to play in identifying concerns early and in providing help for children.  To achieve this, they will:</w:t>
      </w:r>
    </w:p>
    <w:p w14:paraId="1566D714" w14:textId="2555D10A" w:rsidR="008E5FCF" w:rsidRDefault="008E5FCF" w:rsidP="0066778B">
      <w:pPr>
        <w:rPr>
          <w:rFonts w:eastAsia="Times New Roman" w:cstheme="minorHAnsi"/>
          <w:sz w:val="28"/>
          <w:szCs w:val="28"/>
          <w:lang w:eastAsia="en-GB"/>
        </w:rPr>
      </w:pPr>
    </w:p>
    <w:p w14:paraId="3A2D10F2" w14:textId="20F9555F" w:rsidR="008E5FCF" w:rsidRPr="004645F5" w:rsidRDefault="008E5FCF" w:rsidP="008E5FCF">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Provide a safe environment in which children can learn</w:t>
      </w:r>
    </w:p>
    <w:p w14:paraId="3BCE1CF5" w14:textId="51E12D2D" w:rsidR="008E5FCF" w:rsidRPr="004C7C00" w:rsidRDefault="008E5FCF"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Establish and maintain an environment where children feel secure, are encouraged to talk, and are listened to.</w:t>
      </w:r>
    </w:p>
    <w:p w14:paraId="27B54D49" w14:textId="4F5D0CC5" w:rsidR="008E5FCF" w:rsidRPr="004C7C00" w:rsidRDefault="008E5FCF"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Ensure children know that there are adults in the school who they can approach if they are worried or have concerns.</w:t>
      </w:r>
    </w:p>
    <w:p w14:paraId="19F30C24" w14:textId="44B265BF" w:rsidR="009250DD" w:rsidRPr="004C7C00" w:rsidRDefault="008E5FCF" w:rsidP="004C7C00">
      <w:pPr>
        <w:pStyle w:val="ListParagraph"/>
        <w:numPr>
          <w:ilvl w:val="0"/>
          <w:numId w:val="9"/>
        </w:numPr>
        <w:rPr>
          <w:rFonts w:eastAsia="Times New Roman"/>
          <w:sz w:val="28"/>
          <w:szCs w:val="28"/>
          <w:lang w:eastAsia="en-GB"/>
        </w:rPr>
      </w:pPr>
      <w:r w:rsidRPr="0B157897">
        <w:rPr>
          <w:rFonts w:eastAsia="Times New Roman"/>
          <w:sz w:val="28"/>
          <w:szCs w:val="28"/>
          <w:lang w:eastAsia="en-GB"/>
        </w:rPr>
        <w:t xml:space="preserve">Ensure only appropriately trained </w:t>
      </w:r>
      <w:r w:rsidR="009250DD" w:rsidRPr="0B157897">
        <w:rPr>
          <w:rFonts w:eastAsia="Times New Roman"/>
          <w:sz w:val="28"/>
          <w:szCs w:val="28"/>
          <w:lang w:eastAsia="en-GB"/>
        </w:rPr>
        <w:t xml:space="preserve">professionals attempt to make a diagnosis of a mental health problem.  Staff, however, are well placed to observe children </w:t>
      </w:r>
      <w:r w:rsidR="009250DD" w:rsidRPr="0B157897">
        <w:rPr>
          <w:rFonts w:eastAsia="Times New Roman"/>
          <w:sz w:val="28"/>
          <w:szCs w:val="28"/>
          <w:lang w:eastAsia="en-GB"/>
        </w:rPr>
        <w:lastRenderedPageBreak/>
        <w:t>day-to-day and identify those whose behaviour suggest that they may be experiencing a mental health problem or may be at risk of developing one.</w:t>
      </w:r>
    </w:p>
    <w:p w14:paraId="5417537E" w14:textId="43C58F39" w:rsidR="009250DD" w:rsidRPr="004C7C00" w:rsidRDefault="009250DD"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Take immediate action if they have a mental health concern about a child that is also a safeguarding concern, following our Child Protection Policy and procedures.</w:t>
      </w:r>
    </w:p>
    <w:p w14:paraId="04889EAB" w14:textId="4374FDC9" w:rsidR="002A6892" w:rsidRPr="004C7C00" w:rsidRDefault="009250DD"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Plan opportunities wit</w:t>
      </w:r>
      <w:r w:rsidR="002A6892">
        <w:rPr>
          <w:rFonts w:eastAsia="Times New Roman" w:cstheme="minorHAnsi"/>
          <w:sz w:val="28"/>
          <w:szCs w:val="28"/>
          <w:lang w:eastAsia="en-GB"/>
        </w:rPr>
        <w:t>hin the curriculum for children to develop the skills they need to assess and manage risk appropriately and keep themselves safe.</w:t>
      </w:r>
    </w:p>
    <w:p w14:paraId="1643FC00" w14:textId="55C9633D" w:rsidR="00A7441C" w:rsidRPr="004C7C00" w:rsidRDefault="00A7441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Attend training to be aware of and alert to the signs of abuse and neglect.</w:t>
      </w:r>
    </w:p>
    <w:p w14:paraId="3077AC7B" w14:textId="61EC5CA6" w:rsidR="00A7441C" w:rsidRPr="004C7C00" w:rsidRDefault="00A7441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Maintain an attitude of “It could happen here” with regards to safeguarding.</w:t>
      </w:r>
    </w:p>
    <w:p w14:paraId="20165736" w14:textId="798B0ED9" w:rsidR="00A7441C" w:rsidRPr="004C7C00" w:rsidRDefault="00A7441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Understand that safeguarding is “everyone’s responsibility.”</w:t>
      </w:r>
    </w:p>
    <w:p w14:paraId="5AC99FE7" w14:textId="477308CA" w:rsidR="5C38C0A6" w:rsidRPr="004C7C00" w:rsidRDefault="274E0C08" w:rsidP="366BC3E4">
      <w:pPr>
        <w:pStyle w:val="ListParagraph"/>
        <w:numPr>
          <w:ilvl w:val="0"/>
          <w:numId w:val="9"/>
        </w:numPr>
        <w:rPr>
          <w:rFonts w:eastAsia="Times New Roman"/>
          <w:sz w:val="28"/>
          <w:szCs w:val="28"/>
          <w:lang w:eastAsia="en-GB"/>
        </w:rPr>
      </w:pPr>
      <w:r w:rsidRPr="366BC3E4">
        <w:rPr>
          <w:rFonts w:eastAsia="Times New Roman"/>
          <w:sz w:val="28"/>
          <w:szCs w:val="28"/>
          <w:lang w:eastAsia="en-GB"/>
        </w:rPr>
        <w:t>Know how to respond to a child who discloses harm or abuse following training of ‘</w:t>
      </w:r>
      <w:hyperlink r:id="rId30">
        <w:r w:rsidRPr="366BC3E4">
          <w:rPr>
            <w:rStyle w:val="Hyperlink"/>
            <w:rFonts w:eastAsia="Times New Roman"/>
            <w:color w:val="auto"/>
            <w:sz w:val="28"/>
            <w:szCs w:val="28"/>
            <w:lang w:eastAsia="en-GB"/>
          </w:rPr>
          <w:t>Working together to Safeguard Children</w:t>
        </w:r>
        <w:r w:rsidR="31AE46F8" w:rsidRPr="366BC3E4">
          <w:rPr>
            <w:rStyle w:val="Hyperlink"/>
            <w:rFonts w:eastAsia="Times New Roman"/>
            <w:color w:val="auto"/>
            <w:sz w:val="28"/>
            <w:szCs w:val="28"/>
            <w:lang w:eastAsia="en-GB"/>
          </w:rPr>
          <w:t xml:space="preserve"> (2018)</w:t>
        </w:r>
        <w:r w:rsidRPr="366BC3E4">
          <w:rPr>
            <w:rStyle w:val="Hyperlink"/>
            <w:rFonts w:eastAsia="Times New Roman"/>
            <w:color w:val="auto"/>
            <w:sz w:val="28"/>
            <w:szCs w:val="28"/>
            <w:lang w:eastAsia="en-GB"/>
          </w:rPr>
          <w:t>’</w:t>
        </w:r>
      </w:hyperlink>
      <w:r w:rsidRPr="366BC3E4">
        <w:rPr>
          <w:rFonts w:eastAsia="Times New Roman"/>
          <w:sz w:val="28"/>
          <w:szCs w:val="28"/>
          <w:lang w:eastAsia="en-GB"/>
        </w:rPr>
        <w:t xml:space="preserve">, and </w:t>
      </w:r>
      <w:hyperlink r:id="rId31">
        <w:r w:rsidRPr="366BC3E4">
          <w:rPr>
            <w:rStyle w:val="Hyperlink"/>
            <w:rFonts w:eastAsia="Times New Roman"/>
            <w:color w:val="auto"/>
            <w:sz w:val="28"/>
            <w:szCs w:val="28"/>
            <w:lang w:eastAsia="en-GB"/>
          </w:rPr>
          <w:t>‘What to do if you are worried a child is being Abused’ (2015)</w:t>
        </w:r>
        <w:r w:rsidR="187DE5F2" w:rsidRPr="366BC3E4">
          <w:rPr>
            <w:rStyle w:val="Hyperlink"/>
            <w:rFonts w:eastAsia="Times New Roman"/>
            <w:color w:val="auto"/>
            <w:sz w:val="28"/>
            <w:szCs w:val="28"/>
            <w:lang w:eastAsia="en-GB"/>
          </w:rPr>
          <w:t>.</w:t>
        </w:r>
      </w:hyperlink>
    </w:p>
    <w:p w14:paraId="33BB22BA" w14:textId="60E94EC1" w:rsidR="00EC0A46" w:rsidRPr="004C7C00" w:rsidRDefault="00EC0A46" w:rsidP="004C7C00">
      <w:pPr>
        <w:pStyle w:val="ListParagraph"/>
        <w:numPr>
          <w:ilvl w:val="0"/>
          <w:numId w:val="9"/>
        </w:numPr>
        <w:rPr>
          <w:rFonts w:eastAsia="Times New Roman" w:cstheme="minorHAnsi"/>
          <w:sz w:val="28"/>
          <w:szCs w:val="28"/>
          <w:lang w:eastAsia="en-GB"/>
        </w:rPr>
      </w:pPr>
      <w:r w:rsidRPr="0B157897">
        <w:rPr>
          <w:rFonts w:eastAsia="Times New Roman"/>
          <w:sz w:val="28"/>
          <w:szCs w:val="28"/>
          <w:lang w:eastAsia="en-GB"/>
        </w:rPr>
        <w:t>Record their concerns if they are worried that a child is being abused and report these to the DSL immediately that day.  If the DSL is not contactable immediately a Deputy DSL should be informed.</w:t>
      </w:r>
    </w:p>
    <w:p w14:paraId="4F02EA45" w14:textId="20ECCA83" w:rsidR="004B3C05" w:rsidRPr="004C7C00" w:rsidRDefault="004B3C05" w:rsidP="004C7C00">
      <w:pPr>
        <w:pStyle w:val="ListParagraph"/>
        <w:numPr>
          <w:ilvl w:val="0"/>
          <w:numId w:val="9"/>
        </w:numPr>
        <w:rPr>
          <w:rFonts w:eastAsia="Times New Roman"/>
          <w:sz w:val="28"/>
          <w:szCs w:val="28"/>
          <w:lang w:eastAsia="en-GB"/>
        </w:rPr>
      </w:pPr>
      <w:r w:rsidRPr="0B157897">
        <w:rPr>
          <w:rFonts w:eastAsia="Times New Roman"/>
          <w:sz w:val="28"/>
          <w:szCs w:val="28"/>
          <w:lang w:eastAsia="en-GB"/>
        </w:rPr>
        <w:t>Be prepared to refer directly to the Children’s Single Point of Access (C-SPA), and the Police if appropriate, if there is a risk of significant harm and the DSL or their Deputy</w:t>
      </w:r>
      <w:r w:rsidR="5CCE7E26" w:rsidRPr="0B157897">
        <w:rPr>
          <w:rFonts w:eastAsia="Times New Roman"/>
          <w:sz w:val="28"/>
          <w:szCs w:val="28"/>
          <w:lang w:eastAsia="en-GB"/>
        </w:rPr>
        <w:t>(ies)</w:t>
      </w:r>
      <w:r w:rsidRPr="0B157897">
        <w:rPr>
          <w:rFonts w:eastAsia="Times New Roman"/>
          <w:sz w:val="28"/>
          <w:szCs w:val="28"/>
          <w:lang w:eastAsia="en-GB"/>
        </w:rPr>
        <w:t xml:space="preserve"> is not available.</w:t>
      </w:r>
    </w:p>
    <w:p w14:paraId="0C163335" w14:textId="534A6431" w:rsidR="004B3C05" w:rsidRPr="004C7C00" w:rsidRDefault="66A3BD14" w:rsidP="366BC3E4">
      <w:pPr>
        <w:pStyle w:val="ListParagraph"/>
        <w:numPr>
          <w:ilvl w:val="0"/>
          <w:numId w:val="9"/>
        </w:numPr>
        <w:rPr>
          <w:rFonts w:eastAsia="Times New Roman"/>
          <w:sz w:val="28"/>
          <w:szCs w:val="28"/>
          <w:lang w:eastAsia="en-GB"/>
        </w:rPr>
      </w:pPr>
      <w:r w:rsidRPr="366BC3E4">
        <w:rPr>
          <w:rFonts w:eastAsia="Times New Roman"/>
          <w:sz w:val="28"/>
          <w:szCs w:val="28"/>
          <w:lang w:eastAsia="en-GB"/>
        </w:rPr>
        <w:t>Follow the allegations procedure if the disclosure is an allegation against a member of staff</w:t>
      </w:r>
      <w:r w:rsidR="33AD3F01" w:rsidRPr="366BC3E4">
        <w:rPr>
          <w:rFonts w:eastAsia="Times New Roman"/>
          <w:sz w:val="28"/>
          <w:szCs w:val="28"/>
          <w:lang w:eastAsia="en-GB"/>
        </w:rPr>
        <w:t xml:space="preserve"> or </w:t>
      </w:r>
      <w:r w:rsidR="06C598AC" w:rsidRPr="366BC3E4">
        <w:rPr>
          <w:rFonts w:eastAsia="Times New Roman"/>
          <w:sz w:val="28"/>
          <w:szCs w:val="28"/>
          <w:lang w:eastAsia="en-GB"/>
        </w:rPr>
        <w:t xml:space="preserve">outside agency worker. </w:t>
      </w:r>
    </w:p>
    <w:p w14:paraId="30D9FDB8" w14:textId="5A6F33FA" w:rsidR="00CC6707" w:rsidRPr="004C7C00" w:rsidRDefault="52FECBAE" w:rsidP="004C7C00">
      <w:pPr>
        <w:pStyle w:val="ListParagraph"/>
        <w:numPr>
          <w:ilvl w:val="0"/>
          <w:numId w:val="9"/>
        </w:numPr>
        <w:rPr>
          <w:rFonts w:eastAsia="Times New Roman"/>
          <w:sz w:val="28"/>
          <w:szCs w:val="28"/>
          <w:lang w:eastAsia="en-GB"/>
        </w:rPr>
      </w:pPr>
      <w:r w:rsidRPr="366BC3E4">
        <w:rPr>
          <w:rFonts w:eastAsia="Times New Roman"/>
          <w:sz w:val="28"/>
          <w:szCs w:val="28"/>
          <w:lang w:eastAsia="en-GB"/>
        </w:rPr>
        <w:t>Report low level concer</w:t>
      </w:r>
      <w:r w:rsidR="3AA62969" w:rsidRPr="366BC3E4">
        <w:rPr>
          <w:rFonts w:eastAsia="Times New Roman"/>
          <w:sz w:val="28"/>
          <w:szCs w:val="28"/>
          <w:lang w:eastAsia="en-GB"/>
        </w:rPr>
        <w:t>n</w:t>
      </w:r>
      <w:r w:rsidRPr="366BC3E4">
        <w:rPr>
          <w:rFonts w:eastAsia="Times New Roman"/>
          <w:sz w:val="28"/>
          <w:szCs w:val="28"/>
          <w:lang w:eastAsia="en-GB"/>
        </w:rPr>
        <w:t xml:space="preserve">s </w:t>
      </w:r>
      <w:hyperlink r:id="rId32">
        <w:r w:rsidR="45A009F0" w:rsidRPr="366BC3E4">
          <w:rPr>
            <w:rStyle w:val="Hyperlink"/>
            <w:rFonts w:eastAsia="Times New Roman"/>
            <w:color w:val="auto"/>
            <w:sz w:val="28"/>
            <w:szCs w:val="28"/>
            <w:lang w:eastAsia="en-GB"/>
          </w:rPr>
          <w:t>(as defined in KCSIE 202</w:t>
        </w:r>
        <w:r w:rsidR="06C598AC" w:rsidRPr="366BC3E4">
          <w:rPr>
            <w:rStyle w:val="Hyperlink"/>
            <w:rFonts w:eastAsia="Times New Roman"/>
            <w:color w:val="auto"/>
            <w:sz w:val="28"/>
            <w:szCs w:val="28"/>
            <w:lang w:eastAsia="en-GB"/>
          </w:rPr>
          <w:t>3)</w:t>
        </w:r>
      </w:hyperlink>
      <w:r w:rsidR="45A009F0" w:rsidRPr="366BC3E4">
        <w:rPr>
          <w:rFonts w:eastAsia="Times New Roman"/>
          <w:sz w:val="28"/>
          <w:szCs w:val="28"/>
          <w:lang w:eastAsia="en-GB"/>
        </w:rPr>
        <w:t xml:space="preserve"> </w:t>
      </w:r>
      <w:r w:rsidRPr="366BC3E4">
        <w:rPr>
          <w:rFonts w:eastAsia="Times New Roman"/>
          <w:sz w:val="28"/>
          <w:szCs w:val="28"/>
          <w:lang w:eastAsia="en-GB"/>
        </w:rPr>
        <w:t>about any member of staff/supply staff or contractor to the DS</w:t>
      </w:r>
      <w:r w:rsidR="3AA62969" w:rsidRPr="366BC3E4">
        <w:rPr>
          <w:rFonts w:eastAsia="Times New Roman"/>
          <w:sz w:val="28"/>
          <w:szCs w:val="28"/>
          <w:lang w:eastAsia="en-GB"/>
        </w:rPr>
        <w:t>L (or Deputy DSL) and where a low-level concern is raised about the DSL it will be shared with the Principal.</w:t>
      </w:r>
    </w:p>
    <w:p w14:paraId="730837E3" w14:textId="2C235BE5" w:rsidR="00CC6707" w:rsidRPr="00CC6707" w:rsidRDefault="00CC6707" w:rsidP="074CDF00">
      <w:pPr>
        <w:pStyle w:val="ListParagraph"/>
        <w:numPr>
          <w:ilvl w:val="0"/>
          <w:numId w:val="9"/>
        </w:numPr>
        <w:rPr>
          <w:rFonts w:eastAsia="Times New Roman"/>
          <w:sz w:val="28"/>
          <w:szCs w:val="28"/>
          <w:lang w:eastAsia="en-GB"/>
        </w:rPr>
      </w:pPr>
      <w:r w:rsidRPr="074CDF00">
        <w:rPr>
          <w:rFonts w:eastAsia="Times New Roman"/>
          <w:sz w:val="28"/>
          <w:szCs w:val="28"/>
          <w:lang w:eastAsia="en-GB"/>
        </w:rPr>
        <w:t>Follow procedures set out by the SSCP and take account of guidance issued by the Department for Education to safeguard children.</w:t>
      </w:r>
    </w:p>
    <w:p w14:paraId="49BB5867" w14:textId="1BFC0E36" w:rsidR="00CC6707" w:rsidRPr="004C7C00" w:rsidRDefault="00CC6707"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Provide support for children subject to Early help, Child in Need or Child Protection that is in keeping with their plan.</w:t>
      </w:r>
    </w:p>
    <w:p w14:paraId="0CDC78E3" w14:textId="6B11188F" w:rsidR="00CC6707" w:rsidRPr="004C7C00" w:rsidRDefault="00CC6707"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Treat information with confidentiality but never promise to “keep a secret”.</w:t>
      </w:r>
    </w:p>
    <w:p w14:paraId="772B54CF" w14:textId="24F6C40A" w:rsidR="00CC6707" w:rsidRPr="004C7C00" w:rsidRDefault="00CC6707"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Notify the DSL or their Deputy of any child on a child protection plan or child in need plan who has unexplained absence.</w:t>
      </w:r>
    </w:p>
    <w:p w14:paraId="713CF80C" w14:textId="0811B8A1" w:rsidR="00CC6707" w:rsidRPr="004C7C00" w:rsidRDefault="00CC6707"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Understand Early Help and be prepared to identify and support children who may benefit from Early Help.</w:t>
      </w:r>
    </w:p>
    <w:p w14:paraId="45522CC2" w14:textId="70A1E6B9" w:rsidR="00836479" w:rsidRPr="004C7C00" w:rsidRDefault="00CC6707"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Will identify children who may benefit from Early Help, liaising with the DSL in the first</w:t>
      </w:r>
      <w:r w:rsidR="00AB1483">
        <w:rPr>
          <w:rFonts w:eastAsia="Times New Roman" w:cstheme="minorHAnsi"/>
          <w:sz w:val="28"/>
          <w:szCs w:val="28"/>
          <w:lang w:eastAsia="en-GB"/>
        </w:rPr>
        <w:t xml:space="preserve"> instance. </w:t>
      </w:r>
    </w:p>
    <w:p w14:paraId="07A7A816" w14:textId="27B2159A" w:rsidR="000B6750" w:rsidRPr="004C7C00" w:rsidRDefault="00836479"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Liaise with other agencies that support children and provide Early Help.</w:t>
      </w:r>
    </w:p>
    <w:p w14:paraId="5D0F85CC" w14:textId="5A2CE6F1" w:rsidR="00433AFC" w:rsidRPr="004C7C00" w:rsidRDefault="00433AF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Know who the DSL and the Deputy DSL are and know how to contact them.</w:t>
      </w:r>
    </w:p>
    <w:p w14:paraId="455D4119" w14:textId="02269A6E" w:rsidR="002035CA" w:rsidRPr="004C7C00" w:rsidRDefault="00433AF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Have an awareness of the role of the DSL, the school’s Child Protection Policy, Behaviour Policy and the Staff Code of Conduct, and procedures relating to the safeguarding response for children who go missing from education.</w:t>
      </w:r>
    </w:p>
    <w:p w14:paraId="64F542B5" w14:textId="7FA1890E" w:rsidR="000F79DC" w:rsidRPr="004C7C00" w:rsidRDefault="000F79DC" w:rsidP="004C7C00">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lastRenderedPageBreak/>
        <w:t>Be mindful that Teachers Standards states that teachers should safeguard children’s wellbeing and maintain public trust in the teaching profession as part of their professional duties.</w:t>
      </w:r>
    </w:p>
    <w:p w14:paraId="6C49C41B" w14:textId="2CA79BB5" w:rsidR="000F79DC" w:rsidRDefault="000F79DC" w:rsidP="00D820E7">
      <w:pPr>
        <w:pStyle w:val="ListParagraph"/>
        <w:numPr>
          <w:ilvl w:val="0"/>
          <w:numId w:val="9"/>
        </w:numPr>
        <w:rPr>
          <w:rFonts w:eastAsia="Times New Roman" w:cstheme="minorHAnsi"/>
          <w:sz w:val="28"/>
          <w:szCs w:val="28"/>
          <w:lang w:eastAsia="en-GB"/>
        </w:rPr>
      </w:pPr>
      <w:r>
        <w:rPr>
          <w:rFonts w:eastAsia="Times New Roman" w:cstheme="minorHAnsi"/>
          <w:sz w:val="28"/>
          <w:szCs w:val="28"/>
          <w:lang w:eastAsia="en-GB"/>
        </w:rPr>
        <w:t>Assist the Principal in fulfilling their safeguarding responsibilities set out in legislation and statutory guidance.</w:t>
      </w:r>
    </w:p>
    <w:p w14:paraId="439F8838" w14:textId="12D02B17" w:rsidR="0066778B" w:rsidRDefault="0066778B" w:rsidP="0B157897">
      <w:pPr>
        <w:rPr>
          <w:rFonts w:eastAsia="Times New Roman"/>
          <w:sz w:val="28"/>
          <w:szCs w:val="28"/>
          <w:lang w:eastAsia="en-GB"/>
        </w:rPr>
      </w:pPr>
    </w:p>
    <w:p w14:paraId="5711C07C" w14:textId="5F12388D" w:rsidR="004C7C00" w:rsidRDefault="004C7C00" w:rsidP="0B157897">
      <w:pPr>
        <w:rPr>
          <w:rFonts w:eastAsia="Times New Roman"/>
          <w:sz w:val="28"/>
          <w:szCs w:val="28"/>
          <w:lang w:eastAsia="en-GB"/>
        </w:rPr>
      </w:pPr>
    </w:p>
    <w:p w14:paraId="59105B74" w14:textId="63914FFF" w:rsidR="004C7C00" w:rsidRDefault="004C7C00" w:rsidP="0B157897">
      <w:pPr>
        <w:rPr>
          <w:rFonts w:eastAsia="Times New Roman"/>
          <w:sz w:val="28"/>
          <w:szCs w:val="28"/>
          <w:lang w:eastAsia="en-GB"/>
        </w:rPr>
      </w:pPr>
    </w:p>
    <w:p w14:paraId="58B6E830" w14:textId="7BF6719F" w:rsidR="004C7C00" w:rsidRDefault="004C7C00" w:rsidP="0B157897">
      <w:pPr>
        <w:rPr>
          <w:rFonts w:eastAsia="Times New Roman"/>
          <w:sz w:val="28"/>
          <w:szCs w:val="28"/>
          <w:lang w:eastAsia="en-GB"/>
        </w:rPr>
      </w:pPr>
    </w:p>
    <w:p w14:paraId="3871C817" w14:textId="0015E06B" w:rsidR="004C7C00" w:rsidRDefault="004C7C00" w:rsidP="0B157897">
      <w:pPr>
        <w:rPr>
          <w:rFonts w:eastAsia="Times New Roman"/>
          <w:sz w:val="28"/>
          <w:szCs w:val="28"/>
          <w:lang w:eastAsia="en-GB"/>
        </w:rPr>
      </w:pPr>
    </w:p>
    <w:p w14:paraId="624F15FA" w14:textId="0F0AFF00" w:rsidR="004C7C00" w:rsidRDefault="004C7C00" w:rsidP="0B157897">
      <w:pPr>
        <w:rPr>
          <w:rFonts w:eastAsia="Times New Roman"/>
          <w:sz w:val="28"/>
          <w:szCs w:val="28"/>
          <w:lang w:eastAsia="en-GB"/>
        </w:rPr>
      </w:pPr>
    </w:p>
    <w:p w14:paraId="33E568AF" w14:textId="02EDD892" w:rsidR="004C7C00" w:rsidRDefault="004C7C00" w:rsidP="0B157897">
      <w:pPr>
        <w:rPr>
          <w:rFonts w:eastAsia="Times New Roman"/>
          <w:sz w:val="28"/>
          <w:szCs w:val="28"/>
          <w:lang w:eastAsia="en-GB"/>
        </w:rPr>
      </w:pPr>
    </w:p>
    <w:p w14:paraId="799A0817" w14:textId="25355D42" w:rsidR="004C7C00" w:rsidRDefault="004C7C00" w:rsidP="0B157897">
      <w:pPr>
        <w:rPr>
          <w:rFonts w:eastAsia="Times New Roman"/>
          <w:sz w:val="28"/>
          <w:szCs w:val="28"/>
          <w:lang w:eastAsia="en-GB"/>
        </w:rPr>
      </w:pPr>
    </w:p>
    <w:p w14:paraId="4C00FC20" w14:textId="791D59FD" w:rsidR="004C7C00" w:rsidRDefault="004C7C00" w:rsidP="366BC3E4">
      <w:pPr>
        <w:rPr>
          <w:rFonts w:eastAsia="Times New Roman"/>
          <w:sz w:val="28"/>
          <w:szCs w:val="28"/>
          <w:lang w:eastAsia="en-GB"/>
        </w:rPr>
      </w:pPr>
    </w:p>
    <w:p w14:paraId="3EFF7154" w14:textId="4474809A" w:rsidR="366BC3E4" w:rsidRDefault="366BC3E4" w:rsidP="366BC3E4">
      <w:pPr>
        <w:rPr>
          <w:rFonts w:eastAsia="Times New Roman"/>
          <w:sz w:val="28"/>
          <w:szCs w:val="28"/>
          <w:lang w:eastAsia="en-GB"/>
        </w:rPr>
      </w:pPr>
    </w:p>
    <w:p w14:paraId="6B946158" w14:textId="6AF7784E" w:rsidR="366BC3E4" w:rsidRDefault="366BC3E4" w:rsidP="366BC3E4">
      <w:pPr>
        <w:rPr>
          <w:rFonts w:eastAsia="Times New Roman"/>
          <w:sz w:val="28"/>
          <w:szCs w:val="28"/>
          <w:lang w:eastAsia="en-GB"/>
        </w:rPr>
      </w:pPr>
    </w:p>
    <w:p w14:paraId="6C914D8F" w14:textId="34AED3BD" w:rsidR="366BC3E4" w:rsidRDefault="366BC3E4" w:rsidP="366BC3E4">
      <w:pPr>
        <w:rPr>
          <w:rFonts w:eastAsia="Times New Roman"/>
          <w:sz w:val="28"/>
          <w:szCs w:val="28"/>
          <w:lang w:eastAsia="en-GB"/>
        </w:rPr>
      </w:pPr>
    </w:p>
    <w:p w14:paraId="3350C662" w14:textId="51C16B56" w:rsidR="366BC3E4" w:rsidRDefault="366BC3E4" w:rsidP="366BC3E4">
      <w:pPr>
        <w:rPr>
          <w:rFonts w:eastAsia="Times New Roman"/>
          <w:sz w:val="28"/>
          <w:szCs w:val="28"/>
          <w:lang w:eastAsia="en-GB"/>
        </w:rPr>
      </w:pPr>
    </w:p>
    <w:p w14:paraId="0781F859" w14:textId="7CA2F453" w:rsidR="366BC3E4" w:rsidRDefault="366BC3E4" w:rsidP="366BC3E4">
      <w:pPr>
        <w:rPr>
          <w:rFonts w:eastAsia="Times New Roman"/>
          <w:sz w:val="28"/>
          <w:szCs w:val="28"/>
          <w:lang w:eastAsia="en-GB"/>
        </w:rPr>
      </w:pPr>
    </w:p>
    <w:p w14:paraId="4D5FBC21" w14:textId="30549BA4" w:rsidR="366BC3E4" w:rsidRDefault="366BC3E4" w:rsidP="366BC3E4">
      <w:pPr>
        <w:rPr>
          <w:rFonts w:eastAsia="Times New Roman"/>
          <w:sz w:val="28"/>
          <w:szCs w:val="28"/>
          <w:lang w:eastAsia="en-GB"/>
        </w:rPr>
      </w:pPr>
    </w:p>
    <w:p w14:paraId="420F8BF8" w14:textId="337BD65F" w:rsidR="366BC3E4" w:rsidRDefault="366BC3E4" w:rsidP="366BC3E4">
      <w:pPr>
        <w:rPr>
          <w:rFonts w:eastAsia="Times New Roman"/>
          <w:sz w:val="28"/>
          <w:szCs w:val="28"/>
          <w:lang w:eastAsia="en-GB"/>
        </w:rPr>
      </w:pPr>
    </w:p>
    <w:p w14:paraId="30104018" w14:textId="28C37C4C" w:rsidR="366BC3E4" w:rsidRDefault="366BC3E4" w:rsidP="366BC3E4">
      <w:pPr>
        <w:rPr>
          <w:rFonts w:eastAsia="Times New Roman"/>
          <w:sz w:val="28"/>
          <w:szCs w:val="28"/>
          <w:lang w:eastAsia="en-GB"/>
        </w:rPr>
      </w:pPr>
    </w:p>
    <w:p w14:paraId="1671386A" w14:textId="47296D54" w:rsidR="366BC3E4" w:rsidRDefault="366BC3E4" w:rsidP="366BC3E4">
      <w:pPr>
        <w:rPr>
          <w:rFonts w:eastAsia="Times New Roman"/>
          <w:sz w:val="28"/>
          <w:szCs w:val="28"/>
          <w:lang w:eastAsia="en-GB"/>
        </w:rPr>
      </w:pPr>
    </w:p>
    <w:p w14:paraId="17202657" w14:textId="77777777" w:rsidR="00AB1483" w:rsidRDefault="00AB1483" w:rsidP="0066778B">
      <w:pPr>
        <w:rPr>
          <w:rFonts w:eastAsia="Times New Roman"/>
          <w:sz w:val="28"/>
          <w:szCs w:val="28"/>
          <w:lang w:eastAsia="en-GB"/>
        </w:rPr>
      </w:pPr>
    </w:p>
    <w:p w14:paraId="6691897F" w14:textId="28887C95" w:rsidR="00275F00" w:rsidRDefault="00543586" w:rsidP="0066778B">
      <w:pPr>
        <w:rPr>
          <w:rFonts w:eastAsia="Times New Roman" w:cstheme="minorHAnsi"/>
          <w:sz w:val="28"/>
          <w:szCs w:val="28"/>
          <w:lang w:eastAsia="en-GB"/>
        </w:rPr>
      </w:pPr>
      <w:r w:rsidRPr="0066778B">
        <w:rPr>
          <w:rFonts w:eastAsia="Times New Roman" w:cstheme="minorHAnsi"/>
          <w:b/>
          <w:bCs/>
          <w:sz w:val="28"/>
          <w:szCs w:val="28"/>
          <w:lang w:eastAsia="en-GB"/>
        </w:rPr>
        <w:t xml:space="preserve">The </w:t>
      </w:r>
      <w:r w:rsidR="00F61160">
        <w:rPr>
          <w:rFonts w:eastAsia="Times New Roman" w:cstheme="minorHAnsi"/>
          <w:b/>
          <w:bCs/>
          <w:sz w:val="28"/>
          <w:szCs w:val="28"/>
          <w:lang w:eastAsia="en-GB"/>
        </w:rPr>
        <w:t>Principal:</w:t>
      </w:r>
    </w:p>
    <w:p w14:paraId="3A4787EC" w14:textId="77777777" w:rsidR="00F61160" w:rsidRDefault="00F61160" w:rsidP="00F61160">
      <w:pPr>
        <w:rPr>
          <w:rFonts w:eastAsia="Times New Roman" w:cstheme="minorHAnsi"/>
          <w:sz w:val="28"/>
          <w:szCs w:val="28"/>
          <w:lang w:eastAsia="en-GB"/>
        </w:rPr>
      </w:pPr>
    </w:p>
    <w:p w14:paraId="284E3EB9" w14:textId="5B116142" w:rsidR="00275F00" w:rsidRDefault="00F61160" w:rsidP="00F61160">
      <w:pPr>
        <w:rPr>
          <w:rFonts w:eastAsia="Times New Roman" w:cstheme="minorHAnsi"/>
          <w:sz w:val="28"/>
          <w:szCs w:val="28"/>
          <w:lang w:eastAsia="en-GB"/>
        </w:rPr>
      </w:pPr>
      <w:r>
        <w:rPr>
          <w:rFonts w:eastAsia="Times New Roman" w:cstheme="minorHAnsi"/>
          <w:sz w:val="28"/>
          <w:szCs w:val="28"/>
          <w:lang w:eastAsia="en-GB"/>
        </w:rPr>
        <w:t>In addition to the role and responsibilities</w:t>
      </w:r>
      <w:r w:rsidRPr="00543586">
        <w:rPr>
          <w:rFonts w:eastAsia="Times New Roman" w:cstheme="minorHAnsi"/>
          <w:sz w:val="28"/>
          <w:szCs w:val="28"/>
          <w:lang w:eastAsia="en-GB"/>
        </w:rPr>
        <w:t xml:space="preserve"> </w:t>
      </w:r>
      <w:r>
        <w:rPr>
          <w:rFonts w:eastAsia="Times New Roman" w:cstheme="minorHAnsi"/>
          <w:sz w:val="28"/>
          <w:szCs w:val="28"/>
          <w:lang w:eastAsia="en-GB"/>
        </w:rPr>
        <w:t>of all staff the Principal will ensure that:</w:t>
      </w:r>
    </w:p>
    <w:p w14:paraId="29E88627" w14:textId="586F6148" w:rsidR="00F61160" w:rsidRDefault="00F61160" w:rsidP="00F61160">
      <w:pPr>
        <w:rPr>
          <w:rFonts w:eastAsia="Times New Roman" w:cstheme="minorHAnsi"/>
          <w:sz w:val="28"/>
          <w:szCs w:val="28"/>
          <w:lang w:eastAsia="en-GB"/>
        </w:rPr>
      </w:pPr>
    </w:p>
    <w:p w14:paraId="05EFFEEA" w14:textId="6EA463E2" w:rsidR="00F61160" w:rsidRPr="004C7C00" w:rsidRDefault="00F61160" w:rsidP="00F6116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The school will contribute to inter-agency working in line with Working Together to Safeguard Children 2018 guidance.</w:t>
      </w:r>
    </w:p>
    <w:p w14:paraId="4FCE143D" w14:textId="7E98F2A3" w:rsidR="00573222" w:rsidRPr="004C7C00" w:rsidRDefault="00573222"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The Child Protection and Safeguarding Policy and procedures are implemented and followed by all staff.</w:t>
      </w:r>
    </w:p>
    <w:p w14:paraId="30620B0E" w14:textId="2C126F57" w:rsidR="00573222" w:rsidRPr="004C7C00" w:rsidRDefault="00573222" w:rsidP="004C7C00">
      <w:pPr>
        <w:pStyle w:val="ListParagraph"/>
        <w:numPr>
          <w:ilvl w:val="0"/>
          <w:numId w:val="10"/>
        </w:numPr>
        <w:rPr>
          <w:rFonts w:eastAsia="Times New Roman"/>
          <w:sz w:val="28"/>
          <w:szCs w:val="28"/>
          <w:lang w:eastAsia="en-GB"/>
        </w:rPr>
      </w:pPr>
      <w:r w:rsidRPr="0B157897">
        <w:rPr>
          <w:rFonts w:eastAsia="Times New Roman"/>
          <w:sz w:val="28"/>
          <w:szCs w:val="28"/>
          <w:lang w:eastAsia="en-GB"/>
        </w:rPr>
        <w:t>The school has the appropriate policies in place that make it clear thar sexual harassment, online sexual abuse and sexual violence (including sexualised language) is unacceptable, with appropriate sanctions and support in place.</w:t>
      </w:r>
    </w:p>
    <w:p w14:paraId="3C902F7E" w14:textId="698021BC" w:rsidR="00256F63" w:rsidRPr="004C7C00" w:rsidRDefault="7A8B984F" w:rsidP="366BC3E4">
      <w:pPr>
        <w:pStyle w:val="ListParagraph"/>
        <w:numPr>
          <w:ilvl w:val="0"/>
          <w:numId w:val="10"/>
        </w:numPr>
        <w:rPr>
          <w:rFonts w:eastAsia="Times New Roman"/>
          <w:sz w:val="28"/>
          <w:szCs w:val="28"/>
          <w:lang w:eastAsia="en-GB"/>
        </w:rPr>
      </w:pPr>
      <w:r w:rsidRPr="366BC3E4">
        <w:rPr>
          <w:rFonts w:eastAsia="Times New Roman"/>
          <w:sz w:val="28"/>
          <w:szCs w:val="28"/>
          <w:lang w:eastAsia="en-GB"/>
        </w:rPr>
        <w:t>That the school’s staff have appropriate knowledge of Part 5 the government’s ‘Keeping children safe in education’ guidance.</w:t>
      </w:r>
    </w:p>
    <w:p w14:paraId="5BAB1B8C" w14:textId="1E6454B0" w:rsidR="00BC1BC7" w:rsidRPr="004C7C00" w:rsidRDefault="00E4675A"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 xml:space="preserve">That all children are supported to report concerns about harmful sexual behaviour freely.  That concerns are taken seriously and dealt with swiftly and </w:t>
      </w:r>
      <w:r>
        <w:rPr>
          <w:rFonts w:eastAsia="Times New Roman" w:cstheme="minorHAnsi"/>
          <w:sz w:val="28"/>
          <w:szCs w:val="28"/>
          <w:lang w:eastAsia="en-GB"/>
        </w:rPr>
        <w:lastRenderedPageBreak/>
        <w:t>appropriately, and children are confident that this is the case</w:t>
      </w:r>
      <w:r w:rsidR="00BC1BC7">
        <w:rPr>
          <w:rFonts w:eastAsia="Times New Roman" w:cstheme="minorHAnsi"/>
          <w:sz w:val="28"/>
          <w:szCs w:val="28"/>
          <w:lang w:eastAsia="en-GB"/>
        </w:rPr>
        <w:t>, and that comprehensive records of all allegations are kept.</w:t>
      </w:r>
    </w:p>
    <w:p w14:paraId="32446BA2" w14:textId="565FA426" w:rsidR="00091CB3" w:rsidRPr="004C7C00" w:rsidRDefault="00091CB3"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All staff are aware of the role of the DSL, including the identity of the DSL and any deputies.</w:t>
      </w:r>
    </w:p>
    <w:p w14:paraId="3AB2BADB" w14:textId="0603491C" w:rsidR="5C38C0A6" w:rsidRPr="004C7C00" w:rsidRDefault="00091CB3"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 xml:space="preserve">Sufficient time, training, support, funding, resources, including cover arrangements where necessary, is allocated to the DSL to carry out their role effectively, </w:t>
      </w:r>
      <w:r w:rsidR="00033A08">
        <w:rPr>
          <w:rFonts w:eastAsia="Times New Roman" w:cstheme="minorHAnsi"/>
          <w:sz w:val="28"/>
          <w:szCs w:val="28"/>
          <w:lang w:eastAsia="en-GB"/>
        </w:rPr>
        <w:t>including the provision of advice and support to school staff on child welfare and child protection matters, to take part in strategy discussions/meetings and other inter-agency meetings and/or support other staff to do so; and to contribute to the assessment of children.</w:t>
      </w:r>
    </w:p>
    <w:p w14:paraId="02C8739E" w14:textId="04CCD2B6" w:rsidR="00033A08" w:rsidRPr="004C7C00" w:rsidRDefault="00033A08"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Opportunities are provided for a co-ordinated offer of early help when additional needs of children are identified.</w:t>
      </w:r>
    </w:p>
    <w:p w14:paraId="79B27766" w14:textId="084A346E" w:rsidR="0B157897" w:rsidRPr="004C7C00" w:rsidRDefault="00033A08"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The Deputy DSL(s) are trained to the same standards as the DSL.</w:t>
      </w:r>
    </w:p>
    <w:p w14:paraId="2B022F29" w14:textId="5AAEE0E7" w:rsidR="005B571F" w:rsidRPr="004C7C00" w:rsidRDefault="00033A08" w:rsidP="004C7C00">
      <w:pPr>
        <w:pStyle w:val="ListParagraph"/>
        <w:numPr>
          <w:ilvl w:val="0"/>
          <w:numId w:val="10"/>
        </w:numPr>
        <w:rPr>
          <w:rFonts w:eastAsia="Times New Roman" w:cstheme="minorHAnsi"/>
          <w:sz w:val="28"/>
          <w:szCs w:val="28"/>
          <w:lang w:eastAsia="en-GB"/>
        </w:rPr>
      </w:pPr>
      <w:r w:rsidRPr="00033A08">
        <w:rPr>
          <w:rFonts w:eastAsia="Times New Roman" w:cstheme="minorHAnsi"/>
          <w:sz w:val="28"/>
          <w:szCs w:val="28"/>
          <w:lang w:eastAsia="en-GB"/>
        </w:rPr>
        <w:t xml:space="preserve">Adequate and appropriate DSL cover arrangements are in </w:t>
      </w:r>
      <w:r>
        <w:rPr>
          <w:rFonts w:eastAsia="Times New Roman" w:cstheme="minorHAnsi"/>
          <w:sz w:val="28"/>
          <w:szCs w:val="28"/>
          <w:lang w:eastAsia="en-GB"/>
        </w:rPr>
        <w:t>place for children to express their views and give feedback</w:t>
      </w:r>
      <w:r w:rsidR="005B571F">
        <w:rPr>
          <w:rFonts w:eastAsia="Times New Roman" w:cstheme="minorHAnsi"/>
          <w:sz w:val="28"/>
          <w:szCs w:val="28"/>
          <w:lang w:eastAsia="en-GB"/>
        </w:rPr>
        <w:t>.</w:t>
      </w:r>
    </w:p>
    <w:p w14:paraId="579E31D3" w14:textId="256BCEF1" w:rsidR="00C20CB1" w:rsidRPr="004C7C00" w:rsidRDefault="005B571F" w:rsidP="004C7C00">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 xml:space="preserve">Where there is a safeguarding </w:t>
      </w:r>
      <w:r w:rsidR="00C20CB1">
        <w:rPr>
          <w:rFonts w:eastAsia="Times New Roman" w:cstheme="minorHAnsi"/>
          <w:sz w:val="28"/>
          <w:szCs w:val="28"/>
          <w:lang w:eastAsia="en-GB"/>
        </w:rPr>
        <w:t>concern,</w:t>
      </w:r>
      <w:r>
        <w:rPr>
          <w:rFonts w:eastAsia="Times New Roman" w:cstheme="minorHAnsi"/>
          <w:sz w:val="28"/>
          <w:szCs w:val="28"/>
          <w:lang w:eastAsia="en-GB"/>
        </w:rPr>
        <w:t xml:space="preserve"> it is important that the child’s </w:t>
      </w:r>
      <w:r w:rsidR="00C20CB1">
        <w:rPr>
          <w:rFonts w:eastAsia="Times New Roman" w:cstheme="minorHAnsi"/>
          <w:sz w:val="28"/>
          <w:szCs w:val="28"/>
          <w:lang w:eastAsia="en-GB"/>
        </w:rPr>
        <w:t>wishes,</w:t>
      </w:r>
      <w:r>
        <w:rPr>
          <w:rFonts w:eastAsia="Times New Roman" w:cstheme="minorHAnsi"/>
          <w:sz w:val="28"/>
          <w:szCs w:val="28"/>
          <w:lang w:eastAsia="en-GB"/>
        </w:rPr>
        <w:t xml:space="preserve"> and feelings are </w:t>
      </w:r>
      <w:r w:rsidR="00C20CB1">
        <w:rPr>
          <w:rFonts w:eastAsia="Times New Roman" w:cstheme="minorHAnsi"/>
          <w:sz w:val="28"/>
          <w:szCs w:val="28"/>
          <w:lang w:eastAsia="en-GB"/>
        </w:rPr>
        <w:t>considered</w:t>
      </w:r>
      <w:r>
        <w:rPr>
          <w:rFonts w:eastAsia="Times New Roman" w:cstheme="minorHAnsi"/>
          <w:sz w:val="28"/>
          <w:szCs w:val="28"/>
          <w:lang w:eastAsia="en-GB"/>
        </w:rPr>
        <w:t xml:space="preserve"> when determining what action to take and what services to provide.</w:t>
      </w:r>
    </w:p>
    <w:p w14:paraId="5BC90D7F" w14:textId="30FAEE80" w:rsidR="074CDF00" w:rsidRPr="00E54937" w:rsidRDefault="004417FF" w:rsidP="074CDF00">
      <w:pPr>
        <w:pStyle w:val="ListParagraph"/>
        <w:numPr>
          <w:ilvl w:val="0"/>
          <w:numId w:val="10"/>
        </w:numPr>
        <w:rPr>
          <w:rFonts w:eastAsia="Times New Roman"/>
          <w:sz w:val="28"/>
          <w:szCs w:val="28"/>
          <w:lang w:eastAsia="en-GB"/>
        </w:rPr>
      </w:pPr>
      <w:r w:rsidRPr="074CDF00">
        <w:rPr>
          <w:rFonts w:eastAsia="Times New Roman"/>
          <w:sz w:val="28"/>
          <w:szCs w:val="28"/>
          <w:lang w:eastAsia="en-GB"/>
        </w:rPr>
        <w:t>All staff feel able to raise concerns about poor or unsafe practice and that such concerns are handled sensitively and in accordance with the whistle-blowing procedures.</w:t>
      </w:r>
    </w:p>
    <w:p w14:paraId="1D9710C9" w14:textId="2562B05D" w:rsidR="0068669B" w:rsidRPr="0068669B" w:rsidRDefault="004417FF" w:rsidP="610AB02A">
      <w:pPr>
        <w:pStyle w:val="ListParagraph"/>
        <w:numPr>
          <w:ilvl w:val="0"/>
          <w:numId w:val="10"/>
        </w:numPr>
        <w:rPr>
          <w:rFonts w:eastAsia="Times New Roman"/>
          <w:sz w:val="28"/>
          <w:szCs w:val="28"/>
          <w:lang w:eastAsia="en-GB"/>
        </w:rPr>
      </w:pPr>
      <w:r w:rsidRPr="610AB02A">
        <w:rPr>
          <w:rFonts w:eastAsia="Times New Roman"/>
          <w:sz w:val="28"/>
          <w:szCs w:val="28"/>
          <w:lang w:eastAsia="en-GB"/>
        </w:rPr>
        <w:t>Children are provided with opportunities throughout the curriculum to learn about safeguarding, including keeping themselves safe online.</w:t>
      </w:r>
    </w:p>
    <w:p w14:paraId="550B9B65" w14:textId="3862F369" w:rsidR="002854D3" w:rsidRPr="00404EF7" w:rsidRDefault="0068669B" w:rsidP="00404EF7">
      <w:pPr>
        <w:pStyle w:val="ListParagraph"/>
        <w:numPr>
          <w:ilvl w:val="0"/>
          <w:numId w:val="10"/>
        </w:numPr>
        <w:rPr>
          <w:rFonts w:eastAsia="Times New Roman" w:cstheme="minorHAnsi"/>
          <w:sz w:val="28"/>
          <w:szCs w:val="28"/>
          <w:lang w:eastAsia="en-GB"/>
        </w:rPr>
      </w:pPr>
      <w:r>
        <w:rPr>
          <w:rFonts w:eastAsia="Times New Roman" w:cstheme="minorHAnsi"/>
          <w:sz w:val="28"/>
          <w:szCs w:val="28"/>
          <w:lang w:eastAsia="en-GB"/>
        </w:rPr>
        <w:t>The allegations or concerns against staff and other adults are dealt with in accordance with guidance from the Department for Education (DfE)</w:t>
      </w:r>
      <w:r w:rsidR="002854D3">
        <w:rPr>
          <w:rFonts w:eastAsia="Times New Roman" w:cstheme="minorHAnsi"/>
          <w:sz w:val="28"/>
          <w:szCs w:val="28"/>
          <w:lang w:eastAsia="en-GB"/>
        </w:rPr>
        <w:t>.</w:t>
      </w:r>
    </w:p>
    <w:p w14:paraId="02442194" w14:textId="0A06E935" w:rsidR="00640CFD" w:rsidRDefault="0453B665" w:rsidP="0B157897">
      <w:pPr>
        <w:pStyle w:val="ListParagraph"/>
        <w:numPr>
          <w:ilvl w:val="0"/>
          <w:numId w:val="10"/>
        </w:numPr>
        <w:rPr>
          <w:rFonts w:eastAsia="Times New Roman"/>
          <w:sz w:val="28"/>
          <w:szCs w:val="28"/>
          <w:lang w:eastAsia="en-GB"/>
        </w:rPr>
      </w:pPr>
      <w:r w:rsidRPr="366BC3E4">
        <w:rPr>
          <w:rFonts w:eastAsia="Times New Roman"/>
          <w:sz w:val="28"/>
          <w:szCs w:val="28"/>
          <w:lang w:eastAsia="en-GB"/>
        </w:rPr>
        <w:t>That statutory requirements are met to make a referral to the Disclosure and Barring Service and additionally in the case of teaching staff the Teacher Regulation Agency where they think an individual has engaged in conduct that harmed (or is likely to harm) a child; or if the person otherwise poses a risk of harm to a chil</w:t>
      </w:r>
      <w:r w:rsidR="240DB110" w:rsidRPr="366BC3E4">
        <w:rPr>
          <w:rFonts w:eastAsia="Times New Roman"/>
          <w:sz w:val="28"/>
          <w:szCs w:val="28"/>
          <w:lang w:eastAsia="en-GB"/>
        </w:rPr>
        <w:t>d</w:t>
      </w:r>
      <w:r w:rsidR="00DF3536" w:rsidRPr="366BC3E4">
        <w:rPr>
          <w:rFonts w:eastAsia="Times New Roman"/>
          <w:sz w:val="28"/>
          <w:szCs w:val="28"/>
          <w:lang w:eastAsia="en-GB"/>
        </w:rPr>
        <w:t>.</w:t>
      </w:r>
    </w:p>
    <w:p w14:paraId="545C60B8" w14:textId="76F74A59" w:rsidR="00640CFD" w:rsidRDefault="00640CFD" w:rsidP="00F61160">
      <w:pPr>
        <w:rPr>
          <w:rFonts w:eastAsia="Times New Roman" w:cstheme="minorHAnsi"/>
          <w:sz w:val="28"/>
          <w:szCs w:val="28"/>
          <w:lang w:eastAsia="en-GB"/>
        </w:rPr>
      </w:pPr>
    </w:p>
    <w:p w14:paraId="07EC2F3F" w14:textId="0ADD418E" w:rsidR="00640CFD" w:rsidRDefault="00640CFD" w:rsidP="00F61160">
      <w:pPr>
        <w:rPr>
          <w:rFonts w:eastAsia="Times New Roman" w:cstheme="minorHAnsi"/>
          <w:sz w:val="28"/>
          <w:szCs w:val="28"/>
          <w:lang w:eastAsia="en-GB"/>
        </w:rPr>
      </w:pPr>
    </w:p>
    <w:p w14:paraId="6528AADE" w14:textId="642FEF06" w:rsidR="00640CFD" w:rsidRDefault="00640CFD" w:rsidP="00F61160">
      <w:pPr>
        <w:rPr>
          <w:rFonts w:eastAsia="Times New Roman" w:cstheme="minorHAnsi"/>
          <w:sz w:val="28"/>
          <w:szCs w:val="28"/>
          <w:lang w:eastAsia="en-GB"/>
        </w:rPr>
      </w:pPr>
    </w:p>
    <w:p w14:paraId="1DF193FF" w14:textId="57C756CE" w:rsidR="00640CFD" w:rsidRDefault="00640CFD" w:rsidP="00F61160">
      <w:pPr>
        <w:rPr>
          <w:rFonts w:eastAsia="Times New Roman" w:cstheme="minorHAnsi"/>
          <w:sz w:val="28"/>
          <w:szCs w:val="28"/>
          <w:lang w:eastAsia="en-GB"/>
        </w:rPr>
      </w:pPr>
    </w:p>
    <w:p w14:paraId="155A0D62" w14:textId="4720C5D5" w:rsidR="00640CFD" w:rsidRDefault="00640CFD" w:rsidP="00F61160">
      <w:pPr>
        <w:rPr>
          <w:rFonts w:eastAsia="Times New Roman" w:cstheme="minorHAnsi"/>
          <w:sz w:val="28"/>
          <w:szCs w:val="28"/>
          <w:lang w:eastAsia="en-GB"/>
        </w:rPr>
      </w:pPr>
    </w:p>
    <w:p w14:paraId="4F52492E" w14:textId="22CE4A85" w:rsidR="00404EF7" w:rsidRDefault="00404EF7" w:rsidP="00F61160">
      <w:pPr>
        <w:rPr>
          <w:rFonts w:eastAsia="Times New Roman" w:cstheme="minorHAnsi"/>
          <w:sz w:val="28"/>
          <w:szCs w:val="28"/>
          <w:lang w:eastAsia="en-GB"/>
        </w:rPr>
      </w:pPr>
    </w:p>
    <w:p w14:paraId="5F0D9DDE" w14:textId="286E276A" w:rsidR="00404EF7" w:rsidRDefault="00404EF7" w:rsidP="00F61160">
      <w:pPr>
        <w:rPr>
          <w:rFonts w:eastAsia="Times New Roman" w:cstheme="minorHAnsi"/>
          <w:sz w:val="28"/>
          <w:szCs w:val="28"/>
          <w:lang w:eastAsia="en-GB"/>
        </w:rPr>
      </w:pPr>
    </w:p>
    <w:p w14:paraId="24EAD837" w14:textId="60756D20" w:rsidR="00404EF7" w:rsidRDefault="00404EF7" w:rsidP="00F61160">
      <w:pPr>
        <w:rPr>
          <w:rFonts w:eastAsia="Times New Roman" w:cstheme="minorHAnsi"/>
          <w:sz w:val="28"/>
          <w:szCs w:val="28"/>
          <w:lang w:eastAsia="en-GB"/>
        </w:rPr>
      </w:pPr>
    </w:p>
    <w:p w14:paraId="13E858D7" w14:textId="53A4FF61" w:rsidR="00404EF7" w:rsidRDefault="00404EF7" w:rsidP="00F61160">
      <w:pPr>
        <w:rPr>
          <w:rFonts w:eastAsia="Times New Roman" w:cstheme="minorHAnsi"/>
          <w:sz w:val="28"/>
          <w:szCs w:val="28"/>
          <w:lang w:eastAsia="en-GB"/>
        </w:rPr>
      </w:pPr>
    </w:p>
    <w:p w14:paraId="7BE60CD1" w14:textId="4386B34C" w:rsidR="00404EF7" w:rsidRDefault="00404EF7" w:rsidP="00F61160">
      <w:pPr>
        <w:rPr>
          <w:rFonts w:eastAsia="Times New Roman" w:cstheme="minorHAnsi"/>
          <w:sz w:val="28"/>
          <w:szCs w:val="28"/>
          <w:lang w:eastAsia="en-GB"/>
        </w:rPr>
      </w:pPr>
    </w:p>
    <w:p w14:paraId="219950BD" w14:textId="11BB2C3E" w:rsidR="00404EF7" w:rsidRDefault="00404EF7" w:rsidP="00F61160">
      <w:pPr>
        <w:rPr>
          <w:rFonts w:eastAsia="Times New Roman" w:cstheme="minorHAnsi"/>
          <w:sz w:val="28"/>
          <w:szCs w:val="28"/>
          <w:lang w:eastAsia="en-GB"/>
        </w:rPr>
      </w:pPr>
    </w:p>
    <w:p w14:paraId="549D083C" w14:textId="2751CB1A" w:rsidR="00404EF7" w:rsidRDefault="00404EF7" w:rsidP="00F61160">
      <w:pPr>
        <w:rPr>
          <w:rFonts w:eastAsia="Times New Roman" w:cstheme="minorHAnsi"/>
          <w:sz w:val="28"/>
          <w:szCs w:val="28"/>
          <w:lang w:eastAsia="en-GB"/>
        </w:rPr>
      </w:pPr>
    </w:p>
    <w:p w14:paraId="07E96E1B" w14:textId="2131A421" w:rsidR="00404EF7" w:rsidRDefault="00404EF7" w:rsidP="00F61160">
      <w:pPr>
        <w:rPr>
          <w:rFonts w:eastAsia="Times New Roman" w:cstheme="minorHAnsi"/>
          <w:sz w:val="28"/>
          <w:szCs w:val="28"/>
          <w:lang w:eastAsia="en-GB"/>
        </w:rPr>
      </w:pPr>
    </w:p>
    <w:p w14:paraId="087240D0" w14:textId="222D0F3B" w:rsidR="00404EF7" w:rsidRDefault="00404EF7" w:rsidP="00F61160">
      <w:pPr>
        <w:rPr>
          <w:rFonts w:eastAsia="Times New Roman" w:cstheme="minorHAnsi"/>
          <w:sz w:val="28"/>
          <w:szCs w:val="28"/>
          <w:lang w:eastAsia="en-GB"/>
        </w:rPr>
      </w:pPr>
    </w:p>
    <w:p w14:paraId="35AE0F98" w14:textId="719906CB" w:rsidR="00404EF7" w:rsidRDefault="00404EF7" w:rsidP="00F61160">
      <w:pPr>
        <w:rPr>
          <w:rFonts w:eastAsia="Times New Roman" w:cstheme="minorHAnsi"/>
          <w:sz w:val="28"/>
          <w:szCs w:val="28"/>
          <w:lang w:eastAsia="en-GB"/>
        </w:rPr>
      </w:pPr>
    </w:p>
    <w:p w14:paraId="717DFB35" w14:textId="465CA136" w:rsidR="00404EF7" w:rsidRDefault="00404EF7" w:rsidP="6735A4C8">
      <w:pPr>
        <w:rPr>
          <w:rFonts w:eastAsia="Times New Roman"/>
          <w:sz w:val="28"/>
          <w:szCs w:val="28"/>
          <w:lang w:eastAsia="en-GB"/>
        </w:rPr>
      </w:pPr>
    </w:p>
    <w:p w14:paraId="037553B1" w14:textId="581A5CF7" w:rsidR="074CDF00" w:rsidRDefault="074CDF00" w:rsidP="074CDF00">
      <w:pPr>
        <w:rPr>
          <w:rFonts w:eastAsia="Times New Roman"/>
          <w:b/>
          <w:bCs/>
          <w:sz w:val="28"/>
          <w:szCs w:val="28"/>
          <w:u w:val="single"/>
          <w:lang w:eastAsia="en-GB"/>
        </w:rPr>
      </w:pPr>
    </w:p>
    <w:p w14:paraId="270BCFAA" w14:textId="53DD1290" w:rsidR="074CDF00" w:rsidRDefault="074CDF00" w:rsidP="074CDF00">
      <w:pPr>
        <w:rPr>
          <w:rFonts w:eastAsia="Times New Roman"/>
          <w:b/>
          <w:bCs/>
          <w:sz w:val="28"/>
          <w:szCs w:val="28"/>
          <w:u w:val="single"/>
          <w:lang w:eastAsia="en-GB"/>
        </w:rPr>
      </w:pPr>
    </w:p>
    <w:p w14:paraId="58D32498" w14:textId="719F46D0" w:rsidR="074CDF00" w:rsidRDefault="074CDF00" w:rsidP="074CDF00">
      <w:pPr>
        <w:rPr>
          <w:rFonts w:eastAsia="Times New Roman"/>
          <w:b/>
          <w:bCs/>
          <w:sz w:val="28"/>
          <w:szCs w:val="28"/>
          <w:u w:val="single"/>
          <w:lang w:eastAsia="en-GB"/>
        </w:rPr>
      </w:pPr>
    </w:p>
    <w:p w14:paraId="57B65F93" w14:textId="3B1AF34B" w:rsidR="074CDF00" w:rsidRDefault="074CDF00" w:rsidP="074CDF00">
      <w:pPr>
        <w:rPr>
          <w:rFonts w:eastAsia="Times New Roman"/>
          <w:b/>
          <w:bCs/>
          <w:sz w:val="28"/>
          <w:szCs w:val="28"/>
          <w:u w:val="single"/>
          <w:lang w:eastAsia="en-GB"/>
        </w:rPr>
      </w:pPr>
    </w:p>
    <w:p w14:paraId="6CCC1018" w14:textId="01EA25D9" w:rsidR="074CDF00" w:rsidRDefault="074CDF00" w:rsidP="074CDF00">
      <w:pPr>
        <w:rPr>
          <w:rFonts w:eastAsia="Times New Roman"/>
          <w:b/>
          <w:bCs/>
          <w:sz w:val="28"/>
          <w:szCs w:val="28"/>
          <w:u w:val="single"/>
          <w:lang w:eastAsia="en-GB"/>
        </w:rPr>
      </w:pPr>
    </w:p>
    <w:p w14:paraId="03958A46" w14:textId="5B1BCE25" w:rsidR="074CDF00" w:rsidRDefault="074CDF00" w:rsidP="074CDF00">
      <w:pPr>
        <w:rPr>
          <w:rFonts w:eastAsia="Times New Roman"/>
          <w:b/>
          <w:bCs/>
          <w:sz w:val="28"/>
          <w:szCs w:val="28"/>
          <w:u w:val="single"/>
          <w:lang w:eastAsia="en-GB"/>
        </w:rPr>
      </w:pPr>
    </w:p>
    <w:p w14:paraId="46789A5B" w14:textId="77777777" w:rsidR="005D01E7" w:rsidRDefault="005D01E7" w:rsidP="074CDF00">
      <w:pPr>
        <w:rPr>
          <w:rFonts w:eastAsia="Times New Roman"/>
          <w:b/>
          <w:bCs/>
          <w:sz w:val="28"/>
          <w:szCs w:val="28"/>
          <w:u w:val="single"/>
          <w:lang w:eastAsia="en-GB"/>
        </w:rPr>
      </w:pPr>
    </w:p>
    <w:p w14:paraId="28AA276F" w14:textId="77777777" w:rsidR="005D01E7" w:rsidRDefault="005D01E7" w:rsidP="074CDF00">
      <w:pPr>
        <w:rPr>
          <w:rFonts w:eastAsia="Times New Roman"/>
          <w:b/>
          <w:bCs/>
          <w:sz w:val="28"/>
          <w:szCs w:val="28"/>
          <w:u w:val="single"/>
          <w:lang w:eastAsia="en-GB"/>
        </w:rPr>
      </w:pPr>
    </w:p>
    <w:p w14:paraId="761CBB66" w14:textId="77777777" w:rsidR="005D01E7" w:rsidRDefault="005D01E7" w:rsidP="074CDF00">
      <w:pPr>
        <w:rPr>
          <w:rFonts w:eastAsia="Times New Roman"/>
          <w:b/>
          <w:bCs/>
          <w:sz w:val="28"/>
          <w:szCs w:val="28"/>
          <w:u w:val="single"/>
          <w:lang w:eastAsia="en-GB"/>
        </w:rPr>
      </w:pPr>
    </w:p>
    <w:p w14:paraId="1D559ECC" w14:textId="77777777" w:rsidR="005D01E7" w:rsidRDefault="005D01E7" w:rsidP="074CDF00">
      <w:pPr>
        <w:rPr>
          <w:rFonts w:eastAsia="Times New Roman"/>
          <w:b/>
          <w:bCs/>
          <w:sz w:val="28"/>
          <w:szCs w:val="28"/>
          <w:u w:val="single"/>
          <w:lang w:eastAsia="en-GB"/>
        </w:rPr>
      </w:pPr>
    </w:p>
    <w:p w14:paraId="4730B2D6" w14:textId="34385E14" w:rsidR="004C26D0" w:rsidRDefault="00543586" w:rsidP="00543586">
      <w:pPr>
        <w:rPr>
          <w:rFonts w:eastAsia="Times New Roman" w:cstheme="minorHAnsi"/>
          <w:b/>
          <w:bCs/>
          <w:sz w:val="28"/>
          <w:szCs w:val="28"/>
          <w:u w:val="single"/>
          <w:lang w:eastAsia="en-GB"/>
        </w:rPr>
      </w:pPr>
      <w:r w:rsidRPr="00F61160">
        <w:rPr>
          <w:rFonts w:eastAsia="Times New Roman" w:cstheme="minorHAnsi"/>
          <w:b/>
          <w:bCs/>
          <w:sz w:val="28"/>
          <w:szCs w:val="28"/>
          <w:u w:val="single"/>
          <w:lang w:eastAsia="en-GB"/>
        </w:rPr>
        <w:t>The Designated Safeguarding Lead</w:t>
      </w:r>
      <w:r w:rsidR="004C26D0">
        <w:rPr>
          <w:rFonts w:eastAsia="Times New Roman" w:cstheme="minorHAnsi"/>
          <w:b/>
          <w:bCs/>
          <w:sz w:val="28"/>
          <w:szCs w:val="28"/>
          <w:u w:val="single"/>
          <w:lang w:eastAsia="en-GB"/>
        </w:rPr>
        <w:t>:</w:t>
      </w:r>
    </w:p>
    <w:p w14:paraId="5E8FE8ED" w14:textId="6EA97366" w:rsidR="00275F00" w:rsidRPr="004C26D0" w:rsidRDefault="004C26D0" w:rsidP="00543586">
      <w:pPr>
        <w:rPr>
          <w:rFonts w:eastAsia="Times New Roman" w:cstheme="minorHAnsi"/>
          <w:sz w:val="28"/>
          <w:szCs w:val="28"/>
          <w:lang w:eastAsia="en-GB"/>
        </w:rPr>
      </w:pPr>
      <w:r>
        <w:rPr>
          <w:rFonts w:eastAsia="Times New Roman" w:cstheme="minorHAnsi"/>
          <w:sz w:val="28"/>
          <w:szCs w:val="28"/>
          <w:lang w:eastAsia="en-GB"/>
        </w:rPr>
        <w:t>In addition to the role and responsibilities of all staff the DSL will:</w:t>
      </w:r>
    </w:p>
    <w:p w14:paraId="3F23565E" w14:textId="77777777" w:rsidR="00275F00" w:rsidRDefault="00275F00" w:rsidP="00543586">
      <w:pPr>
        <w:rPr>
          <w:rFonts w:eastAsia="Times New Roman" w:cstheme="minorHAnsi"/>
          <w:sz w:val="28"/>
          <w:szCs w:val="28"/>
          <w:lang w:eastAsia="en-GB"/>
        </w:rPr>
      </w:pPr>
    </w:p>
    <w:p w14:paraId="277378B4" w14:textId="17055C86" w:rsidR="00B8548C" w:rsidRPr="00404EF7" w:rsidRDefault="004C26D0" w:rsidP="00B8548C">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H</w:t>
      </w:r>
      <w:r w:rsidR="00543586" w:rsidRPr="004C26D0">
        <w:rPr>
          <w:rFonts w:eastAsia="Times New Roman" w:cstheme="minorHAnsi"/>
          <w:sz w:val="28"/>
          <w:szCs w:val="28"/>
          <w:lang w:eastAsia="en-GB"/>
        </w:rPr>
        <w:t xml:space="preserve">olds </w:t>
      </w:r>
      <w:r>
        <w:rPr>
          <w:rFonts w:eastAsia="Times New Roman" w:cstheme="minorHAnsi"/>
          <w:sz w:val="28"/>
          <w:szCs w:val="28"/>
          <w:lang w:eastAsia="en-GB"/>
        </w:rPr>
        <w:t xml:space="preserve">the lead </w:t>
      </w:r>
      <w:r w:rsidR="00543586" w:rsidRPr="004C26D0">
        <w:rPr>
          <w:rFonts w:eastAsia="Times New Roman" w:cstheme="minorHAnsi"/>
          <w:sz w:val="28"/>
          <w:szCs w:val="28"/>
          <w:lang w:eastAsia="en-GB"/>
        </w:rPr>
        <w:t>responsibility for safeguarding and child protection</w:t>
      </w:r>
      <w:r>
        <w:rPr>
          <w:rFonts w:eastAsia="Times New Roman" w:cstheme="minorHAnsi"/>
          <w:sz w:val="28"/>
          <w:szCs w:val="28"/>
          <w:lang w:eastAsia="en-GB"/>
        </w:rPr>
        <w:t xml:space="preserve"> (including online safety)</w:t>
      </w:r>
      <w:r w:rsidR="00543586" w:rsidRPr="004C26D0">
        <w:rPr>
          <w:rFonts w:eastAsia="Times New Roman" w:cstheme="minorHAnsi"/>
          <w:sz w:val="28"/>
          <w:szCs w:val="28"/>
          <w:lang w:eastAsia="en-GB"/>
        </w:rPr>
        <w:t xml:space="preserve"> in the school</w:t>
      </w:r>
      <w:r>
        <w:rPr>
          <w:rFonts w:eastAsia="Times New Roman" w:cstheme="minorHAnsi"/>
          <w:sz w:val="28"/>
          <w:szCs w:val="28"/>
          <w:lang w:eastAsia="en-GB"/>
        </w:rPr>
        <w:t>, this responsibility will not be able to be delegated.</w:t>
      </w:r>
    </w:p>
    <w:p w14:paraId="3A6E66B6" w14:textId="3B14F3CE" w:rsidR="00A07438" w:rsidRPr="00404EF7" w:rsidRDefault="00B8548C"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 xml:space="preserve">Have an </w:t>
      </w:r>
      <w:r w:rsidR="003967A2">
        <w:rPr>
          <w:rFonts w:eastAsia="Times New Roman" w:cstheme="minorHAnsi"/>
          <w:sz w:val="28"/>
          <w:szCs w:val="28"/>
          <w:lang w:eastAsia="en-GB"/>
        </w:rPr>
        <w:t>“It could happen here” approach to safeguarding.</w:t>
      </w:r>
    </w:p>
    <w:p w14:paraId="711E8201" w14:textId="51976CCA" w:rsidR="00A07438" w:rsidRDefault="00A07438" w:rsidP="00D025AD">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L</w:t>
      </w:r>
      <w:r w:rsidRPr="00A07438">
        <w:rPr>
          <w:rFonts w:eastAsia="Times New Roman" w:cstheme="minorHAnsi"/>
          <w:sz w:val="28"/>
          <w:szCs w:val="28"/>
          <w:lang w:eastAsia="en-GB"/>
        </w:rPr>
        <w:t xml:space="preserve">iaise with the Local Authority and work </w:t>
      </w:r>
      <w:r>
        <w:rPr>
          <w:rFonts w:eastAsia="Times New Roman" w:cstheme="minorHAnsi"/>
          <w:sz w:val="28"/>
          <w:szCs w:val="28"/>
          <w:lang w:eastAsia="en-GB"/>
        </w:rPr>
        <w:t xml:space="preserve">in partnership </w:t>
      </w:r>
      <w:r w:rsidRPr="00A07438">
        <w:rPr>
          <w:rFonts w:eastAsia="Times New Roman" w:cstheme="minorHAnsi"/>
          <w:sz w:val="28"/>
          <w:szCs w:val="28"/>
          <w:lang w:eastAsia="en-GB"/>
        </w:rPr>
        <w:t>with other agencies in line with Working Together to Safeguard Children</w:t>
      </w:r>
      <w:r>
        <w:rPr>
          <w:rFonts w:eastAsia="Times New Roman" w:cstheme="minorHAnsi"/>
          <w:sz w:val="28"/>
          <w:szCs w:val="28"/>
          <w:lang w:eastAsia="en-GB"/>
        </w:rPr>
        <w:t>.</w:t>
      </w:r>
    </w:p>
    <w:p w14:paraId="541C978E" w14:textId="2D22FE02" w:rsidR="00C80AA2" w:rsidRPr="00404EF7" w:rsidRDefault="006B057C"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 xml:space="preserve">Manage and submit a Request for Support Form for a child if there are concerns about suspected harm or abuse, to the C-SPA, and act as a point of contact and support for school staff. Requests for support should be made securely by email to  </w:t>
      </w:r>
      <w:hyperlink r:id="rId33" w:history="1">
        <w:r w:rsidRPr="00897368">
          <w:rPr>
            <w:rStyle w:val="Hyperlink"/>
            <w:rFonts w:eastAsia="Times New Roman" w:cstheme="minorHAnsi"/>
            <w:sz w:val="28"/>
            <w:szCs w:val="28"/>
            <w:lang w:eastAsia="en-GB"/>
          </w:rPr>
          <w:t>cspa@surreycc.gov.uk</w:t>
        </w:r>
      </w:hyperlink>
      <w:r>
        <w:rPr>
          <w:rFonts w:eastAsia="Times New Roman" w:cstheme="minorHAnsi"/>
          <w:sz w:val="28"/>
          <w:szCs w:val="28"/>
          <w:lang w:eastAsia="en-GB"/>
        </w:rPr>
        <w:t xml:space="preserve"> using the </w:t>
      </w:r>
      <w:hyperlink r:id="rId34" w:history="1">
        <w:r w:rsidRPr="006B057C">
          <w:rPr>
            <w:rStyle w:val="Hyperlink"/>
            <w:rFonts w:eastAsia="Times New Roman" w:cstheme="minorHAnsi"/>
            <w:sz w:val="28"/>
            <w:szCs w:val="28"/>
            <w:lang w:eastAsia="en-GB"/>
          </w:rPr>
          <w:t>Request for Support Form</w:t>
        </w:r>
      </w:hyperlink>
      <w:r>
        <w:rPr>
          <w:rFonts w:eastAsia="Times New Roman" w:cstheme="minorHAnsi"/>
          <w:sz w:val="28"/>
          <w:szCs w:val="28"/>
          <w:lang w:eastAsia="en-GB"/>
        </w:rPr>
        <w:t xml:space="preserve"> urgent referrals should be made by telephone 0300 470 9100 (and ask for the priority line).</w:t>
      </w:r>
    </w:p>
    <w:p w14:paraId="072CB6F3" w14:textId="59A21E20" w:rsidR="000A29A4" w:rsidRPr="00404EF7" w:rsidRDefault="22AF4F5F" w:rsidP="00404EF7">
      <w:pPr>
        <w:pStyle w:val="ListParagraph"/>
        <w:numPr>
          <w:ilvl w:val="0"/>
          <w:numId w:val="11"/>
        </w:numPr>
        <w:rPr>
          <w:rFonts w:eastAsia="Times New Roman"/>
          <w:sz w:val="28"/>
          <w:szCs w:val="28"/>
          <w:lang w:eastAsia="en-GB"/>
        </w:rPr>
      </w:pPr>
      <w:r w:rsidRPr="366BC3E4">
        <w:rPr>
          <w:rFonts w:eastAsia="Times New Roman"/>
          <w:sz w:val="28"/>
          <w:szCs w:val="28"/>
          <w:lang w:eastAsia="en-GB"/>
        </w:rPr>
        <w:t xml:space="preserve">Report concerns that a child may be at risk of radicalisation or involvement in terrorism, following the </w:t>
      </w:r>
      <w:hyperlink r:id="rId35">
        <w:r w:rsidRPr="366BC3E4">
          <w:rPr>
            <w:rStyle w:val="Hyperlink"/>
            <w:rFonts w:eastAsia="Times New Roman"/>
            <w:sz w:val="28"/>
            <w:szCs w:val="28"/>
            <w:lang w:eastAsia="en-GB"/>
          </w:rPr>
          <w:t>Prevent Referral Process</w:t>
        </w:r>
      </w:hyperlink>
      <w:r w:rsidRPr="366BC3E4">
        <w:rPr>
          <w:rFonts w:eastAsia="Times New Roman"/>
          <w:sz w:val="28"/>
          <w:szCs w:val="28"/>
          <w:lang w:eastAsia="en-GB"/>
        </w:rPr>
        <w:t xml:space="preserve"> and use the Prevent referral form to refer cases by email to </w:t>
      </w:r>
      <w:hyperlink r:id="rId36">
        <w:r w:rsidRPr="366BC3E4">
          <w:rPr>
            <w:rStyle w:val="Hyperlink"/>
            <w:rFonts w:eastAsia="Times New Roman"/>
            <w:color w:val="4472C4" w:themeColor="accent1"/>
            <w:sz w:val="28"/>
            <w:szCs w:val="28"/>
            <w:lang w:eastAsia="en-GB"/>
          </w:rPr>
          <w:t>preventreferrals@surrey.pnn.police.uk</w:t>
        </w:r>
      </w:hyperlink>
      <w:r w:rsidRPr="366BC3E4">
        <w:rPr>
          <w:rFonts w:eastAsia="Times New Roman"/>
          <w:color w:val="FF0000"/>
          <w:sz w:val="28"/>
          <w:szCs w:val="28"/>
          <w:lang w:eastAsia="en-GB"/>
        </w:rPr>
        <w:t xml:space="preserve"> </w:t>
      </w:r>
      <w:r w:rsidRPr="366BC3E4">
        <w:rPr>
          <w:rFonts w:eastAsia="Times New Roman"/>
          <w:color w:val="000000" w:themeColor="text1"/>
          <w:sz w:val="28"/>
          <w:szCs w:val="28"/>
          <w:lang w:eastAsia="en-GB"/>
        </w:rPr>
        <w:t xml:space="preserve">If the matter is urgent then Police must be contacted by </w:t>
      </w:r>
      <w:r w:rsidR="5FBFE364" w:rsidRPr="366BC3E4">
        <w:rPr>
          <w:rFonts w:eastAsia="Times New Roman"/>
          <w:color w:val="000000" w:themeColor="text1"/>
          <w:sz w:val="28"/>
          <w:szCs w:val="28"/>
          <w:lang w:eastAsia="en-GB"/>
        </w:rPr>
        <w:t>dialling</w:t>
      </w:r>
      <w:r w:rsidRPr="366BC3E4">
        <w:rPr>
          <w:rFonts w:eastAsia="Times New Roman"/>
          <w:color w:val="000000" w:themeColor="text1"/>
          <w:sz w:val="28"/>
          <w:szCs w:val="28"/>
          <w:lang w:eastAsia="en-GB"/>
        </w:rPr>
        <w:t xml:space="preserve"> 999. In cases where further advice from the Police is sought dial 101 or 01483 632982 and ask to speak to the Prevent Supervisor for Surrey.  The Department of Education has also set up a dedicated telephone helpline for staff to raise concerns around prevent (020 7340 7264)</w:t>
      </w:r>
      <w:r w:rsidR="5FBFE364" w:rsidRPr="366BC3E4">
        <w:rPr>
          <w:rFonts w:eastAsia="Times New Roman"/>
          <w:color w:val="000000" w:themeColor="text1"/>
          <w:sz w:val="28"/>
          <w:szCs w:val="28"/>
          <w:lang w:eastAsia="en-GB"/>
        </w:rPr>
        <w:t>.</w:t>
      </w:r>
    </w:p>
    <w:p w14:paraId="55379DDA" w14:textId="40618BD7" w:rsidR="00792A94" w:rsidRPr="00404EF7" w:rsidRDefault="1EA19D71" w:rsidP="366BC3E4">
      <w:pPr>
        <w:pStyle w:val="ListParagraph"/>
        <w:numPr>
          <w:ilvl w:val="0"/>
          <w:numId w:val="11"/>
        </w:numPr>
        <w:rPr>
          <w:rFonts w:eastAsia="Times New Roman"/>
          <w:sz w:val="28"/>
          <w:szCs w:val="28"/>
          <w:lang w:eastAsia="en-GB"/>
        </w:rPr>
      </w:pPr>
      <w:r w:rsidRPr="366BC3E4">
        <w:rPr>
          <w:rFonts w:eastAsia="Times New Roman"/>
          <w:sz w:val="28"/>
          <w:szCs w:val="28"/>
          <w:lang w:eastAsia="en-GB"/>
        </w:rPr>
        <w:lastRenderedPageBreak/>
        <w:t xml:space="preserve">Refer cases where a crime may have been committed to the Police as required. NB: NPCC – </w:t>
      </w:r>
      <w:hyperlink r:id="rId37">
        <w:r w:rsidR="724E0F10" w:rsidRPr="366BC3E4">
          <w:rPr>
            <w:rStyle w:val="Hyperlink"/>
            <w:rFonts w:eastAsia="Times New Roman"/>
            <w:sz w:val="28"/>
            <w:szCs w:val="28"/>
            <w:lang w:eastAsia="en-GB"/>
          </w:rPr>
          <w:t>When to call the Police</w:t>
        </w:r>
      </w:hyperlink>
      <w:r w:rsidRPr="366BC3E4">
        <w:rPr>
          <w:rFonts w:eastAsia="Times New Roman"/>
          <w:sz w:val="28"/>
          <w:szCs w:val="28"/>
          <w:lang w:eastAsia="en-GB"/>
        </w:rPr>
        <w:t xml:space="preserve"> should help DSL’s understand when they should consider calling the Police and what to expect when they do.</w:t>
      </w:r>
    </w:p>
    <w:p w14:paraId="5C9114C3" w14:textId="05D4244D" w:rsidR="074CDF00" w:rsidRPr="009957E5" w:rsidRDefault="00792A94" w:rsidP="074CDF00">
      <w:pPr>
        <w:pStyle w:val="ListParagraph"/>
        <w:numPr>
          <w:ilvl w:val="0"/>
          <w:numId w:val="11"/>
        </w:numPr>
        <w:rPr>
          <w:rFonts w:eastAsia="Times New Roman"/>
          <w:sz w:val="28"/>
          <w:szCs w:val="28"/>
          <w:lang w:eastAsia="en-GB"/>
        </w:rPr>
      </w:pPr>
      <w:r w:rsidRPr="074CDF00">
        <w:rPr>
          <w:rFonts w:eastAsia="Times New Roman"/>
          <w:sz w:val="28"/>
          <w:szCs w:val="28"/>
          <w:lang w:eastAsia="en-GB"/>
        </w:rPr>
        <w:t>Liaise with the “</w:t>
      </w:r>
      <w:r w:rsidR="079D2C94" w:rsidRPr="074CDF00">
        <w:rPr>
          <w:rFonts w:eastAsia="Times New Roman"/>
          <w:sz w:val="28"/>
          <w:szCs w:val="28"/>
          <w:lang w:eastAsia="en-GB"/>
        </w:rPr>
        <w:t>C</w:t>
      </w:r>
      <w:r w:rsidRPr="074CDF00">
        <w:rPr>
          <w:rFonts w:eastAsia="Times New Roman"/>
          <w:sz w:val="28"/>
          <w:szCs w:val="28"/>
          <w:lang w:eastAsia="en-GB"/>
        </w:rPr>
        <w:t xml:space="preserve">ase Manager” and Local Authority Designated Officer (LADO) for child </w:t>
      </w:r>
      <w:r w:rsidR="005F57E2" w:rsidRPr="074CDF00">
        <w:rPr>
          <w:rFonts w:eastAsia="Times New Roman"/>
          <w:sz w:val="28"/>
          <w:szCs w:val="28"/>
          <w:lang w:eastAsia="en-GB"/>
        </w:rPr>
        <w:t>protection</w:t>
      </w:r>
      <w:r w:rsidRPr="074CDF00">
        <w:rPr>
          <w:rFonts w:eastAsia="Times New Roman"/>
          <w:sz w:val="28"/>
          <w:szCs w:val="28"/>
          <w:lang w:eastAsia="en-GB"/>
        </w:rPr>
        <w:t xml:space="preserve"> concerns in cases which concern a member of staff/supply staff/contractor or </w:t>
      </w:r>
      <w:r w:rsidR="005F57E2" w:rsidRPr="074CDF00">
        <w:rPr>
          <w:rFonts w:eastAsia="Times New Roman"/>
          <w:sz w:val="28"/>
          <w:szCs w:val="28"/>
          <w:lang w:eastAsia="en-GB"/>
        </w:rPr>
        <w:t>volunteer</w:t>
      </w:r>
      <w:r w:rsidRPr="074CDF00">
        <w:rPr>
          <w:rFonts w:eastAsia="Times New Roman"/>
          <w:sz w:val="28"/>
          <w:szCs w:val="28"/>
          <w:lang w:eastAsia="en-GB"/>
        </w:rPr>
        <w:t>. The record should include details of the con</w:t>
      </w:r>
      <w:r w:rsidR="005F57E2" w:rsidRPr="074CDF00">
        <w:rPr>
          <w:rFonts w:eastAsia="Times New Roman"/>
          <w:sz w:val="28"/>
          <w:szCs w:val="28"/>
          <w:lang w:eastAsia="en-GB"/>
        </w:rPr>
        <w:t>cern, the context in which the concern arose, and action taken.  The name of the individual sharing their concerns should also be noted, if the individual wishes to remain anonymous then that will be respected as far as reasonably possible.</w:t>
      </w:r>
    </w:p>
    <w:p w14:paraId="6ECA57EB" w14:textId="01AFC73F" w:rsidR="00404EF7" w:rsidRPr="00404EF7" w:rsidRDefault="5A0F8468" w:rsidP="074CDF00">
      <w:pPr>
        <w:pStyle w:val="ListParagraph"/>
        <w:numPr>
          <w:ilvl w:val="0"/>
          <w:numId w:val="11"/>
        </w:numPr>
        <w:rPr>
          <w:rFonts w:eastAsia="Times New Roman"/>
          <w:sz w:val="28"/>
          <w:szCs w:val="28"/>
          <w:lang w:eastAsia="en-GB"/>
        </w:rPr>
      </w:pPr>
      <w:r w:rsidRPr="366BC3E4">
        <w:rPr>
          <w:rFonts w:eastAsia="Times New Roman"/>
          <w:sz w:val="28"/>
          <w:szCs w:val="28"/>
          <w:lang w:eastAsia="en-GB"/>
        </w:rPr>
        <w:t xml:space="preserve">Follow KCSIE </w:t>
      </w:r>
      <w:r w:rsidR="39B10174" w:rsidRPr="366BC3E4">
        <w:rPr>
          <w:rFonts w:eastAsia="Times New Roman"/>
          <w:sz w:val="28"/>
          <w:szCs w:val="28"/>
          <w:lang w:eastAsia="en-GB"/>
        </w:rPr>
        <w:t>2023</w:t>
      </w:r>
      <w:r w:rsidRPr="366BC3E4">
        <w:rPr>
          <w:rFonts w:eastAsia="Times New Roman"/>
          <w:sz w:val="28"/>
          <w:szCs w:val="28"/>
          <w:lang w:eastAsia="en-GB"/>
        </w:rPr>
        <w:t xml:space="preserve"> guidance </w:t>
      </w:r>
      <w:r w:rsidR="0091A475" w:rsidRPr="366BC3E4">
        <w:rPr>
          <w:rFonts w:eastAsia="Times New Roman"/>
          <w:sz w:val="28"/>
          <w:szCs w:val="28"/>
          <w:lang w:eastAsia="en-GB"/>
        </w:rPr>
        <w:t>and be confident as to what local specialist support is available to support all children involved (including victims and alleged perpetrators) in sexual violence and sexual harassment and be confident as to how to access this support when required.</w:t>
      </w:r>
    </w:p>
    <w:p w14:paraId="676EC864" w14:textId="0F5C07D5" w:rsidR="00C43010" w:rsidRPr="00404EF7" w:rsidRDefault="00F95BB7"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 xml:space="preserve">When there has </w:t>
      </w:r>
      <w:r w:rsidR="00890C0A">
        <w:rPr>
          <w:rFonts w:eastAsia="Times New Roman" w:cstheme="minorHAnsi"/>
          <w:sz w:val="28"/>
          <w:szCs w:val="28"/>
          <w:lang w:eastAsia="en-GB"/>
        </w:rPr>
        <w:t>been a</w:t>
      </w:r>
      <w:r>
        <w:rPr>
          <w:rFonts w:eastAsia="Times New Roman" w:cstheme="minorHAnsi"/>
          <w:sz w:val="28"/>
          <w:szCs w:val="28"/>
          <w:lang w:eastAsia="en-GB"/>
        </w:rPr>
        <w:t xml:space="preserve"> report </w:t>
      </w:r>
      <w:r w:rsidR="00890C0A">
        <w:rPr>
          <w:rFonts w:eastAsia="Times New Roman" w:cstheme="minorHAnsi"/>
          <w:sz w:val="28"/>
          <w:szCs w:val="28"/>
          <w:lang w:eastAsia="en-GB"/>
        </w:rPr>
        <w:t>of sexual</w:t>
      </w:r>
      <w:r>
        <w:rPr>
          <w:rFonts w:eastAsia="Times New Roman" w:cstheme="minorHAnsi"/>
          <w:sz w:val="28"/>
          <w:szCs w:val="28"/>
          <w:lang w:eastAsia="en-GB"/>
        </w:rPr>
        <w:t xml:space="preserve"> violence, make an immediate risk and needs assessment.  Additionally, where there has been a report of sexual harassment, the need for a risk assessment should be considered on a case-by-case basis and will be put in p</w:t>
      </w:r>
      <w:r w:rsidR="00890C0A">
        <w:rPr>
          <w:rFonts w:eastAsia="Times New Roman" w:cstheme="minorHAnsi"/>
          <w:sz w:val="28"/>
          <w:szCs w:val="28"/>
          <w:lang w:eastAsia="en-GB"/>
        </w:rPr>
        <w:t>lace as required.</w:t>
      </w:r>
    </w:p>
    <w:p w14:paraId="2A95E2AB" w14:textId="2A018898" w:rsidR="00275F00" w:rsidRPr="00404EF7" w:rsidRDefault="00C43010" w:rsidP="00543586">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Be available during term-time (during school hours) for staff in school to discuss any safeguarding concerns.  Appropriate and adequate cover arrangements will be arranged by the DSL for any out of hour/term activities.</w:t>
      </w:r>
    </w:p>
    <w:p w14:paraId="2FEB3A54" w14:textId="4AC267FC" w:rsidR="00C43010" w:rsidRPr="00404EF7" w:rsidRDefault="00C43010" w:rsidP="00543586">
      <w:pPr>
        <w:pStyle w:val="ListParagraph"/>
        <w:numPr>
          <w:ilvl w:val="0"/>
          <w:numId w:val="11"/>
        </w:numPr>
        <w:rPr>
          <w:rFonts w:eastAsia="Times New Roman" w:cstheme="minorHAnsi"/>
          <w:sz w:val="28"/>
          <w:szCs w:val="28"/>
          <w:lang w:eastAsia="en-GB"/>
        </w:rPr>
      </w:pPr>
      <w:r w:rsidRPr="00C43010">
        <w:rPr>
          <w:rFonts w:eastAsia="Times New Roman" w:cstheme="minorHAnsi"/>
          <w:sz w:val="28"/>
          <w:szCs w:val="28"/>
          <w:lang w:eastAsia="en-GB"/>
        </w:rPr>
        <w:t>A</w:t>
      </w:r>
      <w:r w:rsidR="00543586" w:rsidRPr="00C43010">
        <w:rPr>
          <w:rFonts w:eastAsia="Times New Roman" w:cstheme="minorHAnsi"/>
          <w:sz w:val="28"/>
          <w:szCs w:val="28"/>
          <w:lang w:eastAsia="en-GB"/>
        </w:rPr>
        <w:t>cts as a source of support and expertise in carrying out safeguarding duties for the whole school community</w:t>
      </w:r>
      <w:r w:rsidRPr="00C43010">
        <w:rPr>
          <w:rFonts w:eastAsia="Times New Roman" w:cstheme="minorHAnsi"/>
          <w:sz w:val="28"/>
          <w:szCs w:val="28"/>
          <w:lang w:eastAsia="en-GB"/>
        </w:rPr>
        <w:t>.</w:t>
      </w:r>
      <w:r w:rsidR="00543586" w:rsidRPr="00C43010">
        <w:rPr>
          <w:rFonts w:eastAsia="Times New Roman" w:cstheme="minorHAnsi"/>
          <w:sz w:val="28"/>
          <w:szCs w:val="28"/>
          <w:lang w:eastAsia="en-GB"/>
        </w:rPr>
        <w:t xml:space="preserve"> </w:t>
      </w:r>
    </w:p>
    <w:p w14:paraId="620254C2" w14:textId="51A08C12" w:rsidR="0B157897" w:rsidRPr="00404EF7" w:rsidRDefault="00543586" w:rsidP="0B157897">
      <w:pPr>
        <w:pStyle w:val="ListParagraph"/>
        <w:numPr>
          <w:ilvl w:val="0"/>
          <w:numId w:val="11"/>
        </w:numPr>
        <w:rPr>
          <w:rFonts w:eastAsia="Times New Roman" w:cstheme="minorHAnsi"/>
          <w:sz w:val="28"/>
          <w:szCs w:val="28"/>
          <w:lang w:eastAsia="en-GB"/>
        </w:rPr>
      </w:pPr>
      <w:r w:rsidRPr="00C43010">
        <w:rPr>
          <w:rFonts w:eastAsia="Times New Roman" w:cstheme="minorHAnsi"/>
          <w:sz w:val="28"/>
          <w:szCs w:val="28"/>
          <w:lang w:eastAsia="en-GB"/>
        </w:rPr>
        <w:t>Encourage a</w:t>
      </w:r>
      <w:r w:rsidR="00C43010">
        <w:rPr>
          <w:rFonts w:eastAsia="Times New Roman" w:cstheme="minorHAnsi"/>
          <w:sz w:val="28"/>
          <w:szCs w:val="28"/>
          <w:lang w:eastAsia="en-GB"/>
        </w:rPr>
        <w:t xml:space="preserve">nd promote a </w:t>
      </w:r>
      <w:r w:rsidRPr="00C43010">
        <w:rPr>
          <w:rFonts w:eastAsia="Times New Roman" w:cstheme="minorHAnsi"/>
          <w:sz w:val="28"/>
          <w:szCs w:val="28"/>
          <w:lang w:eastAsia="en-GB"/>
        </w:rPr>
        <w:t>culture of listening to children and taking account of their wishes and feelings</w:t>
      </w:r>
      <w:r w:rsidR="00C43010">
        <w:rPr>
          <w:rFonts w:eastAsia="Times New Roman" w:cstheme="minorHAnsi"/>
          <w:sz w:val="28"/>
          <w:szCs w:val="28"/>
          <w:lang w:eastAsia="en-GB"/>
        </w:rPr>
        <w:t>, amongst all staff</w:t>
      </w:r>
      <w:r w:rsidR="00404EF7">
        <w:rPr>
          <w:rFonts w:eastAsia="Times New Roman" w:cstheme="minorHAnsi"/>
          <w:sz w:val="28"/>
          <w:szCs w:val="28"/>
          <w:lang w:eastAsia="en-GB"/>
        </w:rPr>
        <w:t>.</w:t>
      </w:r>
    </w:p>
    <w:p w14:paraId="2F8FBCFD" w14:textId="44260664" w:rsidR="00E66AE8" w:rsidRPr="00404EF7" w:rsidRDefault="0074671C"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Access training and support to ensure they have the knowledge and skills required to carry out the role. DSL training should be updated at least every two years and their knowledge and skills refreshed at regular intervals but at least annually.</w:t>
      </w:r>
    </w:p>
    <w:p w14:paraId="0D6C26A0" w14:textId="2D22BD8D" w:rsidR="00E66AE8" w:rsidRPr="00404EF7" w:rsidRDefault="00E66AE8"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Have a secure working knowledge of SSCP procedures and understand the assessment process for providing early help and statutory intervention, including the local authority levels of need criteria and referral arrangements.</w:t>
      </w:r>
    </w:p>
    <w:p w14:paraId="46CC0390" w14:textId="7A12ADC9" w:rsidR="00E66AE8" w:rsidRPr="00404EF7" w:rsidRDefault="00E66AE8"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Have a clear understanding of access and referral to the local Early Help offer and will support and advise members of staff where early help intervention is appropriate.</w:t>
      </w:r>
    </w:p>
    <w:p w14:paraId="47D0A4D6" w14:textId="268365DA" w:rsidR="008D404E" w:rsidRPr="00404EF7" w:rsidRDefault="00E66AE8"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Understand and support the school delivery with regards to the requirements of the Prevent Duty and provide advice and guidance to staff on protecting</w:t>
      </w:r>
      <w:r w:rsidR="008D404E">
        <w:rPr>
          <w:rFonts w:eastAsia="Times New Roman" w:cstheme="minorHAnsi"/>
          <w:sz w:val="28"/>
          <w:szCs w:val="28"/>
          <w:lang w:eastAsia="en-GB"/>
        </w:rPr>
        <w:t xml:space="preserve"> children from radicalisation.</w:t>
      </w:r>
    </w:p>
    <w:p w14:paraId="329CB5C7" w14:textId="00D87697" w:rsidR="004E5595" w:rsidRPr="00404EF7" w:rsidRDefault="004E5595"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Liaise with school staff on matters of safety and safeguarding and consult the SSCP Levels of Need documents to inform decisions making and liaising with relevant agencies.</w:t>
      </w:r>
    </w:p>
    <w:p w14:paraId="6D96F947" w14:textId="2529D006" w:rsidR="00493CA6" w:rsidRPr="00404EF7" w:rsidRDefault="00493CA6"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lastRenderedPageBreak/>
        <w:t>Be alert to the specific needs of children</w:t>
      </w:r>
      <w:r w:rsidR="009862E7">
        <w:rPr>
          <w:rFonts w:eastAsia="Times New Roman" w:cstheme="minorHAnsi"/>
          <w:sz w:val="28"/>
          <w:szCs w:val="28"/>
          <w:lang w:eastAsia="en-GB"/>
        </w:rPr>
        <w:t>.</w:t>
      </w:r>
    </w:p>
    <w:p w14:paraId="1D3CD9E8" w14:textId="7135C307" w:rsidR="00493CA6" w:rsidRDefault="00493CA6" w:rsidP="074CDF00">
      <w:pPr>
        <w:pStyle w:val="ListParagraph"/>
        <w:numPr>
          <w:ilvl w:val="0"/>
          <w:numId w:val="11"/>
        </w:numPr>
        <w:rPr>
          <w:rFonts w:eastAsia="Times New Roman"/>
          <w:sz w:val="28"/>
          <w:szCs w:val="28"/>
          <w:lang w:eastAsia="en-GB"/>
        </w:rPr>
      </w:pPr>
      <w:r w:rsidRPr="074CDF00">
        <w:rPr>
          <w:rFonts w:eastAsia="Times New Roman"/>
          <w:sz w:val="28"/>
          <w:szCs w:val="28"/>
          <w:lang w:eastAsia="en-GB"/>
        </w:rPr>
        <w:t>Understand the risks associated with online activity and be confident that they have the up-to-date knowledge and capability to keep children safe whilst they are online at school; in particular understand the additional risks that ou</w:t>
      </w:r>
      <w:r w:rsidR="4763D470" w:rsidRPr="074CDF00">
        <w:rPr>
          <w:rFonts w:eastAsia="Times New Roman"/>
          <w:sz w:val="28"/>
          <w:szCs w:val="28"/>
          <w:lang w:eastAsia="en-GB"/>
        </w:rPr>
        <w:t>r</w:t>
      </w:r>
      <w:r w:rsidRPr="074CDF00">
        <w:rPr>
          <w:rFonts w:eastAsia="Times New Roman"/>
          <w:sz w:val="28"/>
          <w:szCs w:val="28"/>
          <w:lang w:eastAsia="en-GB"/>
        </w:rPr>
        <w:t xml:space="preserve"> particular cohort face online, and the associated and appropriate support they requir</w:t>
      </w:r>
      <w:r w:rsidR="6C353985" w:rsidRPr="074CDF00">
        <w:rPr>
          <w:rFonts w:eastAsia="Times New Roman"/>
          <w:sz w:val="28"/>
          <w:szCs w:val="28"/>
          <w:lang w:eastAsia="en-GB"/>
        </w:rPr>
        <w:t>e</w:t>
      </w:r>
    </w:p>
    <w:p w14:paraId="3F25CB6B" w14:textId="2CBD7BA7" w:rsidR="00493CA6" w:rsidRPr="00404EF7" w:rsidRDefault="00493CA6"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K</w:t>
      </w:r>
      <w:r w:rsidRPr="00493CA6">
        <w:rPr>
          <w:rFonts w:eastAsia="Times New Roman" w:cstheme="minorHAnsi"/>
          <w:sz w:val="28"/>
          <w:szCs w:val="28"/>
          <w:lang w:eastAsia="en-GB"/>
        </w:rPr>
        <w:t xml:space="preserve">eep detailed, accurate </w:t>
      </w:r>
      <w:r>
        <w:rPr>
          <w:rFonts w:eastAsia="Times New Roman" w:cstheme="minorHAnsi"/>
          <w:sz w:val="28"/>
          <w:szCs w:val="28"/>
          <w:lang w:eastAsia="en-GB"/>
        </w:rPr>
        <w:t xml:space="preserve">written </w:t>
      </w:r>
      <w:r w:rsidRPr="00493CA6">
        <w:rPr>
          <w:rFonts w:eastAsia="Times New Roman" w:cstheme="minorHAnsi"/>
          <w:sz w:val="28"/>
          <w:szCs w:val="28"/>
          <w:lang w:eastAsia="en-GB"/>
        </w:rPr>
        <w:t xml:space="preserve">records, </w:t>
      </w:r>
      <w:r w:rsidR="00FB2AC9">
        <w:rPr>
          <w:rFonts w:eastAsia="Times New Roman" w:cstheme="minorHAnsi"/>
          <w:sz w:val="28"/>
          <w:szCs w:val="28"/>
          <w:lang w:eastAsia="en-GB"/>
        </w:rPr>
        <w:t xml:space="preserve">that include </w:t>
      </w:r>
      <w:r w:rsidRPr="00493CA6">
        <w:rPr>
          <w:rFonts w:eastAsia="Times New Roman" w:cstheme="minorHAnsi"/>
          <w:sz w:val="28"/>
          <w:szCs w:val="28"/>
          <w:lang w:eastAsia="en-GB"/>
        </w:rPr>
        <w:t xml:space="preserve">all concerns about a child even if there is no need to make an immediate </w:t>
      </w:r>
      <w:r w:rsidR="00FB2AC9" w:rsidRPr="00493CA6">
        <w:rPr>
          <w:rFonts w:eastAsia="Times New Roman" w:cstheme="minorHAnsi"/>
          <w:sz w:val="28"/>
          <w:szCs w:val="28"/>
          <w:lang w:eastAsia="en-GB"/>
        </w:rPr>
        <w:t>referral</w:t>
      </w:r>
      <w:r w:rsidR="00FB2AC9">
        <w:rPr>
          <w:rFonts w:eastAsia="Times New Roman" w:cstheme="minorHAnsi"/>
          <w:sz w:val="28"/>
          <w:szCs w:val="28"/>
          <w:lang w:eastAsia="en-GB"/>
        </w:rPr>
        <w:t xml:space="preserve"> and record the rationale for decisions made and action taken.</w:t>
      </w:r>
    </w:p>
    <w:p w14:paraId="57858CED" w14:textId="1D487FC5" w:rsidR="00CD01D5" w:rsidRPr="00CD01D5" w:rsidRDefault="00CD01D5" w:rsidP="074CDF00">
      <w:pPr>
        <w:pStyle w:val="ListParagraph"/>
        <w:numPr>
          <w:ilvl w:val="0"/>
          <w:numId w:val="11"/>
        </w:numPr>
        <w:rPr>
          <w:rFonts w:eastAsia="Times New Roman"/>
          <w:sz w:val="28"/>
          <w:szCs w:val="28"/>
          <w:lang w:eastAsia="en-GB"/>
        </w:rPr>
      </w:pPr>
      <w:r w:rsidRPr="074CDF00">
        <w:rPr>
          <w:rFonts w:eastAsia="Times New Roman"/>
          <w:sz w:val="28"/>
          <w:szCs w:val="28"/>
          <w:lang w:eastAsia="en-GB"/>
        </w:rPr>
        <w:t>Ensure that an indication of the existence of the additional child protection file is marked on the child’s school file record.</w:t>
      </w:r>
    </w:p>
    <w:p w14:paraId="3C2AF854" w14:textId="137CA2D9" w:rsidR="00CD01D5" w:rsidRPr="00404EF7" w:rsidRDefault="006F27F0" w:rsidP="00404EF7">
      <w:pPr>
        <w:pStyle w:val="ListParagraph"/>
        <w:numPr>
          <w:ilvl w:val="0"/>
          <w:numId w:val="11"/>
        </w:numPr>
        <w:rPr>
          <w:rFonts w:eastAsia="Times New Roman" w:cstheme="minorHAnsi"/>
          <w:sz w:val="28"/>
          <w:szCs w:val="28"/>
          <w:lang w:eastAsia="en-GB"/>
        </w:rPr>
      </w:pPr>
      <w:r w:rsidRPr="006F27F0">
        <w:rPr>
          <w:rFonts w:eastAsia="Times New Roman" w:cstheme="minorHAnsi"/>
          <w:sz w:val="28"/>
          <w:szCs w:val="28"/>
          <w:lang w:eastAsia="en-GB"/>
        </w:rPr>
        <w:t xml:space="preserve">Ensure that where a child </w:t>
      </w:r>
      <w:r>
        <w:rPr>
          <w:rFonts w:eastAsia="Times New Roman" w:cstheme="minorHAnsi"/>
          <w:sz w:val="28"/>
          <w:szCs w:val="28"/>
          <w:lang w:eastAsia="en-GB"/>
        </w:rPr>
        <w:t>transfers school (including in-year), their child protection file is passed to the new school as soon as possible, and within statutory timescales (separately from the main child’s file and ensuring secure transit) and that confirmation of receipt is received.</w:t>
      </w:r>
    </w:p>
    <w:p w14:paraId="28E4562A" w14:textId="6CD363AB" w:rsidR="0B157897" w:rsidRPr="00404EF7" w:rsidRDefault="00585E64"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Ensures that where a child transfers school and in on a child protection plan or is a child looked after, their information is passed to the new school/college immediately and the child’s social worker is informed. In addition, consideration should be given to a multi-agency transition meeting if the case is complex or ongoing.</w:t>
      </w:r>
    </w:p>
    <w:p w14:paraId="5DDCB6A8" w14:textId="7E99D094" w:rsidR="001B3E0A" w:rsidRPr="00404EF7" w:rsidRDefault="007C61BA"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If the transit method requires that a copy of the Child Protection file is retained until such a time that the new school/college acknowledges receipt of the original file, the copy should be securely destroyed on confirmation of the receipt.</w:t>
      </w:r>
    </w:p>
    <w:p w14:paraId="2FD7FB57" w14:textId="7EFB2730" w:rsidR="009862E7" w:rsidRPr="00404EF7" w:rsidRDefault="001B3E0A"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 xml:space="preserve">Ensure that all appropriate staff </w:t>
      </w:r>
      <w:r w:rsidR="009862E7">
        <w:rPr>
          <w:rFonts w:eastAsia="Times New Roman" w:cstheme="minorHAnsi"/>
          <w:sz w:val="28"/>
          <w:szCs w:val="28"/>
          <w:lang w:eastAsia="en-GB"/>
        </w:rPr>
        <w:t>members understand their role in multi-agency meetings to ensure that they attend and can effectively contribute when required to do so.  Where a report is required, this should be shared with parents prior to the meeting.</w:t>
      </w:r>
    </w:p>
    <w:p w14:paraId="2156ED8F" w14:textId="6C2A80D1" w:rsidR="0012342D" w:rsidRPr="00404EF7" w:rsidRDefault="009862E7" w:rsidP="00404EF7">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 xml:space="preserve">Report to the Principal any significant issues for example, use of the </w:t>
      </w:r>
      <w:hyperlink r:id="rId38" w:anchor=":~:text=1.7%20The%20Surrey%20FaST%20resolution,centred%20communication%20and%20coordinated%20action." w:history="1">
        <w:r w:rsidRPr="0012342D">
          <w:rPr>
            <w:rStyle w:val="Hyperlink"/>
            <w:rFonts w:eastAsia="Times New Roman" w:cstheme="minorHAnsi"/>
            <w:sz w:val="28"/>
            <w:szCs w:val="28"/>
            <w:lang w:eastAsia="en-GB"/>
          </w:rPr>
          <w:t>SSCP Multi-Agency Escalation Procedures</w:t>
        </w:r>
      </w:hyperlink>
    </w:p>
    <w:p w14:paraId="4175C604" w14:textId="3D5BCAB5" w:rsidR="074CDF00" w:rsidRPr="00B95D3A" w:rsidRDefault="0012342D" w:rsidP="074CDF00">
      <w:pPr>
        <w:pStyle w:val="ListParagraph"/>
        <w:numPr>
          <w:ilvl w:val="0"/>
          <w:numId w:val="11"/>
        </w:numPr>
        <w:rPr>
          <w:rFonts w:eastAsia="Times New Roman" w:cstheme="minorHAnsi"/>
          <w:sz w:val="28"/>
          <w:szCs w:val="28"/>
          <w:lang w:eastAsia="en-GB"/>
        </w:rPr>
      </w:pPr>
      <w:r w:rsidRPr="074CDF00">
        <w:rPr>
          <w:rFonts w:eastAsia="Times New Roman"/>
          <w:sz w:val="28"/>
          <w:szCs w:val="28"/>
          <w:lang w:eastAsia="en-GB"/>
        </w:rPr>
        <w:t>Ensure that the case holding Social Worker is informed of any child currently with a child protection plan who is absent without explanation.</w:t>
      </w:r>
    </w:p>
    <w:p w14:paraId="627B552A" w14:textId="0C264CBB" w:rsidR="00596DF4" w:rsidRDefault="6E821526" w:rsidP="00596DF4">
      <w:pPr>
        <w:pStyle w:val="ListParagraph"/>
        <w:numPr>
          <w:ilvl w:val="0"/>
          <w:numId w:val="11"/>
        </w:numPr>
        <w:rPr>
          <w:rFonts w:eastAsia="Times New Roman"/>
          <w:sz w:val="28"/>
          <w:szCs w:val="28"/>
          <w:lang w:eastAsia="en-GB"/>
        </w:rPr>
      </w:pPr>
      <w:r w:rsidRPr="366BC3E4">
        <w:rPr>
          <w:rFonts w:eastAsia="Times New Roman"/>
          <w:sz w:val="28"/>
          <w:szCs w:val="28"/>
          <w:lang w:eastAsia="en-GB"/>
        </w:rPr>
        <w:t xml:space="preserve">Ensure that all staff sign to say they have read, understood and agree to work within the </w:t>
      </w:r>
      <w:r w:rsidR="46A37F85" w:rsidRPr="366BC3E4">
        <w:rPr>
          <w:rFonts w:eastAsia="Times New Roman"/>
          <w:sz w:val="28"/>
          <w:szCs w:val="28"/>
          <w:lang w:eastAsia="en-GB"/>
        </w:rPr>
        <w:t>school’s</w:t>
      </w:r>
      <w:r w:rsidRPr="366BC3E4">
        <w:rPr>
          <w:rFonts w:eastAsia="Times New Roman"/>
          <w:sz w:val="28"/>
          <w:szCs w:val="28"/>
          <w:lang w:eastAsia="en-GB"/>
        </w:rPr>
        <w:t xml:space="preserve"> </w:t>
      </w:r>
      <w:r w:rsidR="7764237B" w:rsidRPr="366BC3E4">
        <w:rPr>
          <w:rFonts w:eastAsia="Times New Roman"/>
          <w:sz w:val="28"/>
          <w:szCs w:val="28"/>
          <w:lang w:eastAsia="en-GB"/>
        </w:rPr>
        <w:t>C</w:t>
      </w:r>
      <w:r w:rsidRPr="366BC3E4">
        <w:rPr>
          <w:rFonts w:eastAsia="Times New Roman"/>
          <w:sz w:val="28"/>
          <w:szCs w:val="28"/>
          <w:lang w:eastAsia="en-GB"/>
        </w:rPr>
        <w:t xml:space="preserve">hild </w:t>
      </w:r>
      <w:r w:rsidR="7FED7165" w:rsidRPr="366BC3E4">
        <w:rPr>
          <w:rFonts w:eastAsia="Times New Roman"/>
          <w:sz w:val="28"/>
          <w:szCs w:val="28"/>
          <w:lang w:eastAsia="en-GB"/>
        </w:rPr>
        <w:t>P</w:t>
      </w:r>
      <w:r w:rsidRPr="366BC3E4">
        <w:rPr>
          <w:rFonts w:eastAsia="Times New Roman"/>
          <w:sz w:val="28"/>
          <w:szCs w:val="28"/>
          <w:lang w:eastAsia="en-GB"/>
        </w:rPr>
        <w:t xml:space="preserve">rotection </w:t>
      </w:r>
      <w:r w:rsidR="4991E6EA" w:rsidRPr="366BC3E4">
        <w:rPr>
          <w:rFonts w:eastAsia="Times New Roman"/>
          <w:sz w:val="28"/>
          <w:szCs w:val="28"/>
          <w:lang w:eastAsia="en-GB"/>
        </w:rPr>
        <w:t>P</w:t>
      </w:r>
      <w:r w:rsidRPr="366BC3E4">
        <w:rPr>
          <w:rFonts w:eastAsia="Times New Roman"/>
          <w:sz w:val="28"/>
          <w:szCs w:val="28"/>
          <w:lang w:eastAsia="en-GB"/>
        </w:rPr>
        <w:t xml:space="preserve">olicy, </w:t>
      </w:r>
      <w:r w:rsidR="55F82556" w:rsidRPr="366BC3E4">
        <w:rPr>
          <w:rFonts w:eastAsia="Times New Roman"/>
          <w:sz w:val="28"/>
          <w:szCs w:val="28"/>
          <w:lang w:eastAsia="en-GB"/>
        </w:rPr>
        <w:t>Staff Handbook</w:t>
      </w:r>
      <w:r w:rsidRPr="366BC3E4">
        <w:rPr>
          <w:rFonts w:eastAsia="Times New Roman"/>
          <w:sz w:val="28"/>
          <w:szCs w:val="28"/>
          <w:lang w:eastAsia="en-GB"/>
        </w:rPr>
        <w:t xml:space="preserve"> (code of conduct) and Keeping Children Safe in Education Part 1</w:t>
      </w:r>
      <w:r w:rsidR="1AB142D9" w:rsidRPr="366BC3E4">
        <w:rPr>
          <w:rFonts w:eastAsia="Times New Roman"/>
          <w:sz w:val="28"/>
          <w:szCs w:val="28"/>
          <w:lang w:eastAsia="en-GB"/>
        </w:rPr>
        <w:t xml:space="preserve">, </w:t>
      </w:r>
      <w:r w:rsidR="385B18A4" w:rsidRPr="366BC3E4">
        <w:rPr>
          <w:rFonts w:eastAsia="Times New Roman"/>
          <w:sz w:val="28"/>
          <w:szCs w:val="28"/>
          <w:lang w:eastAsia="en-GB"/>
        </w:rPr>
        <w:t>A</w:t>
      </w:r>
      <w:r w:rsidRPr="366BC3E4">
        <w:rPr>
          <w:rFonts w:eastAsia="Times New Roman"/>
          <w:sz w:val="28"/>
          <w:szCs w:val="28"/>
          <w:lang w:eastAsia="en-GB"/>
        </w:rPr>
        <w:t>nnex A</w:t>
      </w:r>
      <w:r w:rsidR="1AB142D9" w:rsidRPr="366BC3E4">
        <w:rPr>
          <w:rFonts w:eastAsia="Times New Roman"/>
          <w:sz w:val="28"/>
          <w:szCs w:val="28"/>
          <w:lang w:eastAsia="en-GB"/>
        </w:rPr>
        <w:t xml:space="preserve">, </w:t>
      </w:r>
      <w:r w:rsidR="2D8FBE48" w:rsidRPr="366BC3E4">
        <w:rPr>
          <w:rFonts w:eastAsia="Times New Roman"/>
          <w:sz w:val="28"/>
          <w:szCs w:val="28"/>
          <w:lang w:eastAsia="en-GB"/>
        </w:rPr>
        <w:t>A</w:t>
      </w:r>
      <w:r w:rsidR="1AB142D9" w:rsidRPr="366BC3E4">
        <w:rPr>
          <w:rFonts w:eastAsia="Times New Roman"/>
          <w:sz w:val="28"/>
          <w:szCs w:val="28"/>
          <w:lang w:eastAsia="en-GB"/>
        </w:rPr>
        <w:t>nnex</w:t>
      </w:r>
      <w:r w:rsidR="1AB142D9" w:rsidRPr="366BC3E4">
        <w:rPr>
          <w:rFonts w:eastAsia="Times New Roman"/>
          <w:color w:val="FF0000"/>
          <w:sz w:val="28"/>
          <w:szCs w:val="28"/>
          <w:lang w:eastAsia="en-GB"/>
        </w:rPr>
        <w:t xml:space="preserve"> </w:t>
      </w:r>
      <w:r w:rsidR="1AB142D9" w:rsidRPr="366BC3E4">
        <w:rPr>
          <w:rFonts w:eastAsia="Times New Roman"/>
          <w:sz w:val="28"/>
          <w:szCs w:val="28"/>
          <w:lang w:eastAsia="en-GB"/>
        </w:rPr>
        <w:t>B</w:t>
      </w:r>
      <w:r w:rsidRPr="366BC3E4">
        <w:rPr>
          <w:rFonts w:eastAsia="Times New Roman"/>
          <w:sz w:val="28"/>
          <w:szCs w:val="28"/>
          <w:lang w:eastAsia="en-GB"/>
        </w:rPr>
        <w:t xml:space="preserve"> and ensure that the policies are used </w:t>
      </w:r>
      <w:r w:rsidR="46A37F85" w:rsidRPr="366BC3E4">
        <w:rPr>
          <w:rFonts w:eastAsia="Times New Roman"/>
          <w:sz w:val="28"/>
          <w:szCs w:val="28"/>
          <w:lang w:eastAsia="en-GB"/>
        </w:rPr>
        <w:t>appropriately.</w:t>
      </w:r>
      <w:r w:rsidRPr="366BC3E4">
        <w:rPr>
          <w:rFonts w:eastAsia="Times New Roman"/>
          <w:sz w:val="28"/>
          <w:szCs w:val="28"/>
          <w:lang w:eastAsia="en-GB"/>
        </w:rPr>
        <w:t xml:space="preserve"> </w:t>
      </w:r>
    </w:p>
    <w:p w14:paraId="4FF76503" w14:textId="458C1F11" w:rsidR="00FB0ACD" w:rsidRPr="00FB0ACD" w:rsidRDefault="17BC5BB4" w:rsidP="366BC3E4">
      <w:pPr>
        <w:pStyle w:val="ListParagraph"/>
        <w:numPr>
          <w:ilvl w:val="0"/>
          <w:numId w:val="11"/>
        </w:numPr>
        <w:rPr>
          <w:rFonts w:eastAsia="Times New Roman"/>
          <w:color w:val="FF0000"/>
          <w:sz w:val="28"/>
          <w:szCs w:val="28"/>
          <w:lang w:eastAsia="en-GB"/>
        </w:rPr>
      </w:pPr>
      <w:r w:rsidRPr="366BC3E4">
        <w:rPr>
          <w:rFonts w:eastAsia="Times New Roman"/>
          <w:sz w:val="28"/>
          <w:szCs w:val="28"/>
          <w:lang w:eastAsia="en-GB"/>
        </w:rPr>
        <w:t>Manage the filtering &amp; monitoring of all school software and ensure it remains effective</w:t>
      </w:r>
      <w:r w:rsidR="198BD5CF" w:rsidRPr="366BC3E4">
        <w:rPr>
          <w:rFonts w:eastAsia="Times New Roman"/>
          <w:sz w:val="28"/>
          <w:szCs w:val="28"/>
          <w:lang w:eastAsia="en-GB"/>
        </w:rPr>
        <w:t xml:space="preserve"> and </w:t>
      </w:r>
      <w:r w:rsidRPr="366BC3E4">
        <w:rPr>
          <w:rFonts w:eastAsia="Times New Roman"/>
          <w:sz w:val="28"/>
          <w:szCs w:val="28"/>
          <w:lang w:eastAsia="en-GB"/>
        </w:rPr>
        <w:t xml:space="preserve">fit for purpose </w:t>
      </w:r>
      <w:r w:rsidR="198BD5CF" w:rsidRPr="366BC3E4">
        <w:rPr>
          <w:rFonts w:eastAsia="Times New Roman"/>
          <w:sz w:val="28"/>
          <w:szCs w:val="28"/>
          <w:lang w:eastAsia="en-GB"/>
        </w:rPr>
        <w:t>following guidance set out in</w:t>
      </w:r>
      <w:r w:rsidR="198BD5CF" w:rsidRPr="366BC3E4">
        <w:rPr>
          <w:rFonts w:eastAsia="Times New Roman"/>
          <w:color w:val="FF0000"/>
          <w:sz w:val="28"/>
          <w:szCs w:val="28"/>
          <w:lang w:eastAsia="en-GB"/>
        </w:rPr>
        <w:t xml:space="preserve">  </w:t>
      </w:r>
      <w:hyperlink r:id="rId39">
        <w:r w:rsidR="198BD5CF" w:rsidRPr="366BC3E4">
          <w:rPr>
            <w:rStyle w:val="Hyperlink"/>
            <w:rFonts w:eastAsia="Times New Roman"/>
            <w:sz w:val="28"/>
            <w:szCs w:val="28"/>
            <w:lang w:eastAsia="en-GB"/>
          </w:rPr>
          <w:t>‘</w:t>
        </w:r>
        <w:r w:rsidR="753EBF5D" w:rsidRPr="366BC3E4">
          <w:rPr>
            <w:rStyle w:val="Hyperlink"/>
            <w:rFonts w:eastAsia="Times New Roman"/>
            <w:sz w:val="28"/>
            <w:szCs w:val="28"/>
            <w:lang w:eastAsia="en-GB"/>
          </w:rPr>
          <w:t>DfE Filtering and monitoring standards</w:t>
        </w:r>
        <w:r w:rsidR="67979B16" w:rsidRPr="366BC3E4">
          <w:rPr>
            <w:rStyle w:val="Hyperlink"/>
            <w:rFonts w:eastAsia="Times New Roman"/>
            <w:sz w:val="28"/>
            <w:szCs w:val="28"/>
            <w:lang w:eastAsia="en-GB"/>
          </w:rPr>
          <w:t xml:space="preserve"> for schools &amp; colleges</w:t>
        </w:r>
        <w:r w:rsidR="753EBF5D" w:rsidRPr="366BC3E4">
          <w:rPr>
            <w:rStyle w:val="Hyperlink"/>
            <w:rFonts w:eastAsia="Times New Roman"/>
            <w:sz w:val="28"/>
            <w:szCs w:val="28"/>
            <w:lang w:eastAsia="en-GB"/>
          </w:rPr>
          <w:t xml:space="preserve"> </w:t>
        </w:r>
        <w:r w:rsidR="67979B16" w:rsidRPr="366BC3E4">
          <w:rPr>
            <w:rStyle w:val="Hyperlink"/>
            <w:rFonts w:eastAsia="Times New Roman"/>
            <w:sz w:val="28"/>
            <w:szCs w:val="28"/>
            <w:lang w:eastAsia="en-GB"/>
          </w:rPr>
          <w:t>(</w:t>
        </w:r>
        <w:r w:rsidR="753EBF5D" w:rsidRPr="366BC3E4">
          <w:rPr>
            <w:rStyle w:val="Hyperlink"/>
            <w:rFonts w:eastAsia="Times New Roman"/>
            <w:sz w:val="28"/>
            <w:szCs w:val="28"/>
            <w:lang w:eastAsia="en-GB"/>
          </w:rPr>
          <w:t>2023</w:t>
        </w:r>
        <w:r w:rsidR="67979B16" w:rsidRPr="366BC3E4">
          <w:rPr>
            <w:rStyle w:val="Hyperlink"/>
            <w:rFonts w:eastAsia="Times New Roman"/>
            <w:sz w:val="28"/>
            <w:szCs w:val="28"/>
            <w:lang w:eastAsia="en-GB"/>
          </w:rPr>
          <w:t>)’</w:t>
        </w:r>
      </w:hyperlink>
    </w:p>
    <w:p w14:paraId="1F385A92" w14:textId="7FB432A7" w:rsidR="00FB0ACD" w:rsidRDefault="17BC5BB4" w:rsidP="366BC3E4">
      <w:pPr>
        <w:pStyle w:val="ListParagraph"/>
        <w:numPr>
          <w:ilvl w:val="0"/>
          <w:numId w:val="11"/>
        </w:numPr>
        <w:rPr>
          <w:rFonts w:eastAsia="Times New Roman"/>
          <w:sz w:val="28"/>
          <w:szCs w:val="28"/>
          <w:lang w:eastAsia="en-GB"/>
        </w:rPr>
      </w:pPr>
      <w:r w:rsidRPr="366BC3E4">
        <w:rPr>
          <w:rFonts w:eastAsia="Times New Roman"/>
          <w:sz w:val="28"/>
          <w:szCs w:val="28"/>
          <w:lang w:eastAsia="en-GB"/>
        </w:rPr>
        <w:lastRenderedPageBreak/>
        <w:t xml:space="preserve">Ensure all staff are trained annually </w:t>
      </w:r>
      <w:r w:rsidR="2625C130" w:rsidRPr="366BC3E4">
        <w:rPr>
          <w:rFonts w:eastAsia="Times New Roman"/>
          <w:sz w:val="28"/>
          <w:szCs w:val="28"/>
          <w:lang w:eastAsia="en-GB"/>
        </w:rPr>
        <w:t>and understand the expectation</w:t>
      </w:r>
      <w:r w:rsidR="7A8FF10C" w:rsidRPr="366BC3E4">
        <w:rPr>
          <w:rFonts w:eastAsia="Times New Roman"/>
          <w:sz w:val="28"/>
          <w:szCs w:val="28"/>
          <w:lang w:eastAsia="en-GB"/>
        </w:rPr>
        <w:t>s, appli</w:t>
      </w:r>
      <w:r w:rsidR="1D4A8235" w:rsidRPr="366BC3E4">
        <w:rPr>
          <w:rFonts w:eastAsia="Times New Roman"/>
          <w:sz w:val="28"/>
          <w:szCs w:val="28"/>
          <w:lang w:eastAsia="en-GB"/>
        </w:rPr>
        <w:t>c</w:t>
      </w:r>
      <w:r w:rsidR="7A8FF10C" w:rsidRPr="366BC3E4">
        <w:rPr>
          <w:rFonts w:eastAsia="Times New Roman"/>
          <w:sz w:val="28"/>
          <w:szCs w:val="28"/>
          <w:lang w:eastAsia="en-GB"/>
        </w:rPr>
        <w:t xml:space="preserve">able roles &amp; responsibilities in relation to filtering and monitoring. </w:t>
      </w:r>
    </w:p>
    <w:p w14:paraId="529C9350" w14:textId="4DBE85A1" w:rsidR="00EA0580" w:rsidRPr="00FB0ACD" w:rsidRDefault="2AD95D2D" w:rsidP="366BC3E4">
      <w:pPr>
        <w:pStyle w:val="ListParagraph"/>
        <w:numPr>
          <w:ilvl w:val="0"/>
          <w:numId w:val="11"/>
        </w:numPr>
        <w:rPr>
          <w:rFonts w:eastAsia="Times New Roman"/>
          <w:sz w:val="28"/>
          <w:szCs w:val="28"/>
          <w:lang w:eastAsia="en-GB"/>
        </w:rPr>
      </w:pPr>
      <w:r w:rsidRPr="366BC3E4">
        <w:rPr>
          <w:rFonts w:eastAsia="Times New Roman"/>
          <w:sz w:val="28"/>
          <w:szCs w:val="28"/>
          <w:lang w:eastAsia="en-GB"/>
        </w:rPr>
        <w:t xml:space="preserve">Share filtering &amp; monitoring </w:t>
      </w:r>
      <w:r w:rsidR="5AE82EEE" w:rsidRPr="366BC3E4">
        <w:rPr>
          <w:rFonts w:eastAsia="Times New Roman"/>
          <w:sz w:val="28"/>
          <w:szCs w:val="28"/>
          <w:lang w:eastAsia="en-GB"/>
        </w:rPr>
        <w:t xml:space="preserve">guidance with the school advisory board for quality assurance purposes and action any agreed amendments. </w:t>
      </w:r>
    </w:p>
    <w:p w14:paraId="670556BD" w14:textId="7838C943" w:rsidR="00610EAE" w:rsidRPr="00404EF7" w:rsidRDefault="00610EAE" w:rsidP="00404EF7">
      <w:pPr>
        <w:pStyle w:val="ListParagraph"/>
        <w:numPr>
          <w:ilvl w:val="0"/>
          <w:numId w:val="11"/>
        </w:numPr>
        <w:rPr>
          <w:rFonts w:eastAsia="Times New Roman"/>
          <w:sz w:val="28"/>
          <w:szCs w:val="28"/>
          <w:lang w:eastAsia="en-GB"/>
        </w:rPr>
      </w:pPr>
      <w:r w:rsidRPr="0B157897">
        <w:rPr>
          <w:rFonts w:eastAsia="Times New Roman"/>
          <w:sz w:val="28"/>
          <w:szCs w:val="28"/>
          <w:lang w:eastAsia="en-GB"/>
        </w:rPr>
        <w:t>O</w:t>
      </w:r>
      <w:r w:rsidR="00596DF4" w:rsidRPr="0B157897">
        <w:rPr>
          <w:rFonts w:eastAsia="Times New Roman"/>
          <w:sz w:val="28"/>
          <w:szCs w:val="28"/>
          <w:lang w:eastAsia="en-GB"/>
        </w:rPr>
        <w:t xml:space="preserve">rganise </w:t>
      </w:r>
      <w:r w:rsidR="078ED906" w:rsidRPr="0B157897">
        <w:rPr>
          <w:rFonts w:eastAsia="Times New Roman"/>
          <w:sz w:val="28"/>
          <w:szCs w:val="28"/>
          <w:lang w:eastAsia="en-GB"/>
        </w:rPr>
        <w:t>C</w:t>
      </w:r>
      <w:r w:rsidR="00596DF4" w:rsidRPr="0B157897">
        <w:rPr>
          <w:rFonts w:eastAsia="Times New Roman"/>
          <w:sz w:val="28"/>
          <w:szCs w:val="28"/>
          <w:lang w:eastAsia="en-GB"/>
        </w:rPr>
        <w:t xml:space="preserve">hild </w:t>
      </w:r>
      <w:r w:rsidR="4585D444" w:rsidRPr="0B157897">
        <w:rPr>
          <w:rFonts w:eastAsia="Times New Roman"/>
          <w:sz w:val="28"/>
          <w:szCs w:val="28"/>
          <w:lang w:eastAsia="en-GB"/>
        </w:rPr>
        <w:t>P</w:t>
      </w:r>
      <w:r w:rsidR="00596DF4" w:rsidRPr="0B157897">
        <w:rPr>
          <w:rFonts w:eastAsia="Times New Roman"/>
          <w:sz w:val="28"/>
          <w:szCs w:val="28"/>
          <w:lang w:eastAsia="en-GB"/>
        </w:rPr>
        <w:t xml:space="preserve">rotection and </w:t>
      </w:r>
      <w:r w:rsidR="6F4FCA72" w:rsidRPr="0B157897">
        <w:rPr>
          <w:rFonts w:eastAsia="Times New Roman"/>
          <w:sz w:val="28"/>
          <w:szCs w:val="28"/>
          <w:lang w:eastAsia="en-GB"/>
        </w:rPr>
        <w:t>S</w:t>
      </w:r>
      <w:r w:rsidR="00596DF4" w:rsidRPr="0B157897">
        <w:rPr>
          <w:rFonts w:eastAsia="Times New Roman"/>
          <w:sz w:val="28"/>
          <w:szCs w:val="28"/>
          <w:lang w:eastAsia="en-GB"/>
        </w:rPr>
        <w:t xml:space="preserve">afeguarding </w:t>
      </w:r>
      <w:r w:rsidR="058B903C" w:rsidRPr="0B157897">
        <w:rPr>
          <w:rFonts w:eastAsia="Times New Roman"/>
          <w:sz w:val="28"/>
          <w:szCs w:val="28"/>
          <w:lang w:eastAsia="en-GB"/>
        </w:rPr>
        <w:t>I</w:t>
      </w:r>
      <w:r w:rsidR="00596DF4" w:rsidRPr="0B157897">
        <w:rPr>
          <w:rFonts w:eastAsia="Times New Roman"/>
          <w:sz w:val="28"/>
          <w:szCs w:val="28"/>
          <w:lang w:eastAsia="en-GB"/>
        </w:rPr>
        <w:t>nduction, regularly updated training and a minimum of annual updates (including online safety) for all school staff, keep a record of attendance and address any absences</w:t>
      </w:r>
      <w:r w:rsidRPr="0B157897">
        <w:rPr>
          <w:rFonts w:eastAsia="Times New Roman"/>
          <w:sz w:val="28"/>
          <w:szCs w:val="28"/>
          <w:lang w:eastAsia="en-GB"/>
        </w:rPr>
        <w:t>.</w:t>
      </w:r>
      <w:r w:rsidR="00596DF4" w:rsidRPr="0B157897">
        <w:rPr>
          <w:rFonts w:eastAsia="Times New Roman"/>
          <w:sz w:val="28"/>
          <w:szCs w:val="28"/>
          <w:lang w:eastAsia="en-GB"/>
        </w:rPr>
        <w:t xml:space="preserve"> </w:t>
      </w:r>
    </w:p>
    <w:p w14:paraId="2368EFB6" w14:textId="566A848F" w:rsidR="00610EAE" w:rsidRPr="00404EF7" w:rsidRDefault="00610EAE" w:rsidP="00404EF7">
      <w:pPr>
        <w:pStyle w:val="ListParagraph"/>
        <w:numPr>
          <w:ilvl w:val="0"/>
          <w:numId w:val="11"/>
        </w:numPr>
        <w:rPr>
          <w:rFonts w:eastAsia="Times New Roman"/>
          <w:sz w:val="28"/>
          <w:szCs w:val="28"/>
          <w:lang w:eastAsia="en-GB"/>
        </w:rPr>
      </w:pPr>
      <w:r w:rsidRPr="0B157897">
        <w:rPr>
          <w:rFonts w:eastAsia="Times New Roman"/>
          <w:sz w:val="28"/>
          <w:szCs w:val="28"/>
          <w:lang w:eastAsia="en-GB"/>
        </w:rPr>
        <w:t xml:space="preserve">Ensure that in collaboration with the Principal, the </w:t>
      </w:r>
      <w:r w:rsidR="50E48ECC" w:rsidRPr="0B157897">
        <w:rPr>
          <w:rFonts w:eastAsia="Times New Roman"/>
          <w:sz w:val="28"/>
          <w:szCs w:val="28"/>
          <w:lang w:eastAsia="en-GB"/>
        </w:rPr>
        <w:t>C</w:t>
      </w:r>
      <w:r w:rsidRPr="0B157897">
        <w:rPr>
          <w:rFonts w:eastAsia="Times New Roman"/>
          <w:sz w:val="28"/>
          <w:szCs w:val="28"/>
          <w:lang w:eastAsia="en-GB"/>
        </w:rPr>
        <w:t xml:space="preserve">hild </w:t>
      </w:r>
      <w:r w:rsidR="2DA7CA00" w:rsidRPr="0B157897">
        <w:rPr>
          <w:rFonts w:eastAsia="Times New Roman"/>
          <w:sz w:val="28"/>
          <w:szCs w:val="28"/>
          <w:lang w:eastAsia="en-GB"/>
        </w:rPr>
        <w:t>P</w:t>
      </w:r>
      <w:r w:rsidRPr="0B157897">
        <w:rPr>
          <w:rFonts w:eastAsia="Times New Roman"/>
          <w:sz w:val="28"/>
          <w:szCs w:val="28"/>
          <w:lang w:eastAsia="en-GB"/>
        </w:rPr>
        <w:t xml:space="preserve">rotection </w:t>
      </w:r>
      <w:r w:rsidR="0B14B693" w:rsidRPr="0B157897">
        <w:rPr>
          <w:rFonts w:eastAsia="Times New Roman"/>
          <w:sz w:val="28"/>
          <w:szCs w:val="28"/>
          <w:lang w:eastAsia="en-GB"/>
        </w:rPr>
        <w:t>P</w:t>
      </w:r>
      <w:r w:rsidRPr="0B157897">
        <w:rPr>
          <w:rFonts w:eastAsia="Times New Roman"/>
          <w:sz w:val="28"/>
          <w:szCs w:val="28"/>
          <w:lang w:eastAsia="en-GB"/>
        </w:rPr>
        <w:t>olicy is reviewed annually, and the procedures and implementation are updated and reviewed regularly.</w:t>
      </w:r>
    </w:p>
    <w:p w14:paraId="07786054" w14:textId="017C86EF" w:rsidR="074CDF00" w:rsidRPr="00330B07" w:rsidRDefault="00610EAE" w:rsidP="074CDF00">
      <w:pPr>
        <w:pStyle w:val="ListParagraph"/>
        <w:numPr>
          <w:ilvl w:val="0"/>
          <w:numId w:val="11"/>
        </w:numPr>
        <w:rPr>
          <w:rFonts w:eastAsia="Times New Roman" w:cstheme="minorHAnsi"/>
          <w:sz w:val="28"/>
          <w:szCs w:val="28"/>
          <w:lang w:eastAsia="en-GB"/>
        </w:rPr>
      </w:pPr>
      <w:r w:rsidRPr="074CDF00">
        <w:rPr>
          <w:rFonts w:eastAsia="Times New Roman"/>
          <w:sz w:val="28"/>
          <w:szCs w:val="28"/>
          <w:lang w:eastAsia="en-GB"/>
        </w:rPr>
        <w:t>Ensure that the Child Protection Policy is available publicly and that parents are aware that referrals about suspected harm and abuse will be made, and the role of the school in this.</w:t>
      </w:r>
    </w:p>
    <w:p w14:paraId="172D3FA9" w14:textId="67AF650A" w:rsidR="001260B9" w:rsidRPr="001260B9" w:rsidRDefault="00610EAE" w:rsidP="074CDF00">
      <w:pPr>
        <w:pStyle w:val="ListParagraph"/>
        <w:numPr>
          <w:ilvl w:val="0"/>
          <w:numId w:val="11"/>
        </w:numPr>
        <w:rPr>
          <w:rFonts w:eastAsia="Times New Roman"/>
          <w:sz w:val="28"/>
          <w:szCs w:val="28"/>
          <w:lang w:eastAsia="en-GB"/>
        </w:rPr>
      </w:pPr>
      <w:r w:rsidRPr="074CDF00">
        <w:rPr>
          <w:rFonts w:eastAsia="Times New Roman"/>
          <w:sz w:val="28"/>
          <w:szCs w:val="28"/>
          <w:lang w:eastAsia="en-GB"/>
        </w:rPr>
        <w:t xml:space="preserve">Establish and maintain links with </w:t>
      </w:r>
      <w:r w:rsidR="001260B9" w:rsidRPr="074CDF00">
        <w:rPr>
          <w:rFonts w:eastAsia="Times New Roman"/>
          <w:sz w:val="28"/>
          <w:szCs w:val="28"/>
          <w:lang w:eastAsia="en-GB"/>
        </w:rPr>
        <w:t>the Local</w:t>
      </w:r>
      <w:r w:rsidRPr="074CDF00">
        <w:rPr>
          <w:rFonts w:eastAsia="Times New Roman"/>
          <w:sz w:val="28"/>
          <w:szCs w:val="28"/>
          <w:lang w:eastAsia="en-GB"/>
        </w:rPr>
        <w:t xml:space="preserve"> Authority safeguarding partners to make sure staff are aware of training opportunities and the latest policies on local safeguarding arrangements.</w:t>
      </w:r>
    </w:p>
    <w:p w14:paraId="72ADF8C3" w14:textId="78DD41F9" w:rsidR="001260B9" w:rsidRDefault="001260B9" w:rsidP="001260B9">
      <w:pPr>
        <w:pStyle w:val="ListParagraph"/>
        <w:numPr>
          <w:ilvl w:val="0"/>
          <w:numId w:val="11"/>
        </w:numPr>
        <w:rPr>
          <w:rFonts w:eastAsia="Times New Roman" w:cstheme="minorHAnsi"/>
          <w:sz w:val="28"/>
          <w:szCs w:val="28"/>
          <w:lang w:eastAsia="en-GB"/>
        </w:rPr>
      </w:pPr>
      <w:r>
        <w:rPr>
          <w:rFonts w:eastAsia="Times New Roman" w:cstheme="minorHAnsi"/>
          <w:sz w:val="28"/>
          <w:szCs w:val="28"/>
          <w:lang w:eastAsia="en-GB"/>
        </w:rPr>
        <w:t>E</w:t>
      </w:r>
      <w:r w:rsidRPr="001260B9">
        <w:rPr>
          <w:rFonts w:eastAsia="Times New Roman" w:cstheme="minorHAnsi"/>
          <w:sz w:val="28"/>
          <w:szCs w:val="28"/>
          <w:lang w:eastAsia="en-GB"/>
        </w:rPr>
        <w:t>nsure that the name</w:t>
      </w:r>
      <w:r>
        <w:rPr>
          <w:rFonts w:eastAsia="Times New Roman" w:cstheme="minorHAnsi"/>
          <w:sz w:val="28"/>
          <w:szCs w:val="28"/>
          <w:lang w:eastAsia="en-GB"/>
        </w:rPr>
        <w:t>s</w:t>
      </w:r>
      <w:r w:rsidRPr="001260B9">
        <w:rPr>
          <w:rFonts w:eastAsia="Times New Roman" w:cstheme="minorHAnsi"/>
          <w:sz w:val="28"/>
          <w:szCs w:val="28"/>
          <w:lang w:eastAsia="en-GB"/>
        </w:rPr>
        <w:t xml:space="preserve"> of the designated members of staff for Child Protection, the Designated Safeguarding Lead, and deputies, are clearly advertised in the school.</w:t>
      </w:r>
    </w:p>
    <w:p w14:paraId="0A397BB9" w14:textId="196B1482" w:rsidR="001260B9" w:rsidRPr="001260B9" w:rsidRDefault="746FE02F" w:rsidP="0B157897">
      <w:pPr>
        <w:pStyle w:val="ListParagraph"/>
        <w:numPr>
          <w:ilvl w:val="0"/>
          <w:numId w:val="11"/>
        </w:numPr>
        <w:rPr>
          <w:rFonts w:eastAsia="Times New Roman"/>
          <w:sz w:val="28"/>
          <w:szCs w:val="28"/>
          <w:lang w:eastAsia="en-GB"/>
        </w:rPr>
      </w:pPr>
      <w:r w:rsidRPr="366BC3E4">
        <w:rPr>
          <w:rFonts w:eastAsia="Times New Roman"/>
          <w:sz w:val="28"/>
          <w:szCs w:val="28"/>
          <w:lang w:eastAsia="en-GB"/>
        </w:rPr>
        <w:t xml:space="preserve">Meet all other responsibilities as set out for DSL’s in </w:t>
      </w:r>
      <w:hyperlink r:id="rId40">
        <w:r w:rsidR="76E55DDE" w:rsidRPr="366BC3E4">
          <w:rPr>
            <w:rStyle w:val="Hyperlink"/>
            <w:rFonts w:eastAsia="Times New Roman"/>
            <w:sz w:val="28"/>
            <w:szCs w:val="28"/>
            <w:lang w:eastAsia="en-GB"/>
          </w:rPr>
          <w:t>KCSIE 2023</w:t>
        </w:r>
      </w:hyperlink>
    </w:p>
    <w:p w14:paraId="24EC774E" w14:textId="35B111AE" w:rsidR="00516E91" w:rsidRDefault="00516E91" w:rsidP="00543586">
      <w:pPr>
        <w:rPr>
          <w:rFonts w:eastAsia="Times New Roman" w:cstheme="minorHAnsi"/>
          <w:sz w:val="28"/>
          <w:szCs w:val="28"/>
          <w:lang w:eastAsia="en-GB"/>
        </w:rPr>
      </w:pPr>
    </w:p>
    <w:p w14:paraId="700437C7" w14:textId="77777777" w:rsidR="00516E91" w:rsidRDefault="00516E91" w:rsidP="366BC3E4">
      <w:pPr>
        <w:rPr>
          <w:rFonts w:eastAsia="Times New Roman"/>
          <w:sz w:val="28"/>
          <w:szCs w:val="28"/>
          <w:lang w:eastAsia="en-GB"/>
        </w:rPr>
      </w:pPr>
    </w:p>
    <w:p w14:paraId="60005110" w14:textId="5902B8E5" w:rsidR="00093906" w:rsidRDefault="28482FA2" w:rsidP="366BC3E4">
      <w:pPr>
        <w:rPr>
          <w:rFonts w:eastAsia="Times New Roman"/>
          <w:sz w:val="28"/>
          <w:szCs w:val="28"/>
          <w:lang w:eastAsia="en-GB"/>
        </w:rPr>
      </w:pPr>
      <w:r w:rsidRPr="366BC3E4">
        <w:rPr>
          <w:rFonts w:eastAsia="Times New Roman"/>
          <w:b/>
          <w:bCs/>
          <w:sz w:val="28"/>
          <w:szCs w:val="28"/>
          <w:lang w:eastAsia="en-GB"/>
        </w:rPr>
        <w:t>The Deputy Designated Safeguarding Lead(s)</w:t>
      </w:r>
      <w:r w:rsidRPr="366BC3E4">
        <w:rPr>
          <w:rFonts w:eastAsia="Times New Roman"/>
          <w:sz w:val="28"/>
          <w:szCs w:val="28"/>
          <w:lang w:eastAsia="en-GB"/>
        </w:rPr>
        <w:t xml:space="preserve"> </w:t>
      </w:r>
    </w:p>
    <w:p w14:paraId="5A3C5691" w14:textId="7D74DF59" w:rsidR="00093906" w:rsidRDefault="28482FA2" w:rsidP="366BC3E4">
      <w:pPr>
        <w:rPr>
          <w:rFonts w:eastAsia="Times New Roman"/>
          <w:sz w:val="28"/>
          <w:szCs w:val="28"/>
          <w:lang w:eastAsia="en-GB"/>
        </w:rPr>
      </w:pPr>
      <w:r w:rsidRPr="366BC3E4">
        <w:rPr>
          <w:rFonts w:eastAsia="Times New Roman"/>
          <w:sz w:val="28"/>
          <w:szCs w:val="28"/>
          <w:lang w:eastAsia="en-GB"/>
        </w:rPr>
        <w:t>In addition to the role and responsibilities of all staff, the Deputy DSL(s) will:</w:t>
      </w:r>
    </w:p>
    <w:p w14:paraId="3A3933BA" w14:textId="77777777" w:rsidR="00093906" w:rsidRDefault="00093906" w:rsidP="366BC3E4">
      <w:pPr>
        <w:rPr>
          <w:rFonts w:eastAsia="Times New Roman"/>
          <w:sz w:val="28"/>
          <w:szCs w:val="28"/>
          <w:lang w:eastAsia="en-GB"/>
        </w:rPr>
      </w:pPr>
    </w:p>
    <w:p w14:paraId="4DDC596C" w14:textId="386ED1C1" w:rsidR="00093906" w:rsidRDefault="28482FA2" w:rsidP="366BC3E4">
      <w:pPr>
        <w:pStyle w:val="ListParagraph"/>
        <w:numPr>
          <w:ilvl w:val="0"/>
          <w:numId w:val="12"/>
        </w:numPr>
        <w:rPr>
          <w:rFonts w:eastAsia="Times New Roman"/>
          <w:sz w:val="28"/>
          <w:szCs w:val="28"/>
          <w:lang w:eastAsia="en-GB"/>
        </w:rPr>
      </w:pPr>
      <w:r w:rsidRPr="366BC3E4">
        <w:rPr>
          <w:rFonts w:eastAsia="Times New Roman"/>
          <w:sz w:val="28"/>
          <w:szCs w:val="28"/>
          <w:lang w:eastAsia="en-GB"/>
        </w:rPr>
        <w:t>Be trained to the same standard as the Designated Safeguarding Lead.</w:t>
      </w:r>
    </w:p>
    <w:p w14:paraId="5321AFD4" w14:textId="52E8B7CF" w:rsidR="00093906" w:rsidRDefault="28482FA2" w:rsidP="366BC3E4">
      <w:pPr>
        <w:pStyle w:val="ListParagraph"/>
        <w:numPr>
          <w:ilvl w:val="0"/>
          <w:numId w:val="12"/>
        </w:numPr>
        <w:rPr>
          <w:rFonts w:eastAsia="Times New Roman"/>
          <w:sz w:val="28"/>
          <w:szCs w:val="28"/>
          <w:lang w:eastAsia="en-GB"/>
        </w:rPr>
      </w:pPr>
      <w:r w:rsidRPr="366BC3E4">
        <w:rPr>
          <w:rFonts w:eastAsia="Times New Roman"/>
          <w:sz w:val="28"/>
          <w:szCs w:val="28"/>
          <w:lang w:eastAsia="en-GB"/>
        </w:rPr>
        <w:t>Provide support and capacity to the DSL in carrying out delegated activities of the DSL; however, the lead responsibility of the DSL cannot be delegated.</w:t>
      </w:r>
    </w:p>
    <w:p w14:paraId="0C91AF21" w14:textId="37E86780" w:rsidR="00093906" w:rsidRDefault="28482FA2" w:rsidP="366BC3E4">
      <w:pPr>
        <w:pStyle w:val="ListParagraph"/>
        <w:numPr>
          <w:ilvl w:val="0"/>
          <w:numId w:val="12"/>
        </w:numPr>
        <w:rPr>
          <w:rFonts w:eastAsia="Times New Roman"/>
          <w:sz w:val="28"/>
          <w:szCs w:val="28"/>
          <w:lang w:eastAsia="en-GB"/>
        </w:rPr>
      </w:pPr>
      <w:r w:rsidRPr="366BC3E4">
        <w:rPr>
          <w:rFonts w:eastAsia="Times New Roman"/>
          <w:sz w:val="28"/>
          <w:szCs w:val="28"/>
          <w:lang w:eastAsia="en-GB"/>
        </w:rPr>
        <w:t xml:space="preserve">In the absence of the DSL, carries out those functions necessary to ensure the ongoing safety and protection of pupils. In the event of the long-term absence of the DSL the deputy will assume all the DSL functions. </w:t>
      </w:r>
    </w:p>
    <w:p w14:paraId="26145682" w14:textId="6993C05C" w:rsidR="00093906" w:rsidRDefault="00093906" w:rsidP="366BC3E4">
      <w:pPr>
        <w:rPr>
          <w:rFonts w:eastAsia="Times New Roman"/>
          <w:sz w:val="28"/>
          <w:szCs w:val="28"/>
          <w:lang w:eastAsia="en-GB"/>
        </w:rPr>
      </w:pPr>
    </w:p>
    <w:p w14:paraId="1B35E8AD" w14:textId="623311B7" w:rsidR="00093906" w:rsidRDefault="00093906" w:rsidP="366BC3E4">
      <w:pPr>
        <w:rPr>
          <w:rFonts w:eastAsia="Times New Roman"/>
          <w:sz w:val="28"/>
          <w:szCs w:val="28"/>
          <w:lang w:eastAsia="en-GB"/>
        </w:rPr>
      </w:pPr>
    </w:p>
    <w:p w14:paraId="69C57A35" w14:textId="7A2BDDC4" w:rsidR="00093906" w:rsidRDefault="00093906" w:rsidP="366BC3E4">
      <w:pPr>
        <w:rPr>
          <w:rFonts w:eastAsia="Times New Roman"/>
          <w:sz w:val="28"/>
          <w:szCs w:val="28"/>
          <w:lang w:eastAsia="en-GB"/>
        </w:rPr>
      </w:pPr>
    </w:p>
    <w:p w14:paraId="59AE29BC" w14:textId="0388BBC9" w:rsidR="00093906" w:rsidRDefault="00093906" w:rsidP="366BC3E4">
      <w:pPr>
        <w:rPr>
          <w:rFonts w:eastAsia="Times New Roman"/>
          <w:sz w:val="28"/>
          <w:szCs w:val="28"/>
          <w:lang w:eastAsia="en-GB"/>
        </w:rPr>
      </w:pPr>
    </w:p>
    <w:p w14:paraId="6EFF7A02" w14:textId="70F0CA5C" w:rsidR="00093906" w:rsidRDefault="00093906" w:rsidP="366BC3E4">
      <w:pPr>
        <w:rPr>
          <w:rFonts w:eastAsia="Times New Roman"/>
          <w:sz w:val="28"/>
          <w:szCs w:val="28"/>
          <w:lang w:eastAsia="en-GB"/>
        </w:rPr>
      </w:pPr>
    </w:p>
    <w:p w14:paraId="77B646E9" w14:textId="09CD2342" w:rsidR="00093906" w:rsidRDefault="00093906" w:rsidP="366BC3E4">
      <w:pPr>
        <w:rPr>
          <w:rFonts w:eastAsia="Times New Roman"/>
          <w:sz w:val="28"/>
          <w:szCs w:val="28"/>
          <w:lang w:eastAsia="en-GB"/>
        </w:rPr>
      </w:pPr>
    </w:p>
    <w:p w14:paraId="3B4D01F7" w14:textId="70A1708F" w:rsidR="00093906" w:rsidRDefault="00093906" w:rsidP="366BC3E4">
      <w:pPr>
        <w:rPr>
          <w:rFonts w:eastAsia="Times New Roman"/>
          <w:sz w:val="28"/>
          <w:szCs w:val="28"/>
          <w:lang w:eastAsia="en-GB"/>
        </w:rPr>
      </w:pPr>
    </w:p>
    <w:p w14:paraId="6E162A67" w14:textId="20CDAD5A" w:rsidR="00093906" w:rsidRDefault="00093906" w:rsidP="366BC3E4">
      <w:pPr>
        <w:rPr>
          <w:rFonts w:eastAsia="Times New Roman"/>
          <w:sz w:val="28"/>
          <w:szCs w:val="28"/>
          <w:lang w:eastAsia="en-GB"/>
        </w:rPr>
      </w:pPr>
    </w:p>
    <w:p w14:paraId="2ABB7436" w14:textId="1F75FAA4" w:rsidR="00093906" w:rsidRDefault="00093906" w:rsidP="366BC3E4">
      <w:pPr>
        <w:rPr>
          <w:rFonts w:eastAsia="Times New Roman"/>
          <w:sz w:val="28"/>
          <w:szCs w:val="28"/>
          <w:lang w:eastAsia="en-GB"/>
        </w:rPr>
      </w:pPr>
    </w:p>
    <w:p w14:paraId="34B6971D" w14:textId="7292FD0D" w:rsidR="00093906" w:rsidRDefault="00093906" w:rsidP="366BC3E4">
      <w:pPr>
        <w:rPr>
          <w:rFonts w:eastAsia="Times New Roman"/>
          <w:sz w:val="28"/>
          <w:szCs w:val="28"/>
          <w:lang w:eastAsia="en-GB"/>
        </w:rPr>
      </w:pPr>
    </w:p>
    <w:p w14:paraId="69608C8A" w14:textId="77D71AB1" w:rsidR="00093906" w:rsidRDefault="00093906" w:rsidP="366BC3E4">
      <w:pPr>
        <w:rPr>
          <w:rFonts w:eastAsia="Times New Roman"/>
          <w:sz w:val="28"/>
          <w:szCs w:val="28"/>
          <w:lang w:eastAsia="en-GB"/>
        </w:rPr>
      </w:pPr>
    </w:p>
    <w:p w14:paraId="4D6A206E" w14:textId="7654EE3A" w:rsidR="00093906" w:rsidRDefault="00093906" w:rsidP="366BC3E4">
      <w:pPr>
        <w:rPr>
          <w:rFonts w:eastAsia="Times New Roman"/>
          <w:sz w:val="28"/>
          <w:szCs w:val="28"/>
          <w:lang w:eastAsia="en-GB"/>
        </w:rPr>
      </w:pPr>
    </w:p>
    <w:p w14:paraId="568BA8A7" w14:textId="64D48483" w:rsidR="00093906" w:rsidRDefault="00093906" w:rsidP="366BC3E4">
      <w:pPr>
        <w:rPr>
          <w:rFonts w:eastAsia="Times New Roman"/>
          <w:sz w:val="28"/>
          <w:szCs w:val="28"/>
          <w:lang w:eastAsia="en-GB"/>
        </w:rPr>
      </w:pPr>
    </w:p>
    <w:p w14:paraId="5BE3837A" w14:textId="528097C8" w:rsidR="00093906" w:rsidRDefault="00093906" w:rsidP="366BC3E4">
      <w:pPr>
        <w:rPr>
          <w:rFonts w:eastAsia="Times New Roman"/>
          <w:sz w:val="28"/>
          <w:szCs w:val="28"/>
          <w:lang w:eastAsia="en-GB"/>
        </w:rPr>
      </w:pPr>
    </w:p>
    <w:p w14:paraId="0C68B768" w14:textId="21204940" w:rsidR="00E637A0" w:rsidRDefault="00543586" w:rsidP="00543586">
      <w:pPr>
        <w:rPr>
          <w:rFonts w:eastAsia="Times New Roman" w:cstheme="minorHAnsi"/>
          <w:b/>
          <w:bCs/>
          <w:sz w:val="28"/>
          <w:szCs w:val="28"/>
          <w:lang w:eastAsia="en-GB"/>
        </w:rPr>
      </w:pPr>
      <w:r w:rsidRPr="00E637A0">
        <w:rPr>
          <w:rFonts w:eastAsia="Times New Roman" w:cstheme="minorHAnsi"/>
          <w:b/>
          <w:bCs/>
          <w:sz w:val="28"/>
          <w:szCs w:val="28"/>
          <w:lang w:eastAsia="en-GB"/>
        </w:rPr>
        <w:t>Confidentiality</w:t>
      </w:r>
      <w:r w:rsidR="00E637A0">
        <w:rPr>
          <w:rFonts w:eastAsia="Times New Roman" w:cstheme="minorHAnsi"/>
          <w:b/>
          <w:bCs/>
          <w:sz w:val="28"/>
          <w:szCs w:val="28"/>
          <w:lang w:eastAsia="en-GB"/>
        </w:rPr>
        <w:t>, Sharing and Withholding Information</w:t>
      </w:r>
    </w:p>
    <w:p w14:paraId="6EA6DE1C" w14:textId="12A3CB6A" w:rsidR="00E637A0" w:rsidRDefault="00E637A0" w:rsidP="00543586">
      <w:pPr>
        <w:rPr>
          <w:rFonts w:eastAsia="Times New Roman" w:cstheme="minorHAnsi"/>
          <w:b/>
          <w:bCs/>
          <w:sz w:val="28"/>
          <w:szCs w:val="28"/>
          <w:lang w:eastAsia="en-GB"/>
        </w:rPr>
      </w:pPr>
    </w:p>
    <w:p w14:paraId="30BF6312" w14:textId="1CF92273" w:rsidR="00E637A0" w:rsidRPr="00E637A0" w:rsidRDefault="00E637A0" w:rsidP="00543586">
      <w:pPr>
        <w:rPr>
          <w:rFonts w:eastAsia="Times New Roman" w:cstheme="minorHAnsi"/>
          <w:sz w:val="28"/>
          <w:szCs w:val="28"/>
          <w:lang w:eastAsia="en-GB"/>
        </w:rPr>
      </w:pPr>
      <w:r>
        <w:rPr>
          <w:rFonts w:eastAsia="Times New Roman" w:cstheme="minorHAnsi"/>
          <w:sz w:val="28"/>
          <w:szCs w:val="28"/>
          <w:lang w:eastAsia="en-GB"/>
        </w:rPr>
        <w:t xml:space="preserve">All matters relating to child protection will be treated as confidential and only shared as per the </w:t>
      </w:r>
      <w:hyperlink r:id="rId41" w:history="1">
        <w:r w:rsidRPr="00E637A0">
          <w:rPr>
            <w:rStyle w:val="Hyperlink"/>
            <w:rFonts w:eastAsia="Times New Roman" w:cstheme="minorHAnsi"/>
            <w:sz w:val="28"/>
            <w:szCs w:val="28"/>
            <w:lang w:eastAsia="en-GB"/>
          </w:rPr>
          <w:t>Information Sharing Advice for Practitioners (DfE 2018) guidance</w:t>
        </w:r>
      </w:hyperlink>
      <w:r>
        <w:rPr>
          <w:rFonts w:eastAsia="Times New Roman" w:cstheme="minorHAnsi"/>
          <w:sz w:val="28"/>
          <w:szCs w:val="28"/>
          <w:lang w:eastAsia="en-GB"/>
        </w:rPr>
        <w:t xml:space="preserve">. The school will refer to the guidance in the </w:t>
      </w:r>
      <w:hyperlink r:id="rId42" w:history="1">
        <w:r w:rsidRPr="00466E7D">
          <w:rPr>
            <w:rStyle w:val="Hyperlink"/>
            <w:rFonts w:eastAsia="Times New Roman" w:cstheme="minorHAnsi"/>
            <w:sz w:val="28"/>
            <w:szCs w:val="28"/>
            <w:lang w:eastAsia="en-GB"/>
          </w:rPr>
          <w:t>Data Protection: Toolkit for School</w:t>
        </w:r>
      </w:hyperlink>
      <w:r w:rsidR="000062B3">
        <w:rPr>
          <w:rFonts w:eastAsia="Times New Roman" w:cstheme="minorHAnsi"/>
          <w:sz w:val="28"/>
          <w:szCs w:val="28"/>
          <w:lang w:eastAsia="en-GB"/>
        </w:rPr>
        <w:t xml:space="preserve"> to support schools with data protection activity, including compliance with General Data Protection Regulation (GDPR)</w:t>
      </w:r>
      <w:r w:rsidR="00AA54C0">
        <w:rPr>
          <w:rFonts w:eastAsia="Times New Roman" w:cstheme="minorHAnsi"/>
          <w:sz w:val="28"/>
          <w:szCs w:val="28"/>
          <w:lang w:eastAsia="en-GB"/>
        </w:rPr>
        <w:t>.</w:t>
      </w:r>
    </w:p>
    <w:p w14:paraId="3F68D3EC" w14:textId="77777777" w:rsidR="00E637A0" w:rsidRDefault="00E637A0" w:rsidP="00543586">
      <w:pPr>
        <w:rPr>
          <w:rFonts w:eastAsia="Times New Roman" w:cstheme="minorHAnsi"/>
          <w:sz w:val="28"/>
          <w:szCs w:val="28"/>
          <w:lang w:eastAsia="en-GB"/>
        </w:rPr>
      </w:pPr>
    </w:p>
    <w:p w14:paraId="18648340" w14:textId="5D2101A1" w:rsidR="00E637A0" w:rsidRDefault="00AA54C0" w:rsidP="00E637A0">
      <w:pPr>
        <w:rPr>
          <w:rFonts w:eastAsia="Times New Roman" w:cstheme="minorHAnsi"/>
          <w:sz w:val="28"/>
          <w:szCs w:val="28"/>
          <w:lang w:eastAsia="en-GB"/>
        </w:rPr>
      </w:pPr>
      <w:r>
        <w:rPr>
          <w:rFonts w:eastAsia="Times New Roman" w:cstheme="minorHAnsi"/>
          <w:sz w:val="28"/>
          <w:szCs w:val="28"/>
          <w:lang w:eastAsia="en-GB"/>
        </w:rPr>
        <w:t>Information will be shared with staff within the school who ‘need to know’.  Relevant staff should have due regards to GDPR principle which allow them to share (and withhold) information.</w:t>
      </w:r>
    </w:p>
    <w:p w14:paraId="564855FA" w14:textId="30174584" w:rsidR="00AA54C0" w:rsidRDefault="00AA54C0" w:rsidP="00E637A0">
      <w:pPr>
        <w:rPr>
          <w:rFonts w:eastAsia="Times New Roman" w:cstheme="minorHAnsi"/>
          <w:sz w:val="28"/>
          <w:szCs w:val="28"/>
          <w:lang w:eastAsia="en-GB"/>
        </w:rPr>
      </w:pPr>
    </w:p>
    <w:p w14:paraId="07D2AFCC" w14:textId="1CFCA033" w:rsidR="00AA54C0" w:rsidRDefault="00AA54C0" w:rsidP="00E637A0">
      <w:pPr>
        <w:rPr>
          <w:rFonts w:eastAsia="Times New Roman" w:cstheme="minorHAnsi"/>
          <w:sz w:val="28"/>
          <w:szCs w:val="28"/>
          <w:lang w:eastAsia="en-GB"/>
        </w:rPr>
      </w:pPr>
      <w:r>
        <w:rPr>
          <w:rFonts w:eastAsia="Times New Roman" w:cstheme="minorHAnsi"/>
          <w:sz w:val="28"/>
          <w:szCs w:val="28"/>
          <w:lang w:eastAsia="en-GB"/>
        </w:rPr>
        <w:t xml:space="preserve">All staff must be aware that they have a professional responsibility to share information with other agencies in order to safeguard children and that the Data Protection Act 1998 and GDPR are not a barrier to sharing information where a failure </w:t>
      </w:r>
      <w:r w:rsidR="009B3348">
        <w:rPr>
          <w:rFonts w:eastAsia="Times New Roman" w:cstheme="minorHAnsi"/>
          <w:sz w:val="28"/>
          <w:szCs w:val="28"/>
          <w:lang w:eastAsia="en-GB"/>
        </w:rPr>
        <w:t>to do wo would place a child at risk of harm. There is a lawful basis for child protection concerns to be shared with agencies</w:t>
      </w:r>
      <w:r w:rsidR="003D5AC1">
        <w:rPr>
          <w:rFonts w:eastAsia="Times New Roman" w:cstheme="minorHAnsi"/>
          <w:sz w:val="28"/>
          <w:szCs w:val="28"/>
          <w:lang w:eastAsia="en-GB"/>
        </w:rPr>
        <w:t>.</w:t>
      </w:r>
    </w:p>
    <w:p w14:paraId="229A76F5" w14:textId="1AD251D9" w:rsidR="00E93C40" w:rsidRDefault="00E93C40" w:rsidP="00E637A0">
      <w:pPr>
        <w:rPr>
          <w:rFonts w:eastAsia="Times New Roman" w:cstheme="minorHAnsi"/>
          <w:sz w:val="28"/>
          <w:szCs w:val="28"/>
          <w:lang w:eastAsia="en-GB"/>
        </w:rPr>
      </w:pPr>
    </w:p>
    <w:p w14:paraId="119AB831" w14:textId="1F4AB072" w:rsidR="00E93C40" w:rsidRDefault="00E93C40" w:rsidP="00E637A0">
      <w:pPr>
        <w:rPr>
          <w:rFonts w:eastAsia="Times New Roman" w:cstheme="minorHAnsi"/>
          <w:sz w:val="28"/>
          <w:szCs w:val="28"/>
          <w:lang w:eastAsia="en-GB"/>
        </w:rPr>
      </w:pPr>
      <w:r>
        <w:rPr>
          <w:rFonts w:eastAsia="Times New Roman" w:cstheme="minorHAnsi"/>
          <w:sz w:val="28"/>
          <w:szCs w:val="28"/>
          <w:lang w:eastAsia="en-GB"/>
        </w:rPr>
        <w:t xml:space="preserve">All staff will always undertake to gain parent/carers consent to refer to Social Care unless to do so could </w:t>
      </w:r>
      <w:r w:rsidR="00152F86">
        <w:rPr>
          <w:rFonts w:eastAsia="Times New Roman" w:cstheme="minorHAnsi"/>
          <w:sz w:val="28"/>
          <w:szCs w:val="28"/>
          <w:lang w:eastAsia="en-GB"/>
        </w:rPr>
        <w:t>p</w:t>
      </w:r>
      <w:r>
        <w:rPr>
          <w:rFonts w:eastAsia="Times New Roman" w:cstheme="minorHAnsi"/>
          <w:sz w:val="28"/>
          <w:szCs w:val="28"/>
          <w:lang w:eastAsia="en-GB"/>
        </w:rPr>
        <w:t>ut the child at greater risk of harm or impede a criminal investigation.</w:t>
      </w:r>
    </w:p>
    <w:p w14:paraId="0F5FB539" w14:textId="65B7FAD6" w:rsidR="00152F86" w:rsidRDefault="00152F86" w:rsidP="00E637A0">
      <w:pPr>
        <w:rPr>
          <w:rFonts w:eastAsia="Times New Roman" w:cstheme="minorHAnsi"/>
          <w:sz w:val="28"/>
          <w:szCs w:val="28"/>
          <w:lang w:eastAsia="en-GB"/>
        </w:rPr>
      </w:pPr>
    </w:p>
    <w:p w14:paraId="5F5966CB" w14:textId="77777777" w:rsidR="006B083A" w:rsidRDefault="006B083A" w:rsidP="00E637A0">
      <w:pPr>
        <w:rPr>
          <w:rFonts w:eastAsia="Times New Roman" w:cstheme="minorHAnsi"/>
          <w:sz w:val="28"/>
          <w:szCs w:val="28"/>
          <w:lang w:eastAsia="en-GB"/>
        </w:rPr>
      </w:pPr>
    </w:p>
    <w:p w14:paraId="5E1EC73F" w14:textId="0D4704FA" w:rsidR="00152F86" w:rsidRDefault="00152F86" w:rsidP="00E637A0">
      <w:pPr>
        <w:rPr>
          <w:rFonts w:eastAsia="Times New Roman" w:cstheme="minorHAnsi"/>
          <w:b/>
          <w:bCs/>
          <w:sz w:val="28"/>
          <w:szCs w:val="28"/>
          <w:lang w:eastAsia="en-GB"/>
        </w:rPr>
      </w:pPr>
      <w:r>
        <w:rPr>
          <w:rFonts w:eastAsia="Times New Roman" w:cstheme="minorHAnsi"/>
          <w:b/>
          <w:bCs/>
          <w:sz w:val="28"/>
          <w:szCs w:val="28"/>
          <w:lang w:eastAsia="en-GB"/>
        </w:rPr>
        <w:t>Child Protection Procedures</w:t>
      </w:r>
    </w:p>
    <w:p w14:paraId="78969D8B" w14:textId="4526DC93" w:rsidR="00152F86" w:rsidRDefault="00152F86" w:rsidP="00E637A0">
      <w:pPr>
        <w:rPr>
          <w:rFonts w:eastAsia="Times New Roman" w:cstheme="minorHAnsi"/>
          <w:b/>
          <w:bCs/>
          <w:sz w:val="28"/>
          <w:szCs w:val="28"/>
          <w:lang w:eastAsia="en-GB"/>
        </w:rPr>
      </w:pPr>
    </w:p>
    <w:p w14:paraId="7EE8CFA3" w14:textId="3998E0D8" w:rsidR="00152F86" w:rsidRDefault="00152F86" w:rsidP="00E637A0">
      <w:pPr>
        <w:rPr>
          <w:rFonts w:eastAsia="Times New Roman" w:cstheme="minorHAnsi"/>
          <w:sz w:val="28"/>
          <w:szCs w:val="28"/>
          <w:lang w:eastAsia="en-GB"/>
        </w:rPr>
      </w:pPr>
      <w:r>
        <w:rPr>
          <w:rFonts w:eastAsia="Times New Roman" w:cstheme="minorHAnsi"/>
          <w:sz w:val="28"/>
          <w:szCs w:val="28"/>
          <w:lang w:eastAsia="en-GB"/>
        </w:rPr>
        <w:t>The following procedures apply to all staff working in the school and will be covered by training to enable staff to understand their role and responsibility.</w:t>
      </w:r>
    </w:p>
    <w:p w14:paraId="38F69862" w14:textId="6740C03D" w:rsidR="00152F86" w:rsidRDefault="00152F86" w:rsidP="00E637A0">
      <w:pPr>
        <w:rPr>
          <w:rFonts w:eastAsia="Times New Roman" w:cstheme="minorHAnsi"/>
          <w:sz w:val="28"/>
          <w:szCs w:val="28"/>
          <w:lang w:eastAsia="en-GB"/>
        </w:rPr>
      </w:pPr>
    </w:p>
    <w:p w14:paraId="3A1BDFCB" w14:textId="11ED6442" w:rsidR="00152F86" w:rsidRPr="00152F86" w:rsidRDefault="00152F86" w:rsidP="00E637A0">
      <w:pPr>
        <w:rPr>
          <w:rFonts w:eastAsia="Times New Roman" w:cstheme="minorHAnsi"/>
          <w:sz w:val="28"/>
          <w:szCs w:val="28"/>
          <w:lang w:eastAsia="en-GB"/>
        </w:rPr>
      </w:pPr>
      <w:r>
        <w:rPr>
          <w:rFonts w:eastAsia="Times New Roman" w:cstheme="minorHAnsi"/>
          <w:sz w:val="28"/>
          <w:szCs w:val="28"/>
          <w:lang w:eastAsia="en-GB"/>
        </w:rPr>
        <w:t>The aim of the procedures is to provide a robust framework which enables staff to take appropriate action when they are concerned that a child is being harmed or abused or it at risk of harm or abuse.</w:t>
      </w:r>
    </w:p>
    <w:p w14:paraId="6F9B3359" w14:textId="42F3580D" w:rsidR="003D5AC1" w:rsidRDefault="003D5AC1" w:rsidP="00E637A0">
      <w:pPr>
        <w:rPr>
          <w:rFonts w:eastAsia="Times New Roman" w:cstheme="minorHAnsi"/>
          <w:sz w:val="28"/>
          <w:szCs w:val="28"/>
          <w:lang w:eastAsia="en-GB"/>
        </w:rPr>
      </w:pPr>
    </w:p>
    <w:p w14:paraId="0C85B44E" w14:textId="2AC87FE6" w:rsidR="0050444F" w:rsidRDefault="00152F86" w:rsidP="00E637A0">
      <w:pPr>
        <w:rPr>
          <w:rFonts w:eastAsia="Times New Roman" w:cstheme="minorHAnsi"/>
          <w:sz w:val="28"/>
          <w:szCs w:val="28"/>
          <w:lang w:eastAsia="en-GB"/>
        </w:rPr>
      </w:pPr>
      <w:r>
        <w:rPr>
          <w:rFonts w:eastAsia="Times New Roman" w:cstheme="minorHAnsi"/>
          <w:sz w:val="28"/>
          <w:szCs w:val="28"/>
          <w:lang w:eastAsia="en-GB"/>
        </w:rPr>
        <w:t>The prime concern at all stages must be the interests and safety of the child.  Where there is a conflict of interest between the child and an adult, the interests of the child must be paramount.</w:t>
      </w:r>
    </w:p>
    <w:p w14:paraId="68DF5C57" w14:textId="5BE661E0" w:rsidR="00152F86" w:rsidRDefault="00152F86" w:rsidP="00E637A0">
      <w:pPr>
        <w:rPr>
          <w:rFonts w:eastAsia="Times New Roman" w:cstheme="minorHAnsi"/>
          <w:sz w:val="28"/>
          <w:szCs w:val="28"/>
          <w:lang w:eastAsia="en-GB"/>
        </w:rPr>
      </w:pPr>
    </w:p>
    <w:p w14:paraId="47E3AF4B" w14:textId="23A6CB67" w:rsidR="00152F86" w:rsidRDefault="1C30C12D" w:rsidP="366BC3E4">
      <w:pPr>
        <w:rPr>
          <w:rFonts w:eastAsia="Times New Roman"/>
          <w:sz w:val="28"/>
          <w:szCs w:val="28"/>
          <w:lang w:eastAsia="en-GB"/>
        </w:rPr>
      </w:pPr>
      <w:r w:rsidRPr="366BC3E4">
        <w:rPr>
          <w:rFonts w:eastAsia="Times New Roman"/>
          <w:sz w:val="28"/>
          <w:szCs w:val="28"/>
          <w:lang w:eastAsia="en-GB"/>
        </w:rPr>
        <w:t xml:space="preserve">All staff are aware that </w:t>
      </w:r>
      <w:r w:rsidR="73B44773" w:rsidRPr="366BC3E4">
        <w:rPr>
          <w:rFonts w:eastAsia="Times New Roman"/>
          <w:sz w:val="28"/>
          <w:szCs w:val="28"/>
          <w:lang w:eastAsia="en-GB"/>
        </w:rPr>
        <w:t xml:space="preserve">students with special needs and/or disabilities may be more likely to communicate concerns with behaviours rather than words.  </w:t>
      </w:r>
    </w:p>
    <w:p w14:paraId="3045BA46" w14:textId="5778EB3F" w:rsidR="00152F86" w:rsidRDefault="73B44773" w:rsidP="366BC3E4">
      <w:pPr>
        <w:rPr>
          <w:rFonts w:eastAsia="Times New Roman"/>
          <w:sz w:val="28"/>
          <w:szCs w:val="28"/>
          <w:lang w:eastAsia="en-GB"/>
        </w:rPr>
      </w:pPr>
      <w:r w:rsidRPr="366BC3E4">
        <w:rPr>
          <w:rFonts w:eastAsia="Times New Roman"/>
          <w:sz w:val="28"/>
          <w:szCs w:val="28"/>
          <w:lang w:eastAsia="en-GB"/>
        </w:rPr>
        <w:t>Additionally, staff will question the cause of knocks and bumps in children who have reduced mobility.</w:t>
      </w:r>
    </w:p>
    <w:p w14:paraId="5B692101" w14:textId="3A8E0961" w:rsidR="366BC3E4" w:rsidRDefault="366BC3E4" w:rsidP="366BC3E4">
      <w:pPr>
        <w:rPr>
          <w:rFonts w:eastAsia="Times New Roman"/>
          <w:sz w:val="28"/>
          <w:szCs w:val="28"/>
          <w:lang w:eastAsia="en-GB"/>
        </w:rPr>
      </w:pPr>
    </w:p>
    <w:p w14:paraId="6ABA6FA9" w14:textId="05D327E9" w:rsidR="0050444F" w:rsidRDefault="00505EBD" w:rsidP="00E637A0">
      <w:pPr>
        <w:rPr>
          <w:rFonts w:eastAsia="Times New Roman" w:cstheme="minorHAnsi"/>
          <w:b/>
          <w:bCs/>
          <w:sz w:val="28"/>
          <w:szCs w:val="28"/>
          <w:lang w:eastAsia="en-GB"/>
        </w:rPr>
      </w:pPr>
      <w:r>
        <w:rPr>
          <w:rFonts w:eastAsia="Times New Roman" w:cstheme="minorHAnsi"/>
          <w:b/>
          <w:bCs/>
          <w:sz w:val="28"/>
          <w:szCs w:val="28"/>
          <w:lang w:eastAsia="en-GB"/>
        </w:rPr>
        <w:t>If a member of staff suspects abuse, spots signs or indicators of abuse, or they have a disclosure of abuse made to them they must:</w:t>
      </w:r>
    </w:p>
    <w:p w14:paraId="10AEBAF6" w14:textId="1A473461" w:rsidR="00505EBD" w:rsidRDefault="00505EBD" w:rsidP="00E637A0">
      <w:pPr>
        <w:rPr>
          <w:rFonts w:eastAsia="Times New Roman" w:cstheme="minorHAnsi"/>
          <w:b/>
          <w:bCs/>
          <w:sz w:val="28"/>
          <w:szCs w:val="28"/>
          <w:lang w:eastAsia="en-GB"/>
        </w:rPr>
      </w:pPr>
    </w:p>
    <w:p w14:paraId="38B12BE1" w14:textId="5B083942" w:rsidR="00505EBD" w:rsidRDefault="00505EBD" w:rsidP="00D820E7">
      <w:pPr>
        <w:pStyle w:val="ListParagraph"/>
        <w:numPr>
          <w:ilvl w:val="0"/>
          <w:numId w:val="13"/>
        </w:numPr>
        <w:rPr>
          <w:rFonts w:eastAsia="Times New Roman" w:cstheme="minorHAnsi"/>
          <w:sz w:val="28"/>
          <w:szCs w:val="28"/>
          <w:lang w:eastAsia="en-GB"/>
        </w:rPr>
      </w:pPr>
      <w:r>
        <w:rPr>
          <w:rFonts w:eastAsia="Times New Roman" w:cstheme="minorHAnsi"/>
          <w:sz w:val="28"/>
          <w:szCs w:val="28"/>
          <w:lang w:eastAsia="en-GB"/>
        </w:rPr>
        <w:t>Make an initial record of the information related to the concern</w:t>
      </w:r>
      <w:r w:rsidR="004663F5">
        <w:rPr>
          <w:rFonts w:eastAsia="Times New Roman" w:cstheme="minorHAnsi"/>
          <w:sz w:val="28"/>
          <w:szCs w:val="28"/>
          <w:lang w:eastAsia="en-GB"/>
        </w:rPr>
        <w:t xml:space="preserve">. </w:t>
      </w:r>
    </w:p>
    <w:p w14:paraId="1AB4CA36" w14:textId="24BE26BA" w:rsidR="00505EBD" w:rsidRDefault="00505EBD" w:rsidP="00505EBD">
      <w:pPr>
        <w:pStyle w:val="ListParagraph"/>
        <w:rPr>
          <w:rFonts w:eastAsia="Times New Roman" w:cstheme="minorHAnsi"/>
          <w:sz w:val="28"/>
          <w:szCs w:val="28"/>
          <w:lang w:eastAsia="en-GB"/>
        </w:rPr>
      </w:pPr>
    </w:p>
    <w:p w14:paraId="2DE06E62" w14:textId="6A0069D7" w:rsidR="00505EBD" w:rsidRDefault="00505EBD" w:rsidP="00D820E7">
      <w:pPr>
        <w:pStyle w:val="ListParagraph"/>
        <w:numPr>
          <w:ilvl w:val="0"/>
          <w:numId w:val="13"/>
        </w:numPr>
        <w:rPr>
          <w:rFonts w:eastAsia="Times New Roman" w:cstheme="minorHAnsi"/>
          <w:sz w:val="28"/>
          <w:szCs w:val="28"/>
          <w:lang w:eastAsia="en-GB"/>
        </w:rPr>
      </w:pPr>
      <w:r>
        <w:rPr>
          <w:rFonts w:eastAsia="Times New Roman" w:cstheme="minorHAnsi"/>
          <w:sz w:val="28"/>
          <w:szCs w:val="28"/>
          <w:lang w:eastAsia="en-GB"/>
        </w:rPr>
        <w:t>Report it to the DSL immediately.</w:t>
      </w:r>
    </w:p>
    <w:p w14:paraId="0A918C38" w14:textId="77777777" w:rsidR="00505EBD" w:rsidRPr="00505EBD" w:rsidRDefault="00505EBD" w:rsidP="00505EBD">
      <w:pPr>
        <w:pStyle w:val="ListParagraph"/>
        <w:rPr>
          <w:rFonts w:eastAsia="Times New Roman" w:cstheme="minorHAnsi"/>
          <w:sz w:val="28"/>
          <w:szCs w:val="28"/>
          <w:lang w:eastAsia="en-GB"/>
        </w:rPr>
      </w:pPr>
    </w:p>
    <w:p w14:paraId="2CE93B38" w14:textId="49F2E416" w:rsidR="00505EBD" w:rsidRDefault="00505EBD" w:rsidP="00D820E7">
      <w:pPr>
        <w:pStyle w:val="ListParagraph"/>
        <w:numPr>
          <w:ilvl w:val="0"/>
          <w:numId w:val="13"/>
        </w:numPr>
        <w:rPr>
          <w:rFonts w:eastAsia="Times New Roman" w:cstheme="minorHAnsi"/>
          <w:sz w:val="28"/>
          <w:szCs w:val="28"/>
          <w:lang w:eastAsia="en-GB"/>
        </w:rPr>
      </w:pPr>
      <w:r>
        <w:rPr>
          <w:rFonts w:eastAsia="Times New Roman" w:cstheme="minorHAnsi"/>
          <w:sz w:val="28"/>
          <w:szCs w:val="28"/>
          <w:lang w:eastAsia="en-GB"/>
        </w:rPr>
        <w:t>The DSL will consider if there is a requirement for immediate medical intervention, however urgent medical attention should not be delayed if the DSL is not immediately available.</w:t>
      </w:r>
    </w:p>
    <w:p w14:paraId="52E4B9CF" w14:textId="77777777" w:rsidR="00505EBD" w:rsidRPr="00505EBD" w:rsidRDefault="00505EBD" w:rsidP="00505EBD">
      <w:pPr>
        <w:pStyle w:val="ListParagraph"/>
        <w:rPr>
          <w:rFonts w:eastAsia="Times New Roman" w:cstheme="minorHAnsi"/>
          <w:sz w:val="28"/>
          <w:szCs w:val="28"/>
          <w:lang w:eastAsia="en-GB"/>
        </w:rPr>
      </w:pPr>
    </w:p>
    <w:p w14:paraId="0624F557" w14:textId="399FEDE3" w:rsidR="00505EBD" w:rsidRDefault="00A31B14" w:rsidP="00D820E7">
      <w:pPr>
        <w:pStyle w:val="ListParagraph"/>
        <w:numPr>
          <w:ilvl w:val="0"/>
          <w:numId w:val="13"/>
        </w:numPr>
        <w:rPr>
          <w:rFonts w:eastAsia="Times New Roman" w:cstheme="minorHAnsi"/>
          <w:sz w:val="28"/>
          <w:szCs w:val="28"/>
          <w:lang w:eastAsia="en-GB"/>
        </w:rPr>
      </w:pPr>
      <w:r>
        <w:rPr>
          <w:rFonts w:eastAsia="Times New Roman" w:cstheme="minorHAnsi"/>
          <w:sz w:val="28"/>
          <w:szCs w:val="28"/>
          <w:lang w:eastAsia="en-GB"/>
        </w:rPr>
        <w:t>Make an accurate record (which may be used in any subsequent court proceedings) as soon as possible and within 24 hours of the occurrence, of all that happened, including details of:</w:t>
      </w:r>
    </w:p>
    <w:p w14:paraId="10A37F48" w14:textId="77777777" w:rsidR="0016500D" w:rsidRPr="0016500D" w:rsidRDefault="0016500D" w:rsidP="0016500D">
      <w:pPr>
        <w:pStyle w:val="ListParagraph"/>
        <w:rPr>
          <w:rFonts w:eastAsia="Times New Roman" w:cstheme="minorHAnsi"/>
          <w:sz w:val="28"/>
          <w:szCs w:val="28"/>
          <w:lang w:eastAsia="en-GB"/>
        </w:rPr>
      </w:pPr>
    </w:p>
    <w:p w14:paraId="4775E373" w14:textId="4DA86829" w:rsidR="0016500D" w:rsidRDefault="0016500D" w:rsidP="00D820E7">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Dates and times of their observations</w:t>
      </w:r>
    </w:p>
    <w:p w14:paraId="50B0DD83" w14:textId="3210F260" w:rsidR="0016500D" w:rsidRDefault="0016500D" w:rsidP="00D820E7">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Dates and times of any discussions in which they were involved</w:t>
      </w:r>
    </w:p>
    <w:p w14:paraId="4F2F176E" w14:textId="0F7BA70A" w:rsidR="0016500D" w:rsidRDefault="0016500D" w:rsidP="00D820E7">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Any injuries</w:t>
      </w:r>
    </w:p>
    <w:p w14:paraId="15C3D412" w14:textId="788FF8A9" w:rsidR="0016500D" w:rsidRDefault="0016500D" w:rsidP="00D820E7">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Explanations given by the child/adult</w:t>
      </w:r>
    </w:p>
    <w:p w14:paraId="4643600F" w14:textId="09748E7F" w:rsidR="0016500D" w:rsidRDefault="0016500D" w:rsidP="00D820E7">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Rationale for decision making and action taken</w:t>
      </w:r>
    </w:p>
    <w:p w14:paraId="02B31A35" w14:textId="19F3C724" w:rsidR="004663F5" w:rsidRDefault="0016500D" w:rsidP="004663F5">
      <w:pPr>
        <w:pStyle w:val="ListParagraph"/>
        <w:numPr>
          <w:ilvl w:val="0"/>
          <w:numId w:val="14"/>
        </w:numPr>
        <w:rPr>
          <w:rFonts w:eastAsia="Times New Roman" w:cstheme="minorHAnsi"/>
          <w:sz w:val="28"/>
          <w:szCs w:val="28"/>
          <w:lang w:eastAsia="en-GB"/>
        </w:rPr>
      </w:pPr>
      <w:r>
        <w:rPr>
          <w:rFonts w:eastAsia="Times New Roman" w:cstheme="minorHAnsi"/>
          <w:sz w:val="28"/>
          <w:szCs w:val="28"/>
          <w:lang w:eastAsia="en-GB"/>
        </w:rPr>
        <w:t>Any actual words or phrases used by the child</w:t>
      </w:r>
    </w:p>
    <w:p w14:paraId="5B3806FB" w14:textId="7DDD4615" w:rsidR="0016500D" w:rsidRDefault="0016500D" w:rsidP="366BC3E4">
      <w:pPr>
        <w:rPr>
          <w:rFonts w:eastAsia="Times New Roman"/>
          <w:sz w:val="28"/>
          <w:szCs w:val="28"/>
          <w:lang w:eastAsia="en-GB"/>
        </w:rPr>
      </w:pPr>
    </w:p>
    <w:p w14:paraId="15798F7F" w14:textId="17207689" w:rsidR="0016500D" w:rsidRDefault="0016500D" w:rsidP="00D820E7">
      <w:pPr>
        <w:pStyle w:val="ListParagraph"/>
        <w:numPr>
          <w:ilvl w:val="0"/>
          <w:numId w:val="15"/>
        </w:numPr>
        <w:rPr>
          <w:rFonts w:eastAsia="Times New Roman" w:cstheme="minorHAnsi"/>
          <w:sz w:val="28"/>
          <w:szCs w:val="28"/>
          <w:lang w:eastAsia="en-GB"/>
        </w:rPr>
      </w:pPr>
      <w:r>
        <w:rPr>
          <w:rFonts w:eastAsia="Times New Roman" w:cstheme="minorHAnsi"/>
          <w:sz w:val="28"/>
          <w:szCs w:val="28"/>
          <w:lang w:eastAsia="en-GB"/>
        </w:rPr>
        <w:t>The records must be signed and dated by the author or/equivalent on electronic based records.</w:t>
      </w:r>
    </w:p>
    <w:p w14:paraId="74D60827" w14:textId="77777777" w:rsidR="008946D3" w:rsidRDefault="008946D3" w:rsidP="008946D3">
      <w:pPr>
        <w:pStyle w:val="ListParagraph"/>
        <w:rPr>
          <w:rFonts w:eastAsia="Times New Roman" w:cstheme="minorHAnsi"/>
          <w:sz w:val="28"/>
          <w:szCs w:val="28"/>
          <w:lang w:eastAsia="en-GB"/>
        </w:rPr>
      </w:pPr>
    </w:p>
    <w:p w14:paraId="49157580" w14:textId="6B327D6B" w:rsidR="4343ED59" w:rsidRDefault="4343ED59" w:rsidP="366BC3E4">
      <w:pPr>
        <w:pStyle w:val="ListParagraph"/>
        <w:numPr>
          <w:ilvl w:val="0"/>
          <w:numId w:val="45"/>
        </w:numPr>
        <w:rPr>
          <w:rFonts w:eastAsia="Times New Roman"/>
          <w:sz w:val="28"/>
          <w:szCs w:val="28"/>
          <w:lang w:eastAsia="en-GB"/>
        </w:rPr>
      </w:pPr>
      <w:r w:rsidRPr="366BC3E4">
        <w:rPr>
          <w:rFonts w:eastAsia="Times New Roman"/>
          <w:sz w:val="28"/>
          <w:szCs w:val="28"/>
          <w:lang w:eastAsia="en-GB"/>
        </w:rPr>
        <w:t>All safeguarding concerns are to be recorded digitally via CPOMS. In the event, a staff member is unable to access CPOMS they must record their concern using the safeguarding concern slips (found in reception) and deliver th</w:t>
      </w:r>
      <w:r w:rsidR="6064C013" w:rsidRPr="366BC3E4">
        <w:rPr>
          <w:rFonts w:eastAsia="Times New Roman"/>
          <w:sz w:val="28"/>
          <w:szCs w:val="28"/>
          <w:lang w:eastAsia="en-GB"/>
        </w:rPr>
        <w:t xml:space="preserve">e slip </w:t>
      </w:r>
      <w:r w:rsidRPr="366BC3E4">
        <w:rPr>
          <w:rFonts w:eastAsia="Times New Roman"/>
          <w:sz w:val="28"/>
          <w:szCs w:val="28"/>
          <w:lang w:eastAsia="en-GB"/>
        </w:rPr>
        <w:t>directly to the D</w:t>
      </w:r>
      <w:r w:rsidR="622CC309" w:rsidRPr="366BC3E4">
        <w:rPr>
          <w:rFonts w:eastAsia="Times New Roman"/>
          <w:sz w:val="28"/>
          <w:szCs w:val="28"/>
          <w:lang w:eastAsia="en-GB"/>
        </w:rPr>
        <w:t>SL</w:t>
      </w:r>
      <w:r w:rsidRPr="366BC3E4">
        <w:rPr>
          <w:rFonts w:eastAsia="Times New Roman"/>
          <w:sz w:val="28"/>
          <w:szCs w:val="28"/>
          <w:lang w:eastAsia="en-GB"/>
        </w:rPr>
        <w:t xml:space="preserve"> immediately. If the D</w:t>
      </w:r>
      <w:r w:rsidR="0FDAB70E" w:rsidRPr="366BC3E4">
        <w:rPr>
          <w:rFonts w:eastAsia="Times New Roman"/>
          <w:sz w:val="28"/>
          <w:szCs w:val="28"/>
          <w:lang w:eastAsia="en-GB"/>
        </w:rPr>
        <w:t>SL</w:t>
      </w:r>
      <w:r w:rsidRPr="366BC3E4">
        <w:rPr>
          <w:rFonts w:eastAsia="Times New Roman"/>
          <w:sz w:val="28"/>
          <w:szCs w:val="28"/>
          <w:lang w:eastAsia="en-GB"/>
        </w:rPr>
        <w:t xml:space="preserve"> is unavailable, then the slip may be given to </w:t>
      </w:r>
      <w:r w:rsidR="0177F712" w:rsidRPr="366BC3E4">
        <w:rPr>
          <w:rFonts w:eastAsia="Times New Roman"/>
          <w:sz w:val="28"/>
          <w:szCs w:val="28"/>
          <w:lang w:eastAsia="en-GB"/>
        </w:rPr>
        <w:t>a</w:t>
      </w:r>
      <w:r w:rsidRPr="366BC3E4">
        <w:rPr>
          <w:rFonts w:eastAsia="Times New Roman"/>
          <w:sz w:val="28"/>
          <w:szCs w:val="28"/>
          <w:lang w:eastAsia="en-GB"/>
        </w:rPr>
        <w:t xml:space="preserve"> Deputy Designed Safeguarding Lead and must be stored safely in the Safeguarding folder until they are able to upload to CPOMS.</w:t>
      </w:r>
    </w:p>
    <w:p w14:paraId="6BBF69AA" w14:textId="5EE805B0" w:rsidR="366BC3E4" w:rsidRDefault="366BC3E4" w:rsidP="366BC3E4">
      <w:pPr>
        <w:rPr>
          <w:rFonts w:eastAsia="Times New Roman"/>
          <w:sz w:val="28"/>
          <w:szCs w:val="28"/>
          <w:lang w:eastAsia="en-GB"/>
        </w:rPr>
      </w:pPr>
    </w:p>
    <w:p w14:paraId="22B538A0" w14:textId="2600B54D" w:rsidR="005654A8" w:rsidRDefault="592690A4" w:rsidP="366BC3E4">
      <w:pPr>
        <w:pStyle w:val="ListParagraph"/>
        <w:numPr>
          <w:ilvl w:val="0"/>
          <w:numId w:val="45"/>
        </w:numPr>
        <w:rPr>
          <w:rFonts w:eastAsia="Times New Roman"/>
          <w:sz w:val="28"/>
          <w:szCs w:val="28"/>
          <w:lang w:eastAsia="en-GB"/>
        </w:rPr>
      </w:pPr>
      <w:r w:rsidRPr="366BC3E4">
        <w:rPr>
          <w:rFonts w:eastAsia="Times New Roman"/>
          <w:sz w:val="28"/>
          <w:szCs w:val="28"/>
          <w:lang w:eastAsia="en-GB"/>
        </w:rPr>
        <w:lastRenderedPageBreak/>
        <w:t>In the absence of the DSL or their Deputy, staff must be prepared to refer directly to C-SPA (and the Police if appropriate) if there is potential for immediate significant harm.</w:t>
      </w:r>
    </w:p>
    <w:p w14:paraId="42897E26" w14:textId="18410099" w:rsidR="005654A8" w:rsidRDefault="00D936F4" w:rsidP="005654A8">
      <w:pPr>
        <w:rPr>
          <w:rFonts w:eastAsia="Times New Roman" w:cstheme="minorHAnsi"/>
          <w:b/>
          <w:bCs/>
          <w:sz w:val="28"/>
          <w:szCs w:val="28"/>
          <w:lang w:eastAsia="en-GB"/>
        </w:rPr>
      </w:pPr>
      <w:r>
        <w:rPr>
          <w:rFonts w:eastAsia="Times New Roman" w:cstheme="minorHAnsi"/>
          <w:b/>
          <w:bCs/>
          <w:sz w:val="28"/>
          <w:szCs w:val="28"/>
          <w:lang w:eastAsia="en-GB"/>
        </w:rPr>
        <w:t>Following a report of concerns the DSL must:</w:t>
      </w:r>
    </w:p>
    <w:p w14:paraId="10C0A302" w14:textId="493A4AC2" w:rsidR="00D936F4" w:rsidRDefault="00D936F4" w:rsidP="005654A8">
      <w:pPr>
        <w:rPr>
          <w:rFonts w:eastAsia="Times New Roman" w:cstheme="minorHAnsi"/>
          <w:b/>
          <w:bCs/>
          <w:sz w:val="28"/>
          <w:szCs w:val="28"/>
          <w:lang w:eastAsia="en-GB"/>
        </w:rPr>
      </w:pPr>
    </w:p>
    <w:p w14:paraId="5C52D5CF" w14:textId="43CC7D8D" w:rsidR="00D936F4" w:rsidRDefault="00000000" w:rsidP="00D820E7">
      <w:pPr>
        <w:pStyle w:val="ListParagraph"/>
        <w:numPr>
          <w:ilvl w:val="0"/>
          <w:numId w:val="17"/>
        </w:numPr>
        <w:rPr>
          <w:rFonts w:eastAsia="Times New Roman" w:cstheme="minorHAnsi"/>
          <w:sz w:val="28"/>
          <w:szCs w:val="28"/>
          <w:lang w:eastAsia="en-GB"/>
        </w:rPr>
      </w:pPr>
      <w:hyperlink r:id="rId43" w:history="1">
        <w:r w:rsidR="00D936F4" w:rsidRPr="00D936F4">
          <w:rPr>
            <w:rStyle w:val="Hyperlink"/>
            <w:rFonts w:eastAsia="Times New Roman" w:cstheme="minorHAnsi"/>
            <w:sz w:val="28"/>
            <w:szCs w:val="28"/>
            <w:lang w:eastAsia="en-GB"/>
          </w:rPr>
          <w:t>Using the SSCP Levels of Need</w:t>
        </w:r>
      </w:hyperlink>
      <w:r w:rsidR="00D936F4">
        <w:rPr>
          <w:rFonts w:eastAsia="Times New Roman" w:cstheme="minorHAnsi"/>
          <w:sz w:val="28"/>
          <w:szCs w:val="28"/>
          <w:lang w:eastAsia="en-GB"/>
        </w:rPr>
        <w:t xml:space="preserve">, </w:t>
      </w:r>
      <w:r w:rsidR="00227E44">
        <w:rPr>
          <w:rFonts w:eastAsia="Times New Roman" w:cstheme="minorHAnsi"/>
          <w:sz w:val="28"/>
          <w:szCs w:val="28"/>
          <w:lang w:eastAsia="en-GB"/>
        </w:rPr>
        <w:t xml:space="preserve">decide </w:t>
      </w:r>
      <w:r w:rsidR="00735140">
        <w:rPr>
          <w:rFonts w:eastAsia="Times New Roman" w:cstheme="minorHAnsi"/>
          <w:sz w:val="28"/>
          <w:szCs w:val="28"/>
          <w:lang w:eastAsia="en-GB"/>
        </w:rPr>
        <w:t>whether</w:t>
      </w:r>
      <w:r w:rsidR="00227E44">
        <w:rPr>
          <w:rFonts w:eastAsia="Times New Roman" w:cstheme="minorHAnsi"/>
          <w:sz w:val="28"/>
          <w:szCs w:val="28"/>
          <w:lang w:eastAsia="en-GB"/>
        </w:rPr>
        <w:t xml:space="preserve"> there are sufficient grounds for suspecting harm, in which case a request </w:t>
      </w:r>
      <w:r w:rsidR="00735140">
        <w:rPr>
          <w:rFonts w:eastAsia="Times New Roman" w:cstheme="minorHAnsi"/>
          <w:sz w:val="28"/>
          <w:szCs w:val="28"/>
          <w:lang w:eastAsia="en-GB"/>
        </w:rPr>
        <w:t>for support</w:t>
      </w:r>
      <w:r w:rsidR="00227E44">
        <w:rPr>
          <w:rFonts w:eastAsia="Times New Roman" w:cstheme="minorHAnsi"/>
          <w:sz w:val="28"/>
          <w:szCs w:val="28"/>
          <w:lang w:eastAsia="en-GB"/>
        </w:rPr>
        <w:t xml:space="preserve"> must be made to the C-SPA and the Police if appropriate.</w:t>
      </w:r>
    </w:p>
    <w:p w14:paraId="16F95F92" w14:textId="723A14BE" w:rsidR="00735140" w:rsidRDefault="00735140" w:rsidP="00735140">
      <w:pPr>
        <w:rPr>
          <w:rFonts w:eastAsia="Times New Roman" w:cstheme="minorHAnsi"/>
          <w:sz w:val="28"/>
          <w:szCs w:val="28"/>
          <w:lang w:eastAsia="en-GB"/>
        </w:rPr>
      </w:pPr>
    </w:p>
    <w:p w14:paraId="393AA2B4" w14:textId="1C658DFF" w:rsidR="00735140" w:rsidRDefault="00735140" w:rsidP="00D820E7">
      <w:pPr>
        <w:pStyle w:val="ListParagraph"/>
        <w:numPr>
          <w:ilvl w:val="0"/>
          <w:numId w:val="17"/>
        </w:numPr>
        <w:rPr>
          <w:rFonts w:eastAsia="Times New Roman" w:cstheme="minorHAnsi"/>
          <w:sz w:val="28"/>
          <w:szCs w:val="28"/>
          <w:lang w:eastAsia="en-GB"/>
        </w:rPr>
      </w:pPr>
      <w:r>
        <w:rPr>
          <w:rFonts w:eastAsia="Times New Roman" w:cstheme="minorHAnsi"/>
          <w:sz w:val="28"/>
          <w:szCs w:val="28"/>
          <w:lang w:eastAsia="en-GB"/>
        </w:rPr>
        <w:t>Normally the school should try to discuss any concerns about a child’s welfare with the family and where possible to seek their agreement before making a referral to the C-SPA</w:t>
      </w:r>
      <w:r w:rsidR="0068665A">
        <w:rPr>
          <w:rFonts w:eastAsia="Times New Roman" w:cstheme="minorHAnsi"/>
          <w:sz w:val="28"/>
          <w:szCs w:val="28"/>
          <w:lang w:eastAsia="en-GB"/>
        </w:rPr>
        <w:t xml:space="preserve">. However, this should only be done when it does not place the child at increased risk or impede a Police investigation. The child’s view should also be considered. </w:t>
      </w:r>
    </w:p>
    <w:p w14:paraId="04A7CF9F" w14:textId="77777777" w:rsidR="00C67FD3" w:rsidRPr="00C67FD3" w:rsidRDefault="00C67FD3" w:rsidP="00C67FD3">
      <w:pPr>
        <w:pStyle w:val="ListParagraph"/>
        <w:rPr>
          <w:rFonts w:eastAsia="Times New Roman" w:cstheme="minorHAnsi"/>
          <w:sz w:val="28"/>
          <w:szCs w:val="28"/>
          <w:lang w:eastAsia="en-GB"/>
        </w:rPr>
      </w:pPr>
    </w:p>
    <w:p w14:paraId="7F052D4D" w14:textId="3CB1A954" w:rsidR="00C67FD3" w:rsidRDefault="00C67FD3" w:rsidP="00781D85">
      <w:pPr>
        <w:ind w:left="720"/>
        <w:rPr>
          <w:rFonts w:eastAsia="Times New Roman" w:cstheme="minorHAnsi"/>
          <w:sz w:val="28"/>
          <w:szCs w:val="28"/>
          <w:lang w:eastAsia="en-GB"/>
        </w:rPr>
      </w:pPr>
      <w:r>
        <w:rPr>
          <w:rFonts w:eastAsia="Times New Roman" w:cstheme="minorHAnsi"/>
          <w:sz w:val="28"/>
          <w:szCs w:val="28"/>
          <w:lang w:eastAsia="en-GB"/>
        </w:rPr>
        <w:t>If there are grounds to suspect a child is suffering, or is likely to suffer, harm or abuse</w:t>
      </w:r>
      <w:r w:rsidR="00772BF4">
        <w:rPr>
          <w:rFonts w:eastAsia="Times New Roman" w:cstheme="minorHAnsi"/>
          <w:sz w:val="28"/>
          <w:szCs w:val="28"/>
          <w:lang w:eastAsia="en-GB"/>
        </w:rPr>
        <w:t xml:space="preserve"> t</w:t>
      </w:r>
      <w:r>
        <w:rPr>
          <w:rFonts w:eastAsia="Times New Roman" w:cstheme="minorHAnsi"/>
          <w:sz w:val="28"/>
          <w:szCs w:val="28"/>
          <w:lang w:eastAsia="en-GB"/>
        </w:rPr>
        <w:t xml:space="preserve">he DSL must contact the C-SPA. By sending a </w:t>
      </w:r>
      <w:hyperlink r:id="rId44" w:history="1">
        <w:r w:rsidRPr="00C67FD3">
          <w:rPr>
            <w:rStyle w:val="Hyperlink"/>
            <w:rFonts w:eastAsia="Times New Roman" w:cstheme="minorHAnsi"/>
            <w:sz w:val="28"/>
            <w:szCs w:val="28"/>
            <w:lang w:eastAsia="en-GB"/>
          </w:rPr>
          <w:t>Request for Support Form</w:t>
        </w:r>
      </w:hyperlink>
      <w:r>
        <w:rPr>
          <w:rFonts w:eastAsia="Times New Roman" w:cstheme="minorHAnsi"/>
          <w:sz w:val="28"/>
          <w:szCs w:val="28"/>
          <w:lang w:eastAsia="en-GB"/>
        </w:rPr>
        <w:t xml:space="preserve"> by secure email to: </w:t>
      </w:r>
      <w:hyperlink r:id="rId45" w:history="1">
        <w:r w:rsidRPr="00897368">
          <w:rPr>
            <w:rStyle w:val="Hyperlink"/>
            <w:rFonts w:eastAsia="Times New Roman" w:cstheme="minorHAnsi"/>
            <w:sz w:val="28"/>
            <w:szCs w:val="28"/>
            <w:lang w:eastAsia="en-GB"/>
          </w:rPr>
          <w:t>cspa@surreycc.gov.uk</w:t>
        </w:r>
      </w:hyperlink>
      <w:r>
        <w:rPr>
          <w:rFonts w:eastAsia="Times New Roman" w:cstheme="minorHAnsi"/>
          <w:sz w:val="28"/>
          <w:szCs w:val="28"/>
          <w:lang w:eastAsia="en-GB"/>
        </w:rPr>
        <w:t xml:space="preserve">. </w:t>
      </w:r>
      <w:r w:rsidR="001928E2">
        <w:rPr>
          <w:rFonts w:eastAsia="Times New Roman" w:cstheme="minorHAnsi"/>
          <w:sz w:val="28"/>
          <w:szCs w:val="28"/>
          <w:lang w:eastAsia="en-GB"/>
        </w:rPr>
        <w:t>If a child is in immediate danger and urgent protective action is required, the Police (999) must be called</w:t>
      </w:r>
      <w:r w:rsidR="00781D85">
        <w:rPr>
          <w:rFonts w:eastAsia="Times New Roman" w:cstheme="minorHAnsi"/>
          <w:sz w:val="28"/>
          <w:szCs w:val="28"/>
          <w:lang w:eastAsia="en-GB"/>
        </w:rPr>
        <w:t>. The DSL must also notify the C-SPA of the occurrence and what action has been taken.</w:t>
      </w:r>
    </w:p>
    <w:p w14:paraId="504E6F44" w14:textId="6C0F6B67" w:rsidR="00781D85" w:rsidRDefault="00781D85" w:rsidP="00C67FD3">
      <w:pPr>
        <w:ind w:left="360"/>
        <w:rPr>
          <w:rFonts w:eastAsia="Times New Roman" w:cstheme="minorHAnsi"/>
          <w:sz w:val="28"/>
          <w:szCs w:val="28"/>
          <w:lang w:eastAsia="en-GB"/>
        </w:rPr>
      </w:pPr>
    </w:p>
    <w:p w14:paraId="2698373F" w14:textId="7AC61251" w:rsidR="00781D85" w:rsidRDefault="00781D85" w:rsidP="00D820E7">
      <w:pPr>
        <w:pStyle w:val="ListParagraph"/>
        <w:numPr>
          <w:ilvl w:val="0"/>
          <w:numId w:val="17"/>
        </w:numPr>
        <w:rPr>
          <w:rFonts w:eastAsia="Times New Roman" w:cstheme="minorHAnsi"/>
          <w:sz w:val="28"/>
          <w:szCs w:val="28"/>
          <w:lang w:eastAsia="en-GB"/>
        </w:rPr>
      </w:pPr>
      <w:r>
        <w:rPr>
          <w:rFonts w:eastAsia="Times New Roman" w:cstheme="minorHAnsi"/>
          <w:sz w:val="28"/>
          <w:szCs w:val="28"/>
          <w:lang w:eastAsia="en-GB"/>
        </w:rPr>
        <w:t>If the DSL feels unsure about whether a referral is necessary, they can phone the C-SPA to discuss concerns.</w:t>
      </w:r>
    </w:p>
    <w:p w14:paraId="1BB99BF3" w14:textId="0FF1EB80" w:rsidR="00781D85" w:rsidRDefault="00781D85" w:rsidP="00781D85">
      <w:pPr>
        <w:rPr>
          <w:rFonts w:eastAsia="Times New Roman" w:cstheme="minorHAnsi"/>
          <w:sz w:val="28"/>
          <w:szCs w:val="28"/>
          <w:lang w:eastAsia="en-GB"/>
        </w:rPr>
      </w:pPr>
    </w:p>
    <w:p w14:paraId="4EE450C9" w14:textId="37A53344" w:rsidR="00781D85" w:rsidRPr="00781D85" w:rsidRDefault="00781D85" w:rsidP="00D820E7">
      <w:pPr>
        <w:pStyle w:val="ListParagraph"/>
        <w:numPr>
          <w:ilvl w:val="0"/>
          <w:numId w:val="17"/>
        </w:numPr>
        <w:rPr>
          <w:rFonts w:eastAsia="Times New Roman" w:cstheme="minorHAnsi"/>
          <w:sz w:val="28"/>
          <w:szCs w:val="28"/>
          <w:lang w:eastAsia="en-GB"/>
        </w:rPr>
      </w:pPr>
      <w:r>
        <w:rPr>
          <w:rFonts w:eastAsia="Times New Roman" w:cstheme="minorHAnsi"/>
          <w:sz w:val="28"/>
          <w:szCs w:val="28"/>
          <w:lang w:eastAsia="en-GB"/>
        </w:rPr>
        <w:t>If there is not a risk of significant harm, the DSL will either actively monitor the situation or consider offering early help.</w:t>
      </w:r>
    </w:p>
    <w:p w14:paraId="2D8EE989" w14:textId="3D9F4705" w:rsidR="00781D85" w:rsidRDefault="00781D85" w:rsidP="00781D85">
      <w:pPr>
        <w:rPr>
          <w:rFonts w:eastAsia="Times New Roman" w:cstheme="minorHAnsi"/>
          <w:sz w:val="28"/>
          <w:szCs w:val="28"/>
          <w:lang w:eastAsia="en-GB"/>
        </w:rPr>
      </w:pPr>
    </w:p>
    <w:p w14:paraId="227467F4" w14:textId="78D51DA0" w:rsidR="00781D85" w:rsidRDefault="00781D85" w:rsidP="00D820E7">
      <w:pPr>
        <w:pStyle w:val="ListParagraph"/>
        <w:numPr>
          <w:ilvl w:val="0"/>
          <w:numId w:val="17"/>
        </w:numPr>
        <w:rPr>
          <w:rFonts w:eastAsia="Times New Roman" w:cstheme="minorHAnsi"/>
          <w:sz w:val="28"/>
          <w:szCs w:val="28"/>
          <w:lang w:eastAsia="en-GB"/>
        </w:rPr>
      </w:pPr>
      <w:r>
        <w:rPr>
          <w:rFonts w:eastAsia="Times New Roman" w:cstheme="minorHAnsi"/>
          <w:sz w:val="28"/>
          <w:szCs w:val="28"/>
          <w:lang w:eastAsia="en-GB"/>
        </w:rPr>
        <w:t>If there are doubts or reservations about involving the child’s family, the DSL should clarify with the C-SPA or the Police whether the parents should be told about the referral and, if so, when and by whom.  This is important in cases where the Police may need to conduct a criminal investigation.</w:t>
      </w:r>
    </w:p>
    <w:p w14:paraId="4D35E120" w14:textId="77777777" w:rsidR="00961F1E" w:rsidRPr="00961F1E" w:rsidRDefault="00961F1E" w:rsidP="00961F1E">
      <w:pPr>
        <w:pStyle w:val="ListParagraph"/>
        <w:rPr>
          <w:rFonts w:eastAsia="Times New Roman" w:cstheme="minorHAnsi"/>
          <w:sz w:val="28"/>
          <w:szCs w:val="28"/>
          <w:lang w:eastAsia="en-GB"/>
        </w:rPr>
      </w:pPr>
    </w:p>
    <w:p w14:paraId="22DE8235" w14:textId="0EAA2275" w:rsidR="00961F1E" w:rsidRDefault="00961F1E" w:rsidP="00D820E7">
      <w:pPr>
        <w:pStyle w:val="ListParagraph"/>
        <w:numPr>
          <w:ilvl w:val="0"/>
          <w:numId w:val="17"/>
        </w:numPr>
        <w:rPr>
          <w:rFonts w:eastAsia="Times New Roman" w:cstheme="minorHAnsi"/>
          <w:sz w:val="28"/>
          <w:szCs w:val="28"/>
          <w:lang w:eastAsia="en-GB"/>
        </w:rPr>
      </w:pPr>
      <w:r>
        <w:rPr>
          <w:rFonts w:eastAsia="Times New Roman" w:cstheme="minorHAnsi"/>
          <w:sz w:val="28"/>
          <w:szCs w:val="28"/>
          <w:lang w:eastAsia="en-GB"/>
        </w:rPr>
        <w:t>When a child needs urgent medical attention and there is suspicion of abuse the DSL or their Deputy should take the child to the accident and emergency unit at the nearest hospital, having first notified the C-SPA. The DSL should seek advice about</w:t>
      </w:r>
      <w:r w:rsidR="00145DEA">
        <w:rPr>
          <w:rFonts w:eastAsia="Times New Roman" w:cstheme="minorHAnsi"/>
          <w:sz w:val="28"/>
          <w:szCs w:val="28"/>
          <w:lang w:eastAsia="en-GB"/>
        </w:rPr>
        <w:t xml:space="preserve"> what action the C-SPA will take and about informing the parents, remembering that parents should normally be informed that a child requires urgent hospital attention.</w:t>
      </w:r>
    </w:p>
    <w:p w14:paraId="6EA16FB9" w14:textId="77777777" w:rsidR="00894238" w:rsidRPr="00894238" w:rsidRDefault="00894238" w:rsidP="00894238">
      <w:pPr>
        <w:pStyle w:val="ListParagraph"/>
        <w:rPr>
          <w:rFonts w:eastAsia="Times New Roman" w:cstheme="minorHAnsi"/>
          <w:sz w:val="28"/>
          <w:szCs w:val="28"/>
          <w:lang w:eastAsia="en-GB"/>
        </w:rPr>
      </w:pPr>
    </w:p>
    <w:p w14:paraId="52B63CC0" w14:textId="5CC220FA" w:rsidR="00632CF3" w:rsidRDefault="373A7F21" w:rsidP="366BC3E4">
      <w:pPr>
        <w:pStyle w:val="ListParagraph"/>
        <w:numPr>
          <w:ilvl w:val="0"/>
          <w:numId w:val="17"/>
        </w:numPr>
        <w:rPr>
          <w:rFonts w:eastAsia="Times New Roman"/>
          <w:sz w:val="28"/>
          <w:szCs w:val="28"/>
          <w:lang w:eastAsia="en-GB"/>
        </w:rPr>
      </w:pPr>
      <w:r w:rsidRPr="6735A4C8">
        <w:rPr>
          <w:rFonts w:eastAsia="Times New Roman"/>
          <w:sz w:val="28"/>
          <w:szCs w:val="28"/>
          <w:lang w:eastAsia="en-GB"/>
        </w:rPr>
        <w:lastRenderedPageBreak/>
        <w:t>The exception to this process will be in those cases of known FGM where there is a mandatory requirement for the teacher to report directly to the Police.  The DSL should also be made awar</w:t>
      </w:r>
      <w:r w:rsidR="5F8D2708" w:rsidRPr="6735A4C8">
        <w:rPr>
          <w:rFonts w:eastAsia="Times New Roman"/>
          <w:sz w:val="28"/>
          <w:szCs w:val="28"/>
          <w:lang w:eastAsia="en-GB"/>
        </w:rPr>
        <w:t>e.</w:t>
      </w:r>
    </w:p>
    <w:p w14:paraId="652EDCCC" w14:textId="30F2E1F9" w:rsidR="6735A4C8" w:rsidRDefault="6735A4C8" w:rsidP="6735A4C8">
      <w:pPr>
        <w:rPr>
          <w:rFonts w:eastAsia="Times New Roman"/>
          <w:sz w:val="28"/>
          <w:szCs w:val="28"/>
          <w:lang w:eastAsia="en-GB"/>
        </w:rPr>
      </w:pPr>
    </w:p>
    <w:p w14:paraId="35275110" w14:textId="012A11DD" w:rsidR="6735A4C8" w:rsidRDefault="6735A4C8" w:rsidP="6735A4C8">
      <w:pPr>
        <w:rPr>
          <w:rFonts w:eastAsia="Times New Roman"/>
          <w:sz w:val="28"/>
          <w:szCs w:val="28"/>
          <w:lang w:eastAsia="en-GB"/>
        </w:rPr>
      </w:pPr>
    </w:p>
    <w:p w14:paraId="1662FFD8" w14:textId="3FFFBADC" w:rsidR="6735A4C8" w:rsidRDefault="6735A4C8" w:rsidP="6735A4C8">
      <w:pPr>
        <w:rPr>
          <w:rFonts w:eastAsia="Times New Roman"/>
          <w:sz w:val="28"/>
          <w:szCs w:val="28"/>
          <w:lang w:eastAsia="en-GB"/>
        </w:rPr>
      </w:pPr>
    </w:p>
    <w:p w14:paraId="527AA961" w14:textId="0B4AEFF9" w:rsidR="6735A4C8" w:rsidRDefault="6735A4C8" w:rsidP="6735A4C8">
      <w:pPr>
        <w:rPr>
          <w:rFonts w:eastAsia="Times New Roman"/>
          <w:sz w:val="28"/>
          <w:szCs w:val="28"/>
          <w:lang w:eastAsia="en-GB"/>
        </w:rPr>
      </w:pPr>
    </w:p>
    <w:p w14:paraId="70435645" w14:textId="0B195269" w:rsidR="6735A4C8" w:rsidRDefault="6735A4C8" w:rsidP="6735A4C8">
      <w:pPr>
        <w:rPr>
          <w:rFonts w:eastAsia="Times New Roman"/>
          <w:sz w:val="28"/>
          <w:szCs w:val="28"/>
          <w:lang w:eastAsia="en-GB"/>
        </w:rPr>
      </w:pPr>
    </w:p>
    <w:p w14:paraId="59661E3F" w14:textId="6E4C7310" w:rsidR="6735A4C8" w:rsidRDefault="6735A4C8" w:rsidP="6735A4C8">
      <w:pPr>
        <w:rPr>
          <w:rFonts w:eastAsia="Times New Roman"/>
          <w:sz w:val="28"/>
          <w:szCs w:val="28"/>
          <w:lang w:eastAsia="en-GB"/>
        </w:rPr>
      </w:pPr>
    </w:p>
    <w:p w14:paraId="720AE663" w14:textId="533F1AD0" w:rsidR="6735A4C8" w:rsidRDefault="6735A4C8" w:rsidP="6735A4C8">
      <w:pPr>
        <w:rPr>
          <w:rFonts w:eastAsia="Times New Roman"/>
          <w:sz w:val="28"/>
          <w:szCs w:val="28"/>
          <w:lang w:eastAsia="en-GB"/>
        </w:rPr>
      </w:pPr>
    </w:p>
    <w:p w14:paraId="245C95E5" w14:textId="4A4B53EC" w:rsidR="6735A4C8" w:rsidRDefault="6735A4C8" w:rsidP="6735A4C8">
      <w:pPr>
        <w:rPr>
          <w:rFonts w:eastAsia="Times New Roman"/>
          <w:sz w:val="28"/>
          <w:szCs w:val="28"/>
          <w:lang w:eastAsia="en-GB"/>
        </w:rPr>
      </w:pPr>
    </w:p>
    <w:p w14:paraId="071B73A3" w14:textId="0CCBB8F4" w:rsidR="6735A4C8" w:rsidRDefault="6735A4C8" w:rsidP="6735A4C8">
      <w:pPr>
        <w:rPr>
          <w:rFonts w:eastAsia="Times New Roman"/>
          <w:sz w:val="28"/>
          <w:szCs w:val="28"/>
          <w:lang w:eastAsia="en-GB"/>
        </w:rPr>
      </w:pPr>
    </w:p>
    <w:p w14:paraId="0EAD1AC6" w14:textId="13B04CF4" w:rsidR="6735A4C8" w:rsidRDefault="6735A4C8" w:rsidP="6735A4C8">
      <w:pPr>
        <w:rPr>
          <w:rFonts w:eastAsia="Times New Roman"/>
          <w:sz w:val="28"/>
          <w:szCs w:val="28"/>
          <w:lang w:eastAsia="en-GB"/>
        </w:rPr>
      </w:pPr>
    </w:p>
    <w:p w14:paraId="0A90C2FF" w14:textId="7C5F8276" w:rsidR="6735A4C8" w:rsidRDefault="6735A4C8" w:rsidP="6735A4C8">
      <w:pPr>
        <w:rPr>
          <w:rFonts w:eastAsia="Times New Roman"/>
          <w:sz w:val="28"/>
          <w:szCs w:val="28"/>
          <w:lang w:eastAsia="en-GB"/>
        </w:rPr>
      </w:pPr>
    </w:p>
    <w:p w14:paraId="0B4BF36C" w14:textId="7F781AE4" w:rsidR="6735A4C8" w:rsidRDefault="6735A4C8" w:rsidP="6735A4C8">
      <w:pPr>
        <w:rPr>
          <w:rFonts w:eastAsia="Times New Roman"/>
          <w:sz w:val="28"/>
          <w:szCs w:val="28"/>
          <w:lang w:eastAsia="en-GB"/>
        </w:rPr>
      </w:pPr>
    </w:p>
    <w:p w14:paraId="18AE0997" w14:textId="402899BD" w:rsidR="6735A4C8" w:rsidRDefault="6735A4C8" w:rsidP="6735A4C8">
      <w:pPr>
        <w:rPr>
          <w:rFonts w:eastAsia="Times New Roman"/>
          <w:sz w:val="28"/>
          <w:szCs w:val="28"/>
          <w:lang w:eastAsia="en-GB"/>
        </w:rPr>
      </w:pPr>
    </w:p>
    <w:p w14:paraId="280FFC00" w14:textId="0F48B014" w:rsidR="6735A4C8" w:rsidRDefault="6735A4C8" w:rsidP="6735A4C8">
      <w:pPr>
        <w:rPr>
          <w:rFonts w:eastAsia="Times New Roman"/>
          <w:sz w:val="28"/>
          <w:szCs w:val="28"/>
          <w:lang w:eastAsia="en-GB"/>
        </w:rPr>
      </w:pPr>
    </w:p>
    <w:p w14:paraId="70272F61" w14:textId="3BE9AD90" w:rsidR="6735A4C8" w:rsidRDefault="6735A4C8" w:rsidP="6735A4C8">
      <w:pPr>
        <w:rPr>
          <w:rFonts w:eastAsia="Times New Roman"/>
          <w:sz w:val="28"/>
          <w:szCs w:val="28"/>
          <w:lang w:eastAsia="en-GB"/>
        </w:rPr>
      </w:pPr>
    </w:p>
    <w:p w14:paraId="2A689D61" w14:textId="669C8FDC" w:rsidR="6735A4C8" w:rsidRDefault="6735A4C8" w:rsidP="6735A4C8">
      <w:pPr>
        <w:rPr>
          <w:rFonts w:eastAsia="Times New Roman"/>
          <w:sz w:val="28"/>
          <w:szCs w:val="28"/>
          <w:lang w:eastAsia="en-GB"/>
        </w:rPr>
      </w:pPr>
    </w:p>
    <w:p w14:paraId="20D96970" w14:textId="7889E8E0" w:rsidR="6735A4C8" w:rsidRDefault="6735A4C8" w:rsidP="6735A4C8">
      <w:pPr>
        <w:rPr>
          <w:rFonts w:eastAsia="Times New Roman"/>
          <w:sz w:val="28"/>
          <w:szCs w:val="28"/>
          <w:lang w:eastAsia="en-GB"/>
        </w:rPr>
      </w:pPr>
    </w:p>
    <w:p w14:paraId="08524448" w14:textId="4BD84FF6" w:rsidR="6735A4C8" w:rsidRDefault="6735A4C8" w:rsidP="6735A4C8">
      <w:pPr>
        <w:rPr>
          <w:rFonts w:eastAsia="Times New Roman"/>
          <w:sz w:val="28"/>
          <w:szCs w:val="28"/>
          <w:lang w:eastAsia="en-GB"/>
        </w:rPr>
      </w:pPr>
    </w:p>
    <w:p w14:paraId="513B8B7B" w14:textId="7F4E7321" w:rsidR="6735A4C8" w:rsidRDefault="6735A4C8" w:rsidP="6735A4C8">
      <w:pPr>
        <w:rPr>
          <w:rFonts w:eastAsia="Times New Roman"/>
          <w:sz w:val="28"/>
          <w:szCs w:val="28"/>
          <w:lang w:eastAsia="en-GB"/>
        </w:rPr>
      </w:pPr>
    </w:p>
    <w:p w14:paraId="598BDB9C" w14:textId="5679DE62" w:rsidR="6735A4C8" w:rsidRDefault="6735A4C8" w:rsidP="6735A4C8">
      <w:pPr>
        <w:rPr>
          <w:rFonts w:eastAsia="Times New Roman"/>
          <w:sz w:val="28"/>
          <w:szCs w:val="28"/>
          <w:lang w:eastAsia="en-GB"/>
        </w:rPr>
      </w:pPr>
    </w:p>
    <w:p w14:paraId="242E59A9" w14:textId="0F617663" w:rsidR="6735A4C8" w:rsidRDefault="6735A4C8" w:rsidP="6735A4C8">
      <w:pPr>
        <w:rPr>
          <w:rFonts w:eastAsia="Times New Roman"/>
          <w:sz w:val="28"/>
          <w:szCs w:val="28"/>
          <w:lang w:eastAsia="en-GB"/>
        </w:rPr>
      </w:pPr>
    </w:p>
    <w:p w14:paraId="195A6C56" w14:textId="57AE2C59" w:rsidR="6735A4C8" w:rsidRDefault="6735A4C8" w:rsidP="6735A4C8">
      <w:pPr>
        <w:rPr>
          <w:rFonts w:eastAsia="Times New Roman"/>
          <w:sz w:val="28"/>
          <w:szCs w:val="28"/>
          <w:lang w:eastAsia="en-GB"/>
        </w:rPr>
      </w:pPr>
    </w:p>
    <w:p w14:paraId="15B9EDEB" w14:textId="01E78626" w:rsidR="6735A4C8" w:rsidRDefault="6735A4C8" w:rsidP="6735A4C8">
      <w:pPr>
        <w:rPr>
          <w:rFonts w:eastAsia="Times New Roman"/>
          <w:sz w:val="28"/>
          <w:szCs w:val="28"/>
          <w:lang w:eastAsia="en-GB"/>
        </w:rPr>
      </w:pPr>
    </w:p>
    <w:p w14:paraId="119E5D9A" w14:textId="46195AB9" w:rsidR="6735A4C8" w:rsidRDefault="6735A4C8" w:rsidP="6735A4C8">
      <w:pPr>
        <w:rPr>
          <w:rFonts w:eastAsia="Times New Roman"/>
          <w:sz w:val="28"/>
          <w:szCs w:val="28"/>
          <w:lang w:eastAsia="en-GB"/>
        </w:rPr>
      </w:pPr>
    </w:p>
    <w:p w14:paraId="02AD5EC6" w14:textId="575D4D3A" w:rsidR="6735A4C8" w:rsidRDefault="6735A4C8" w:rsidP="6735A4C8">
      <w:pPr>
        <w:rPr>
          <w:rFonts w:eastAsia="Times New Roman"/>
          <w:sz w:val="28"/>
          <w:szCs w:val="28"/>
          <w:lang w:eastAsia="en-GB"/>
        </w:rPr>
      </w:pPr>
    </w:p>
    <w:p w14:paraId="6837B2D8" w14:textId="7465C56C" w:rsidR="6735A4C8" w:rsidRDefault="6735A4C8" w:rsidP="6735A4C8">
      <w:pPr>
        <w:rPr>
          <w:rFonts w:eastAsia="Times New Roman"/>
          <w:sz w:val="28"/>
          <w:szCs w:val="28"/>
          <w:lang w:eastAsia="en-GB"/>
        </w:rPr>
      </w:pPr>
    </w:p>
    <w:p w14:paraId="1B96FC30" w14:textId="257EE828" w:rsidR="6735A4C8" w:rsidRDefault="6735A4C8" w:rsidP="6735A4C8">
      <w:pPr>
        <w:rPr>
          <w:rFonts w:eastAsia="Times New Roman"/>
          <w:sz w:val="28"/>
          <w:szCs w:val="28"/>
          <w:lang w:eastAsia="en-GB"/>
        </w:rPr>
      </w:pPr>
    </w:p>
    <w:p w14:paraId="7101BBD0" w14:textId="54828458" w:rsidR="6735A4C8" w:rsidRDefault="6735A4C8" w:rsidP="6735A4C8">
      <w:pPr>
        <w:rPr>
          <w:rFonts w:eastAsia="Times New Roman"/>
          <w:sz w:val="28"/>
          <w:szCs w:val="28"/>
          <w:lang w:eastAsia="en-GB"/>
        </w:rPr>
      </w:pPr>
    </w:p>
    <w:p w14:paraId="2194D82E" w14:textId="4DD15A54" w:rsidR="6735A4C8" w:rsidRDefault="6735A4C8" w:rsidP="6735A4C8">
      <w:pPr>
        <w:rPr>
          <w:rFonts w:eastAsia="Times New Roman"/>
          <w:sz w:val="28"/>
          <w:szCs w:val="28"/>
          <w:lang w:eastAsia="en-GB"/>
        </w:rPr>
      </w:pPr>
    </w:p>
    <w:p w14:paraId="41D6AF12" w14:textId="3EA96057" w:rsidR="6735A4C8" w:rsidRDefault="6735A4C8" w:rsidP="6735A4C8">
      <w:pPr>
        <w:rPr>
          <w:rFonts w:eastAsia="Times New Roman"/>
          <w:sz w:val="28"/>
          <w:szCs w:val="28"/>
          <w:lang w:eastAsia="en-GB"/>
        </w:rPr>
      </w:pPr>
    </w:p>
    <w:p w14:paraId="4258EE61" w14:textId="3F0C9C3F" w:rsidR="6735A4C8" w:rsidRDefault="6735A4C8" w:rsidP="6735A4C8">
      <w:pPr>
        <w:rPr>
          <w:rFonts w:eastAsia="Times New Roman"/>
          <w:sz w:val="28"/>
          <w:szCs w:val="28"/>
          <w:lang w:eastAsia="en-GB"/>
        </w:rPr>
      </w:pPr>
    </w:p>
    <w:p w14:paraId="5DEC2C99" w14:textId="00B9A61A" w:rsidR="0050444F" w:rsidRPr="008617AD" w:rsidRDefault="0050444F" w:rsidP="003D5AC1">
      <w:pPr>
        <w:rPr>
          <w:rFonts w:ascii="Times New Roman" w:eastAsia="Times New Roman" w:hAnsi="Times New Roman" w:cs="Times New Roman"/>
          <w:color w:val="8EAADB" w:themeColor="accent1" w:themeTint="99"/>
          <w:lang w:eastAsia="en-GB"/>
        </w:rPr>
      </w:pPr>
      <w:r>
        <w:rPr>
          <w:noProof/>
        </w:rPr>
        <mc:AlternateContent>
          <mc:Choice Requires="wps">
            <w:drawing>
              <wp:anchor distT="0" distB="0" distL="114300" distR="114300" simplePos="0" relativeHeight="251658241" behindDoc="0" locked="0" layoutInCell="1" allowOverlap="1" wp14:anchorId="41913C35" wp14:editId="24DB6AA4">
                <wp:simplePos x="0" y="0"/>
                <wp:positionH relativeFrom="column">
                  <wp:posOffset>2271395</wp:posOffset>
                </wp:positionH>
                <wp:positionV relativeFrom="paragraph">
                  <wp:posOffset>0</wp:posOffset>
                </wp:positionV>
                <wp:extent cx="1455420" cy="383540"/>
                <wp:effectExtent l="0" t="0" r="17780" b="10160"/>
                <wp:wrapSquare wrapText="bothSides"/>
                <wp:docPr id="4" name="Text Box 4"/>
                <wp:cNvGraphicFramePr/>
                <a:graphic xmlns:a="http://schemas.openxmlformats.org/drawingml/2006/main">
                  <a:graphicData uri="http://schemas.microsoft.com/office/word/2010/wordprocessingShape">
                    <wps:wsp>
                      <wps:cNvSpPr txBox="1"/>
                      <wps:spPr>
                        <a:xfrm>
                          <a:off x="0" y="0"/>
                          <a:ext cx="1455420" cy="383540"/>
                        </a:xfrm>
                        <a:prstGeom prst="rect">
                          <a:avLst/>
                        </a:prstGeom>
                        <a:solidFill>
                          <a:schemeClr val="accent5">
                            <a:lumMod val="60000"/>
                            <a:lumOff val="40000"/>
                          </a:schemeClr>
                        </a:solidFill>
                        <a:ln w="6350">
                          <a:solidFill>
                            <a:prstClr val="black"/>
                          </a:solidFill>
                        </a:ln>
                      </wps:spPr>
                      <wps:txbx>
                        <w:txbxContent>
                          <w:p w14:paraId="109F2C6F" w14:textId="45785ADE" w:rsidR="0050444F" w:rsidRPr="00F06A3A" w:rsidRDefault="0050444F" w:rsidP="008617AD">
                            <w:pPr>
                              <w:shd w:val="clear" w:color="auto" w:fill="9CC2E5" w:themeFill="accent5" w:themeFillTint="99"/>
                              <w:jc w:val="center"/>
                              <w:rPr>
                                <w:rFonts w:ascii="Times New Roman" w:eastAsia="Times New Roman" w:hAnsi="Times New Roman" w:cs="Times New Roman"/>
                                <w:sz w:val="28"/>
                                <w:szCs w:val="28"/>
                                <w:lang w:eastAsia="en-GB"/>
                              </w:rPr>
                            </w:pPr>
                            <w:r w:rsidRPr="003D5AC1">
                              <w:rPr>
                                <w:rFonts w:ascii="Times New Roman" w:eastAsia="Times New Roman" w:hAnsi="Times New Roman" w:cs="Times New Roman"/>
                                <w:sz w:val="28"/>
                                <w:szCs w:val="28"/>
                                <w:lang w:eastAsia="en-GB"/>
                              </w:rPr>
                              <w:t>Child Disclosure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76588A0">
              <v:shapetype id="_x0000_t202" coordsize="21600,21600" o:spt="202" path="m,l,21600r21600,l21600,xe" w14:anchorId="41913C35">
                <v:stroke joinstyle="miter"/>
                <v:path gradientshapeok="t" o:connecttype="rect"/>
              </v:shapetype>
              <v:shape id="Text Box 4" style="position:absolute;margin-left:178.85pt;margin-top:0;width:114.6pt;height:30.2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9cc2e5 [1944]"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">
                <v:textbox>
                  <w:txbxContent>
                    <w:p w:rsidRPr="00F06A3A" w:rsidR="0050444F" w:rsidP="008617AD" w:rsidRDefault="0050444F" w14:paraId="4C7FC68E" w14:textId="45785ADE">
                      <w:pPr>
                        <w:shd w:val="clear" w:color="auto" w:fill="9CC2E5" w:themeFill="accent5" w:themeFillTint="99"/>
                        <w:jc w:val="center"/>
                        <w:rPr>
                          <w:rFonts w:ascii="Times New Roman" w:hAnsi="Times New Roman" w:eastAsia="Times New Roman" w:cs="Times New Roman"/>
                          <w:sz w:val="28"/>
                          <w:szCs w:val="28"/>
                          <w:lang w:eastAsia="en-GB"/>
                        </w:rPr>
                      </w:pPr>
                      <w:r w:rsidRPr="003D5AC1">
                        <w:rPr>
                          <w:rFonts w:ascii="Times New Roman" w:hAnsi="Times New Roman" w:eastAsia="Times New Roman" w:cs="Times New Roman"/>
                          <w:sz w:val="28"/>
                          <w:szCs w:val="28"/>
                          <w:lang w:eastAsia="en-GB"/>
                        </w:rPr>
                        <w:t>Child Disclosure</w:t>
                      </w:r>
                    </w:p>
                  </w:txbxContent>
                </v:textbox>
                <w10:wrap type="square"/>
              </v:shape>
            </w:pict>
          </mc:Fallback>
        </mc:AlternateContent>
      </w:r>
      <w:r w:rsidR="003D5AC1" w:rsidRPr="003D5AC1">
        <w:rPr>
          <w:rFonts w:ascii="Times New Roman" w:eastAsia="Times New Roman" w:hAnsi="Times New Roman" w:cs="Times New Roman"/>
          <w:lang w:eastAsia="en-GB"/>
        </w:rPr>
        <w:t xml:space="preserve"> </w:t>
      </w:r>
    </w:p>
    <w:p w14:paraId="6D25EB90" w14:textId="62CAF563" w:rsidR="0050444F" w:rsidRDefault="0050444F" w:rsidP="003D5AC1">
      <w:pPr>
        <w:rPr>
          <w:rFonts w:ascii="Times New Roman" w:eastAsia="Times New Roman" w:hAnsi="Times New Roman" w:cs="Times New Roman"/>
          <w:lang w:eastAsia="en-GB"/>
        </w:rPr>
      </w:pPr>
    </w:p>
    <w:p w14:paraId="1F34C8EF" w14:textId="72FEB785" w:rsidR="0050444F" w:rsidRDefault="00CD6E3A" w:rsidP="003D5AC1">
      <w:pPr>
        <w:rPr>
          <w:rFonts w:ascii="Times New Roman" w:eastAsia="Times New Roman" w:hAnsi="Times New Roman"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58262" behindDoc="0" locked="0" layoutInCell="1" allowOverlap="1" wp14:anchorId="30D36579" wp14:editId="14E0D98F">
                <wp:simplePos x="0" y="0"/>
                <wp:positionH relativeFrom="column">
                  <wp:posOffset>3784600</wp:posOffset>
                </wp:positionH>
                <wp:positionV relativeFrom="paragraph">
                  <wp:posOffset>33020</wp:posOffset>
                </wp:positionV>
                <wp:extent cx="1038578" cy="282152"/>
                <wp:effectExtent l="0" t="0" r="41275" b="48260"/>
                <wp:wrapNone/>
                <wp:docPr id="26" name="Straight Arrow Connector 26"/>
                <wp:cNvGraphicFramePr/>
                <a:graphic xmlns:a="http://schemas.openxmlformats.org/drawingml/2006/main">
                  <a:graphicData uri="http://schemas.microsoft.com/office/word/2010/wordprocessingShape">
                    <wps:wsp>
                      <wps:cNvCnPr/>
                      <wps:spPr>
                        <a:xfrm>
                          <a:off x="0" y="0"/>
                          <a:ext cx="1038578" cy="28215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660E9CA3">
              <v:shapetype id="_x0000_t32" coordsize="21600,21600" o:oned="t" filled="f" o:spt="32" path="m,l21600,21600e" w14:anchorId="7E2776D9">
                <v:path fillok="f" arrowok="t" o:connecttype="none"/>
                <o:lock v:ext="edit" shapetype="t"/>
              </v:shapetype>
              <v:shape id="Straight Arrow Connector 26" style="position:absolute;margin-left:298pt;margin-top:2.6pt;width:81.8pt;height:22.2pt;z-index:25165826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">
                <v:stroke joinstyle="miter" endarrow="block"/>
              </v:shape>
            </w:pict>
          </mc:Fallback>
        </mc:AlternateContent>
      </w:r>
      <w:r>
        <w:rPr>
          <w:rFonts w:ascii="Times New Roman" w:eastAsia="Times New Roman" w:hAnsi="Times New Roman" w:cs="Times New Roman"/>
          <w:noProof/>
          <w:lang w:eastAsia="en-GB"/>
        </w:rPr>
        <mc:AlternateContent>
          <mc:Choice Requires="wps">
            <w:drawing>
              <wp:anchor distT="0" distB="0" distL="114300" distR="114300" simplePos="0" relativeHeight="251658261" behindDoc="0" locked="0" layoutInCell="1" allowOverlap="1" wp14:anchorId="4B80BD06" wp14:editId="2662001C">
                <wp:simplePos x="0" y="0"/>
                <wp:positionH relativeFrom="column">
                  <wp:posOffset>2994378</wp:posOffset>
                </wp:positionH>
                <wp:positionV relativeFrom="paragraph">
                  <wp:posOffset>89747</wp:posOffset>
                </wp:positionV>
                <wp:extent cx="315736" cy="225425"/>
                <wp:effectExtent l="0" t="0" r="52705" b="41275"/>
                <wp:wrapNone/>
                <wp:docPr id="25" name="Straight Arrow Connector 25"/>
                <wp:cNvGraphicFramePr/>
                <a:graphic xmlns:a="http://schemas.openxmlformats.org/drawingml/2006/main">
                  <a:graphicData uri="http://schemas.microsoft.com/office/word/2010/wordprocessingShape">
                    <wps:wsp>
                      <wps:cNvCnPr/>
                      <wps:spPr>
                        <a:xfrm>
                          <a:off x="0" y="0"/>
                          <a:ext cx="315736" cy="2254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7124624">
              <v:shape id="Straight Arrow Connector 25" style="position:absolute;margin-left:235.8pt;margin-top:7.05pt;width:24.85pt;height:17.75pt;z-index:251658261;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" w14:anchorId="05F2D3A0">
                <v:stroke joinstyle="miter" endarrow="block"/>
              </v:shape>
            </w:pict>
          </mc:Fallback>
        </mc:AlternateContent>
      </w:r>
      <w:r>
        <w:rPr>
          <w:rFonts w:ascii="Times New Roman" w:eastAsia="Times New Roman" w:hAnsi="Times New Roman" w:cs="Times New Roman"/>
          <w:noProof/>
          <w:lang w:eastAsia="en-GB"/>
        </w:rPr>
        <mc:AlternateContent>
          <mc:Choice Requires="wps">
            <w:drawing>
              <wp:anchor distT="0" distB="0" distL="114300" distR="114300" simplePos="0" relativeHeight="251658260" behindDoc="0" locked="0" layoutInCell="1" allowOverlap="1" wp14:anchorId="73341C4E" wp14:editId="7116FB30">
                <wp:simplePos x="0" y="0"/>
                <wp:positionH relativeFrom="column">
                  <wp:posOffset>2396067</wp:posOffset>
                </wp:positionH>
                <wp:positionV relativeFrom="paragraph">
                  <wp:posOffset>89747</wp:posOffset>
                </wp:positionV>
                <wp:extent cx="349744" cy="225777"/>
                <wp:effectExtent l="25400" t="0" r="19050" b="41275"/>
                <wp:wrapNone/>
                <wp:docPr id="24" name="Straight Arrow Connector 24"/>
                <wp:cNvGraphicFramePr/>
                <a:graphic xmlns:a="http://schemas.openxmlformats.org/drawingml/2006/main">
                  <a:graphicData uri="http://schemas.microsoft.com/office/word/2010/wordprocessingShape">
                    <wps:wsp>
                      <wps:cNvCnPr/>
                      <wps:spPr>
                        <a:xfrm flipH="1">
                          <a:off x="0" y="0"/>
                          <a:ext cx="349744" cy="22577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1B89C036">
              <v:shape id="Straight Arrow Connector 24" style="position:absolute;margin-left:188.65pt;margin-top:7.05pt;width:27.55pt;height:17.8pt;flip:x;z-index:251658260;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" w14:anchorId="342D08EA">
                <v:stroke joinstyle="miter" endarrow="block"/>
              </v:shape>
            </w:pict>
          </mc:Fallback>
        </mc:AlternateContent>
      </w:r>
    </w:p>
    <w:p w14:paraId="60FEA568" w14:textId="439D7FE3" w:rsidR="0050444F" w:rsidRDefault="0050444F" w:rsidP="003D5AC1">
      <w:pPr>
        <w:rPr>
          <w:rFonts w:ascii="Times New Roman" w:eastAsia="Times New Roman" w:hAnsi="Times New Roman" w:cs="Times New Roman"/>
          <w:lang w:eastAsia="en-GB"/>
        </w:rPr>
      </w:pPr>
    </w:p>
    <w:p w14:paraId="3A9E5DB6" w14:textId="0C40038E" w:rsidR="0050444F" w:rsidRDefault="00F06A3A" w:rsidP="003D5AC1">
      <w:pPr>
        <w:rPr>
          <w:rFonts w:ascii="Times New Roman" w:eastAsia="Times New Roman" w:hAnsi="Times New Roman" w:cs="Times New Roman"/>
          <w:lang w:eastAsia="en-GB"/>
        </w:rPr>
      </w:pPr>
      <w:r>
        <w:rPr>
          <w:rFonts w:ascii="Times New Roman" w:eastAsia="Times New Roman" w:hAnsi="Times New Roman" w:cs="Times New Roman"/>
          <w:noProof/>
          <w:lang w:eastAsia="en-GB"/>
        </w:rPr>
        <mc:AlternateContent>
          <mc:Choice Requires="wps">
            <w:drawing>
              <wp:anchor distT="0" distB="0" distL="114300" distR="114300" simplePos="0" relativeHeight="251658245" behindDoc="0" locked="0" layoutInCell="1" allowOverlap="1" wp14:anchorId="2549A5DE" wp14:editId="7F9B033D">
                <wp:simplePos x="0" y="0"/>
                <wp:positionH relativeFrom="column">
                  <wp:posOffset>4824289</wp:posOffset>
                </wp:positionH>
                <wp:positionV relativeFrom="paragraph">
                  <wp:posOffset>31832</wp:posOffset>
                </wp:positionV>
                <wp:extent cx="1332089" cy="791217"/>
                <wp:effectExtent l="0" t="0" r="14605" b="8890"/>
                <wp:wrapNone/>
                <wp:docPr id="9" name="Text Box 9"/>
                <wp:cNvGraphicFramePr/>
                <a:graphic xmlns:a="http://schemas.openxmlformats.org/drawingml/2006/main">
                  <a:graphicData uri="http://schemas.microsoft.com/office/word/2010/wordprocessingShape">
                    <wps:wsp>
                      <wps:cNvSpPr txBox="1"/>
                      <wps:spPr>
                        <a:xfrm>
                          <a:off x="0" y="0"/>
                          <a:ext cx="1332089" cy="791217"/>
                        </a:xfrm>
                        <a:prstGeom prst="rect">
                          <a:avLst/>
                        </a:prstGeom>
                        <a:solidFill>
                          <a:schemeClr val="accent6">
                            <a:lumMod val="40000"/>
                            <a:lumOff val="60000"/>
                          </a:schemeClr>
                        </a:solidFill>
                        <a:ln w="6350">
                          <a:solidFill>
                            <a:prstClr val="black"/>
                          </a:solidFill>
                        </a:ln>
                      </wps:spPr>
                      <wps:txbx>
                        <w:txbxContent>
                          <w:p w14:paraId="65BE1B02" w14:textId="4AB18394" w:rsidR="00E45DE7" w:rsidRPr="008971F1" w:rsidRDefault="00CC5B7F" w:rsidP="00CC5B7F">
                            <w:pPr>
                              <w:jc w:val="center"/>
                              <w:rPr>
                                <w:sz w:val="20"/>
                                <w:szCs w:val="20"/>
                              </w:rPr>
                            </w:pPr>
                            <w:r w:rsidRPr="008971F1">
                              <w:rPr>
                                <w:color w:val="FF0000"/>
                                <w:sz w:val="20"/>
                                <w:szCs w:val="20"/>
                              </w:rPr>
                              <w:t>Allegation against any adult who is in school</w:t>
                            </w:r>
                            <w:r w:rsidR="008971F1" w:rsidRPr="008971F1">
                              <w:rPr>
                                <w:color w:val="FF0000"/>
                                <w:sz w:val="20"/>
                                <w:szCs w:val="20"/>
                              </w:rPr>
                              <w:t xml:space="preserve"> or outside agency</w:t>
                            </w:r>
                            <w:r w:rsidR="008971F1">
                              <w:rPr>
                                <w:sz w:val="20"/>
                                <w:szCs w:val="20"/>
                              </w:rPr>
                              <w:t xml:space="preserve"> </w:t>
                            </w:r>
                            <w:r w:rsidR="008971F1" w:rsidRPr="008971F1">
                              <w:rPr>
                                <w:color w:val="FF0000"/>
                                <w:sz w:val="20"/>
                                <w:szCs w:val="20"/>
                              </w:rPr>
                              <w:t xml:space="preserve">worker.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62664292">
              <v:shape id="Text Box 9" style="position:absolute;margin-left:379.85pt;margin-top:2.5pt;width:104.9pt;height:62.3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" w14:anchorId="2549A5DE">
                <v:textbox>
                  <w:txbxContent>
                    <w:p w:rsidRPr="008971F1" w:rsidR="00E45DE7" w:rsidP="00CC5B7F" w:rsidRDefault="00CC5B7F" w14:paraId="5D403901" w14:textId="4AB18394">
                      <w:pPr>
                        <w:jc w:val="center"/>
                        <w:rPr>
                          <w:sz w:val="20"/>
                          <w:szCs w:val="20"/>
                        </w:rPr>
                      </w:pPr>
                      <w:r w:rsidRPr="008971F1">
                        <w:rPr>
                          <w:color w:val="FF0000"/>
                          <w:sz w:val="20"/>
                          <w:szCs w:val="20"/>
                        </w:rPr>
                        <w:t>Allegation against any adult who is in school</w:t>
                      </w:r>
                      <w:r w:rsidRPr="008971F1" w:rsidR="008971F1">
                        <w:rPr>
                          <w:color w:val="FF0000"/>
                          <w:sz w:val="20"/>
                          <w:szCs w:val="20"/>
                        </w:rPr>
                        <w:t xml:space="preserve"> or outside agency</w:t>
                      </w:r>
                      <w:r w:rsidR="008971F1">
                        <w:rPr>
                          <w:sz w:val="20"/>
                          <w:szCs w:val="20"/>
                        </w:rPr>
                        <w:t xml:space="preserve"> </w:t>
                      </w:r>
                      <w:r w:rsidRPr="008971F1" w:rsidR="008971F1">
                        <w:rPr>
                          <w:color w:val="FF0000"/>
                          <w:sz w:val="20"/>
                          <w:szCs w:val="20"/>
                        </w:rPr>
                        <w:t xml:space="preserve">worker.  </w:t>
                      </w:r>
                    </w:p>
                  </w:txbxContent>
                </v:textbox>
              </v:shape>
            </w:pict>
          </mc:Fallback>
        </mc:AlternateContent>
      </w:r>
      <w:r>
        <w:rPr>
          <w:rFonts w:ascii="Times New Roman" w:eastAsia="Times New Roman" w:hAnsi="Times New Roman" w:cs="Times New Roman"/>
          <w:noProof/>
          <w:lang w:eastAsia="en-GB"/>
        </w:rPr>
        <mc:AlternateContent>
          <mc:Choice Requires="wps">
            <w:drawing>
              <wp:anchor distT="0" distB="0" distL="114300" distR="114300" simplePos="0" relativeHeight="251658244" behindDoc="0" locked="0" layoutInCell="1" allowOverlap="1" wp14:anchorId="3B271C26" wp14:editId="05BDEF17">
                <wp:simplePos x="0" y="0"/>
                <wp:positionH relativeFrom="column">
                  <wp:posOffset>2937510</wp:posOffset>
                </wp:positionH>
                <wp:positionV relativeFrom="paragraph">
                  <wp:posOffset>32102</wp:posOffset>
                </wp:positionV>
                <wp:extent cx="1648178" cy="711200"/>
                <wp:effectExtent l="0" t="0" r="15875" b="12700"/>
                <wp:wrapNone/>
                <wp:docPr id="8" name="Text Box 8"/>
                <wp:cNvGraphicFramePr/>
                <a:graphic xmlns:a="http://schemas.openxmlformats.org/drawingml/2006/main">
                  <a:graphicData uri="http://schemas.microsoft.com/office/word/2010/wordprocessingShape">
                    <wps:wsp>
                      <wps:cNvSpPr txBox="1"/>
                      <wps:spPr>
                        <a:xfrm>
                          <a:off x="0" y="0"/>
                          <a:ext cx="1648178" cy="711200"/>
                        </a:xfrm>
                        <a:prstGeom prst="rect">
                          <a:avLst/>
                        </a:prstGeom>
                        <a:solidFill>
                          <a:schemeClr val="accent6">
                            <a:lumMod val="40000"/>
                            <a:lumOff val="60000"/>
                          </a:schemeClr>
                        </a:solidFill>
                        <a:ln w="6350">
                          <a:solidFill>
                            <a:prstClr val="black"/>
                          </a:solidFill>
                        </a:ln>
                      </wps:spPr>
                      <wps:txbx>
                        <w:txbxContent>
                          <w:p w14:paraId="30C5A813" w14:textId="2A94F2F3" w:rsidR="009B5F9A" w:rsidRPr="009B5F9A" w:rsidRDefault="009B5F9A" w:rsidP="009B5F9A">
                            <w:pPr>
                              <w:jc w:val="center"/>
                              <w:rPr>
                                <w:sz w:val="20"/>
                                <w:szCs w:val="20"/>
                              </w:rPr>
                            </w:pPr>
                            <w:r>
                              <w:rPr>
                                <w:sz w:val="20"/>
                                <w:szCs w:val="20"/>
                              </w:rPr>
                              <w:t>Disclosure/allegation or concern of abuse (sexual, physical, emotional or neglect)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9412931">
              <v:shape id="Text Box 8" style="position:absolute;margin-left:231.3pt;margin-top:2.55pt;width:129.8pt;height:56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8"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" w14:anchorId="3B271C26">
                <v:textbox>
                  <w:txbxContent>
                    <w:p w:rsidRPr="009B5F9A" w:rsidR="009B5F9A" w:rsidP="009B5F9A" w:rsidRDefault="009B5F9A" w14:paraId="0472A513" w14:textId="2A94F2F3">
                      <w:pPr>
                        <w:jc w:val="center"/>
                        <w:rPr>
                          <w:sz w:val="20"/>
                          <w:szCs w:val="20"/>
                        </w:rPr>
                      </w:pPr>
                      <w:r>
                        <w:rPr>
                          <w:sz w:val="20"/>
                          <w:szCs w:val="20"/>
                        </w:rPr>
                        <w:t>Disclosure/allegation or concern of abuse (sexual, physical, emotional or neglect)</w:t>
                      </w:r>
                    </w:p>
                  </w:txbxContent>
                </v:textbox>
              </v:shape>
            </w:pict>
          </mc:Fallback>
        </mc:AlternateContent>
      </w:r>
      <w:r>
        <w:rPr>
          <w:rFonts w:ascii="Times New Roman" w:eastAsia="Times New Roman" w:hAnsi="Times New Roman" w:cs="Times New Roman"/>
          <w:noProof/>
          <w:lang w:eastAsia="en-GB"/>
        </w:rPr>
        <mc:AlternateContent>
          <mc:Choice Requires="wps">
            <w:drawing>
              <wp:anchor distT="0" distB="0" distL="114300" distR="114300" simplePos="0" relativeHeight="251658243" behindDoc="0" locked="0" layoutInCell="1" allowOverlap="1" wp14:anchorId="0E427FB9" wp14:editId="2EF19A6C">
                <wp:simplePos x="0" y="0"/>
                <wp:positionH relativeFrom="column">
                  <wp:posOffset>1797685</wp:posOffset>
                </wp:positionH>
                <wp:positionV relativeFrom="paragraph">
                  <wp:posOffset>32315</wp:posOffset>
                </wp:positionV>
                <wp:extent cx="948055" cy="360680"/>
                <wp:effectExtent l="0" t="0" r="17145" b="7620"/>
                <wp:wrapNone/>
                <wp:docPr id="7" name="Text Box 7"/>
                <wp:cNvGraphicFramePr/>
                <a:graphic xmlns:a="http://schemas.openxmlformats.org/drawingml/2006/main">
                  <a:graphicData uri="http://schemas.microsoft.com/office/word/2010/wordprocessingShape">
                    <wps:wsp>
                      <wps:cNvSpPr txBox="1"/>
                      <wps:spPr>
                        <a:xfrm rot="10800000" flipV="1">
                          <a:off x="0" y="0"/>
                          <a:ext cx="948055" cy="360680"/>
                        </a:xfrm>
                        <a:prstGeom prst="rect">
                          <a:avLst/>
                        </a:prstGeom>
                        <a:solidFill>
                          <a:schemeClr val="accent6">
                            <a:lumMod val="40000"/>
                            <a:lumOff val="60000"/>
                          </a:schemeClr>
                        </a:solidFill>
                        <a:ln w="6350">
                          <a:solidFill>
                            <a:prstClr val="black"/>
                          </a:solidFill>
                        </a:ln>
                      </wps:spPr>
                      <wps:txbx>
                        <w:txbxContent>
                          <w:p w14:paraId="0213B28E" w14:textId="44CA0A8B" w:rsidR="009B5F9A" w:rsidRPr="009B5F9A" w:rsidRDefault="009B5F9A">
                            <w:pPr>
                              <w:rPr>
                                <w:sz w:val="20"/>
                                <w:szCs w:val="20"/>
                              </w:rPr>
                            </w:pPr>
                            <w:r>
                              <w:rPr>
                                <w:sz w:val="20"/>
                                <w:szCs w:val="20"/>
                              </w:rPr>
                              <w:t>Physical Injury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01C6A35">
              <v:shape id="Text Box 7" style="position:absolute;margin-left:141.55pt;margin-top:2.55pt;width:74.65pt;height:28.4pt;rotation:180;flip:y;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9"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" w14:anchorId="0E427FB9">
                <v:textbox>
                  <w:txbxContent>
                    <w:p w:rsidRPr="009B5F9A" w:rsidR="009B5F9A" w:rsidRDefault="009B5F9A" w14:paraId="1650A6FB" w14:textId="44CA0A8B">
                      <w:pPr>
                        <w:rPr>
                          <w:sz w:val="20"/>
                          <w:szCs w:val="20"/>
                        </w:rPr>
                      </w:pPr>
                      <w:r>
                        <w:rPr>
                          <w:sz w:val="20"/>
                          <w:szCs w:val="20"/>
                        </w:rPr>
                        <w:t>Physical Injury</w:t>
                      </w:r>
                    </w:p>
                  </w:txbxContent>
                </v:textbox>
              </v:shape>
            </w:pict>
          </mc:Fallback>
        </mc:AlternateContent>
      </w:r>
      <w:r>
        <w:rPr>
          <w:rFonts w:ascii="Times New Roman" w:eastAsia="Times New Roman" w:hAnsi="Times New Roman" w:cs="Times New Roman"/>
          <w:noProof/>
          <w:lang w:eastAsia="en-GB"/>
        </w:rPr>
        <mc:AlternateContent>
          <mc:Choice Requires="wps">
            <w:drawing>
              <wp:anchor distT="0" distB="0" distL="114300" distR="114300" simplePos="0" relativeHeight="251658242" behindDoc="0" locked="0" layoutInCell="1" allowOverlap="1" wp14:anchorId="7D9F1396" wp14:editId="719CFF0D">
                <wp:simplePos x="0" y="0"/>
                <wp:positionH relativeFrom="column">
                  <wp:posOffset>36195</wp:posOffset>
                </wp:positionH>
                <wp:positionV relativeFrom="paragraph">
                  <wp:posOffset>20955</wp:posOffset>
                </wp:positionV>
                <wp:extent cx="1569085" cy="417195"/>
                <wp:effectExtent l="0" t="0" r="18415" b="14605"/>
                <wp:wrapNone/>
                <wp:docPr id="5" name="Text Box 5"/>
                <wp:cNvGraphicFramePr/>
                <a:graphic xmlns:a="http://schemas.openxmlformats.org/drawingml/2006/main">
                  <a:graphicData uri="http://schemas.microsoft.com/office/word/2010/wordprocessingShape">
                    <wps:wsp>
                      <wps:cNvSpPr txBox="1"/>
                      <wps:spPr>
                        <a:xfrm>
                          <a:off x="0" y="0"/>
                          <a:ext cx="1569085" cy="417195"/>
                        </a:xfrm>
                        <a:prstGeom prst="rect">
                          <a:avLst/>
                        </a:prstGeom>
                        <a:solidFill>
                          <a:schemeClr val="accent6">
                            <a:lumMod val="40000"/>
                            <a:lumOff val="60000"/>
                          </a:schemeClr>
                        </a:solidFill>
                        <a:ln w="6350">
                          <a:solidFill>
                            <a:prstClr val="black"/>
                          </a:solidFill>
                        </a:ln>
                      </wps:spPr>
                      <wps:txbx>
                        <w:txbxContent>
                          <w:p w14:paraId="11D5B0C1" w14:textId="64841A24" w:rsidR="0050444F" w:rsidRPr="0050444F" w:rsidRDefault="0050444F" w:rsidP="0050444F">
                            <w:pPr>
                              <w:jc w:val="center"/>
                              <w:rPr>
                                <w:sz w:val="20"/>
                                <w:szCs w:val="20"/>
                              </w:rPr>
                            </w:pPr>
                            <w:r>
                              <w:rPr>
                                <w:sz w:val="20"/>
                                <w:szCs w:val="20"/>
                              </w:rPr>
                              <w:t>Consistent explanation or minor accident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719CDF61">
              <v:shape id="Text Box 5" style="position:absolute;margin-left:2.85pt;margin-top:1.65pt;width:123.55pt;height:32.8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0"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" w14:anchorId="7D9F1396">
                <v:textbox>
                  <w:txbxContent>
                    <w:p w:rsidRPr="0050444F" w:rsidR="0050444F" w:rsidP="0050444F" w:rsidRDefault="0050444F" w14:paraId="4B755152" w14:textId="64841A24">
                      <w:pPr>
                        <w:jc w:val="center"/>
                        <w:rPr>
                          <w:sz w:val="20"/>
                          <w:szCs w:val="20"/>
                        </w:rPr>
                      </w:pPr>
                      <w:r>
                        <w:rPr>
                          <w:sz w:val="20"/>
                          <w:szCs w:val="20"/>
                        </w:rPr>
                        <w:t>Consistent explanation or minor accident</w:t>
                      </w:r>
                    </w:p>
                  </w:txbxContent>
                </v:textbox>
              </v:shape>
            </w:pict>
          </mc:Fallback>
        </mc:AlternateContent>
      </w:r>
    </w:p>
    <w:p w14:paraId="7E007600" w14:textId="3BDE2A3E" w:rsidR="003D5AC1" w:rsidRDefault="00CD6E3A" w:rsidP="00E637A0">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64" behindDoc="0" locked="0" layoutInCell="1" allowOverlap="1" wp14:anchorId="55075534" wp14:editId="49CDA420">
                <wp:simplePos x="0" y="0"/>
                <wp:positionH relativeFrom="column">
                  <wp:posOffset>1605774</wp:posOffset>
                </wp:positionH>
                <wp:positionV relativeFrom="paragraph">
                  <wp:posOffset>49389</wp:posOffset>
                </wp:positionV>
                <wp:extent cx="135537" cy="0"/>
                <wp:effectExtent l="25400" t="63500" r="0" b="76200"/>
                <wp:wrapNone/>
                <wp:docPr id="28" name="Straight Arrow Connector 28"/>
                <wp:cNvGraphicFramePr/>
                <a:graphic xmlns:a="http://schemas.openxmlformats.org/drawingml/2006/main">
                  <a:graphicData uri="http://schemas.microsoft.com/office/word/2010/wordprocessingShape">
                    <wps:wsp>
                      <wps:cNvCnPr/>
                      <wps:spPr>
                        <a:xfrm flipH="1">
                          <a:off x="0" y="0"/>
                          <a:ext cx="135537"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58217BE">
              <v:shape id="Straight Arrow Connector 28" style="position:absolute;margin-left:126.45pt;margin-top:3.9pt;width:10.65pt;height:0;flip:x;z-index:251658264;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" w14:anchorId="059DE7E6">
                <v:stroke joinstyle="miter" endarrow="block"/>
              </v:shape>
            </w:pict>
          </mc:Fallback>
        </mc:AlternateContent>
      </w:r>
    </w:p>
    <w:p w14:paraId="0B5F922A" w14:textId="15BE5222" w:rsidR="009D7F81" w:rsidRDefault="00CD6E3A"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65" behindDoc="0" locked="0" layoutInCell="1" allowOverlap="1" wp14:anchorId="0A9C96A6" wp14:editId="267F6008">
                <wp:simplePos x="0" y="0"/>
                <wp:positionH relativeFrom="column">
                  <wp:posOffset>2147711</wp:posOffset>
                </wp:positionH>
                <wp:positionV relativeFrom="paragraph">
                  <wp:posOffset>46214</wp:posOffset>
                </wp:positionV>
                <wp:extent cx="598100" cy="632672"/>
                <wp:effectExtent l="0" t="0" r="50165" b="40640"/>
                <wp:wrapNone/>
                <wp:docPr id="29" name="Straight Arrow Connector 29"/>
                <wp:cNvGraphicFramePr/>
                <a:graphic xmlns:a="http://schemas.openxmlformats.org/drawingml/2006/main">
                  <a:graphicData uri="http://schemas.microsoft.com/office/word/2010/wordprocessingShape">
                    <wps:wsp>
                      <wps:cNvCnPr/>
                      <wps:spPr>
                        <a:xfrm>
                          <a:off x="0" y="0"/>
                          <a:ext cx="598100" cy="632672"/>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DFD61C2">
              <v:shape id="Straight Arrow Connector 29" style="position:absolute;margin-left:169.1pt;margin-top:3.65pt;width:47.1pt;height:49.8pt;z-index:251658265;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" w14:anchorId="3BDD285A">
                <v:stroke joinstyle="miter" endarrow="block"/>
              </v:shape>
            </w:pict>
          </mc:Fallback>
        </mc:AlternateContent>
      </w:r>
      <w:r w:rsidR="009D7F81">
        <w:rPr>
          <w:rFonts w:eastAsia="Times New Roman" w:cstheme="minorHAnsi"/>
          <w:sz w:val="28"/>
          <w:szCs w:val="28"/>
          <w:lang w:eastAsia="en-GB"/>
        </w:rPr>
        <w:tab/>
      </w:r>
      <w:r w:rsidR="009D7F81">
        <w:rPr>
          <w:rFonts w:eastAsia="Times New Roman" w:cstheme="minorHAnsi"/>
          <w:sz w:val="28"/>
          <w:szCs w:val="28"/>
          <w:lang w:eastAsia="en-GB"/>
        </w:rPr>
        <w:tab/>
      </w:r>
      <w:r w:rsidR="009D7F81">
        <w:rPr>
          <w:rFonts w:eastAsia="Times New Roman" w:cstheme="minorHAnsi"/>
          <w:sz w:val="28"/>
          <w:szCs w:val="28"/>
          <w:lang w:eastAsia="en-GB"/>
        </w:rPr>
        <w:tab/>
      </w:r>
      <w:r w:rsidR="009D7F81">
        <w:rPr>
          <w:rFonts w:eastAsia="Times New Roman" w:cstheme="minorHAnsi"/>
          <w:sz w:val="28"/>
          <w:szCs w:val="28"/>
          <w:lang w:eastAsia="en-GB"/>
        </w:rPr>
        <w:tab/>
      </w:r>
    </w:p>
    <w:p w14:paraId="3F8E47DD" w14:textId="41619DB2" w:rsidR="009B5F9A" w:rsidRDefault="008971F1" w:rsidP="00543586">
      <w:pPr>
        <w:rPr>
          <w:rFonts w:eastAsia="Times New Roman" w:cstheme="minorHAnsi"/>
          <w:sz w:val="28"/>
          <w:szCs w:val="28"/>
          <w:lang w:eastAsia="en-GB"/>
        </w:rPr>
      </w:pPr>
      <w:r>
        <w:rPr>
          <w:rFonts w:eastAsia="Times New Roman" w:cstheme="minorHAnsi"/>
          <w:noProof/>
          <w:sz w:val="28"/>
          <w:szCs w:val="28"/>
          <w:lang w:eastAsia="en-GB"/>
        </w:rPr>
        <w:lastRenderedPageBreak/>
        <mc:AlternateContent>
          <mc:Choice Requires="wps">
            <w:drawing>
              <wp:anchor distT="0" distB="0" distL="114300" distR="114300" simplePos="0" relativeHeight="251658266" behindDoc="0" locked="0" layoutInCell="1" allowOverlap="1" wp14:anchorId="34189947" wp14:editId="639D98E5">
                <wp:simplePos x="0" y="0"/>
                <wp:positionH relativeFrom="column">
                  <wp:posOffset>6016829</wp:posOffset>
                </wp:positionH>
                <wp:positionV relativeFrom="paragraph">
                  <wp:posOffset>213441</wp:posOffset>
                </wp:positionV>
                <wp:extent cx="1392" cy="1353597"/>
                <wp:effectExtent l="0" t="0" r="24130" b="18415"/>
                <wp:wrapNone/>
                <wp:docPr id="31" name="Straight Connector 31"/>
                <wp:cNvGraphicFramePr/>
                <a:graphic xmlns:a="http://schemas.openxmlformats.org/drawingml/2006/main">
                  <a:graphicData uri="http://schemas.microsoft.com/office/word/2010/wordprocessingShape">
                    <wps:wsp>
                      <wps:cNvCnPr/>
                      <wps:spPr>
                        <a:xfrm>
                          <a:off x="0" y="0"/>
                          <a:ext cx="1392" cy="1353597"/>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1863BB39">
              <v:line id="Straight Connector 31" style="position:absolute;z-index:25165826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spid="_x0000_s1026" strokecolor="#4472c4 [3204]" strokeweight=".5pt" from="473.75pt,16.8pt" to="473.85pt,123.4pt" w14:anchorId="558B1A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">
                <v:stroke joinstyle="miter"/>
              </v:line>
            </w:pict>
          </mc:Fallback>
        </mc:AlternateContent>
      </w:r>
      <w:r w:rsidR="00CD6E3A">
        <w:rPr>
          <w:rFonts w:eastAsia="Times New Roman" w:cstheme="minorHAnsi"/>
          <w:noProof/>
          <w:sz w:val="28"/>
          <w:szCs w:val="28"/>
          <w:lang w:eastAsia="en-GB"/>
        </w:rPr>
        <mc:AlternateContent>
          <mc:Choice Requires="wps">
            <w:drawing>
              <wp:anchor distT="0" distB="0" distL="114300" distR="114300" simplePos="0" relativeHeight="251658263" behindDoc="0" locked="0" layoutInCell="1" allowOverlap="1" wp14:anchorId="4E1E269F" wp14:editId="75393451">
                <wp:simplePos x="0" y="0"/>
                <wp:positionH relativeFrom="column">
                  <wp:posOffset>3941657</wp:posOffset>
                </wp:positionH>
                <wp:positionV relativeFrom="paragraph">
                  <wp:posOffset>213995</wp:posOffset>
                </wp:positionV>
                <wp:extent cx="644101" cy="304800"/>
                <wp:effectExtent l="0" t="0" r="54610" b="38100"/>
                <wp:wrapNone/>
                <wp:docPr id="27" name="Straight Arrow Connector 27"/>
                <wp:cNvGraphicFramePr/>
                <a:graphic xmlns:a="http://schemas.openxmlformats.org/drawingml/2006/main">
                  <a:graphicData uri="http://schemas.microsoft.com/office/word/2010/wordprocessingShape">
                    <wps:wsp>
                      <wps:cNvCnPr/>
                      <wps:spPr>
                        <a:xfrm>
                          <a:off x="0" y="0"/>
                          <a:ext cx="644101" cy="3048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54FF5ACF">
              <v:shape id="Straight Arrow Connector 27" style="position:absolute;margin-left:310.35pt;margin-top:16.85pt;width:50.7pt;height:24pt;z-index:251658263;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" w14:anchorId="71CCBDFE">
                <v:stroke joinstyle="miter" endarrow="block"/>
              </v:shape>
            </w:pict>
          </mc:Fallback>
        </mc:AlternateContent>
      </w:r>
    </w:p>
    <w:p w14:paraId="38117029" w14:textId="2F15211E" w:rsidR="009B5F9A" w:rsidRDefault="009B5F9A" w:rsidP="00543586">
      <w:pPr>
        <w:rPr>
          <w:rFonts w:eastAsia="Times New Roman" w:cstheme="minorHAnsi"/>
          <w:sz w:val="28"/>
          <w:szCs w:val="28"/>
          <w:lang w:eastAsia="en-GB"/>
        </w:rPr>
      </w:pPr>
    </w:p>
    <w:p w14:paraId="358F11B7" w14:textId="71669874"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46" behindDoc="0" locked="0" layoutInCell="1" allowOverlap="1" wp14:anchorId="0CE106E6" wp14:editId="6066FA88">
                <wp:simplePos x="0" y="0"/>
                <wp:positionH relativeFrom="column">
                  <wp:posOffset>4044104</wp:posOffset>
                </wp:positionH>
                <wp:positionV relativeFrom="paragraph">
                  <wp:posOffset>139489</wp:posOffset>
                </wp:positionV>
                <wp:extent cx="1727200" cy="553156"/>
                <wp:effectExtent l="0" t="0" r="12700" b="18415"/>
                <wp:wrapNone/>
                <wp:docPr id="10" name="Text Box 10"/>
                <wp:cNvGraphicFramePr/>
                <a:graphic xmlns:a="http://schemas.openxmlformats.org/drawingml/2006/main">
                  <a:graphicData uri="http://schemas.microsoft.com/office/word/2010/wordprocessingShape">
                    <wps:wsp>
                      <wps:cNvSpPr txBox="1"/>
                      <wps:spPr>
                        <a:xfrm>
                          <a:off x="0" y="0"/>
                          <a:ext cx="1727200" cy="553156"/>
                        </a:xfrm>
                        <a:prstGeom prst="rect">
                          <a:avLst/>
                        </a:prstGeom>
                        <a:solidFill>
                          <a:schemeClr val="accent6">
                            <a:lumMod val="40000"/>
                            <a:lumOff val="60000"/>
                          </a:schemeClr>
                        </a:solidFill>
                        <a:ln w="6350">
                          <a:solidFill>
                            <a:prstClr val="black"/>
                          </a:solidFill>
                        </a:ln>
                      </wps:spPr>
                      <wps:txbx>
                        <w:txbxContent>
                          <w:p w14:paraId="0ADB54C3" w14:textId="05CEFAB6" w:rsidR="009D7F81" w:rsidRDefault="009519BB" w:rsidP="009D7F81">
                            <w:pPr>
                              <w:jc w:val="center"/>
                              <w:rPr>
                                <w:sz w:val="20"/>
                                <w:szCs w:val="20"/>
                              </w:rPr>
                            </w:pPr>
                            <w:r>
                              <w:rPr>
                                <w:sz w:val="20"/>
                                <w:szCs w:val="20"/>
                              </w:rPr>
                              <w:t>Give reassurances, avoid leading questions and do</w:t>
                            </w:r>
                          </w:p>
                          <w:p w14:paraId="7074DE19" w14:textId="4924627E" w:rsidR="009519BB" w:rsidRPr="009D7F81" w:rsidRDefault="009519BB" w:rsidP="009D7F81">
                            <w:pPr>
                              <w:jc w:val="center"/>
                              <w:rPr>
                                <w:sz w:val="20"/>
                                <w:szCs w:val="20"/>
                              </w:rPr>
                            </w:pPr>
                            <w:r>
                              <w:rPr>
                                <w:sz w:val="20"/>
                                <w:szCs w:val="20"/>
                              </w:rPr>
                              <w:t>not promise confidentiality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75C82331">
              <v:shape id="Text Box 10" style="position:absolute;margin-left:318.45pt;margin-top:11pt;width:136pt;height:43.5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1"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" w14:anchorId="0CE106E6">
                <v:textbox>
                  <w:txbxContent>
                    <w:p w:rsidR="009D7F81" w:rsidP="009D7F81" w:rsidRDefault="009519BB" w14:paraId="0023C5E9" w14:textId="05CEFAB6">
                      <w:pPr>
                        <w:jc w:val="center"/>
                        <w:rPr>
                          <w:sz w:val="20"/>
                          <w:szCs w:val="20"/>
                        </w:rPr>
                      </w:pPr>
                      <w:r>
                        <w:rPr>
                          <w:sz w:val="20"/>
                          <w:szCs w:val="20"/>
                        </w:rPr>
                        <w:t>Give reassurances, avoid leading questions and do</w:t>
                      </w:r>
                    </w:p>
                    <w:p w:rsidRPr="009D7F81" w:rsidR="009519BB" w:rsidP="009D7F81" w:rsidRDefault="009519BB" w14:paraId="3215F911" w14:textId="4924627E">
                      <w:pPr>
                        <w:jc w:val="center"/>
                        <w:rPr>
                          <w:sz w:val="20"/>
                          <w:szCs w:val="20"/>
                        </w:rPr>
                      </w:pPr>
                      <w:r>
                        <w:rPr>
                          <w:sz w:val="20"/>
                          <w:szCs w:val="20"/>
                        </w:rPr>
                        <w:t>not promise confidentiality</w:t>
                      </w:r>
                    </w:p>
                  </w:txbxContent>
                </v:textbox>
              </v:shape>
            </w:pict>
          </mc:Fallback>
        </mc:AlternateContent>
      </w:r>
      <w:r w:rsidR="009043D3">
        <w:rPr>
          <w:rFonts w:eastAsia="Times New Roman" w:cstheme="minorHAnsi"/>
          <w:noProof/>
          <w:sz w:val="28"/>
          <w:szCs w:val="28"/>
          <w:lang w:eastAsia="en-GB"/>
        </w:rPr>
        <mc:AlternateContent>
          <mc:Choice Requires="wps">
            <w:drawing>
              <wp:anchor distT="0" distB="0" distL="114300" distR="114300" simplePos="0" relativeHeight="251658248" behindDoc="0" locked="0" layoutInCell="1" allowOverlap="1" wp14:anchorId="60600A9F" wp14:editId="684260D3">
                <wp:simplePos x="0" y="0"/>
                <wp:positionH relativeFrom="column">
                  <wp:posOffset>36688</wp:posOffset>
                </wp:positionH>
                <wp:positionV relativeFrom="paragraph">
                  <wp:posOffset>208633</wp:posOffset>
                </wp:positionV>
                <wp:extent cx="1365955" cy="484999"/>
                <wp:effectExtent l="0" t="0" r="18415" b="10795"/>
                <wp:wrapNone/>
                <wp:docPr id="12" name="Text Box 12"/>
                <wp:cNvGraphicFramePr/>
                <a:graphic xmlns:a="http://schemas.openxmlformats.org/drawingml/2006/main">
                  <a:graphicData uri="http://schemas.microsoft.com/office/word/2010/wordprocessingShape">
                    <wps:wsp>
                      <wps:cNvSpPr txBox="1"/>
                      <wps:spPr>
                        <a:xfrm>
                          <a:off x="0" y="0"/>
                          <a:ext cx="1365955" cy="484999"/>
                        </a:xfrm>
                        <a:prstGeom prst="rect">
                          <a:avLst/>
                        </a:prstGeom>
                        <a:solidFill>
                          <a:schemeClr val="accent6">
                            <a:lumMod val="40000"/>
                            <a:lumOff val="60000"/>
                          </a:schemeClr>
                        </a:solidFill>
                        <a:ln w="6350">
                          <a:solidFill>
                            <a:prstClr val="black"/>
                          </a:solidFill>
                        </a:ln>
                      </wps:spPr>
                      <wps:txbx>
                        <w:txbxContent>
                          <w:p w14:paraId="768C0376" w14:textId="51DC4A08" w:rsidR="009043D3" w:rsidRPr="009043D3" w:rsidRDefault="009043D3" w:rsidP="009043D3">
                            <w:pPr>
                              <w:jc w:val="center"/>
                              <w:rPr>
                                <w:sz w:val="20"/>
                                <w:szCs w:val="20"/>
                              </w:rPr>
                            </w:pPr>
                            <w:r>
                              <w:rPr>
                                <w:sz w:val="20"/>
                                <w:szCs w:val="20"/>
                              </w:rPr>
                              <w:t>Keep accurate records and any original notes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13A38A57">
              <v:shape id="Text Box 12" style="position:absolute;margin-left:2.9pt;margin-top:16.45pt;width:107.55pt;height:38.2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" w14:anchorId="60600A9F">
                <v:textbox>
                  <w:txbxContent>
                    <w:p w:rsidRPr="009043D3" w:rsidR="009043D3" w:rsidP="009043D3" w:rsidRDefault="009043D3" w14:paraId="1B57928D" w14:textId="51DC4A08">
                      <w:pPr>
                        <w:jc w:val="center"/>
                        <w:rPr>
                          <w:sz w:val="20"/>
                          <w:szCs w:val="20"/>
                        </w:rPr>
                      </w:pPr>
                      <w:r>
                        <w:rPr>
                          <w:sz w:val="20"/>
                          <w:szCs w:val="20"/>
                        </w:rPr>
                        <w:t>Keep accurate records and any original notes</w:t>
                      </w:r>
                    </w:p>
                  </w:txbxContent>
                </v:textbox>
              </v:shape>
            </w:pict>
          </mc:Fallback>
        </mc:AlternateContent>
      </w:r>
      <w:r w:rsidR="009519BB">
        <w:rPr>
          <w:rFonts w:eastAsia="Times New Roman" w:cstheme="minorHAnsi"/>
          <w:noProof/>
          <w:sz w:val="28"/>
          <w:szCs w:val="28"/>
          <w:lang w:eastAsia="en-GB"/>
        </w:rPr>
        <mc:AlternateContent>
          <mc:Choice Requires="wps">
            <w:drawing>
              <wp:anchor distT="0" distB="0" distL="114300" distR="114300" simplePos="0" relativeHeight="251658247" behindDoc="0" locked="0" layoutInCell="1" allowOverlap="1" wp14:anchorId="09E5E216" wp14:editId="140D701B">
                <wp:simplePos x="0" y="0"/>
                <wp:positionH relativeFrom="column">
                  <wp:posOffset>1955800</wp:posOffset>
                </wp:positionH>
                <wp:positionV relativeFrom="paragraph">
                  <wp:posOffset>140900</wp:posOffset>
                </wp:positionV>
                <wp:extent cx="1828800" cy="552662"/>
                <wp:effectExtent l="0" t="0" r="12700" b="19050"/>
                <wp:wrapNone/>
                <wp:docPr id="11" name="Text Box 11"/>
                <wp:cNvGraphicFramePr/>
                <a:graphic xmlns:a="http://schemas.openxmlformats.org/drawingml/2006/main">
                  <a:graphicData uri="http://schemas.microsoft.com/office/word/2010/wordprocessingShape">
                    <wps:wsp>
                      <wps:cNvSpPr txBox="1"/>
                      <wps:spPr>
                        <a:xfrm>
                          <a:off x="0" y="0"/>
                          <a:ext cx="1828800" cy="552662"/>
                        </a:xfrm>
                        <a:prstGeom prst="rect">
                          <a:avLst/>
                        </a:prstGeom>
                        <a:solidFill>
                          <a:schemeClr val="accent6">
                            <a:lumMod val="40000"/>
                            <a:lumOff val="60000"/>
                          </a:schemeClr>
                        </a:solidFill>
                        <a:ln w="6350">
                          <a:solidFill>
                            <a:prstClr val="black"/>
                          </a:solidFill>
                        </a:ln>
                      </wps:spPr>
                      <wps:txbx>
                        <w:txbxContent>
                          <w:p w14:paraId="22385867" w14:textId="0F36A5F0" w:rsidR="009519BB" w:rsidRPr="009519BB" w:rsidRDefault="009519BB" w:rsidP="00C878FE">
                            <w:pPr>
                              <w:jc w:val="center"/>
                              <w:rPr>
                                <w:sz w:val="20"/>
                                <w:szCs w:val="20"/>
                              </w:rPr>
                            </w:pPr>
                            <w:r>
                              <w:rPr>
                                <w:sz w:val="20"/>
                                <w:szCs w:val="20"/>
                              </w:rPr>
                              <w:t xml:space="preserve">Serious incident </w:t>
                            </w:r>
                            <w:r w:rsidR="00C878FE">
                              <w:rPr>
                                <w:sz w:val="20"/>
                                <w:szCs w:val="20"/>
                              </w:rPr>
                              <w:t xml:space="preserve">or recurrent </w:t>
                            </w:r>
                            <w:r w:rsidR="009043D3">
                              <w:rPr>
                                <w:sz w:val="20"/>
                                <w:szCs w:val="20"/>
                              </w:rPr>
                              <w:t>episodes or</w:t>
                            </w:r>
                            <w:r w:rsidR="00C878FE">
                              <w:rPr>
                                <w:sz w:val="20"/>
                                <w:szCs w:val="20"/>
                              </w:rPr>
                              <w:t xml:space="preserve"> inconsistent explanations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6533718">
              <v:shape id="Text Box 11" style="position:absolute;margin-left:154pt;margin-top:11.1pt;width:2in;height:43.5pt;z-index:25165824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33"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" w14:anchorId="09E5E216">
                <v:textbox>
                  <w:txbxContent>
                    <w:p w:rsidRPr="009519BB" w:rsidR="009519BB" w:rsidP="00C878FE" w:rsidRDefault="009519BB" w14:paraId="4E2121FE" w14:textId="0F36A5F0">
                      <w:pPr>
                        <w:jc w:val="center"/>
                        <w:rPr>
                          <w:sz w:val="20"/>
                          <w:szCs w:val="20"/>
                        </w:rPr>
                      </w:pPr>
                      <w:proofErr w:type="gramStart"/>
                      <w:r>
                        <w:rPr>
                          <w:sz w:val="20"/>
                          <w:szCs w:val="20"/>
                        </w:rPr>
                        <w:t>Serious</w:t>
                      </w:r>
                      <w:proofErr w:type="gramEnd"/>
                      <w:r>
                        <w:rPr>
                          <w:sz w:val="20"/>
                          <w:szCs w:val="20"/>
                        </w:rPr>
                        <w:t xml:space="preserve"> incident </w:t>
                      </w:r>
                      <w:r w:rsidR="00C878FE">
                        <w:rPr>
                          <w:sz w:val="20"/>
                          <w:szCs w:val="20"/>
                        </w:rPr>
                        <w:t xml:space="preserve">or recurrent </w:t>
                      </w:r>
                      <w:r w:rsidR="009043D3">
                        <w:rPr>
                          <w:sz w:val="20"/>
                          <w:szCs w:val="20"/>
                        </w:rPr>
                        <w:t>episodes or</w:t>
                      </w:r>
                      <w:r w:rsidR="00C878FE">
                        <w:rPr>
                          <w:sz w:val="20"/>
                          <w:szCs w:val="20"/>
                        </w:rPr>
                        <w:t xml:space="preserve"> inconsistent explanations</w:t>
                      </w:r>
                    </w:p>
                  </w:txbxContent>
                </v:textbox>
              </v:shape>
            </w:pict>
          </mc:Fallback>
        </mc:AlternateContent>
      </w:r>
    </w:p>
    <w:p w14:paraId="4D3F76A3" w14:textId="18C57A65" w:rsidR="009B5F9A" w:rsidRDefault="009B5F9A" w:rsidP="00543586">
      <w:pPr>
        <w:rPr>
          <w:rFonts w:eastAsia="Times New Roman" w:cstheme="minorHAnsi"/>
          <w:sz w:val="28"/>
          <w:szCs w:val="28"/>
          <w:lang w:eastAsia="en-GB"/>
        </w:rPr>
      </w:pPr>
    </w:p>
    <w:p w14:paraId="099FAC93" w14:textId="4DAC3514" w:rsidR="009B5F9A" w:rsidRDefault="009B5F9A" w:rsidP="00543586">
      <w:pPr>
        <w:rPr>
          <w:rFonts w:eastAsia="Times New Roman" w:cstheme="minorHAnsi"/>
          <w:sz w:val="28"/>
          <w:szCs w:val="28"/>
          <w:lang w:eastAsia="en-GB"/>
        </w:rPr>
      </w:pPr>
    </w:p>
    <w:p w14:paraId="627D2A83" w14:textId="779D59D3"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0" behindDoc="0" locked="0" layoutInCell="1" allowOverlap="1" wp14:anchorId="6A8BFC52" wp14:editId="49929230">
                <wp:simplePos x="0" y="0"/>
                <wp:positionH relativeFrom="column">
                  <wp:posOffset>1222022</wp:posOffset>
                </wp:positionH>
                <wp:positionV relativeFrom="paragraph">
                  <wp:posOffset>43109</wp:posOffset>
                </wp:positionV>
                <wp:extent cx="1526117" cy="361315"/>
                <wp:effectExtent l="25400" t="0" r="10795" b="57785"/>
                <wp:wrapNone/>
                <wp:docPr id="35" name="Straight Arrow Connector 35"/>
                <wp:cNvGraphicFramePr/>
                <a:graphic xmlns:a="http://schemas.openxmlformats.org/drawingml/2006/main">
                  <a:graphicData uri="http://schemas.microsoft.com/office/word/2010/wordprocessingShape">
                    <wps:wsp>
                      <wps:cNvCnPr/>
                      <wps:spPr>
                        <a:xfrm flipH="1">
                          <a:off x="0" y="0"/>
                          <a:ext cx="1526117" cy="36131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2B7A95D">
              <v:shape id="Straight Arrow Connector 35" style="position:absolute;margin-left:96.2pt;margin-top:3.4pt;width:120.15pt;height:28.45pt;flip:x;z-index:251658270;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" w14:anchorId="41ABEA3C">
                <v:stroke joinstyle="miter" endarrow="block"/>
              </v:shape>
            </w:pict>
          </mc:Fallback>
        </mc:AlternateContent>
      </w:r>
    </w:p>
    <w:p w14:paraId="5DB59120" w14:textId="4BE04F44" w:rsidR="009B5F9A" w:rsidRDefault="009B5F9A" w:rsidP="00543586">
      <w:pPr>
        <w:rPr>
          <w:rFonts w:eastAsia="Times New Roman" w:cstheme="minorHAnsi"/>
          <w:sz w:val="28"/>
          <w:szCs w:val="28"/>
          <w:lang w:eastAsia="en-GB"/>
        </w:rPr>
      </w:pPr>
    </w:p>
    <w:p w14:paraId="626FB98D" w14:textId="7CEBD063" w:rsidR="009B5F9A" w:rsidRDefault="00C32078" w:rsidP="366BC3E4">
      <w:pPr>
        <w:rPr>
          <w:rFonts w:eastAsia="Times New Roman"/>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50" behindDoc="0" locked="0" layoutInCell="1" allowOverlap="1" wp14:anchorId="0C8707F3" wp14:editId="189622E0">
                <wp:simplePos x="0" y="0"/>
                <wp:positionH relativeFrom="column">
                  <wp:posOffset>3727764</wp:posOffset>
                </wp:positionH>
                <wp:positionV relativeFrom="paragraph">
                  <wp:posOffset>207878</wp:posOffset>
                </wp:positionV>
                <wp:extent cx="2358390" cy="941705"/>
                <wp:effectExtent l="0" t="0" r="22860" b="10795"/>
                <wp:wrapNone/>
                <wp:docPr id="14" name="Text Box 14"/>
                <wp:cNvGraphicFramePr/>
                <a:graphic xmlns:a="http://schemas.openxmlformats.org/drawingml/2006/main">
                  <a:graphicData uri="http://schemas.microsoft.com/office/word/2010/wordprocessingShape">
                    <wps:wsp>
                      <wps:cNvSpPr/>
                      <wps:spPr>
                        <a:xfrm>
                          <a:off x="0" y="0"/>
                          <a:ext cx="2358390" cy="941705"/>
                        </a:xfrm>
                        <a:prstGeom prst="rect">
                          <a:avLst/>
                        </a:prstGeom>
                        <a:solidFill>
                          <a:schemeClr val="accent6">
                            <a:lumMod val="40000"/>
                            <a:lumOff val="60000"/>
                          </a:schemeClr>
                        </a:solidFill>
                        <a:ln w="6350">
                          <a:solidFill>
                            <a:srgbClr val="000000"/>
                          </a:solidFill>
                        </a:ln>
                      </wps:spPr>
                      <wps:txbx>
                        <w:txbxContent>
                          <w:p w14:paraId="5254E331" w14:textId="77777777" w:rsidR="00000000" w:rsidRDefault="00000000" w:rsidP="00944929">
                            <w:pPr>
                              <w:spacing w:line="252" w:lineRule="auto"/>
                              <w:jc w:val="center"/>
                              <w:rPr>
                                <w:rFonts w:ascii="Calibri" w:hAnsi="Calibri" w:cs="Calibri"/>
                                <w:sz w:val="18"/>
                                <w:szCs w:val="18"/>
                                <w:lang w:val="en-US"/>
                              </w:rPr>
                            </w:pPr>
                            <w:r>
                              <w:rPr>
                                <w:rFonts w:ascii="Calibri" w:hAnsi="Calibri" w:cs="Calibri"/>
                                <w:sz w:val="18"/>
                                <w:szCs w:val="18"/>
                                <w:lang w:val="en-US"/>
                              </w:rPr>
                              <w:t>Inform the Principal, unless the allegation is against the Principal, then inform the LADO</w:t>
                            </w:r>
                          </w:p>
                          <w:p w14:paraId="2C9EE62C" w14:textId="77777777" w:rsidR="00000000" w:rsidRDefault="00000000" w:rsidP="00944929">
                            <w:pPr>
                              <w:spacing w:line="252" w:lineRule="auto"/>
                              <w:jc w:val="center"/>
                              <w:rPr>
                                <w:rFonts w:ascii="Calibri" w:hAnsi="Calibri" w:cs="Calibri"/>
                                <w:color w:val="000000"/>
                                <w:sz w:val="18"/>
                                <w:szCs w:val="18"/>
                                <w:lang w:val="en-US"/>
                              </w:rPr>
                            </w:pPr>
                            <w:r>
                              <w:rPr>
                                <w:rFonts w:ascii="Calibri" w:hAnsi="Calibri" w:cs="Calibri"/>
                                <w:color w:val="000000"/>
                                <w:sz w:val="18"/>
                                <w:szCs w:val="18"/>
                                <w:lang w:val="en-US"/>
                              </w:rPr>
                              <w:t>If the Principal is unavailable, inform the DSL</w:t>
                            </w:r>
                          </w:p>
                        </w:txbxContent>
                      </wps:txbx>
                      <wps:bodyPr spcFirstLastPara="0" wrap="square" lIns="91440" tIns="45720" rIns="91440" bIns="45720" anchor="t">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mc:AlternateContent>
      </w:r>
      <w:r w:rsidR="00AB58A1">
        <w:rPr>
          <w:rFonts w:eastAsia="Times New Roman" w:cstheme="minorHAnsi"/>
          <w:noProof/>
          <w:sz w:val="28"/>
          <w:szCs w:val="28"/>
          <w:lang w:eastAsia="en-GB"/>
        </w:rPr>
        <mc:AlternateContent>
          <mc:Choice Requires="wps">
            <w:drawing>
              <wp:anchor distT="0" distB="0" distL="114300" distR="114300" simplePos="0" relativeHeight="251658268" behindDoc="0" locked="0" layoutInCell="1" allowOverlap="1" wp14:anchorId="4DEB1259" wp14:editId="55DABDB6">
                <wp:simplePos x="0" y="0"/>
                <wp:positionH relativeFrom="column">
                  <wp:posOffset>3491089</wp:posOffset>
                </wp:positionH>
                <wp:positionV relativeFrom="paragraph">
                  <wp:posOffset>48966</wp:posOffset>
                </wp:positionV>
                <wp:extent cx="0" cy="474274"/>
                <wp:effectExtent l="0" t="0" r="12700" b="8890"/>
                <wp:wrapNone/>
                <wp:docPr id="33" name="Straight Connector 33"/>
                <wp:cNvGraphicFramePr/>
                <a:graphic xmlns:a="http://schemas.openxmlformats.org/drawingml/2006/main">
                  <a:graphicData uri="http://schemas.microsoft.com/office/word/2010/wordprocessingShape">
                    <wps:wsp>
                      <wps:cNvCnPr/>
                      <wps:spPr>
                        <a:xfrm flipV="1">
                          <a:off x="0" y="0"/>
                          <a:ext cx="0" cy="47427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435CA75C">
              <v:line id="Straight Connector 33" style="position:absolute;flip:y;z-index:251658268;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74.9pt,3.85pt" to="274.9pt,41.2pt" w14:anchorId="2545839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">
                <v:stroke joinstyle="miter"/>
              </v:line>
            </w:pict>
          </mc:Fallback>
        </mc:AlternateContent>
      </w:r>
      <w:r w:rsidR="00AB58A1">
        <w:rPr>
          <w:rFonts w:eastAsia="Times New Roman" w:cstheme="minorHAnsi"/>
          <w:noProof/>
          <w:sz w:val="28"/>
          <w:szCs w:val="28"/>
          <w:lang w:eastAsia="en-GB"/>
        </w:rPr>
        <mc:AlternateContent>
          <mc:Choice Requires="wps">
            <w:drawing>
              <wp:anchor distT="0" distB="0" distL="114300" distR="114300" simplePos="0" relativeHeight="251658267" behindDoc="0" locked="0" layoutInCell="1" allowOverlap="1" wp14:anchorId="4DA5B0A5" wp14:editId="2CBEF031">
                <wp:simplePos x="0" y="0"/>
                <wp:positionH relativeFrom="column">
                  <wp:posOffset>3491089</wp:posOffset>
                </wp:positionH>
                <wp:positionV relativeFrom="paragraph">
                  <wp:posOffset>48966</wp:posOffset>
                </wp:positionV>
                <wp:extent cx="2528217" cy="141"/>
                <wp:effectExtent l="0" t="0" r="12065" b="12700"/>
                <wp:wrapNone/>
                <wp:docPr id="32" name="Straight Connector 32"/>
                <wp:cNvGraphicFramePr/>
                <a:graphic xmlns:a="http://schemas.openxmlformats.org/drawingml/2006/main">
                  <a:graphicData uri="http://schemas.microsoft.com/office/word/2010/wordprocessingShape">
                    <wps:wsp>
                      <wps:cNvCnPr/>
                      <wps:spPr>
                        <a:xfrm flipH="1" flipV="1">
                          <a:off x="0" y="0"/>
                          <a:ext cx="2528217" cy="141"/>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0116AEE">
              <v:line id="Straight Connector 32" style="position:absolute;flip:x y;z-index:251658267;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from="274.9pt,3.85pt" to="473.95pt,3.85pt" w14:anchorId="37DB87C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">
                <v:stroke joinstyle="miter"/>
              </v:line>
            </w:pict>
          </mc:Fallback>
        </mc:AlternateContent>
      </w:r>
      <w:r w:rsidR="00EA4C18">
        <w:rPr>
          <w:rFonts w:eastAsia="Times New Roman" w:cstheme="minorHAnsi"/>
          <w:noProof/>
          <w:sz w:val="28"/>
          <w:szCs w:val="28"/>
          <w:lang w:eastAsia="en-GB"/>
        </w:rPr>
        <mc:AlternateContent>
          <mc:Choice Requires="wps">
            <w:drawing>
              <wp:anchor distT="0" distB="0" distL="114300" distR="114300" simplePos="0" relativeHeight="251658249" behindDoc="0" locked="0" layoutInCell="1" allowOverlap="1" wp14:anchorId="62E842E6" wp14:editId="487BC58A">
                <wp:simplePos x="0" y="0"/>
                <wp:positionH relativeFrom="column">
                  <wp:posOffset>36689</wp:posOffset>
                </wp:positionH>
                <wp:positionV relativeFrom="paragraph">
                  <wp:posOffset>49107</wp:posOffset>
                </wp:positionV>
                <wp:extent cx="3273778" cy="801158"/>
                <wp:effectExtent l="0" t="0" r="15875" b="12065"/>
                <wp:wrapNone/>
                <wp:docPr id="13" name="Text Box 13"/>
                <wp:cNvGraphicFramePr/>
                <a:graphic xmlns:a="http://schemas.openxmlformats.org/drawingml/2006/main">
                  <a:graphicData uri="http://schemas.microsoft.com/office/word/2010/wordprocessingShape">
                    <wps:wsp>
                      <wps:cNvSpPr txBox="1"/>
                      <wps:spPr>
                        <a:xfrm>
                          <a:off x="0" y="0"/>
                          <a:ext cx="3273778" cy="801158"/>
                        </a:xfrm>
                        <a:prstGeom prst="rect">
                          <a:avLst/>
                        </a:prstGeom>
                        <a:solidFill>
                          <a:schemeClr val="accent6">
                            <a:lumMod val="40000"/>
                            <a:lumOff val="60000"/>
                          </a:schemeClr>
                        </a:solidFill>
                        <a:ln w="6350">
                          <a:solidFill>
                            <a:prstClr val="black"/>
                          </a:solidFill>
                        </a:ln>
                      </wps:spPr>
                      <wps:txbx>
                        <w:txbxContent>
                          <w:p w14:paraId="0EA7848A" w14:textId="218C984F" w:rsidR="00E94A48" w:rsidRPr="00E94A48" w:rsidRDefault="00E94A48" w:rsidP="00EA4C18">
                            <w:pPr>
                              <w:jc w:val="center"/>
                              <w:rPr>
                                <w:sz w:val="20"/>
                                <w:szCs w:val="20"/>
                              </w:rPr>
                            </w:pPr>
                            <w:r>
                              <w:rPr>
                                <w:sz w:val="20"/>
                                <w:szCs w:val="20"/>
                              </w:rPr>
                              <w:t xml:space="preserve">Record the date, time, and observations, what was said and who was present. If applicable use the skin map to record visible injuries. NB. This is recorded by the first </w:t>
                            </w:r>
                            <w:r w:rsidR="00EA4C18">
                              <w:rPr>
                                <w:sz w:val="20"/>
                                <w:szCs w:val="20"/>
                              </w:rPr>
                              <w:t>person the child speaks to as soon as possible after the event.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4F33081A">
              <v:shape id="Text Box 13" style="position:absolute;margin-left:2.9pt;margin-top:3.85pt;width:257.8pt;height:63.1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5"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" w14:anchorId="62E842E6">
                <v:textbox>
                  <w:txbxContent>
                    <w:p w:rsidRPr="00E94A48" w:rsidR="00E94A48" w:rsidP="00EA4C18" w:rsidRDefault="00E94A48" w14:paraId="3497C3E0" w14:textId="218C984F">
                      <w:pPr>
                        <w:jc w:val="center"/>
                        <w:rPr>
                          <w:sz w:val="20"/>
                          <w:szCs w:val="20"/>
                        </w:rPr>
                      </w:pPr>
                      <w:r>
                        <w:rPr>
                          <w:sz w:val="20"/>
                          <w:szCs w:val="20"/>
                        </w:rPr>
                        <w:t xml:space="preserve">Record the date, time, and observations, what was said and who was present. If applicable use the skin map to record visible injuries. NB. This is recorded by the first </w:t>
                      </w:r>
                      <w:r w:rsidR="00EA4C18">
                        <w:rPr>
                          <w:sz w:val="20"/>
                          <w:szCs w:val="20"/>
                        </w:rPr>
                        <w:t>person the child speaks to as soon as possible after the event.</w:t>
                      </w:r>
                    </w:p>
                  </w:txbxContent>
                </v:textbox>
              </v:shape>
            </w:pict>
          </mc:Fallback>
        </mc:AlternateContent>
      </w:r>
    </w:p>
    <w:p w14:paraId="4E07E6B5" w14:textId="170CE96D" w:rsidR="009B5F9A" w:rsidRDefault="009B5F9A" w:rsidP="00543586">
      <w:pPr>
        <w:rPr>
          <w:rFonts w:eastAsia="Times New Roman" w:cstheme="minorHAnsi"/>
          <w:sz w:val="28"/>
          <w:szCs w:val="28"/>
          <w:lang w:eastAsia="en-GB"/>
        </w:rPr>
      </w:pPr>
    </w:p>
    <w:p w14:paraId="1C9A8D22" w14:textId="597A9016"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69" behindDoc="0" locked="0" layoutInCell="1" allowOverlap="1" wp14:anchorId="4DF672AF" wp14:editId="76AFF62B">
                <wp:simplePos x="0" y="0"/>
                <wp:positionH relativeFrom="column">
                  <wp:posOffset>3366911</wp:posOffset>
                </wp:positionH>
                <wp:positionV relativeFrom="paragraph">
                  <wp:posOffset>145344</wp:posOffset>
                </wp:positionV>
                <wp:extent cx="270933" cy="0"/>
                <wp:effectExtent l="25400" t="63500" r="0" b="76200"/>
                <wp:wrapNone/>
                <wp:docPr id="34" name="Straight Arrow Connector 34"/>
                <wp:cNvGraphicFramePr/>
                <a:graphic xmlns:a="http://schemas.openxmlformats.org/drawingml/2006/main">
                  <a:graphicData uri="http://schemas.microsoft.com/office/word/2010/wordprocessingShape">
                    <wps:wsp>
                      <wps:cNvCnPr/>
                      <wps:spPr>
                        <a:xfrm>
                          <a:off x="0" y="0"/>
                          <a:ext cx="270933" cy="0"/>
                        </a:xfrm>
                        <a:prstGeom prst="straightConnector1">
                          <a:avLst/>
                        </a:prstGeom>
                        <a:ln>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564F27CD">
              <v:shape id="Straight Arrow Connector 34" style="position:absolute;margin-left:265.1pt;margin-top:11.45pt;width:21.35pt;height:0;z-index:251658269;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" w14:anchorId="2784293A">
                <v:stroke joinstyle="miter" startarrow="block" endarrow="block"/>
              </v:shape>
            </w:pict>
          </mc:Fallback>
        </mc:AlternateContent>
      </w:r>
    </w:p>
    <w:p w14:paraId="57AFC541" w14:textId="5962E2E5" w:rsidR="009B5F9A" w:rsidRDefault="009B5F9A" w:rsidP="00543586">
      <w:pPr>
        <w:rPr>
          <w:rFonts w:eastAsia="Times New Roman" w:cstheme="minorHAnsi"/>
          <w:sz w:val="28"/>
          <w:szCs w:val="28"/>
          <w:lang w:eastAsia="en-GB"/>
        </w:rPr>
      </w:pPr>
    </w:p>
    <w:p w14:paraId="67ED1C41" w14:textId="233A7639"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2" behindDoc="0" locked="0" layoutInCell="1" allowOverlap="1" wp14:anchorId="1F908309" wp14:editId="754EC561">
                <wp:simplePos x="0" y="0"/>
                <wp:positionH relativeFrom="column">
                  <wp:posOffset>2147711</wp:posOffset>
                </wp:positionH>
                <wp:positionV relativeFrom="paragraph">
                  <wp:posOffset>50306</wp:posOffset>
                </wp:positionV>
                <wp:extent cx="0" cy="236855"/>
                <wp:effectExtent l="63500" t="0" r="50800" b="29845"/>
                <wp:wrapNone/>
                <wp:docPr id="37" name="Straight Arrow Connector 37"/>
                <wp:cNvGraphicFramePr/>
                <a:graphic xmlns:a="http://schemas.openxmlformats.org/drawingml/2006/main">
                  <a:graphicData uri="http://schemas.microsoft.com/office/word/2010/wordprocessingShape">
                    <wps:wsp>
                      <wps:cNvCnPr/>
                      <wps:spPr>
                        <a:xfrm>
                          <a:off x="0" y="0"/>
                          <a:ext cx="0" cy="2368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DA32E9D">
              <v:shape id="Straight Arrow Connector 37" style="position:absolute;margin-left:169.1pt;margin-top:3.95pt;width:0;height:18.65pt;z-index:25165827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" w14:anchorId="52E920C9">
                <v:stroke joinstyle="miter" endarrow="block"/>
              </v:shape>
            </w:pict>
          </mc:Fallback>
        </mc:AlternateContent>
      </w:r>
      <w:r>
        <w:rPr>
          <w:rFonts w:eastAsia="Times New Roman" w:cstheme="minorHAnsi"/>
          <w:noProof/>
          <w:sz w:val="28"/>
          <w:szCs w:val="28"/>
          <w:lang w:eastAsia="en-GB"/>
        </w:rPr>
        <mc:AlternateContent>
          <mc:Choice Requires="wps">
            <w:drawing>
              <wp:anchor distT="0" distB="0" distL="114300" distR="114300" simplePos="0" relativeHeight="251658271" behindDoc="0" locked="0" layoutInCell="1" allowOverlap="1" wp14:anchorId="6A1717AE" wp14:editId="57A3C7DA">
                <wp:simplePos x="0" y="0"/>
                <wp:positionH relativeFrom="column">
                  <wp:posOffset>567267</wp:posOffset>
                </wp:positionH>
                <wp:positionV relativeFrom="paragraph">
                  <wp:posOffset>50306</wp:posOffset>
                </wp:positionV>
                <wp:extent cx="0" cy="237067"/>
                <wp:effectExtent l="63500" t="0" r="50800" b="29845"/>
                <wp:wrapNone/>
                <wp:docPr id="36" name="Straight Arrow Connector 36"/>
                <wp:cNvGraphicFramePr/>
                <a:graphic xmlns:a="http://schemas.openxmlformats.org/drawingml/2006/main">
                  <a:graphicData uri="http://schemas.microsoft.com/office/word/2010/wordprocessingShape">
                    <wps:wsp>
                      <wps:cNvCnPr/>
                      <wps:spPr>
                        <a:xfrm>
                          <a:off x="0" y="0"/>
                          <a:ext cx="0" cy="23706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6166144B">
              <v:shape id="Straight Arrow Connector 36" style="position:absolute;margin-left:44.65pt;margin-top:3.95pt;width:0;height:18.65pt;z-index:251658271;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" w14:anchorId="46C40968">
                <v:stroke joinstyle="miter" endarrow="block"/>
              </v:shape>
            </w:pict>
          </mc:Fallback>
        </mc:AlternateContent>
      </w:r>
    </w:p>
    <w:p w14:paraId="5C0C1757" w14:textId="41A75B49" w:rsidR="009B5F9A" w:rsidRDefault="00C32078"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3" behindDoc="0" locked="0" layoutInCell="1" allowOverlap="1" wp14:anchorId="20164AE8" wp14:editId="4DF5E276">
                <wp:simplePos x="0" y="0"/>
                <wp:positionH relativeFrom="column">
                  <wp:posOffset>4824095</wp:posOffset>
                </wp:positionH>
                <wp:positionV relativeFrom="paragraph">
                  <wp:posOffset>72139</wp:posOffset>
                </wp:positionV>
                <wp:extent cx="429331" cy="305364"/>
                <wp:effectExtent l="0" t="0" r="53340" b="38100"/>
                <wp:wrapNone/>
                <wp:docPr id="38" name="Straight Arrow Connector 38"/>
                <wp:cNvGraphicFramePr/>
                <a:graphic xmlns:a="http://schemas.openxmlformats.org/drawingml/2006/main">
                  <a:graphicData uri="http://schemas.microsoft.com/office/word/2010/wordprocessingShape">
                    <wps:wsp>
                      <wps:cNvCnPr/>
                      <wps:spPr>
                        <a:xfrm>
                          <a:off x="0" y="0"/>
                          <a:ext cx="429331" cy="30536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FFAD876">
              <v:shape id="Straight Arrow Connector 38" style="position:absolute;margin-left:379.85pt;margin-top:5.7pt;width:33.8pt;height:24.05pt;z-index:251658273;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" w14:anchorId="676F77FA">
                <v:stroke joinstyle="miter" endarrow="block"/>
              </v:shape>
            </w:pict>
          </mc:Fallback>
        </mc:AlternateContent>
      </w:r>
      <w:r w:rsidR="00F06A3A">
        <w:rPr>
          <w:rFonts w:eastAsia="Times New Roman" w:cstheme="minorHAnsi"/>
          <w:noProof/>
          <w:sz w:val="28"/>
          <w:szCs w:val="28"/>
          <w:lang w:eastAsia="en-GB"/>
        </w:rPr>
        <mc:AlternateContent>
          <mc:Choice Requires="wps">
            <w:drawing>
              <wp:anchor distT="0" distB="0" distL="114300" distR="114300" simplePos="0" relativeHeight="251658253" behindDoc="0" locked="0" layoutInCell="1" allowOverlap="1" wp14:anchorId="73222338" wp14:editId="48BC8E1A">
                <wp:simplePos x="0" y="0"/>
                <wp:positionH relativeFrom="column">
                  <wp:posOffset>3230880</wp:posOffset>
                </wp:positionH>
                <wp:positionV relativeFrom="paragraph">
                  <wp:posOffset>126576</wp:posOffset>
                </wp:positionV>
                <wp:extent cx="1174045" cy="745066"/>
                <wp:effectExtent l="0" t="0" r="7620" b="17145"/>
                <wp:wrapNone/>
                <wp:docPr id="17" name="Text Box 17"/>
                <wp:cNvGraphicFramePr/>
                <a:graphic xmlns:a="http://schemas.openxmlformats.org/drawingml/2006/main">
                  <a:graphicData uri="http://schemas.microsoft.com/office/word/2010/wordprocessingShape">
                    <wps:wsp>
                      <wps:cNvSpPr txBox="1"/>
                      <wps:spPr>
                        <a:xfrm>
                          <a:off x="0" y="0"/>
                          <a:ext cx="1174045" cy="745066"/>
                        </a:xfrm>
                        <a:prstGeom prst="rect">
                          <a:avLst/>
                        </a:prstGeom>
                        <a:solidFill>
                          <a:schemeClr val="accent6">
                            <a:lumMod val="40000"/>
                            <a:lumOff val="60000"/>
                          </a:schemeClr>
                        </a:solidFill>
                        <a:ln w="6350">
                          <a:solidFill>
                            <a:prstClr val="black"/>
                          </a:solidFill>
                        </a:ln>
                      </wps:spPr>
                      <wps:txbx>
                        <w:txbxContent>
                          <w:p w14:paraId="21269EA6" w14:textId="193C9E32" w:rsidR="00F06A3A" w:rsidRPr="00F06A3A" w:rsidRDefault="00F06A3A" w:rsidP="00F06A3A">
                            <w:pPr>
                              <w:jc w:val="center"/>
                              <w:rPr>
                                <w:sz w:val="20"/>
                                <w:szCs w:val="20"/>
                              </w:rPr>
                            </w:pPr>
                            <w:r>
                              <w:rPr>
                                <w:sz w:val="20"/>
                                <w:szCs w:val="20"/>
                              </w:rPr>
                              <w:t>If you are unable to contact a DSL or Deputy report to CSPA 0300 470 9100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490966A7">
              <v:shape id="Text Box 17" style="position:absolute;margin-left:254.4pt;margin-top:9.95pt;width:92.45pt;height:58.6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6"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" w14:anchorId="73222338">
                <v:textbox>
                  <w:txbxContent>
                    <w:p w:rsidRPr="00F06A3A" w:rsidR="00F06A3A" w:rsidP="00F06A3A" w:rsidRDefault="00F06A3A" w14:paraId="7D4EC38B" w14:textId="193C9E32">
                      <w:pPr>
                        <w:jc w:val="center"/>
                        <w:rPr>
                          <w:sz w:val="20"/>
                          <w:szCs w:val="20"/>
                        </w:rPr>
                      </w:pPr>
                      <w:r>
                        <w:rPr>
                          <w:sz w:val="20"/>
                          <w:szCs w:val="20"/>
                        </w:rPr>
                        <w:t>If you are unable to contact a DSL or Deputy report to CSPA 0300 470 9100</w:t>
                      </w:r>
                    </w:p>
                  </w:txbxContent>
                </v:textbox>
              </v:shape>
            </w:pict>
          </mc:Fallback>
        </mc:AlternateContent>
      </w:r>
      <w:r w:rsidR="00F06A3A">
        <w:rPr>
          <w:rFonts w:eastAsia="Times New Roman" w:cstheme="minorHAnsi"/>
          <w:noProof/>
          <w:sz w:val="28"/>
          <w:szCs w:val="28"/>
          <w:lang w:eastAsia="en-GB"/>
        </w:rPr>
        <mc:AlternateContent>
          <mc:Choice Requires="wps">
            <w:drawing>
              <wp:anchor distT="0" distB="0" distL="114300" distR="114300" simplePos="0" relativeHeight="251658252" behindDoc="0" locked="0" layoutInCell="1" allowOverlap="1" wp14:anchorId="1DA4A8A3" wp14:editId="3D1456EF">
                <wp:simplePos x="0" y="0"/>
                <wp:positionH relativeFrom="column">
                  <wp:posOffset>1514969</wp:posOffset>
                </wp:positionH>
                <wp:positionV relativeFrom="paragraph">
                  <wp:posOffset>126576</wp:posOffset>
                </wp:positionV>
                <wp:extent cx="1332089" cy="575733"/>
                <wp:effectExtent l="0" t="0" r="14605" b="8890"/>
                <wp:wrapNone/>
                <wp:docPr id="16" name="Text Box 16"/>
                <wp:cNvGraphicFramePr/>
                <a:graphic xmlns:a="http://schemas.openxmlformats.org/drawingml/2006/main">
                  <a:graphicData uri="http://schemas.microsoft.com/office/word/2010/wordprocessingShape">
                    <wps:wsp>
                      <wps:cNvSpPr txBox="1"/>
                      <wps:spPr>
                        <a:xfrm>
                          <a:off x="0" y="0"/>
                          <a:ext cx="1332089" cy="575733"/>
                        </a:xfrm>
                        <a:prstGeom prst="rect">
                          <a:avLst/>
                        </a:prstGeom>
                        <a:solidFill>
                          <a:schemeClr val="accent6">
                            <a:lumMod val="40000"/>
                            <a:lumOff val="60000"/>
                          </a:schemeClr>
                        </a:solidFill>
                        <a:ln w="6350">
                          <a:solidFill>
                            <a:prstClr val="black"/>
                          </a:solidFill>
                        </a:ln>
                      </wps:spPr>
                      <wps:txbx>
                        <w:txbxContent>
                          <w:p w14:paraId="77DFABA5" w14:textId="657D139A" w:rsidR="00506CFB" w:rsidRPr="00506CFB" w:rsidRDefault="00506CFB" w:rsidP="00EB4CC8">
                            <w:pPr>
                              <w:jc w:val="center"/>
                              <w:rPr>
                                <w:sz w:val="20"/>
                                <w:szCs w:val="20"/>
                              </w:rPr>
                            </w:pPr>
                            <w:r>
                              <w:rPr>
                                <w:sz w:val="20"/>
                                <w:szCs w:val="20"/>
                              </w:rPr>
                              <w:t>Refer to the DSL as soon as possible and on the same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0BC7E85">
              <v:shape id="Text Box 16" style="position:absolute;margin-left:119.3pt;margin-top:9.95pt;width:104.9pt;height:45.35pt;z-index:2516582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7"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" w14:anchorId="1DA4A8A3">
                <v:textbox>
                  <w:txbxContent>
                    <w:p w:rsidRPr="00506CFB" w:rsidR="00506CFB" w:rsidP="00EB4CC8" w:rsidRDefault="00506CFB" w14:paraId="009BF9EB" w14:textId="657D139A">
                      <w:pPr>
                        <w:jc w:val="center"/>
                        <w:rPr>
                          <w:sz w:val="20"/>
                          <w:szCs w:val="20"/>
                        </w:rPr>
                      </w:pPr>
                      <w:r>
                        <w:rPr>
                          <w:sz w:val="20"/>
                          <w:szCs w:val="20"/>
                        </w:rPr>
                        <w:t>Refer to the DSL as soon as possible and on the same day</w:t>
                      </w:r>
                    </w:p>
                  </w:txbxContent>
                </v:textbox>
              </v:shape>
            </w:pict>
          </mc:Fallback>
        </mc:AlternateContent>
      </w:r>
      <w:r w:rsidR="000553D6">
        <w:rPr>
          <w:rFonts w:eastAsia="Times New Roman" w:cstheme="minorHAnsi"/>
          <w:noProof/>
          <w:sz w:val="28"/>
          <w:szCs w:val="28"/>
          <w:lang w:eastAsia="en-GB"/>
        </w:rPr>
        <mc:AlternateContent>
          <mc:Choice Requires="wps">
            <w:drawing>
              <wp:anchor distT="0" distB="0" distL="114300" distR="114300" simplePos="0" relativeHeight="251658251" behindDoc="0" locked="0" layoutInCell="1" allowOverlap="1" wp14:anchorId="31A0585E" wp14:editId="372261F2">
                <wp:simplePos x="0" y="0"/>
                <wp:positionH relativeFrom="column">
                  <wp:posOffset>47978</wp:posOffset>
                </wp:positionH>
                <wp:positionV relativeFrom="paragraph">
                  <wp:posOffset>126647</wp:posOffset>
                </wp:positionV>
                <wp:extent cx="1094740" cy="530578"/>
                <wp:effectExtent l="0" t="0" r="10160" b="15875"/>
                <wp:wrapNone/>
                <wp:docPr id="15" name="Text Box 15"/>
                <wp:cNvGraphicFramePr/>
                <a:graphic xmlns:a="http://schemas.openxmlformats.org/drawingml/2006/main">
                  <a:graphicData uri="http://schemas.microsoft.com/office/word/2010/wordprocessingShape">
                    <wps:wsp>
                      <wps:cNvSpPr txBox="1"/>
                      <wps:spPr>
                        <a:xfrm>
                          <a:off x="0" y="0"/>
                          <a:ext cx="1094740" cy="530578"/>
                        </a:xfrm>
                        <a:prstGeom prst="rect">
                          <a:avLst/>
                        </a:prstGeom>
                        <a:solidFill>
                          <a:schemeClr val="accent6">
                            <a:lumMod val="40000"/>
                            <a:lumOff val="60000"/>
                          </a:schemeClr>
                        </a:solidFill>
                        <a:ln w="6350">
                          <a:solidFill>
                            <a:prstClr val="black"/>
                          </a:solidFill>
                        </a:ln>
                      </wps:spPr>
                      <wps:txbx>
                        <w:txbxContent>
                          <w:p w14:paraId="08819D71" w14:textId="07C39B04" w:rsidR="000553D6" w:rsidRPr="000553D6" w:rsidRDefault="000553D6" w:rsidP="000553D6">
                            <w:pPr>
                              <w:jc w:val="center"/>
                              <w:rPr>
                                <w:sz w:val="20"/>
                                <w:szCs w:val="20"/>
                              </w:rPr>
                            </w:pPr>
                            <w:r>
                              <w:rPr>
                                <w:sz w:val="20"/>
                                <w:szCs w:val="20"/>
                              </w:rPr>
                              <w:t>In an emergency call for medical assistance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76021DF2">
              <v:shape id="Text Box 15" style="position:absolute;margin-left:3.8pt;margin-top:9.95pt;width:86.2pt;height:41.8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8" fillcolor="#c5e0b3 [1305]"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" w14:anchorId="31A0585E">
                <v:textbox>
                  <w:txbxContent>
                    <w:p w:rsidRPr="000553D6" w:rsidR="000553D6" w:rsidP="000553D6" w:rsidRDefault="000553D6" w14:paraId="158C0FDC" w14:textId="07C39B04">
                      <w:pPr>
                        <w:jc w:val="center"/>
                        <w:rPr>
                          <w:sz w:val="20"/>
                          <w:szCs w:val="20"/>
                        </w:rPr>
                      </w:pPr>
                      <w:r>
                        <w:rPr>
                          <w:sz w:val="20"/>
                          <w:szCs w:val="20"/>
                        </w:rPr>
                        <w:t>In an emergency call for medical assistance</w:t>
                      </w:r>
                    </w:p>
                  </w:txbxContent>
                </v:textbox>
              </v:shape>
            </w:pict>
          </mc:Fallback>
        </mc:AlternateContent>
      </w:r>
    </w:p>
    <w:p w14:paraId="28095D92" w14:textId="10450037" w:rsidR="009B5F9A" w:rsidRDefault="00883360"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54" behindDoc="0" locked="0" layoutInCell="1" allowOverlap="1" wp14:anchorId="0DA95127" wp14:editId="77BC9027">
                <wp:simplePos x="0" y="0"/>
                <wp:positionH relativeFrom="column">
                  <wp:posOffset>4864735</wp:posOffset>
                </wp:positionH>
                <wp:positionV relativeFrom="paragraph">
                  <wp:posOffset>205740</wp:posOffset>
                </wp:positionV>
                <wp:extent cx="1083310" cy="447675"/>
                <wp:effectExtent l="0" t="0" r="8890" b="9525"/>
                <wp:wrapNone/>
                <wp:docPr id="18" name="Text Box 18"/>
                <wp:cNvGraphicFramePr/>
                <a:graphic xmlns:a="http://schemas.openxmlformats.org/drawingml/2006/main">
                  <a:graphicData uri="http://schemas.microsoft.com/office/word/2010/wordprocessingShape">
                    <wps:wsp>
                      <wps:cNvSpPr txBox="1"/>
                      <wps:spPr>
                        <a:xfrm>
                          <a:off x="0" y="0"/>
                          <a:ext cx="1083310" cy="447675"/>
                        </a:xfrm>
                        <a:prstGeom prst="rect">
                          <a:avLst/>
                        </a:prstGeom>
                        <a:solidFill>
                          <a:srgbClr val="FF2600"/>
                        </a:solidFill>
                        <a:ln w="6350">
                          <a:solidFill>
                            <a:prstClr val="black"/>
                          </a:solidFill>
                        </a:ln>
                      </wps:spPr>
                      <wps:txbx>
                        <w:txbxContent>
                          <w:p w14:paraId="0CD0BFCC" w14:textId="73E77C3B" w:rsidR="00D21A76" w:rsidRPr="00F06A3A" w:rsidRDefault="00F06A3A" w:rsidP="00B2581D">
                            <w:pPr>
                              <w:jc w:val="center"/>
                              <w:rPr>
                                <w:sz w:val="20"/>
                                <w:szCs w:val="20"/>
                              </w:rPr>
                            </w:pPr>
                            <w:r>
                              <w:rPr>
                                <w:sz w:val="20"/>
                                <w:szCs w:val="20"/>
                              </w:rPr>
                              <w:t>All allegations go to the LADO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5A18AF0">
              <v:shape id="Text Box 18" style="position:absolute;margin-left:383.05pt;margin-top:16.2pt;width:85.3pt;height:35.25pt;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9" fillcolor="#ff26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" w14:anchorId="0DA95127">
                <v:textbox>
                  <w:txbxContent>
                    <w:p w:rsidRPr="00F06A3A" w:rsidR="00D21A76" w:rsidP="00B2581D" w:rsidRDefault="00F06A3A" w14:paraId="1CC88C19" w14:textId="73E77C3B">
                      <w:pPr>
                        <w:jc w:val="center"/>
                        <w:rPr>
                          <w:sz w:val="20"/>
                          <w:szCs w:val="20"/>
                        </w:rPr>
                      </w:pPr>
                      <w:r>
                        <w:rPr>
                          <w:sz w:val="20"/>
                          <w:szCs w:val="20"/>
                        </w:rPr>
                        <w:t>All allegations go to the LADO</w:t>
                      </w:r>
                    </w:p>
                  </w:txbxContent>
                </v:textbox>
              </v:shape>
            </w:pict>
          </mc:Fallback>
        </mc:AlternateContent>
      </w:r>
    </w:p>
    <w:p w14:paraId="553B1C28" w14:textId="6934238E"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5" behindDoc="0" locked="0" layoutInCell="1" allowOverlap="1" wp14:anchorId="10D0ABD2" wp14:editId="74757ABC">
                <wp:simplePos x="0" y="0"/>
                <wp:positionH relativeFrom="column">
                  <wp:posOffset>2937933</wp:posOffset>
                </wp:positionH>
                <wp:positionV relativeFrom="paragraph">
                  <wp:posOffset>38029</wp:posOffset>
                </wp:positionV>
                <wp:extent cx="214489" cy="0"/>
                <wp:effectExtent l="0" t="63500" r="0" b="76200"/>
                <wp:wrapNone/>
                <wp:docPr id="41" name="Straight Arrow Connector 41"/>
                <wp:cNvGraphicFramePr/>
                <a:graphic xmlns:a="http://schemas.openxmlformats.org/drawingml/2006/main">
                  <a:graphicData uri="http://schemas.microsoft.com/office/word/2010/wordprocessingShape">
                    <wps:wsp>
                      <wps:cNvCnPr/>
                      <wps:spPr>
                        <a:xfrm>
                          <a:off x="0" y="0"/>
                          <a:ext cx="214489"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E353258">
              <v:shape id="Straight Arrow Connector 41" style="position:absolute;margin-left:231.35pt;margin-top:3pt;width:16.9pt;height:0;z-index:251658275;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" w14:anchorId="628070A7">
                <v:stroke joinstyle="miter" endarrow="block"/>
              </v:shape>
            </w:pict>
          </mc:Fallback>
        </mc:AlternateContent>
      </w:r>
      <w:r>
        <w:rPr>
          <w:rFonts w:eastAsia="Times New Roman" w:cstheme="minorHAnsi"/>
          <w:noProof/>
          <w:sz w:val="28"/>
          <w:szCs w:val="28"/>
          <w:lang w:eastAsia="en-GB"/>
        </w:rPr>
        <mc:AlternateContent>
          <mc:Choice Requires="wps">
            <w:drawing>
              <wp:anchor distT="0" distB="0" distL="114300" distR="114300" simplePos="0" relativeHeight="251658274" behindDoc="0" locked="0" layoutInCell="1" allowOverlap="1" wp14:anchorId="55F3BA84" wp14:editId="69DD80FF">
                <wp:simplePos x="0" y="0"/>
                <wp:positionH relativeFrom="column">
                  <wp:posOffset>1224844</wp:posOffset>
                </wp:positionH>
                <wp:positionV relativeFrom="paragraph">
                  <wp:posOffset>42263</wp:posOffset>
                </wp:positionV>
                <wp:extent cx="177730" cy="0"/>
                <wp:effectExtent l="0" t="63500" r="0" b="76200"/>
                <wp:wrapNone/>
                <wp:docPr id="40" name="Straight Arrow Connector 40"/>
                <wp:cNvGraphicFramePr/>
                <a:graphic xmlns:a="http://schemas.openxmlformats.org/drawingml/2006/main">
                  <a:graphicData uri="http://schemas.microsoft.com/office/word/2010/wordprocessingShape">
                    <wps:wsp>
                      <wps:cNvCnPr/>
                      <wps:spPr>
                        <a:xfrm>
                          <a:off x="0" y="0"/>
                          <a:ext cx="177730"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FFD7D61">
              <v:shape id="Straight Arrow Connector 40" style="position:absolute;margin-left:96.45pt;margin-top:3.35pt;width:14pt;height:0;z-index:251658274;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" w14:anchorId="5777F216">
                <v:stroke joinstyle="miter" endarrow="block"/>
              </v:shape>
            </w:pict>
          </mc:Fallback>
        </mc:AlternateContent>
      </w:r>
    </w:p>
    <w:p w14:paraId="33A4D951" w14:textId="1809B636" w:rsidR="009B5F9A" w:rsidRDefault="00AB58A1"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6" behindDoc="0" locked="0" layoutInCell="1" allowOverlap="1" wp14:anchorId="479FEE90" wp14:editId="47105444">
                <wp:simplePos x="0" y="0"/>
                <wp:positionH relativeFrom="column">
                  <wp:posOffset>2147711</wp:posOffset>
                </wp:positionH>
                <wp:positionV relativeFrom="paragraph">
                  <wp:posOffset>130528</wp:posOffset>
                </wp:positionV>
                <wp:extent cx="0" cy="270933"/>
                <wp:effectExtent l="63500" t="0" r="76200" b="34290"/>
                <wp:wrapNone/>
                <wp:docPr id="42" name="Straight Arrow Connector 42"/>
                <wp:cNvGraphicFramePr/>
                <a:graphic xmlns:a="http://schemas.openxmlformats.org/drawingml/2006/main">
                  <a:graphicData uri="http://schemas.microsoft.com/office/word/2010/wordprocessingShape">
                    <wps:wsp>
                      <wps:cNvCnPr/>
                      <wps:spPr>
                        <a:xfrm>
                          <a:off x="0" y="0"/>
                          <a:ext cx="0" cy="27093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672C75BE">
              <v:shape id="Straight Arrow Connector 42" style="position:absolute;margin-left:169.1pt;margin-top:10.3pt;width:0;height:21.35pt;z-index:251658276;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" w14:anchorId="73472F65">
                <v:stroke joinstyle="miter" endarrow="block"/>
              </v:shape>
            </w:pict>
          </mc:Fallback>
        </mc:AlternateContent>
      </w:r>
    </w:p>
    <w:p w14:paraId="509B8987" w14:textId="79F7F1DB" w:rsidR="009B5F9A" w:rsidRDefault="009B5F9A" w:rsidP="00543586">
      <w:pPr>
        <w:rPr>
          <w:rFonts w:eastAsia="Times New Roman" w:cstheme="minorHAnsi"/>
          <w:sz w:val="28"/>
          <w:szCs w:val="28"/>
          <w:lang w:eastAsia="en-GB"/>
        </w:rPr>
      </w:pPr>
    </w:p>
    <w:p w14:paraId="38065B64" w14:textId="44AFD73B" w:rsidR="009B5F9A" w:rsidRDefault="00EF5A19"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55" behindDoc="0" locked="0" layoutInCell="1" allowOverlap="1" wp14:anchorId="28E0CD79" wp14:editId="7B733789">
                <wp:simplePos x="0" y="0"/>
                <wp:positionH relativeFrom="column">
                  <wp:posOffset>262255</wp:posOffset>
                </wp:positionH>
                <wp:positionV relativeFrom="paragraph">
                  <wp:posOffset>23495</wp:posOffset>
                </wp:positionV>
                <wp:extent cx="3679684" cy="304800"/>
                <wp:effectExtent l="0" t="0" r="16510" b="12700"/>
                <wp:wrapNone/>
                <wp:docPr id="19" name="Text Box 19"/>
                <wp:cNvGraphicFramePr/>
                <a:graphic xmlns:a="http://schemas.openxmlformats.org/drawingml/2006/main">
                  <a:graphicData uri="http://schemas.microsoft.com/office/word/2010/wordprocessingShape">
                    <wps:wsp>
                      <wps:cNvSpPr txBox="1"/>
                      <wps:spPr>
                        <a:xfrm>
                          <a:off x="0" y="0"/>
                          <a:ext cx="3679684" cy="304800"/>
                        </a:xfrm>
                        <a:prstGeom prst="rect">
                          <a:avLst/>
                        </a:prstGeom>
                        <a:solidFill>
                          <a:srgbClr val="FF9300"/>
                        </a:solidFill>
                        <a:ln w="6350">
                          <a:solidFill>
                            <a:prstClr val="black"/>
                          </a:solidFill>
                        </a:ln>
                      </wps:spPr>
                      <wps:txbx>
                        <w:txbxContent>
                          <w:p w14:paraId="1C9EEC37" w14:textId="16648EFD" w:rsidR="00EF5A19" w:rsidRPr="00EF5A19" w:rsidRDefault="00EF5A19" w:rsidP="00EF5A19">
                            <w:pPr>
                              <w:jc w:val="center"/>
                              <w:rPr>
                                <w:sz w:val="20"/>
                                <w:szCs w:val="20"/>
                              </w:rPr>
                            </w:pPr>
                            <w:r>
                              <w:rPr>
                                <w:sz w:val="20"/>
                                <w:szCs w:val="20"/>
                              </w:rPr>
                              <w:t>The DSL will make a judgment on how to proceed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00ADDDC9">
              <v:shape id="Text Box 19" style="position:absolute;margin-left:20.65pt;margin-top:1.85pt;width:289.75pt;height:24pt;z-index:25165825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40" fillcolor="#ff93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" w14:anchorId="28E0CD79">
                <v:textbox>
                  <w:txbxContent>
                    <w:p w:rsidRPr="00EF5A19" w:rsidR="00EF5A19" w:rsidP="00EF5A19" w:rsidRDefault="00EF5A19" w14:paraId="5284A983" w14:textId="16648EFD">
                      <w:pPr>
                        <w:jc w:val="center"/>
                        <w:rPr>
                          <w:sz w:val="20"/>
                          <w:szCs w:val="20"/>
                        </w:rPr>
                      </w:pPr>
                      <w:r>
                        <w:rPr>
                          <w:sz w:val="20"/>
                          <w:szCs w:val="20"/>
                        </w:rPr>
                        <w:t>The DSL will make a judgment on how to proceed</w:t>
                      </w:r>
                    </w:p>
                  </w:txbxContent>
                </v:textbox>
              </v:shape>
            </w:pict>
          </mc:Fallback>
        </mc:AlternateContent>
      </w:r>
    </w:p>
    <w:p w14:paraId="26ED0DA5" w14:textId="1E6A2649" w:rsidR="009B5F9A" w:rsidRDefault="00376044"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81" behindDoc="0" locked="0" layoutInCell="1" allowOverlap="1" wp14:anchorId="739C2FD9" wp14:editId="32F9B62C">
                <wp:simplePos x="0" y="0"/>
                <wp:positionH relativeFrom="column">
                  <wp:posOffset>3491089</wp:posOffset>
                </wp:positionH>
                <wp:positionV relativeFrom="paragraph">
                  <wp:posOffset>167640</wp:posOffset>
                </wp:positionV>
                <wp:extent cx="0" cy="327378"/>
                <wp:effectExtent l="63500" t="0" r="38100" b="41275"/>
                <wp:wrapNone/>
                <wp:docPr id="47" name="Straight Arrow Connector 47"/>
                <wp:cNvGraphicFramePr/>
                <a:graphic xmlns:a="http://schemas.openxmlformats.org/drawingml/2006/main">
                  <a:graphicData uri="http://schemas.microsoft.com/office/word/2010/wordprocessingShape">
                    <wps:wsp>
                      <wps:cNvCnPr/>
                      <wps:spPr>
                        <a:xfrm>
                          <a:off x="0" y="0"/>
                          <a:ext cx="0" cy="327378"/>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1660C9E4">
              <v:shape id="Straight Arrow Connector 47" style="position:absolute;margin-left:274.9pt;margin-top:13.2pt;width:0;height:25.8pt;z-index:251658281;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" w14:anchorId="049B9A5C">
                <v:stroke joinstyle="miter" endarrow="block"/>
              </v:shape>
            </w:pict>
          </mc:Fallback>
        </mc:AlternateContent>
      </w:r>
      <w:r>
        <w:rPr>
          <w:rFonts w:eastAsia="Times New Roman" w:cstheme="minorHAnsi"/>
          <w:noProof/>
          <w:sz w:val="28"/>
          <w:szCs w:val="28"/>
          <w:lang w:eastAsia="en-GB"/>
        </w:rPr>
        <mc:AlternateContent>
          <mc:Choice Requires="wps">
            <w:drawing>
              <wp:anchor distT="0" distB="0" distL="114300" distR="114300" simplePos="0" relativeHeight="251658279" behindDoc="0" locked="0" layoutInCell="1" allowOverlap="1" wp14:anchorId="4C760C8C" wp14:editId="61A5870F">
                <wp:simplePos x="0" y="0"/>
                <wp:positionH relativeFrom="column">
                  <wp:posOffset>2147711</wp:posOffset>
                </wp:positionH>
                <wp:positionV relativeFrom="paragraph">
                  <wp:posOffset>167640</wp:posOffset>
                </wp:positionV>
                <wp:extent cx="0" cy="259080"/>
                <wp:effectExtent l="50800" t="0" r="63500" b="33020"/>
                <wp:wrapNone/>
                <wp:docPr id="45" name="Straight Arrow Connector 45"/>
                <wp:cNvGraphicFramePr/>
                <a:graphic xmlns:a="http://schemas.openxmlformats.org/drawingml/2006/main">
                  <a:graphicData uri="http://schemas.microsoft.com/office/word/2010/wordprocessingShape">
                    <wps:wsp>
                      <wps:cNvCnPr/>
                      <wps:spPr>
                        <a:xfrm>
                          <a:off x="0" y="0"/>
                          <a:ext cx="0" cy="2590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5392941F">
              <v:shape id="Straight Arrow Connector 45" style="position:absolute;margin-left:169.1pt;margin-top:13.2pt;width:0;height:20.4pt;z-index:251658279;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" w14:anchorId="11A1E170">
                <v:stroke joinstyle="miter" endarrow="block"/>
              </v:shape>
            </w:pict>
          </mc:Fallback>
        </mc:AlternateContent>
      </w:r>
      <w:r>
        <w:rPr>
          <w:rFonts w:eastAsia="Times New Roman" w:cstheme="minorHAnsi"/>
          <w:noProof/>
          <w:sz w:val="28"/>
          <w:szCs w:val="28"/>
          <w:lang w:eastAsia="en-GB"/>
        </w:rPr>
        <mc:AlternateContent>
          <mc:Choice Requires="wps">
            <w:drawing>
              <wp:anchor distT="0" distB="0" distL="114300" distR="114300" simplePos="0" relativeHeight="251658278" behindDoc="0" locked="0" layoutInCell="1" allowOverlap="1" wp14:anchorId="08E30A71" wp14:editId="631DB402">
                <wp:simplePos x="0" y="0"/>
                <wp:positionH relativeFrom="column">
                  <wp:posOffset>443089</wp:posOffset>
                </wp:positionH>
                <wp:positionV relativeFrom="paragraph">
                  <wp:posOffset>167640</wp:posOffset>
                </wp:positionV>
                <wp:extent cx="484858" cy="259644"/>
                <wp:effectExtent l="25400" t="0" r="10795" b="33020"/>
                <wp:wrapNone/>
                <wp:docPr id="44" name="Straight Arrow Connector 44"/>
                <wp:cNvGraphicFramePr/>
                <a:graphic xmlns:a="http://schemas.openxmlformats.org/drawingml/2006/main">
                  <a:graphicData uri="http://schemas.microsoft.com/office/word/2010/wordprocessingShape">
                    <wps:wsp>
                      <wps:cNvCnPr/>
                      <wps:spPr>
                        <a:xfrm flipH="1">
                          <a:off x="0" y="0"/>
                          <a:ext cx="484858" cy="259644"/>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3D735A9">
              <v:shape id="Straight Arrow Connector 44" style="position:absolute;margin-left:34.9pt;margin-top:13.2pt;width:38.2pt;height:20.45pt;flip:x;z-index:251658278;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" w14:anchorId="69B5EE7B">
                <v:stroke joinstyle="miter" endarrow="block"/>
              </v:shape>
            </w:pict>
          </mc:Fallback>
        </mc:AlternateContent>
      </w:r>
    </w:p>
    <w:p w14:paraId="4BDAE5B3" w14:textId="77C706BF" w:rsidR="009B5F9A" w:rsidRDefault="00B47FDC"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56" behindDoc="0" locked="0" layoutInCell="1" allowOverlap="1" wp14:anchorId="05CED576" wp14:editId="1AB9352D">
                <wp:simplePos x="0" y="0"/>
                <wp:positionH relativeFrom="column">
                  <wp:posOffset>-143933</wp:posOffset>
                </wp:positionH>
                <wp:positionV relativeFrom="paragraph">
                  <wp:posOffset>277848</wp:posOffset>
                </wp:positionV>
                <wp:extent cx="1072444" cy="575733"/>
                <wp:effectExtent l="0" t="0" r="7620" b="8890"/>
                <wp:wrapNone/>
                <wp:docPr id="20" name="Text Box 20"/>
                <wp:cNvGraphicFramePr/>
                <a:graphic xmlns:a="http://schemas.openxmlformats.org/drawingml/2006/main">
                  <a:graphicData uri="http://schemas.microsoft.com/office/word/2010/wordprocessingShape">
                    <wps:wsp>
                      <wps:cNvSpPr txBox="1"/>
                      <wps:spPr>
                        <a:xfrm>
                          <a:off x="0" y="0"/>
                          <a:ext cx="1072444" cy="575733"/>
                        </a:xfrm>
                        <a:prstGeom prst="rect">
                          <a:avLst/>
                        </a:prstGeom>
                        <a:solidFill>
                          <a:srgbClr val="FF9300"/>
                        </a:solidFill>
                        <a:ln w="6350">
                          <a:solidFill>
                            <a:prstClr val="black"/>
                          </a:solidFill>
                        </a:ln>
                      </wps:spPr>
                      <wps:txbx>
                        <w:txbxContent>
                          <w:p w14:paraId="35C1AF62" w14:textId="37D76BE6" w:rsidR="00B47FDC" w:rsidRPr="00B47FDC" w:rsidRDefault="00B47FDC" w:rsidP="00B47FDC">
                            <w:pPr>
                              <w:jc w:val="center"/>
                              <w:rPr>
                                <w:sz w:val="20"/>
                                <w:szCs w:val="20"/>
                              </w:rPr>
                            </w:pPr>
                            <w:r>
                              <w:rPr>
                                <w:sz w:val="20"/>
                                <w:szCs w:val="20"/>
                              </w:rPr>
                              <w:t>Work with the family through the Early Help  Process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2F9D643">
              <v:shape id="Text Box 20" style="position:absolute;margin-left:-11.35pt;margin-top:21.9pt;width:84.45pt;height:45.35pt;z-index:251658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spid="_x0000_s1041" fillcolor="#ff93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" w14:anchorId="05CED576">
                <v:textbox>
                  <w:txbxContent>
                    <w:p w:rsidRPr="00B47FDC" w:rsidR="00B47FDC" w:rsidP="00B47FDC" w:rsidRDefault="00B47FDC" w14:paraId="3CA28715" w14:textId="37D76BE6">
                      <w:pPr>
                        <w:jc w:val="center"/>
                        <w:rPr>
                          <w:sz w:val="20"/>
                          <w:szCs w:val="20"/>
                        </w:rPr>
                      </w:pPr>
                      <w:r>
                        <w:rPr>
                          <w:sz w:val="20"/>
                          <w:szCs w:val="20"/>
                        </w:rPr>
                        <w:t xml:space="preserve">Work with the family through the Early </w:t>
                      </w:r>
                      <w:proofErr w:type="gramStart"/>
                      <w:r>
                        <w:rPr>
                          <w:sz w:val="20"/>
                          <w:szCs w:val="20"/>
                        </w:rPr>
                        <w:t>Help  Process</w:t>
                      </w:r>
                      <w:proofErr w:type="gramEnd"/>
                    </w:p>
                  </w:txbxContent>
                </v:textbox>
              </v:shape>
            </w:pict>
          </mc:Fallback>
        </mc:AlternateContent>
      </w:r>
    </w:p>
    <w:p w14:paraId="5EE67826" w14:textId="694B7D4F" w:rsidR="009B5F9A" w:rsidRDefault="00632CF3"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59" behindDoc="0" locked="0" layoutInCell="1" allowOverlap="1" wp14:anchorId="3F204ED5" wp14:editId="16D9F517">
                <wp:simplePos x="0" y="0"/>
                <wp:positionH relativeFrom="column">
                  <wp:posOffset>4321613</wp:posOffset>
                </wp:positionH>
                <wp:positionV relativeFrom="paragraph">
                  <wp:posOffset>70008</wp:posOffset>
                </wp:positionV>
                <wp:extent cx="1840160" cy="1365956"/>
                <wp:effectExtent l="0" t="0" r="14605" b="18415"/>
                <wp:wrapNone/>
                <wp:docPr id="23" name="Text Box 23"/>
                <wp:cNvGraphicFramePr/>
                <a:graphic xmlns:a="http://schemas.openxmlformats.org/drawingml/2006/main">
                  <a:graphicData uri="http://schemas.microsoft.com/office/word/2010/wordprocessingShape">
                    <wps:wsp>
                      <wps:cNvSpPr txBox="1"/>
                      <wps:spPr>
                        <a:xfrm>
                          <a:off x="0" y="0"/>
                          <a:ext cx="1840160" cy="1365956"/>
                        </a:xfrm>
                        <a:prstGeom prst="rect">
                          <a:avLst/>
                        </a:prstGeom>
                        <a:solidFill>
                          <a:srgbClr val="FF2600"/>
                        </a:solidFill>
                        <a:ln w="6350">
                          <a:solidFill>
                            <a:prstClr val="black"/>
                          </a:solidFill>
                        </a:ln>
                      </wps:spPr>
                      <wps:txbx>
                        <w:txbxContent>
                          <w:p w14:paraId="493E6A51" w14:textId="049A2DEB" w:rsidR="00F63A45" w:rsidRPr="00F63A45" w:rsidRDefault="00F63A45" w:rsidP="00F63A45">
                            <w:pPr>
                              <w:jc w:val="center"/>
                              <w:rPr>
                                <w:sz w:val="20"/>
                                <w:szCs w:val="20"/>
                              </w:rPr>
                            </w:pPr>
                            <w:r>
                              <w:rPr>
                                <w:sz w:val="20"/>
                                <w:szCs w:val="20"/>
                              </w:rPr>
                              <w:t>CSPA will then decide which is the appropriate service to meet the child/family’s needs.  This could mean a Strategy meeting is required, Child and Family assessment, referral to the Family Support Programme of Targeted Youth service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444BD27E">
              <v:shape id="Text Box 23" style="position:absolute;margin-left:340.3pt;margin-top:5.5pt;width:144.9pt;height:107.55pt;z-index:251658259;visibility:visible;mso-wrap-style:square;mso-wrap-distance-left:9pt;mso-wrap-distance-top:0;mso-wrap-distance-right:9pt;mso-wrap-distance-bottom:0;mso-position-horizontal:absolute;mso-position-horizontal-relative:text;mso-position-vertical:absolute;mso-position-vertical-relative:text;v-text-anchor:top" o:spid="_x0000_s1042" fillcolor="#ff26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" w14:anchorId="3F204ED5">
                <v:textbox>
                  <w:txbxContent>
                    <w:p w:rsidRPr="00F63A45" w:rsidR="00F63A45" w:rsidP="00F63A45" w:rsidRDefault="00F63A45" w14:paraId="52885FF1" w14:textId="049A2DEB">
                      <w:pPr>
                        <w:jc w:val="center"/>
                        <w:rPr>
                          <w:sz w:val="20"/>
                          <w:szCs w:val="20"/>
                        </w:rPr>
                      </w:pPr>
                      <w:r>
                        <w:rPr>
                          <w:sz w:val="20"/>
                          <w:szCs w:val="20"/>
                        </w:rPr>
                        <w:t>CSPA will then decide which is the appropriate service to meet the child/family’s needs.  This could mean a Strategy meeting is required, Child and Family assessment, referral to the Family Support Programme of Targeted Youth service</w:t>
                      </w:r>
                    </w:p>
                  </w:txbxContent>
                </v:textbox>
              </v:shape>
            </w:pict>
          </mc:Fallback>
        </mc:AlternateContent>
      </w:r>
      <w:r w:rsidR="009677D5">
        <w:rPr>
          <w:rFonts w:eastAsia="Times New Roman" w:cstheme="minorHAnsi"/>
          <w:noProof/>
          <w:sz w:val="28"/>
          <w:szCs w:val="28"/>
          <w:lang w:eastAsia="en-GB"/>
        </w:rPr>
        <mc:AlternateContent>
          <mc:Choice Requires="wps">
            <w:drawing>
              <wp:anchor distT="0" distB="0" distL="114300" distR="114300" simplePos="0" relativeHeight="251658257" behindDoc="0" locked="0" layoutInCell="1" allowOverlap="1" wp14:anchorId="111394A5" wp14:editId="22E31A28">
                <wp:simplePos x="0" y="0"/>
                <wp:positionH relativeFrom="column">
                  <wp:posOffset>1053353</wp:posOffset>
                </wp:positionH>
                <wp:positionV relativeFrom="paragraph">
                  <wp:posOffset>59653</wp:posOffset>
                </wp:positionV>
                <wp:extent cx="1795145" cy="1039906"/>
                <wp:effectExtent l="0" t="0" r="8255" b="14605"/>
                <wp:wrapNone/>
                <wp:docPr id="21" name="Text Box 21"/>
                <wp:cNvGraphicFramePr/>
                <a:graphic xmlns:a="http://schemas.openxmlformats.org/drawingml/2006/main">
                  <a:graphicData uri="http://schemas.microsoft.com/office/word/2010/wordprocessingShape">
                    <wps:wsp>
                      <wps:cNvSpPr txBox="1"/>
                      <wps:spPr>
                        <a:xfrm>
                          <a:off x="0" y="0"/>
                          <a:ext cx="1795145" cy="1039906"/>
                        </a:xfrm>
                        <a:prstGeom prst="rect">
                          <a:avLst/>
                        </a:prstGeom>
                        <a:solidFill>
                          <a:srgbClr val="FF9300"/>
                        </a:solidFill>
                        <a:ln w="6350">
                          <a:solidFill>
                            <a:prstClr val="black"/>
                          </a:solidFill>
                        </a:ln>
                      </wps:spPr>
                      <wps:txbx>
                        <w:txbxContent>
                          <w:p w14:paraId="65253C1E" w14:textId="3AC7DBFC" w:rsidR="00F1268D" w:rsidRDefault="00F1268D" w:rsidP="00F1268D">
                            <w:pPr>
                              <w:jc w:val="center"/>
                              <w:rPr>
                                <w:sz w:val="20"/>
                                <w:szCs w:val="20"/>
                              </w:rPr>
                            </w:pPr>
                            <w:r>
                              <w:rPr>
                                <w:sz w:val="20"/>
                                <w:szCs w:val="20"/>
                              </w:rPr>
                              <w:t>Make a referral to CSPA by phone and the use of the Request for Support Form. In case of immediate danger, the police will be called.</w:t>
                            </w:r>
                          </w:p>
                          <w:p w14:paraId="22C33E1F" w14:textId="33FBFCFD" w:rsidR="00F1268D" w:rsidRPr="00F1268D" w:rsidRDefault="00F1268D" w:rsidP="00F1268D">
                            <w:pPr>
                              <w:jc w:val="center"/>
                              <w:rPr>
                                <w:sz w:val="20"/>
                                <w:szCs w:val="20"/>
                              </w:rPr>
                            </w:pPr>
                            <w:r>
                              <w:rPr>
                                <w:sz w:val="20"/>
                                <w:szCs w:val="20"/>
                              </w:rPr>
                              <w:t>0300 470 9100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480778BB">
              <v:shape id="Text Box 21" style="position:absolute;margin-left:82.95pt;margin-top:4.7pt;width:141.35pt;height:81.9pt;z-index:25165825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43" fillcolor="#ff93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" w14:anchorId="111394A5">
                <v:textbox>
                  <w:txbxContent>
                    <w:p w:rsidR="00F1268D" w:rsidP="00F1268D" w:rsidRDefault="00F1268D" w14:paraId="5178B6D6" w14:textId="3AC7DBFC">
                      <w:pPr>
                        <w:jc w:val="center"/>
                        <w:rPr>
                          <w:sz w:val="20"/>
                          <w:szCs w:val="20"/>
                        </w:rPr>
                      </w:pPr>
                      <w:r>
                        <w:rPr>
                          <w:sz w:val="20"/>
                          <w:szCs w:val="20"/>
                        </w:rPr>
                        <w:t>Make a referral to CSPA by phone and the use of the Request for Support Form. In case of immediate danger, the police will be called.</w:t>
                      </w:r>
                    </w:p>
                    <w:p w:rsidRPr="00F1268D" w:rsidR="00F1268D" w:rsidP="00F1268D" w:rsidRDefault="00F1268D" w14:paraId="37B801C7" w14:textId="33FBFCFD">
                      <w:pPr>
                        <w:jc w:val="center"/>
                        <w:rPr>
                          <w:sz w:val="20"/>
                          <w:szCs w:val="20"/>
                        </w:rPr>
                      </w:pPr>
                      <w:r>
                        <w:rPr>
                          <w:sz w:val="20"/>
                          <w:szCs w:val="20"/>
                        </w:rPr>
                        <w:t>0300 470 9100</w:t>
                      </w:r>
                    </w:p>
                  </w:txbxContent>
                </v:textbox>
              </v:shape>
            </w:pict>
          </mc:Fallback>
        </mc:AlternateContent>
      </w:r>
      <w:r w:rsidR="00C247C8">
        <w:rPr>
          <w:rFonts w:eastAsia="Times New Roman" w:cstheme="minorHAnsi"/>
          <w:noProof/>
          <w:sz w:val="28"/>
          <w:szCs w:val="28"/>
          <w:lang w:eastAsia="en-GB"/>
        </w:rPr>
        <mc:AlternateContent>
          <mc:Choice Requires="wps">
            <w:drawing>
              <wp:anchor distT="0" distB="0" distL="114300" distR="114300" simplePos="0" relativeHeight="251658258" behindDoc="0" locked="0" layoutInCell="1" allowOverlap="1" wp14:anchorId="3330AC25" wp14:editId="0F5114D5">
                <wp:simplePos x="0" y="0"/>
                <wp:positionH relativeFrom="column">
                  <wp:posOffset>2994096</wp:posOffset>
                </wp:positionH>
                <wp:positionV relativeFrom="paragraph">
                  <wp:posOffset>117475</wp:posOffset>
                </wp:positionV>
                <wp:extent cx="890835" cy="451132"/>
                <wp:effectExtent l="0" t="0" r="11430" b="19050"/>
                <wp:wrapNone/>
                <wp:docPr id="22" name="Text Box 22"/>
                <wp:cNvGraphicFramePr/>
                <a:graphic xmlns:a="http://schemas.openxmlformats.org/drawingml/2006/main">
                  <a:graphicData uri="http://schemas.microsoft.com/office/word/2010/wordprocessingShape">
                    <wps:wsp>
                      <wps:cNvSpPr txBox="1"/>
                      <wps:spPr>
                        <a:xfrm>
                          <a:off x="0" y="0"/>
                          <a:ext cx="890835" cy="451132"/>
                        </a:xfrm>
                        <a:prstGeom prst="rect">
                          <a:avLst/>
                        </a:prstGeom>
                        <a:solidFill>
                          <a:srgbClr val="FF9300"/>
                        </a:solidFill>
                        <a:ln w="6350">
                          <a:solidFill>
                            <a:prstClr val="black"/>
                          </a:solidFill>
                        </a:ln>
                      </wps:spPr>
                      <wps:txbx>
                        <w:txbxContent>
                          <w:p w14:paraId="3FDDBA8F" w14:textId="54BE7F41" w:rsidR="00C247C8" w:rsidRPr="00C247C8" w:rsidRDefault="00C247C8" w:rsidP="00C247C8">
                            <w:pPr>
                              <w:jc w:val="center"/>
                              <w:rPr>
                                <w:sz w:val="20"/>
                                <w:szCs w:val="20"/>
                              </w:rPr>
                            </w:pPr>
                            <w:r>
                              <w:rPr>
                                <w:sz w:val="20"/>
                                <w:szCs w:val="20"/>
                              </w:rPr>
                              <w:t>Monitor the situation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7799B1C2">
              <v:shape id="Text Box 22" style="position:absolute;margin-left:235.75pt;margin-top:9.25pt;width:70.15pt;height:35.5pt;z-index:25165825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spid="_x0000_s1044" fillcolor="#ff93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" w14:anchorId="3330AC25">
                <v:textbox>
                  <w:txbxContent>
                    <w:p w:rsidRPr="00C247C8" w:rsidR="00C247C8" w:rsidP="00C247C8" w:rsidRDefault="00C247C8" w14:paraId="2BF433E9" w14:textId="54BE7F41">
                      <w:pPr>
                        <w:jc w:val="center"/>
                        <w:rPr>
                          <w:sz w:val="20"/>
                          <w:szCs w:val="20"/>
                        </w:rPr>
                      </w:pPr>
                      <w:r>
                        <w:rPr>
                          <w:sz w:val="20"/>
                          <w:szCs w:val="20"/>
                        </w:rPr>
                        <w:t>Monitor the situation</w:t>
                      </w:r>
                    </w:p>
                  </w:txbxContent>
                </v:textbox>
              </v:shape>
            </w:pict>
          </mc:Fallback>
        </mc:AlternateContent>
      </w:r>
    </w:p>
    <w:p w14:paraId="6696DA01" w14:textId="44363C18" w:rsidR="009B5F9A" w:rsidRDefault="009B5F9A" w:rsidP="00543586">
      <w:pPr>
        <w:rPr>
          <w:rFonts w:eastAsia="Times New Roman" w:cstheme="minorHAnsi"/>
          <w:sz w:val="28"/>
          <w:szCs w:val="28"/>
          <w:lang w:eastAsia="en-GB"/>
        </w:rPr>
      </w:pPr>
    </w:p>
    <w:p w14:paraId="6FAC357D" w14:textId="3C8CF545" w:rsidR="009B5F9A" w:rsidRDefault="009B5F9A" w:rsidP="00543586">
      <w:pPr>
        <w:rPr>
          <w:rFonts w:eastAsia="Times New Roman" w:cstheme="minorHAnsi"/>
          <w:sz w:val="28"/>
          <w:szCs w:val="28"/>
          <w:lang w:eastAsia="en-GB"/>
        </w:rPr>
      </w:pPr>
    </w:p>
    <w:p w14:paraId="06AA3176" w14:textId="4A3823BB" w:rsidR="009B5F9A" w:rsidRDefault="009B5F9A" w:rsidP="00543586">
      <w:pPr>
        <w:rPr>
          <w:rFonts w:eastAsia="Times New Roman" w:cstheme="minorHAnsi"/>
          <w:sz w:val="28"/>
          <w:szCs w:val="28"/>
          <w:lang w:eastAsia="en-GB"/>
        </w:rPr>
      </w:pPr>
    </w:p>
    <w:p w14:paraId="66BF88AF" w14:textId="64635E12" w:rsidR="009B5F9A" w:rsidRDefault="00376044"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82" behindDoc="0" locked="0" layoutInCell="1" allowOverlap="1" wp14:anchorId="531CB9A5" wp14:editId="1E1891AF">
                <wp:simplePos x="0" y="0"/>
                <wp:positionH relativeFrom="column">
                  <wp:posOffset>2937932</wp:posOffset>
                </wp:positionH>
                <wp:positionV relativeFrom="paragraph">
                  <wp:posOffset>39299</wp:posOffset>
                </wp:positionV>
                <wp:extent cx="1106311" cy="0"/>
                <wp:effectExtent l="0" t="63500" r="0" b="76200"/>
                <wp:wrapNone/>
                <wp:docPr id="48" name="Straight Arrow Connector 48"/>
                <wp:cNvGraphicFramePr/>
                <a:graphic xmlns:a="http://schemas.openxmlformats.org/drawingml/2006/main">
                  <a:graphicData uri="http://schemas.microsoft.com/office/word/2010/wordprocessingShape">
                    <wps:wsp>
                      <wps:cNvCnPr/>
                      <wps:spPr>
                        <a:xfrm>
                          <a:off x="0" y="0"/>
                          <a:ext cx="1106311" cy="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2A637623">
              <v:shape id="Straight Arrow Connector 48" style="position:absolute;margin-left:231.35pt;margin-top:3.1pt;width:87.1pt;height:0;z-index:251658282;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" w14:anchorId="4946EF83">
                <v:stroke joinstyle="miter" endarrow="block"/>
              </v:shape>
            </w:pict>
          </mc:Fallback>
        </mc:AlternateContent>
      </w:r>
    </w:p>
    <w:p w14:paraId="549658E4" w14:textId="46B53380" w:rsidR="009B5F9A" w:rsidRDefault="00376044"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80" behindDoc="0" locked="0" layoutInCell="1" allowOverlap="1" wp14:anchorId="3085A153" wp14:editId="6F343E48">
                <wp:simplePos x="0" y="0"/>
                <wp:positionH relativeFrom="column">
                  <wp:posOffset>2147711</wp:posOffset>
                </wp:positionH>
                <wp:positionV relativeFrom="paragraph">
                  <wp:posOffset>14605</wp:posOffset>
                </wp:positionV>
                <wp:extent cx="0" cy="282293"/>
                <wp:effectExtent l="63500" t="0" r="76200" b="35560"/>
                <wp:wrapNone/>
                <wp:docPr id="46" name="Straight Arrow Connector 46"/>
                <wp:cNvGraphicFramePr/>
                <a:graphic xmlns:a="http://schemas.openxmlformats.org/drawingml/2006/main">
                  <a:graphicData uri="http://schemas.microsoft.com/office/word/2010/wordprocessingShape">
                    <wps:wsp>
                      <wps:cNvCnPr/>
                      <wps:spPr>
                        <a:xfrm>
                          <a:off x="0" y="0"/>
                          <a:ext cx="0" cy="282293"/>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32308B08">
              <v:shape id="Straight Arrow Connector 46" style="position:absolute;margin-left:169.1pt;margin-top:1.15pt;width:0;height:22.25pt;z-index:251658280;visibility:visible;mso-wrap-style:square;mso-wrap-distance-left:9pt;mso-wrap-distance-top:0;mso-wrap-distance-right:9pt;mso-wrap-distance-bottom:0;mso-position-horizontal:absolute;mso-position-horizontal-relative:text;mso-position-vertical:absolute;mso-position-vertical-relative:text" o:spid="_x0000_s1026" strokecolor="#4472c4 [3204]" strokeweight=".5pt" type="#_x0000_t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" w14:anchorId="7CABBB1A">
                <v:stroke joinstyle="miter" endarrow="block"/>
              </v:shape>
            </w:pict>
          </mc:Fallback>
        </mc:AlternateContent>
      </w:r>
    </w:p>
    <w:p w14:paraId="0609E6FB" w14:textId="59A1C4A1" w:rsidR="009B5F9A" w:rsidRDefault="00376044" w:rsidP="00543586">
      <w:pPr>
        <w:rPr>
          <w:rFonts w:eastAsia="Times New Roman" w:cstheme="minorHAnsi"/>
          <w:sz w:val="28"/>
          <w:szCs w:val="28"/>
          <w:lang w:eastAsia="en-GB"/>
        </w:rPr>
      </w:pPr>
      <w:r>
        <w:rPr>
          <w:rFonts w:eastAsia="Times New Roman" w:cstheme="minorHAnsi"/>
          <w:noProof/>
          <w:sz w:val="28"/>
          <w:szCs w:val="28"/>
          <w:lang w:eastAsia="en-GB"/>
        </w:rPr>
        <mc:AlternateContent>
          <mc:Choice Requires="wps">
            <w:drawing>
              <wp:anchor distT="0" distB="0" distL="114300" distR="114300" simplePos="0" relativeHeight="251658277" behindDoc="0" locked="0" layoutInCell="1" allowOverlap="1" wp14:anchorId="2E0132C0" wp14:editId="38369A40">
                <wp:simplePos x="0" y="0"/>
                <wp:positionH relativeFrom="column">
                  <wp:posOffset>48471</wp:posOffset>
                </wp:positionH>
                <wp:positionV relativeFrom="paragraph">
                  <wp:posOffset>135608</wp:posOffset>
                </wp:positionV>
                <wp:extent cx="3995914" cy="620889"/>
                <wp:effectExtent l="0" t="0" r="17780" b="14605"/>
                <wp:wrapNone/>
                <wp:docPr id="43" name="Text Box 43"/>
                <wp:cNvGraphicFramePr/>
                <a:graphic xmlns:a="http://schemas.openxmlformats.org/drawingml/2006/main">
                  <a:graphicData uri="http://schemas.microsoft.com/office/word/2010/wordprocessingShape">
                    <wps:wsp>
                      <wps:cNvSpPr txBox="1"/>
                      <wps:spPr>
                        <a:xfrm>
                          <a:off x="0" y="0"/>
                          <a:ext cx="3995914" cy="620889"/>
                        </a:xfrm>
                        <a:prstGeom prst="rect">
                          <a:avLst/>
                        </a:prstGeom>
                        <a:solidFill>
                          <a:srgbClr val="FF9300"/>
                        </a:solidFill>
                        <a:ln w="6350">
                          <a:solidFill>
                            <a:prstClr val="black"/>
                          </a:solidFill>
                        </a:ln>
                      </wps:spPr>
                      <wps:txbx>
                        <w:txbxContent>
                          <w:p w14:paraId="0A373F35" w14:textId="56BC0071" w:rsidR="00376044" w:rsidRDefault="00376044" w:rsidP="00376044">
                            <w:pPr>
                              <w:jc w:val="center"/>
                              <w:rPr>
                                <w:sz w:val="20"/>
                                <w:szCs w:val="20"/>
                              </w:rPr>
                            </w:pPr>
                            <w:r>
                              <w:rPr>
                                <w:sz w:val="20"/>
                                <w:szCs w:val="20"/>
                              </w:rPr>
                              <w:t>DSL to inform those that need to know within school.</w:t>
                            </w:r>
                          </w:p>
                          <w:p w14:paraId="0569D34F" w14:textId="168DAA62" w:rsidR="00376044" w:rsidRDefault="00376044" w:rsidP="00376044">
                            <w:pPr>
                              <w:jc w:val="center"/>
                              <w:rPr>
                                <w:sz w:val="20"/>
                                <w:szCs w:val="20"/>
                              </w:rPr>
                            </w:pPr>
                            <w:r>
                              <w:rPr>
                                <w:sz w:val="20"/>
                                <w:szCs w:val="20"/>
                              </w:rPr>
                              <w:t>Prepare a confidential file and keep accurate records.</w:t>
                            </w:r>
                          </w:p>
                          <w:p w14:paraId="17FAA33E" w14:textId="53CE2B12" w:rsidR="00376044" w:rsidRPr="00376044" w:rsidRDefault="00376044" w:rsidP="00376044">
                            <w:pPr>
                              <w:jc w:val="center"/>
                              <w:rPr>
                                <w:sz w:val="20"/>
                                <w:szCs w:val="20"/>
                              </w:rPr>
                            </w:pPr>
                            <w:r>
                              <w:rPr>
                                <w:sz w:val="20"/>
                                <w:szCs w:val="20"/>
                              </w:rPr>
                              <w:t>Receive feedback and liaise with outside agencies on behalf of the school.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xmlns:w16du="http://schemas.microsoft.com/office/word/2023/wordml/word16du">
            <w:pict w14:anchorId="1D31163A">
              <v:shape id="Text Box 43" style="position:absolute;margin-left:3.8pt;margin-top:10.7pt;width:314.65pt;height:48.9pt;z-index:25165827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45" fillcolor="#ff9300"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" w14:anchorId="2E0132C0">
                <v:textbox>
                  <w:txbxContent>
                    <w:p w:rsidR="00376044" w:rsidP="00376044" w:rsidRDefault="00376044" w14:paraId="7DCE7D79" w14:textId="56BC0071">
                      <w:pPr>
                        <w:jc w:val="center"/>
                        <w:rPr>
                          <w:sz w:val="20"/>
                          <w:szCs w:val="20"/>
                        </w:rPr>
                      </w:pPr>
                      <w:r>
                        <w:rPr>
                          <w:sz w:val="20"/>
                          <w:szCs w:val="20"/>
                        </w:rPr>
                        <w:t>DSL to inform those that need to know within school.</w:t>
                      </w:r>
                    </w:p>
                    <w:p w:rsidR="00376044" w:rsidP="00376044" w:rsidRDefault="00376044" w14:paraId="5D7319C2" w14:textId="168DAA62">
                      <w:pPr>
                        <w:jc w:val="center"/>
                        <w:rPr>
                          <w:sz w:val="20"/>
                          <w:szCs w:val="20"/>
                        </w:rPr>
                      </w:pPr>
                      <w:r>
                        <w:rPr>
                          <w:sz w:val="20"/>
                          <w:szCs w:val="20"/>
                        </w:rPr>
                        <w:t>Prepare a confidential file and keep accurate records.</w:t>
                      </w:r>
                    </w:p>
                    <w:p w:rsidRPr="00376044" w:rsidR="00376044" w:rsidP="00376044" w:rsidRDefault="00376044" w14:paraId="6A694DEA" w14:textId="53CE2B12">
                      <w:pPr>
                        <w:jc w:val="center"/>
                        <w:rPr>
                          <w:sz w:val="20"/>
                          <w:szCs w:val="20"/>
                        </w:rPr>
                      </w:pPr>
                      <w:r>
                        <w:rPr>
                          <w:sz w:val="20"/>
                          <w:szCs w:val="20"/>
                        </w:rPr>
                        <w:t>Receive feedback and liaise with outside agencies on behalf of the school.</w:t>
                      </w:r>
                    </w:p>
                  </w:txbxContent>
                </v:textbox>
              </v:shape>
            </w:pict>
          </mc:Fallback>
        </mc:AlternateContent>
      </w:r>
    </w:p>
    <w:p w14:paraId="18AA848C" w14:textId="60ABA81A" w:rsidR="009B5F9A" w:rsidRDefault="009B5F9A" w:rsidP="00543586">
      <w:pPr>
        <w:rPr>
          <w:rFonts w:eastAsia="Times New Roman" w:cstheme="minorHAnsi"/>
          <w:sz w:val="28"/>
          <w:szCs w:val="28"/>
          <w:lang w:eastAsia="en-GB"/>
        </w:rPr>
      </w:pPr>
    </w:p>
    <w:p w14:paraId="345CE4F5" w14:textId="6AC859FA" w:rsidR="009B5F9A" w:rsidRDefault="009B5F9A" w:rsidP="00543586">
      <w:pPr>
        <w:rPr>
          <w:rFonts w:eastAsia="Times New Roman" w:cstheme="minorHAnsi"/>
          <w:sz w:val="28"/>
          <w:szCs w:val="28"/>
          <w:lang w:eastAsia="en-GB"/>
        </w:rPr>
      </w:pPr>
    </w:p>
    <w:p w14:paraId="5AB1664A" w14:textId="1B103250" w:rsidR="009B5F9A" w:rsidRDefault="009B5F9A" w:rsidP="366BC3E4">
      <w:pPr>
        <w:rPr>
          <w:rFonts w:eastAsia="Times New Roman"/>
          <w:sz w:val="28"/>
          <w:szCs w:val="28"/>
          <w:lang w:eastAsia="en-GB"/>
        </w:rPr>
      </w:pPr>
    </w:p>
    <w:p w14:paraId="47205BBE" w14:textId="67336175" w:rsidR="009B5F9A" w:rsidRDefault="57B725C8" w:rsidP="00543586">
      <w:pPr>
        <w:rPr>
          <w:rFonts w:eastAsia="Times New Roman" w:cstheme="minorHAnsi"/>
          <w:sz w:val="20"/>
          <w:szCs w:val="20"/>
          <w:lang w:eastAsia="en-GB"/>
        </w:rPr>
      </w:pPr>
      <w:r w:rsidRPr="366BC3E4">
        <w:rPr>
          <w:rFonts w:eastAsia="Times New Roman"/>
          <w:sz w:val="20"/>
          <w:szCs w:val="20"/>
          <w:lang w:eastAsia="en-GB"/>
        </w:rPr>
        <w:t>Key:</w:t>
      </w:r>
    </w:p>
    <w:p w14:paraId="7C9B9B2A" w14:textId="69D80040" w:rsidR="003D1A28" w:rsidRPr="003D1A28" w:rsidRDefault="1E77A315" w:rsidP="366BC3E4">
      <w:pPr>
        <w:rPr>
          <w:rFonts w:eastAsia="Times New Roman"/>
          <w:sz w:val="20"/>
          <w:szCs w:val="20"/>
          <w:lang w:eastAsia="en-GB"/>
        </w:rPr>
      </w:pPr>
      <w:r w:rsidRPr="366BC3E4">
        <w:rPr>
          <w:rFonts w:eastAsia="Times New Roman"/>
          <w:sz w:val="20"/>
          <w:szCs w:val="20"/>
          <w:lang w:eastAsia="en-GB"/>
        </w:rPr>
        <w:t>DSL – Designated Safeguarding Lead</w:t>
      </w:r>
      <w:r w:rsidR="65F3BD6C" w:rsidRPr="366BC3E4">
        <w:rPr>
          <w:rFonts w:eastAsia="Times New Roman"/>
          <w:sz w:val="20"/>
          <w:szCs w:val="20"/>
          <w:lang w:eastAsia="en-GB"/>
        </w:rPr>
        <w:t>, CSPA – Children’s Single Point of Access,  LADO – Local Authority Duty Officer</w:t>
      </w:r>
    </w:p>
    <w:p w14:paraId="0A41CEEC" w14:textId="7E296797" w:rsidR="003D1A28" w:rsidRPr="003D1A28" w:rsidRDefault="2EF254B2" w:rsidP="366BC3E4">
      <w:pPr>
        <w:rPr>
          <w:rFonts w:eastAsia="Times New Roman"/>
          <w:b/>
          <w:bCs/>
          <w:sz w:val="28"/>
          <w:szCs w:val="28"/>
          <w:lang w:eastAsia="en-GB"/>
        </w:rPr>
      </w:pPr>
      <w:r w:rsidRPr="366BC3E4">
        <w:rPr>
          <w:rFonts w:eastAsia="Times New Roman"/>
          <w:b/>
          <w:bCs/>
          <w:sz w:val="28"/>
          <w:szCs w:val="28"/>
          <w:lang w:eastAsia="en-GB"/>
        </w:rPr>
        <w:t xml:space="preserve">Dealing with disclosures </w:t>
      </w:r>
    </w:p>
    <w:p w14:paraId="71DD7F47" w14:textId="77777777" w:rsidR="003D1A28" w:rsidRDefault="003D1A28" w:rsidP="003D1A28">
      <w:pPr>
        <w:rPr>
          <w:rFonts w:eastAsia="Times New Roman" w:cstheme="minorHAnsi"/>
          <w:sz w:val="28"/>
          <w:szCs w:val="28"/>
          <w:lang w:eastAsia="en-GB"/>
        </w:rPr>
      </w:pPr>
    </w:p>
    <w:p w14:paraId="24564E6C" w14:textId="320C72F3" w:rsidR="003D1A28" w:rsidRDefault="003D1A28" w:rsidP="003D1A28">
      <w:pPr>
        <w:rPr>
          <w:rFonts w:eastAsia="Times New Roman" w:cstheme="minorHAnsi"/>
          <w:b/>
          <w:bCs/>
          <w:sz w:val="28"/>
          <w:szCs w:val="28"/>
          <w:lang w:eastAsia="en-GB"/>
        </w:rPr>
      </w:pPr>
      <w:r w:rsidRPr="003D1A28">
        <w:rPr>
          <w:rFonts w:eastAsia="Times New Roman" w:cstheme="minorHAnsi"/>
          <w:b/>
          <w:bCs/>
          <w:sz w:val="28"/>
          <w:szCs w:val="28"/>
          <w:lang w:eastAsia="en-GB"/>
        </w:rPr>
        <w:t>All staff</w:t>
      </w:r>
    </w:p>
    <w:p w14:paraId="22A2AF64" w14:textId="77777777" w:rsidR="003D1A28" w:rsidRPr="003D1A28" w:rsidRDefault="003D1A28" w:rsidP="003D1A28">
      <w:pPr>
        <w:rPr>
          <w:rFonts w:eastAsia="Times New Roman" w:cstheme="minorHAnsi"/>
          <w:b/>
          <w:bCs/>
          <w:sz w:val="28"/>
          <w:szCs w:val="28"/>
          <w:lang w:eastAsia="en-GB"/>
        </w:rPr>
      </w:pPr>
    </w:p>
    <w:p w14:paraId="732A7091" w14:textId="77777777" w:rsidR="003D1A28"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A member of staff who is approached by a child should listen positively and try to reassure them. They cannot promise complete confidentiality and should explain that they need to pass information to other professionals to help keep the child and/or other children safe. The degree of confidentiality should always be governed by the need to protect the child. </w:t>
      </w:r>
    </w:p>
    <w:p w14:paraId="6EA0D489" w14:textId="77777777" w:rsidR="003D1A28" w:rsidRDefault="003D1A28" w:rsidP="003D1A28">
      <w:pPr>
        <w:rPr>
          <w:rFonts w:eastAsia="Times New Roman" w:cstheme="minorHAnsi"/>
          <w:sz w:val="28"/>
          <w:szCs w:val="28"/>
          <w:lang w:eastAsia="en-GB"/>
        </w:rPr>
      </w:pPr>
    </w:p>
    <w:p w14:paraId="336B95B1" w14:textId="77777777" w:rsidR="003D1A28"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Additional consideration needs to be given to children with communication difficulties and for those whose preferred language is not English. It is important to communicate with them in a way that is appropriate to their age, understanding and preference. </w:t>
      </w:r>
    </w:p>
    <w:p w14:paraId="487DAF39" w14:textId="77777777" w:rsidR="003D1A28" w:rsidRDefault="003D1A28" w:rsidP="003D1A28">
      <w:pPr>
        <w:rPr>
          <w:rFonts w:eastAsia="Times New Roman" w:cstheme="minorHAnsi"/>
          <w:sz w:val="28"/>
          <w:szCs w:val="28"/>
          <w:lang w:eastAsia="en-GB"/>
        </w:rPr>
      </w:pPr>
    </w:p>
    <w:p w14:paraId="26BDC1D4" w14:textId="77777777" w:rsidR="00F57DFE"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All staff should know who the DSL is and who to approach if the DSL is unavailable. All staff have the right to make a referral to the C-SPA or Police directly and should do this if, for whatever reason, there are difficulties following the agreed protocol, for example, they are the only adult on the school premises at the time and have concerns about sending a child home. </w:t>
      </w:r>
    </w:p>
    <w:p w14:paraId="169C286C" w14:textId="77777777" w:rsidR="00F57DFE" w:rsidRDefault="00F57DFE" w:rsidP="003D1A28">
      <w:pPr>
        <w:rPr>
          <w:rFonts w:eastAsia="Times New Roman" w:cstheme="minorHAnsi"/>
          <w:sz w:val="28"/>
          <w:szCs w:val="28"/>
          <w:lang w:eastAsia="en-GB"/>
        </w:rPr>
      </w:pPr>
    </w:p>
    <w:p w14:paraId="2052B9EC" w14:textId="77777777" w:rsidR="00F57DFE" w:rsidRDefault="003D1A28" w:rsidP="003D1A28">
      <w:pPr>
        <w:rPr>
          <w:rFonts w:eastAsia="Times New Roman" w:cstheme="minorHAnsi"/>
          <w:sz w:val="28"/>
          <w:szCs w:val="28"/>
          <w:lang w:eastAsia="en-GB"/>
        </w:rPr>
      </w:pPr>
      <w:r w:rsidRPr="003D1A28">
        <w:rPr>
          <w:rFonts w:eastAsia="Times New Roman" w:cstheme="minorHAnsi"/>
          <w:b/>
          <w:bCs/>
          <w:sz w:val="28"/>
          <w:szCs w:val="28"/>
          <w:lang w:eastAsia="en-GB"/>
        </w:rPr>
        <w:t>Guiding principles, the seven R’s</w:t>
      </w:r>
      <w:r w:rsidRPr="003D1A28">
        <w:rPr>
          <w:rFonts w:eastAsia="Times New Roman" w:cstheme="minorHAnsi"/>
          <w:sz w:val="28"/>
          <w:szCs w:val="28"/>
          <w:lang w:eastAsia="en-GB"/>
        </w:rPr>
        <w:t xml:space="preserve"> </w:t>
      </w:r>
    </w:p>
    <w:p w14:paraId="192910D3" w14:textId="77777777" w:rsidR="00F57DFE" w:rsidRDefault="00F57DFE" w:rsidP="003D1A28">
      <w:pPr>
        <w:rPr>
          <w:rFonts w:eastAsia="Times New Roman" w:cstheme="minorHAnsi"/>
          <w:sz w:val="28"/>
          <w:szCs w:val="28"/>
          <w:lang w:eastAsia="en-GB"/>
        </w:rPr>
      </w:pPr>
    </w:p>
    <w:p w14:paraId="7D7847F2" w14:textId="77777777" w:rsidR="00347AAA"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Receive </w:t>
      </w:r>
    </w:p>
    <w:p w14:paraId="13267807" w14:textId="77777777" w:rsidR="00347AAA" w:rsidRDefault="00347AAA" w:rsidP="003D1A28">
      <w:pPr>
        <w:rPr>
          <w:rFonts w:eastAsia="Times New Roman" w:cstheme="minorHAnsi"/>
          <w:sz w:val="28"/>
          <w:szCs w:val="28"/>
          <w:lang w:eastAsia="en-GB"/>
        </w:rPr>
      </w:pPr>
    </w:p>
    <w:p w14:paraId="72979B21" w14:textId="642BDB06" w:rsidR="00347AAA" w:rsidRPr="00393615" w:rsidRDefault="003D1A28" w:rsidP="00D820E7">
      <w:pPr>
        <w:pStyle w:val="ListParagraph"/>
        <w:numPr>
          <w:ilvl w:val="0"/>
          <w:numId w:val="20"/>
        </w:numPr>
        <w:rPr>
          <w:rFonts w:eastAsia="Times New Roman" w:cstheme="minorHAnsi"/>
          <w:sz w:val="28"/>
          <w:szCs w:val="28"/>
          <w:lang w:eastAsia="en-GB"/>
        </w:rPr>
      </w:pPr>
      <w:r w:rsidRPr="00393615">
        <w:rPr>
          <w:rFonts w:eastAsia="Times New Roman" w:cstheme="minorHAnsi"/>
          <w:sz w:val="28"/>
          <w:szCs w:val="28"/>
          <w:lang w:eastAsia="en-GB"/>
        </w:rPr>
        <w:t xml:space="preserve">Listen to what is being said, without displaying shock or disbelief </w:t>
      </w:r>
    </w:p>
    <w:p w14:paraId="265BA235" w14:textId="6B0B268A" w:rsidR="00347AAA" w:rsidRPr="00393615" w:rsidRDefault="003D1A28" w:rsidP="00D820E7">
      <w:pPr>
        <w:pStyle w:val="ListParagraph"/>
        <w:numPr>
          <w:ilvl w:val="0"/>
          <w:numId w:val="19"/>
        </w:numPr>
        <w:rPr>
          <w:rFonts w:eastAsia="Times New Roman" w:cstheme="minorHAnsi"/>
          <w:sz w:val="28"/>
          <w:szCs w:val="28"/>
          <w:lang w:eastAsia="en-GB"/>
        </w:rPr>
      </w:pPr>
      <w:r w:rsidRPr="00393615">
        <w:rPr>
          <w:rFonts w:eastAsia="Times New Roman" w:cstheme="minorHAnsi"/>
          <w:sz w:val="28"/>
          <w:szCs w:val="28"/>
          <w:lang w:eastAsia="en-GB"/>
        </w:rPr>
        <w:t xml:space="preserve">Accept what is said and take it seriously </w:t>
      </w:r>
    </w:p>
    <w:p w14:paraId="27192040" w14:textId="1449CB5D" w:rsidR="00347AAA" w:rsidRPr="00393615" w:rsidRDefault="003D1A28" w:rsidP="00D820E7">
      <w:pPr>
        <w:pStyle w:val="ListParagraph"/>
        <w:numPr>
          <w:ilvl w:val="0"/>
          <w:numId w:val="18"/>
        </w:numPr>
        <w:rPr>
          <w:rFonts w:eastAsia="Times New Roman" w:cstheme="minorHAnsi"/>
          <w:sz w:val="28"/>
          <w:szCs w:val="28"/>
          <w:lang w:eastAsia="en-GB"/>
        </w:rPr>
      </w:pPr>
      <w:r w:rsidRPr="00393615">
        <w:rPr>
          <w:rFonts w:eastAsia="Times New Roman" w:cstheme="minorHAnsi"/>
          <w:sz w:val="28"/>
          <w:szCs w:val="28"/>
          <w:lang w:eastAsia="en-GB"/>
        </w:rPr>
        <w:t xml:space="preserve">Make a note of what has been said as soon as practicable </w:t>
      </w:r>
    </w:p>
    <w:p w14:paraId="640FEB47" w14:textId="77777777" w:rsidR="00347AAA" w:rsidRDefault="00347AAA" w:rsidP="003D1A28">
      <w:pPr>
        <w:rPr>
          <w:rFonts w:eastAsia="Times New Roman" w:cstheme="minorHAnsi"/>
          <w:sz w:val="28"/>
          <w:szCs w:val="28"/>
          <w:lang w:eastAsia="en-GB"/>
        </w:rPr>
      </w:pPr>
    </w:p>
    <w:p w14:paraId="19CBEFE4" w14:textId="424027EF" w:rsidR="00347AAA"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Reassure </w:t>
      </w:r>
    </w:p>
    <w:p w14:paraId="3248C554" w14:textId="77777777" w:rsidR="00696EB0" w:rsidRDefault="00696EB0" w:rsidP="003D1A28">
      <w:pPr>
        <w:rPr>
          <w:rFonts w:eastAsia="Times New Roman" w:cstheme="minorHAnsi"/>
          <w:sz w:val="28"/>
          <w:szCs w:val="28"/>
          <w:lang w:eastAsia="en-GB"/>
        </w:rPr>
      </w:pPr>
    </w:p>
    <w:p w14:paraId="132E9D4B" w14:textId="7C3272BB" w:rsidR="00347AAA" w:rsidRPr="00393615" w:rsidRDefault="003D1A28" w:rsidP="00D820E7">
      <w:pPr>
        <w:pStyle w:val="ListParagraph"/>
        <w:numPr>
          <w:ilvl w:val="0"/>
          <w:numId w:val="18"/>
        </w:numPr>
        <w:rPr>
          <w:rFonts w:eastAsia="Times New Roman" w:cstheme="minorHAnsi"/>
          <w:sz w:val="28"/>
          <w:szCs w:val="28"/>
          <w:lang w:eastAsia="en-GB"/>
        </w:rPr>
      </w:pPr>
      <w:r w:rsidRPr="00393615">
        <w:rPr>
          <w:rFonts w:eastAsia="Times New Roman" w:cstheme="minorHAnsi"/>
          <w:sz w:val="28"/>
          <w:szCs w:val="28"/>
          <w:lang w:eastAsia="en-GB"/>
        </w:rPr>
        <w:t xml:space="preserve">Reassure the child, but only so far as is honest and reliable </w:t>
      </w:r>
    </w:p>
    <w:p w14:paraId="0552C008" w14:textId="61912A37" w:rsidR="00347AAA" w:rsidRPr="00393615" w:rsidRDefault="003D1A28" w:rsidP="00D820E7">
      <w:pPr>
        <w:pStyle w:val="ListParagraph"/>
        <w:numPr>
          <w:ilvl w:val="0"/>
          <w:numId w:val="18"/>
        </w:numPr>
        <w:rPr>
          <w:rFonts w:eastAsia="Times New Roman" w:cstheme="minorHAnsi"/>
          <w:sz w:val="28"/>
          <w:szCs w:val="28"/>
          <w:lang w:eastAsia="en-GB"/>
        </w:rPr>
      </w:pPr>
      <w:r w:rsidRPr="00393615">
        <w:rPr>
          <w:rFonts w:eastAsia="Times New Roman" w:cstheme="minorHAnsi"/>
          <w:sz w:val="28"/>
          <w:szCs w:val="28"/>
          <w:lang w:eastAsia="en-GB"/>
        </w:rPr>
        <w:t xml:space="preserve">Don’t make promises you may not be able to keep e.g. ‘I’ll stay with you’ </w:t>
      </w:r>
    </w:p>
    <w:p w14:paraId="1E8C8DE8" w14:textId="65F2F3F1" w:rsidR="00347AAA" w:rsidRDefault="00347AAA" w:rsidP="00393615">
      <w:pPr>
        <w:ind w:firstLine="720"/>
        <w:rPr>
          <w:rFonts w:eastAsia="Times New Roman" w:cstheme="minorHAnsi"/>
          <w:sz w:val="28"/>
          <w:szCs w:val="28"/>
          <w:lang w:eastAsia="en-GB"/>
        </w:rPr>
      </w:pPr>
      <w:r w:rsidRPr="003D1A28">
        <w:rPr>
          <w:rFonts w:eastAsia="Times New Roman" w:cstheme="minorHAnsi"/>
          <w:sz w:val="28"/>
          <w:szCs w:val="28"/>
          <w:lang w:eastAsia="en-GB"/>
        </w:rPr>
        <w:t xml:space="preserve">or </w:t>
      </w:r>
      <w:r>
        <w:rPr>
          <w:rFonts w:eastAsia="Times New Roman" w:cstheme="minorHAnsi"/>
          <w:sz w:val="28"/>
          <w:szCs w:val="28"/>
          <w:lang w:eastAsia="en-GB"/>
        </w:rPr>
        <w:t>‘</w:t>
      </w:r>
      <w:r w:rsidR="003D1A28" w:rsidRPr="003D1A28">
        <w:rPr>
          <w:rFonts w:eastAsia="Times New Roman" w:cstheme="minorHAnsi"/>
          <w:sz w:val="28"/>
          <w:szCs w:val="28"/>
          <w:lang w:eastAsia="en-GB"/>
        </w:rPr>
        <w:t xml:space="preserve">everything will be alright now’ or ‘I’ll keep this confidential’ </w:t>
      </w:r>
    </w:p>
    <w:p w14:paraId="76210B3C" w14:textId="35F74CC9" w:rsidR="00393615" w:rsidRPr="00393615" w:rsidRDefault="003D1A28" w:rsidP="00D820E7">
      <w:pPr>
        <w:pStyle w:val="ListParagraph"/>
        <w:numPr>
          <w:ilvl w:val="0"/>
          <w:numId w:val="21"/>
        </w:numPr>
        <w:rPr>
          <w:rFonts w:eastAsia="Times New Roman" w:cstheme="minorHAnsi"/>
          <w:sz w:val="28"/>
          <w:szCs w:val="28"/>
          <w:lang w:eastAsia="en-GB"/>
        </w:rPr>
      </w:pPr>
      <w:r w:rsidRPr="00393615">
        <w:rPr>
          <w:rFonts w:eastAsia="Times New Roman" w:cstheme="minorHAnsi"/>
          <w:sz w:val="28"/>
          <w:szCs w:val="28"/>
          <w:lang w:eastAsia="en-GB"/>
        </w:rPr>
        <w:t>Do reassure, for example, you could say: ‘I believe you’, ‘I am glad you</w:t>
      </w:r>
      <w:r w:rsidR="00347AAA" w:rsidRPr="00393615">
        <w:rPr>
          <w:rFonts w:eastAsia="Times New Roman" w:cstheme="minorHAnsi"/>
          <w:sz w:val="28"/>
          <w:szCs w:val="28"/>
          <w:lang w:eastAsia="en-GB"/>
        </w:rPr>
        <w:t xml:space="preserve"> </w:t>
      </w:r>
      <w:r w:rsidRPr="00393615">
        <w:rPr>
          <w:rFonts w:eastAsia="Times New Roman" w:cstheme="minorHAnsi"/>
          <w:sz w:val="28"/>
          <w:szCs w:val="28"/>
          <w:lang w:eastAsia="en-GB"/>
        </w:rPr>
        <w:t>came</w:t>
      </w:r>
      <w:r w:rsidR="00347AAA" w:rsidRPr="00393615">
        <w:rPr>
          <w:rFonts w:eastAsia="Times New Roman" w:cstheme="minorHAnsi"/>
          <w:sz w:val="28"/>
          <w:szCs w:val="28"/>
          <w:lang w:eastAsia="en-GB"/>
        </w:rPr>
        <w:t xml:space="preserve"> </w:t>
      </w:r>
      <w:r w:rsidRPr="00393615">
        <w:rPr>
          <w:rFonts w:eastAsia="Times New Roman" w:cstheme="minorHAnsi"/>
          <w:sz w:val="28"/>
          <w:szCs w:val="28"/>
          <w:lang w:eastAsia="en-GB"/>
        </w:rPr>
        <w:t>to me’, ‘I am sorry this has happened’, ‘We are going to do</w:t>
      </w:r>
      <w:r w:rsidR="00393615" w:rsidRPr="00393615">
        <w:rPr>
          <w:rFonts w:eastAsia="Times New Roman" w:cstheme="minorHAnsi"/>
          <w:sz w:val="28"/>
          <w:szCs w:val="28"/>
          <w:lang w:eastAsia="en-GB"/>
        </w:rPr>
        <w:t xml:space="preserve"> something together to get help’ </w:t>
      </w:r>
    </w:p>
    <w:p w14:paraId="6C33440B" w14:textId="5987A8F3" w:rsidR="00696EB0" w:rsidRDefault="00696EB0" w:rsidP="366BC3E4">
      <w:pPr>
        <w:rPr>
          <w:rFonts w:eastAsia="Times New Roman"/>
          <w:sz w:val="28"/>
          <w:szCs w:val="28"/>
          <w:lang w:eastAsia="en-GB"/>
        </w:rPr>
      </w:pPr>
    </w:p>
    <w:p w14:paraId="0F9AEAB1" w14:textId="2429A1DC" w:rsidR="00E67E40" w:rsidRDefault="003D1A28" w:rsidP="003D1A28">
      <w:pPr>
        <w:rPr>
          <w:rFonts w:eastAsia="Times New Roman" w:cstheme="minorHAnsi"/>
          <w:sz w:val="28"/>
          <w:szCs w:val="28"/>
          <w:lang w:eastAsia="en-GB"/>
        </w:rPr>
      </w:pPr>
      <w:r w:rsidRPr="003D1A28">
        <w:rPr>
          <w:rFonts w:eastAsia="Times New Roman" w:cstheme="minorHAnsi"/>
          <w:sz w:val="28"/>
          <w:szCs w:val="28"/>
          <w:lang w:eastAsia="en-GB"/>
        </w:rPr>
        <w:t xml:space="preserve">Respond </w:t>
      </w:r>
    </w:p>
    <w:p w14:paraId="6AA2A52F" w14:textId="77777777" w:rsidR="00696EB0" w:rsidRDefault="00696EB0" w:rsidP="003D1A28">
      <w:pPr>
        <w:rPr>
          <w:rFonts w:eastAsia="Times New Roman" w:cstheme="minorHAnsi"/>
          <w:sz w:val="28"/>
          <w:szCs w:val="28"/>
          <w:lang w:eastAsia="en-GB"/>
        </w:rPr>
      </w:pPr>
    </w:p>
    <w:p w14:paraId="6238E14B" w14:textId="77777777" w:rsidR="00E67E40" w:rsidRDefault="003D1A28" w:rsidP="00195E95">
      <w:pPr>
        <w:ind w:firstLine="720"/>
        <w:rPr>
          <w:rFonts w:eastAsia="Times New Roman" w:cstheme="minorHAnsi"/>
          <w:sz w:val="28"/>
          <w:szCs w:val="28"/>
          <w:lang w:eastAsia="en-GB"/>
        </w:rPr>
      </w:pPr>
      <w:r w:rsidRPr="003D1A28">
        <w:rPr>
          <w:rFonts w:ascii="Symbol" w:eastAsia="Symbol" w:hAnsi="Symbol" w:cstheme="minorHAnsi"/>
          <w:sz w:val="28"/>
          <w:szCs w:val="28"/>
          <w:lang w:eastAsia="en-GB"/>
        </w:rPr>
        <w:t>·</w:t>
      </w:r>
      <w:r w:rsidRPr="003D1A28">
        <w:rPr>
          <w:rFonts w:eastAsia="Times New Roman" w:cstheme="minorHAnsi"/>
          <w:sz w:val="28"/>
          <w:szCs w:val="28"/>
          <w:lang w:eastAsia="en-GB"/>
        </w:rPr>
        <w:t xml:space="preserve"> Respond to the child only as far as is necessary for you to establish whether</w:t>
      </w:r>
    </w:p>
    <w:p w14:paraId="0239AA8C" w14:textId="3C3434E9" w:rsidR="00E67E40" w:rsidRDefault="003D1A28" w:rsidP="00E67E40">
      <w:pPr>
        <w:rPr>
          <w:rFonts w:eastAsia="Times New Roman" w:cstheme="minorHAnsi"/>
          <w:sz w:val="28"/>
          <w:szCs w:val="28"/>
          <w:lang w:eastAsia="en-GB"/>
        </w:rPr>
      </w:pPr>
      <w:r w:rsidRPr="003D1A28">
        <w:rPr>
          <w:rFonts w:eastAsia="Times New Roman" w:cstheme="minorHAnsi"/>
          <w:sz w:val="28"/>
          <w:szCs w:val="28"/>
          <w:lang w:eastAsia="en-GB"/>
        </w:rPr>
        <w:t xml:space="preserve"> </w:t>
      </w:r>
      <w:r w:rsidR="00E67E40">
        <w:rPr>
          <w:rFonts w:eastAsia="Times New Roman" w:cstheme="minorHAnsi"/>
          <w:sz w:val="28"/>
          <w:szCs w:val="28"/>
          <w:lang w:eastAsia="en-GB"/>
        </w:rPr>
        <w:t xml:space="preserve"> </w:t>
      </w:r>
      <w:r w:rsidR="00195E95">
        <w:rPr>
          <w:rFonts w:eastAsia="Times New Roman" w:cstheme="minorHAnsi"/>
          <w:sz w:val="28"/>
          <w:szCs w:val="28"/>
          <w:lang w:eastAsia="en-GB"/>
        </w:rPr>
        <w:tab/>
        <w:t xml:space="preserve">  </w:t>
      </w:r>
      <w:r w:rsidR="00E67E40">
        <w:rPr>
          <w:rFonts w:eastAsia="Times New Roman" w:cstheme="minorHAnsi"/>
          <w:sz w:val="28"/>
          <w:szCs w:val="28"/>
          <w:lang w:eastAsia="en-GB"/>
        </w:rPr>
        <w:t xml:space="preserve"> </w:t>
      </w:r>
      <w:r w:rsidRPr="003D1A28">
        <w:rPr>
          <w:rFonts w:eastAsia="Times New Roman" w:cstheme="minorHAnsi"/>
          <w:sz w:val="28"/>
          <w:szCs w:val="28"/>
          <w:lang w:eastAsia="en-GB"/>
        </w:rPr>
        <w:t xml:space="preserve">or not you need to refer this matter, but do not interrogate for full details </w:t>
      </w:r>
    </w:p>
    <w:p w14:paraId="6663DFB5" w14:textId="1374AE6C" w:rsidR="00696EB0" w:rsidRDefault="003D1A28" w:rsidP="00696EB0">
      <w:pPr>
        <w:ind w:left="720"/>
        <w:rPr>
          <w:rFonts w:eastAsia="Times New Roman" w:cstheme="minorHAnsi"/>
          <w:sz w:val="28"/>
          <w:szCs w:val="28"/>
          <w:lang w:eastAsia="en-GB"/>
        </w:rPr>
      </w:pPr>
      <w:r w:rsidRPr="003D1A28">
        <w:rPr>
          <w:rFonts w:ascii="Symbol" w:eastAsia="Symbol" w:hAnsi="Symbol" w:cstheme="minorHAnsi"/>
          <w:sz w:val="28"/>
          <w:szCs w:val="28"/>
          <w:lang w:eastAsia="en-GB"/>
        </w:rPr>
        <w:t>·</w:t>
      </w:r>
      <w:r w:rsidRPr="003D1A28">
        <w:rPr>
          <w:rFonts w:eastAsia="Times New Roman" w:cstheme="minorHAnsi"/>
          <w:sz w:val="28"/>
          <w:szCs w:val="28"/>
          <w:lang w:eastAsia="en-GB"/>
        </w:rPr>
        <w:t xml:space="preserve"> Do not ask ‘leading’ questions </w:t>
      </w:r>
      <w:r w:rsidR="00E630D4" w:rsidRPr="003D1A28">
        <w:rPr>
          <w:rFonts w:eastAsia="Times New Roman" w:cstheme="minorHAnsi"/>
          <w:sz w:val="28"/>
          <w:szCs w:val="28"/>
          <w:lang w:eastAsia="en-GB"/>
        </w:rPr>
        <w:t>i.e.,</w:t>
      </w:r>
      <w:r w:rsidRPr="003D1A28">
        <w:rPr>
          <w:rFonts w:eastAsia="Times New Roman" w:cstheme="minorHAnsi"/>
          <w:sz w:val="28"/>
          <w:szCs w:val="28"/>
          <w:lang w:eastAsia="en-GB"/>
        </w:rPr>
        <w:t xml:space="preserve"> ‘did he touch your private parts?’ or </w:t>
      </w:r>
    </w:p>
    <w:p w14:paraId="70E437A9" w14:textId="7B2DD0D2" w:rsidR="00696EB0" w:rsidRDefault="00696EB0" w:rsidP="00696EB0">
      <w:pPr>
        <w:ind w:left="720"/>
        <w:rPr>
          <w:rFonts w:eastAsia="Times New Roman" w:cstheme="minorHAnsi"/>
          <w:sz w:val="28"/>
          <w:szCs w:val="28"/>
          <w:lang w:eastAsia="en-GB"/>
        </w:rPr>
      </w:pPr>
      <w:r>
        <w:rPr>
          <w:rFonts w:eastAsia="Times New Roman" w:cstheme="minorHAnsi"/>
          <w:sz w:val="28"/>
          <w:szCs w:val="28"/>
          <w:lang w:eastAsia="en-GB"/>
        </w:rPr>
        <w:t xml:space="preserve">  </w:t>
      </w:r>
      <w:r w:rsidR="003D1A28" w:rsidRPr="003D1A28">
        <w:rPr>
          <w:rFonts w:eastAsia="Times New Roman" w:cstheme="minorHAnsi"/>
          <w:sz w:val="28"/>
          <w:szCs w:val="28"/>
          <w:lang w:eastAsia="en-GB"/>
        </w:rPr>
        <w:t>‘</w:t>
      </w:r>
      <w:r w:rsidR="00E630D4" w:rsidRPr="003D1A28">
        <w:rPr>
          <w:rFonts w:eastAsia="Times New Roman" w:cstheme="minorHAnsi"/>
          <w:sz w:val="28"/>
          <w:szCs w:val="28"/>
          <w:lang w:eastAsia="en-GB"/>
        </w:rPr>
        <w:t>Did</w:t>
      </w:r>
      <w:r w:rsidR="003D1A28" w:rsidRPr="003D1A28">
        <w:rPr>
          <w:rFonts w:eastAsia="Times New Roman" w:cstheme="minorHAnsi"/>
          <w:sz w:val="28"/>
          <w:szCs w:val="28"/>
          <w:lang w:eastAsia="en-GB"/>
        </w:rPr>
        <w:t xml:space="preserve"> she hurt you?’ Such questions may invalidate your evidence (and </w:t>
      </w:r>
    </w:p>
    <w:p w14:paraId="17D8917A" w14:textId="77777777" w:rsidR="005738C8" w:rsidRDefault="00696EB0" w:rsidP="00696EB0">
      <w:pPr>
        <w:ind w:left="720"/>
        <w:rPr>
          <w:rFonts w:eastAsia="Times New Roman" w:cstheme="minorHAnsi"/>
          <w:sz w:val="28"/>
          <w:szCs w:val="28"/>
          <w:lang w:eastAsia="en-GB"/>
        </w:rPr>
      </w:pPr>
      <w:r>
        <w:rPr>
          <w:rFonts w:eastAsia="Times New Roman" w:cstheme="minorHAnsi"/>
          <w:sz w:val="28"/>
          <w:szCs w:val="28"/>
          <w:lang w:eastAsia="en-GB"/>
        </w:rPr>
        <w:t xml:space="preserve">   t</w:t>
      </w:r>
      <w:r w:rsidR="003D1A28" w:rsidRPr="003D1A28">
        <w:rPr>
          <w:rFonts w:eastAsia="Times New Roman" w:cstheme="minorHAnsi"/>
          <w:sz w:val="28"/>
          <w:szCs w:val="28"/>
          <w:lang w:eastAsia="en-GB"/>
        </w:rPr>
        <w:t xml:space="preserve">he child’s) in any later prosecution in court </w:t>
      </w:r>
    </w:p>
    <w:p w14:paraId="32795D06" w14:textId="1AD75C78" w:rsidR="00696EB0" w:rsidRDefault="003D1A28" w:rsidP="005738C8">
      <w:pPr>
        <w:ind w:left="720"/>
        <w:rPr>
          <w:rFonts w:eastAsia="Times New Roman" w:cstheme="minorHAnsi"/>
          <w:sz w:val="28"/>
          <w:szCs w:val="28"/>
          <w:lang w:eastAsia="en-GB"/>
        </w:rPr>
      </w:pPr>
      <w:r w:rsidRPr="003D1A28">
        <w:rPr>
          <w:rFonts w:ascii="Symbol" w:eastAsia="Symbol" w:hAnsi="Symbol" w:cstheme="minorHAnsi"/>
          <w:sz w:val="28"/>
          <w:szCs w:val="28"/>
          <w:lang w:eastAsia="en-GB"/>
        </w:rPr>
        <w:t>·</w:t>
      </w:r>
      <w:r w:rsidRPr="003D1A28">
        <w:rPr>
          <w:rFonts w:eastAsia="Times New Roman" w:cstheme="minorHAnsi"/>
          <w:sz w:val="28"/>
          <w:szCs w:val="28"/>
          <w:lang w:eastAsia="en-GB"/>
        </w:rPr>
        <w:t xml:space="preserve"> Do not ask the child </w:t>
      </w:r>
      <w:r w:rsidR="005738C8" w:rsidRPr="003D1A28">
        <w:rPr>
          <w:rFonts w:eastAsia="Times New Roman" w:cstheme="minorHAnsi"/>
          <w:sz w:val="28"/>
          <w:szCs w:val="28"/>
          <w:lang w:eastAsia="en-GB"/>
        </w:rPr>
        <w:t>why something has happened.</w:t>
      </w:r>
    </w:p>
    <w:p w14:paraId="5E67DAE8" w14:textId="77777777" w:rsidR="00696EB0" w:rsidRDefault="003D1A28" w:rsidP="00696EB0">
      <w:pPr>
        <w:ind w:left="720"/>
        <w:rPr>
          <w:rFonts w:eastAsia="Times New Roman" w:cstheme="minorHAnsi"/>
          <w:sz w:val="28"/>
          <w:szCs w:val="28"/>
          <w:lang w:eastAsia="en-GB"/>
        </w:rPr>
      </w:pPr>
      <w:r w:rsidRPr="003D1A28">
        <w:rPr>
          <w:rFonts w:ascii="Symbol" w:eastAsia="Symbol" w:hAnsi="Symbol" w:cstheme="minorHAnsi"/>
          <w:sz w:val="28"/>
          <w:szCs w:val="28"/>
          <w:lang w:eastAsia="en-GB"/>
        </w:rPr>
        <w:t>·</w:t>
      </w:r>
      <w:r w:rsidRPr="003D1A28">
        <w:rPr>
          <w:rFonts w:eastAsia="Times New Roman" w:cstheme="minorHAnsi"/>
          <w:sz w:val="28"/>
          <w:szCs w:val="28"/>
          <w:lang w:eastAsia="en-GB"/>
        </w:rPr>
        <w:t xml:space="preserve"> Do not criticize the alleged perpetrator; the child may care about </w:t>
      </w:r>
    </w:p>
    <w:p w14:paraId="2CEC6010" w14:textId="530334B2" w:rsidR="003D1A28" w:rsidRDefault="00696EB0" w:rsidP="00696EB0">
      <w:pPr>
        <w:ind w:left="720"/>
        <w:rPr>
          <w:rFonts w:eastAsia="Times New Roman" w:cstheme="minorHAnsi"/>
          <w:sz w:val="28"/>
          <w:szCs w:val="28"/>
          <w:lang w:eastAsia="en-GB"/>
        </w:rPr>
      </w:pPr>
      <w:r>
        <w:rPr>
          <w:rFonts w:eastAsia="Times New Roman" w:cstheme="minorHAnsi"/>
          <w:sz w:val="28"/>
          <w:szCs w:val="28"/>
          <w:lang w:eastAsia="en-GB"/>
        </w:rPr>
        <w:t xml:space="preserve">   </w:t>
      </w:r>
      <w:r w:rsidR="003D1A28" w:rsidRPr="003D1A28">
        <w:rPr>
          <w:rFonts w:eastAsia="Times New Roman" w:cstheme="minorHAnsi"/>
          <w:sz w:val="28"/>
          <w:szCs w:val="28"/>
          <w:lang w:eastAsia="en-GB"/>
        </w:rPr>
        <w:t>him/her, and reconciliation may be possible</w:t>
      </w:r>
      <w:r w:rsidR="005738C8">
        <w:rPr>
          <w:rFonts w:eastAsia="Times New Roman" w:cstheme="minorHAnsi"/>
          <w:sz w:val="28"/>
          <w:szCs w:val="28"/>
          <w:lang w:eastAsia="en-GB"/>
        </w:rPr>
        <w:t>.</w:t>
      </w:r>
    </w:p>
    <w:p w14:paraId="4CCB4B22" w14:textId="77777777" w:rsidR="00696EB0" w:rsidRDefault="00696EB0" w:rsidP="00696EB0">
      <w:pPr>
        <w:ind w:left="720"/>
        <w:rPr>
          <w:rFonts w:eastAsia="Times New Roman" w:cstheme="minorHAnsi"/>
          <w:sz w:val="28"/>
          <w:szCs w:val="28"/>
          <w:lang w:eastAsia="en-GB"/>
        </w:rPr>
      </w:pPr>
      <w:r w:rsidRPr="00696EB0">
        <w:rPr>
          <w:rFonts w:ascii="Symbol" w:eastAsia="Symbol" w:hAnsi="Symbol" w:cstheme="minorHAnsi"/>
          <w:sz w:val="28"/>
          <w:szCs w:val="28"/>
          <w:lang w:eastAsia="en-GB"/>
        </w:rPr>
        <w:t>·</w:t>
      </w:r>
      <w:r w:rsidRPr="00696EB0">
        <w:rPr>
          <w:rFonts w:eastAsia="Times New Roman" w:cstheme="minorHAnsi"/>
          <w:sz w:val="28"/>
          <w:szCs w:val="28"/>
          <w:lang w:eastAsia="en-GB"/>
        </w:rPr>
        <w:t xml:space="preserve"> Do not ask the child to repeat it all for another member of staff. Explain </w:t>
      </w:r>
    </w:p>
    <w:p w14:paraId="082FACF0" w14:textId="2CC08E9D" w:rsidR="00696EB0" w:rsidRDefault="00696EB0" w:rsidP="00696EB0">
      <w:pPr>
        <w:ind w:left="720"/>
        <w:rPr>
          <w:rFonts w:eastAsia="Times New Roman" w:cstheme="minorHAnsi"/>
          <w:sz w:val="28"/>
          <w:szCs w:val="28"/>
          <w:lang w:eastAsia="en-GB"/>
        </w:rPr>
      </w:pPr>
      <w:r>
        <w:rPr>
          <w:rFonts w:eastAsia="Times New Roman" w:cstheme="minorHAnsi"/>
          <w:sz w:val="28"/>
          <w:szCs w:val="28"/>
          <w:lang w:eastAsia="en-GB"/>
        </w:rPr>
        <w:lastRenderedPageBreak/>
        <w:t xml:space="preserve">   </w:t>
      </w:r>
      <w:r w:rsidR="00E630D4" w:rsidRPr="00696EB0">
        <w:rPr>
          <w:rFonts w:eastAsia="Times New Roman" w:cstheme="minorHAnsi"/>
          <w:sz w:val="28"/>
          <w:szCs w:val="28"/>
          <w:lang w:eastAsia="en-GB"/>
        </w:rPr>
        <w:t xml:space="preserve">what </w:t>
      </w:r>
      <w:r w:rsidR="00E630D4">
        <w:rPr>
          <w:rFonts w:eastAsia="Times New Roman" w:cstheme="minorHAnsi"/>
          <w:sz w:val="28"/>
          <w:szCs w:val="28"/>
          <w:lang w:eastAsia="en-GB"/>
        </w:rPr>
        <w:t>you</w:t>
      </w:r>
      <w:r w:rsidRPr="00696EB0">
        <w:rPr>
          <w:rFonts w:eastAsia="Times New Roman" w:cstheme="minorHAnsi"/>
          <w:sz w:val="28"/>
          <w:szCs w:val="28"/>
          <w:lang w:eastAsia="en-GB"/>
        </w:rPr>
        <w:t xml:space="preserve"> </w:t>
      </w:r>
      <w:r w:rsidR="001C11A2" w:rsidRPr="00696EB0">
        <w:rPr>
          <w:rFonts w:eastAsia="Times New Roman" w:cstheme="minorHAnsi"/>
          <w:sz w:val="28"/>
          <w:szCs w:val="28"/>
          <w:lang w:eastAsia="en-GB"/>
        </w:rPr>
        <w:t>must</w:t>
      </w:r>
      <w:r w:rsidRPr="00696EB0">
        <w:rPr>
          <w:rFonts w:eastAsia="Times New Roman" w:cstheme="minorHAnsi"/>
          <w:sz w:val="28"/>
          <w:szCs w:val="28"/>
          <w:lang w:eastAsia="en-GB"/>
        </w:rPr>
        <w:t xml:space="preserve"> do next and whom you </w:t>
      </w:r>
      <w:r w:rsidR="005738C8" w:rsidRPr="00696EB0">
        <w:rPr>
          <w:rFonts w:eastAsia="Times New Roman" w:cstheme="minorHAnsi"/>
          <w:sz w:val="28"/>
          <w:szCs w:val="28"/>
          <w:lang w:eastAsia="en-GB"/>
        </w:rPr>
        <w:t>must</w:t>
      </w:r>
      <w:r w:rsidRPr="00696EB0">
        <w:rPr>
          <w:rFonts w:eastAsia="Times New Roman" w:cstheme="minorHAnsi"/>
          <w:sz w:val="28"/>
          <w:szCs w:val="28"/>
          <w:lang w:eastAsia="en-GB"/>
        </w:rPr>
        <w:t xml:space="preserve"> talk to. Reassure the </w:t>
      </w:r>
    </w:p>
    <w:p w14:paraId="30388BB8" w14:textId="1BE15E98" w:rsidR="00696EB0" w:rsidRDefault="00696EB0" w:rsidP="001F00DD">
      <w:pPr>
        <w:ind w:left="720"/>
        <w:rPr>
          <w:rFonts w:eastAsia="Times New Roman" w:cstheme="minorHAnsi"/>
          <w:sz w:val="28"/>
          <w:szCs w:val="28"/>
          <w:lang w:eastAsia="en-GB"/>
        </w:rPr>
      </w:pPr>
      <w:r>
        <w:rPr>
          <w:rFonts w:eastAsia="Times New Roman" w:cstheme="minorHAnsi"/>
          <w:sz w:val="28"/>
          <w:szCs w:val="28"/>
          <w:lang w:eastAsia="en-GB"/>
        </w:rPr>
        <w:t xml:space="preserve">   </w:t>
      </w:r>
      <w:r w:rsidRPr="00696EB0">
        <w:rPr>
          <w:rFonts w:eastAsia="Times New Roman" w:cstheme="minorHAnsi"/>
          <w:sz w:val="28"/>
          <w:szCs w:val="28"/>
          <w:lang w:eastAsia="en-GB"/>
        </w:rPr>
        <w:t>child that it will be a senior member of staff</w:t>
      </w:r>
      <w:r w:rsidR="005738C8">
        <w:rPr>
          <w:rFonts w:eastAsia="Times New Roman" w:cstheme="minorHAnsi"/>
          <w:sz w:val="28"/>
          <w:szCs w:val="28"/>
          <w:lang w:eastAsia="en-GB"/>
        </w:rPr>
        <w:t>.</w:t>
      </w:r>
    </w:p>
    <w:p w14:paraId="6E978F33" w14:textId="77777777" w:rsidR="00AA0D1A" w:rsidRDefault="00AA0D1A" w:rsidP="00696EB0">
      <w:pPr>
        <w:rPr>
          <w:rFonts w:eastAsia="Times New Roman" w:cstheme="minorHAnsi"/>
          <w:sz w:val="28"/>
          <w:szCs w:val="28"/>
          <w:lang w:eastAsia="en-GB"/>
        </w:rPr>
      </w:pPr>
    </w:p>
    <w:p w14:paraId="54C858AB" w14:textId="4F82F902" w:rsidR="0036668C" w:rsidRDefault="00696EB0" w:rsidP="00696EB0">
      <w:pPr>
        <w:rPr>
          <w:rFonts w:eastAsia="Times New Roman" w:cstheme="minorHAnsi"/>
          <w:sz w:val="28"/>
          <w:szCs w:val="28"/>
          <w:lang w:eastAsia="en-GB"/>
        </w:rPr>
      </w:pPr>
      <w:r w:rsidRPr="00696EB0">
        <w:rPr>
          <w:rFonts w:eastAsia="Times New Roman" w:cstheme="minorHAnsi"/>
          <w:sz w:val="28"/>
          <w:szCs w:val="28"/>
          <w:lang w:eastAsia="en-GB"/>
        </w:rPr>
        <w:t xml:space="preserve">Report </w:t>
      </w:r>
    </w:p>
    <w:p w14:paraId="50723B85" w14:textId="77777777" w:rsidR="0036668C" w:rsidRDefault="0036668C" w:rsidP="00696EB0">
      <w:pPr>
        <w:rPr>
          <w:rFonts w:eastAsia="Times New Roman" w:cstheme="minorHAnsi"/>
          <w:sz w:val="28"/>
          <w:szCs w:val="28"/>
          <w:lang w:eastAsia="en-GB"/>
        </w:rPr>
      </w:pPr>
    </w:p>
    <w:p w14:paraId="2601B37F" w14:textId="77777777" w:rsidR="00393615" w:rsidRPr="001F00DD" w:rsidRDefault="00696EB0" w:rsidP="00D820E7">
      <w:pPr>
        <w:pStyle w:val="ListParagraph"/>
        <w:numPr>
          <w:ilvl w:val="0"/>
          <w:numId w:val="21"/>
        </w:numPr>
        <w:rPr>
          <w:rFonts w:eastAsia="Times New Roman" w:cstheme="minorHAnsi"/>
          <w:sz w:val="28"/>
          <w:szCs w:val="28"/>
          <w:lang w:eastAsia="en-GB"/>
        </w:rPr>
      </w:pPr>
      <w:r w:rsidRPr="001F00DD">
        <w:rPr>
          <w:rFonts w:eastAsia="Times New Roman" w:cstheme="minorHAnsi"/>
          <w:sz w:val="28"/>
          <w:szCs w:val="28"/>
          <w:lang w:eastAsia="en-GB"/>
        </w:rPr>
        <w:t xml:space="preserve">Share concerns with the DSL immediately. </w:t>
      </w:r>
    </w:p>
    <w:p w14:paraId="5B20E637" w14:textId="5345778C" w:rsidR="0036668C" w:rsidRPr="001F00DD" w:rsidRDefault="00696EB0" w:rsidP="00D820E7">
      <w:pPr>
        <w:pStyle w:val="ListParagraph"/>
        <w:numPr>
          <w:ilvl w:val="0"/>
          <w:numId w:val="21"/>
        </w:numPr>
        <w:rPr>
          <w:rFonts w:eastAsia="Times New Roman" w:cstheme="minorHAnsi"/>
          <w:sz w:val="28"/>
          <w:szCs w:val="28"/>
          <w:lang w:eastAsia="en-GB"/>
        </w:rPr>
      </w:pPr>
      <w:r w:rsidRPr="001F00DD">
        <w:rPr>
          <w:rFonts w:eastAsia="Times New Roman" w:cstheme="minorHAnsi"/>
          <w:sz w:val="28"/>
          <w:szCs w:val="28"/>
          <w:lang w:eastAsia="en-GB"/>
        </w:rPr>
        <w:t xml:space="preserve">If you are not able to contact your DSL or the Deputy DSL, and the child is at risk of immediate harm, contact the C-SPA or Police, as appropriate directly </w:t>
      </w:r>
    </w:p>
    <w:p w14:paraId="75392446" w14:textId="77F04836" w:rsidR="0036668C" w:rsidRPr="001F00DD" w:rsidRDefault="00393615" w:rsidP="00D820E7">
      <w:pPr>
        <w:pStyle w:val="ListParagraph"/>
        <w:numPr>
          <w:ilvl w:val="0"/>
          <w:numId w:val="21"/>
        </w:numPr>
        <w:rPr>
          <w:rFonts w:eastAsia="Times New Roman" w:cstheme="minorHAnsi"/>
          <w:sz w:val="28"/>
          <w:szCs w:val="28"/>
          <w:lang w:eastAsia="en-GB"/>
        </w:rPr>
      </w:pPr>
      <w:r w:rsidRPr="001F00DD">
        <w:rPr>
          <w:rFonts w:eastAsia="Times New Roman" w:cstheme="minorHAnsi"/>
          <w:sz w:val="28"/>
          <w:szCs w:val="28"/>
          <w:lang w:eastAsia="en-GB"/>
        </w:rPr>
        <w:t>I</w:t>
      </w:r>
      <w:r w:rsidR="00696EB0" w:rsidRPr="001F00DD">
        <w:rPr>
          <w:rFonts w:eastAsia="Times New Roman" w:cstheme="minorHAnsi"/>
          <w:sz w:val="28"/>
          <w:szCs w:val="28"/>
          <w:lang w:eastAsia="en-GB"/>
        </w:rPr>
        <w:t xml:space="preserve">f you are dissatisfied with the level of </w:t>
      </w:r>
      <w:r w:rsidR="0036668C" w:rsidRPr="001F00DD">
        <w:rPr>
          <w:rFonts w:eastAsia="Times New Roman" w:cstheme="minorHAnsi"/>
          <w:sz w:val="28"/>
          <w:szCs w:val="28"/>
          <w:lang w:eastAsia="en-GB"/>
        </w:rPr>
        <w:t>response,</w:t>
      </w:r>
      <w:r w:rsidR="00696EB0" w:rsidRPr="001F00DD">
        <w:rPr>
          <w:rFonts w:eastAsia="Times New Roman" w:cstheme="minorHAnsi"/>
          <w:sz w:val="28"/>
          <w:szCs w:val="28"/>
          <w:lang w:eastAsia="en-GB"/>
        </w:rPr>
        <w:t xml:space="preserve"> you receive following your concerns, you should press for re-consideration </w:t>
      </w:r>
    </w:p>
    <w:p w14:paraId="6B847ED6" w14:textId="77777777" w:rsidR="00AA0D1A" w:rsidRDefault="00AA0D1A" w:rsidP="00696EB0">
      <w:pPr>
        <w:rPr>
          <w:rFonts w:eastAsia="Times New Roman" w:cstheme="minorHAnsi"/>
          <w:sz w:val="28"/>
          <w:szCs w:val="28"/>
          <w:lang w:eastAsia="en-GB"/>
        </w:rPr>
      </w:pPr>
    </w:p>
    <w:p w14:paraId="5DDFD453" w14:textId="475D90B0" w:rsidR="001F00DD" w:rsidRDefault="00696EB0" w:rsidP="00696EB0">
      <w:pPr>
        <w:rPr>
          <w:rFonts w:eastAsia="Times New Roman" w:cstheme="minorHAnsi"/>
          <w:sz w:val="28"/>
          <w:szCs w:val="28"/>
          <w:lang w:eastAsia="en-GB"/>
        </w:rPr>
      </w:pPr>
      <w:r w:rsidRPr="00696EB0">
        <w:rPr>
          <w:rFonts w:eastAsia="Times New Roman" w:cstheme="minorHAnsi"/>
          <w:sz w:val="28"/>
          <w:szCs w:val="28"/>
          <w:lang w:eastAsia="en-GB"/>
        </w:rPr>
        <w:t>Record</w:t>
      </w:r>
    </w:p>
    <w:p w14:paraId="41DB4440" w14:textId="77777777" w:rsidR="001F00DD" w:rsidRDefault="001F00DD" w:rsidP="00696EB0">
      <w:pPr>
        <w:rPr>
          <w:rFonts w:eastAsia="Times New Roman" w:cstheme="minorHAnsi"/>
          <w:sz w:val="28"/>
          <w:szCs w:val="28"/>
          <w:lang w:eastAsia="en-GB"/>
        </w:rPr>
      </w:pPr>
    </w:p>
    <w:p w14:paraId="3207DC75" w14:textId="77777777" w:rsidR="001F00DD" w:rsidRPr="001F00DD" w:rsidRDefault="00696EB0" w:rsidP="00D820E7">
      <w:pPr>
        <w:pStyle w:val="ListParagraph"/>
        <w:numPr>
          <w:ilvl w:val="0"/>
          <w:numId w:val="22"/>
        </w:numPr>
        <w:rPr>
          <w:rFonts w:eastAsia="Times New Roman" w:cstheme="minorHAnsi"/>
          <w:sz w:val="28"/>
          <w:szCs w:val="28"/>
          <w:lang w:eastAsia="en-GB"/>
        </w:rPr>
      </w:pPr>
      <w:r w:rsidRPr="001F00DD">
        <w:rPr>
          <w:rFonts w:eastAsia="Times New Roman" w:cstheme="minorHAnsi"/>
          <w:sz w:val="28"/>
          <w:szCs w:val="28"/>
          <w:lang w:eastAsia="en-GB"/>
        </w:rPr>
        <w:t xml:space="preserve">If possible, make some very brief notes at the time, and write them up as soon as possible </w:t>
      </w:r>
    </w:p>
    <w:p w14:paraId="6EBD7D61" w14:textId="77777777" w:rsidR="001F00DD" w:rsidRPr="001F00DD" w:rsidRDefault="00696EB0" w:rsidP="00D820E7">
      <w:pPr>
        <w:pStyle w:val="ListParagraph"/>
        <w:numPr>
          <w:ilvl w:val="0"/>
          <w:numId w:val="22"/>
        </w:numPr>
        <w:rPr>
          <w:rFonts w:eastAsia="Times New Roman" w:cstheme="minorHAnsi"/>
          <w:sz w:val="28"/>
          <w:szCs w:val="28"/>
          <w:lang w:eastAsia="en-GB"/>
        </w:rPr>
      </w:pPr>
      <w:r w:rsidRPr="001F00DD">
        <w:rPr>
          <w:rFonts w:eastAsia="Times New Roman" w:cstheme="minorHAnsi"/>
          <w:sz w:val="28"/>
          <w:szCs w:val="28"/>
          <w:lang w:eastAsia="en-GB"/>
        </w:rPr>
        <w:t xml:space="preserve">Keep your original notes on file </w:t>
      </w:r>
    </w:p>
    <w:p w14:paraId="208D1EA2" w14:textId="77777777" w:rsidR="001F00DD" w:rsidRPr="001F00DD" w:rsidRDefault="00696EB0" w:rsidP="00D820E7">
      <w:pPr>
        <w:pStyle w:val="ListParagraph"/>
        <w:numPr>
          <w:ilvl w:val="0"/>
          <w:numId w:val="22"/>
        </w:numPr>
        <w:rPr>
          <w:rFonts w:eastAsia="Times New Roman" w:cstheme="minorHAnsi"/>
          <w:sz w:val="28"/>
          <w:szCs w:val="28"/>
          <w:lang w:eastAsia="en-GB"/>
        </w:rPr>
      </w:pPr>
      <w:r w:rsidRPr="001F00DD">
        <w:rPr>
          <w:rFonts w:eastAsia="Times New Roman" w:cstheme="minorHAnsi"/>
          <w:sz w:val="28"/>
          <w:szCs w:val="28"/>
          <w:lang w:eastAsia="en-GB"/>
        </w:rPr>
        <w:t>Record the date, time, place, person/s present and noticeable nonverbal behaviour, and the words used by the child. If the child uses sexual ‘pet’ words, record the actual words used, rather than translating them into ‘proper’ words</w:t>
      </w:r>
    </w:p>
    <w:p w14:paraId="563FEE56" w14:textId="77777777" w:rsidR="001F00DD" w:rsidRPr="001F00DD" w:rsidRDefault="00696EB0" w:rsidP="00D820E7">
      <w:pPr>
        <w:pStyle w:val="ListParagraph"/>
        <w:numPr>
          <w:ilvl w:val="0"/>
          <w:numId w:val="22"/>
        </w:numPr>
        <w:rPr>
          <w:rFonts w:eastAsia="Times New Roman" w:cstheme="minorHAnsi"/>
          <w:sz w:val="28"/>
          <w:szCs w:val="28"/>
          <w:lang w:eastAsia="en-GB"/>
        </w:rPr>
      </w:pPr>
      <w:r w:rsidRPr="001F00DD">
        <w:rPr>
          <w:rFonts w:eastAsia="Times New Roman" w:cstheme="minorHAnsi"/>
          <w:sz w:val="28"/>
          <w:szCs w:val="28"/>
          <w:lang w:eastAsia="en-GB"/>
        </w:rPr>
        <w:t>If appropriate, complete a body map to indicate the position of any noticeable bruising</w:t>
      </w:r>
    </w:p>
    <w:p w14:paraId="54DE766B" w14:textId="755B9A6B" w:rsidR="001F00DD" w:rsidRPr="001F00DD" w:rsidRDefault="00696EB0" w:rsidP="00D820E7">
      <w:pPr>
        <w:pStyle w:val="ListParagraph"/>
        <w:numPr>
          <w:ilvl w:val="0"/>
          <w:numId w:val="22"/>
        </w:numPr>
        <w:rPr>
          <w:rFonts w:eastAsia="Times New Roman" w:cstheme="minorHAnsi"/>
          <w:sz w:val="28"/>
          <w:szCs w:val="28"/>
          <w:lang w:eastAsia="en-GB"/>
        </w:rPr>
      </w:pPr>
      <w:r w:rsidRPr="001F00DD">
        <w:rPr>
          <w:rFonts w:eastAsia="Times New Roman" w:cstheme="minorHAnsi"/>
          <w:sz w:val="28"/>
          <w:szCs w:val="28"/>
          <w:lang w:eastAsia="en-GB"/>
        </w:rPr>
        <w:t xml:space="preserve">Record facts and observable things, rather than your ‘interpretations’ or ‘assumptions’ </w:t>
      </w:r>
    </w:p>
    <w:p w14:paraId="294E0888" w14:textId="2FF69EBF" w:rsidR="001F00DD" w:rsidRDefault="001F00DD" w:rsidP="00696EB0">
      <w:pPr>
        <w:rPr>
          <w:rFonts w:eastAsia="Times New Roman" w:cstheme="minorHAnsi"/>
          <w:sz w:val="28"/>
          <w:szCs w:val="28"/>
          <w:lang w:eastAsia="en-GB"/>
        </w:rPr>
      </w:pPr>
    </w:p>
    <w:p w14:paraId="2334E1B3" w14:textId="3EC3617A" w:rsidR="005738C8" w:rsidRDefault="005738C8" w:rsidP="00696EB0">
      <w:pPr>
        <w:rPr>
          <w:rFonts w:eastAsia="Times New Roman" w:cstheme="minorHAnsi"/>
          <w:sz w:val="28"/>
          <w:szCs w:val="28"/>
          <w:lang w:eastAsia="en-GB"/>
        </w:rPr>
      </w:pPr>
    </w:p>
    <w:p w14:paraId="687F49CD" w14:textId="763F3E6C" w:rsidR="005738C8" w:rsidRDefault="005738C8" w:rsidP="00696EB0">
      <w:pPr>
        <w:rPr>
          <w:rFonts w:eastAsia="Times New Roman" w:cstheme="minorHAnsi"/>
          <w:sz w:val="28"/>
          <w:szCs w:val="28"/>
          <w:lang w:eastAsia="en-GB"/>
        </w:rPr>
      </w:pPr>
    </w:p>
    <w:p w14:paraId="734AA639" w14:textId="11D7D59E" w:rsidR="005738C8" w:rsidRDefault="005738C8" w:rsidP="00696EB0">
      <w:pPr>
        <w:rPr>
          <w:rFonts w:eastAsia="Times New Roman" w:cstheme="minorHAnsi"/>
          <w:sz w:val="28"/>
          <w:szCs w:val="28"/>
          <w:lang w:eastAsia="en-GB"/>
        </w:rPr>
      </w:pPr>
    </w:p>
    <w:p w14:paraId="202ABA15" w14:textId="77777777" w:rsidR="005738C8" w:rsidRDefault="005738C8" w:rsidP="00696EB0">
      <w:pPr>
        <w:rPr>
          <w:rFonts w:eastAsia="Times New Roman" w:cstheme="minorHAnsi"/>
          <w:sz w:val="28"/>
          <w:szCs w:val="28"/>
          <w:lang w:eastAsia="en-GB"/>
        </w:rPr>
      </w:pPr>
    </w:p>
    <w:p w14:paraId="3CE4498C" w14:textId="77777777" w:rsidR="001F00DD" w:rsidRDefault="00696EB0" w:rsidP="00696EB0">
      <w:pPr>
        <w:rPr>
          <w:rFonts w:eastAsia="Times New Roman" w:cstheme="minorHAnsi"/>
          <w:sz w:val="28"/>
          <w:szCs w:val="28"/>
          <w:lang w:eastAsia="en-GB"/>
        </w:rPr>
      </w:pPr>
      <w:r w:rsidRPr="00696EB0">
        <w:rPr>
          <w:rFonts w:eastAsia="Times New Roman" w:cstheme="minorHAnsi"/>
          <w:sz w:val="28"/>
          <w:szCs w:val="28"/>
          <w:lang w:eastAsia="en-GB"/>
        </w:rPr>
        <w:t xml:space="preserve">Remember </w:t>
      </w:r>
    </w:p>
    <w:p w14:paraId="4BB5BD94" w14:textId="77777777" w:rsidR="001F00DD" w:rsidRDefault="001F00DD" w:rsidP="00696EB0">
      <w:pPr>
        <w:rPr>
          <w:rFonts w:eastAsia="Times New Roman" w:cstheme="minorHAnsi"/>
          <w:sz w:val="28"/>
          <w:szCs w:val="28"/>
          <w:lang w:eastAsia="en-GB"/>
        </w:rPr>
      </w:pPr>
    </w:p>
    <w:p w14:paraId="5A136400" w14:textId="47A1AEB7" w:rsidR="001F00DD" w:rsidRPr="001F00DD" w:rsidRDefault="00696EB0" w:rsidP="00D820E7">
      <w:pPr>
        <w:pStyle w:val="ListParagraph"/>
        <w:numPr>
          <w:ilvl w:val="0"/>
          <w:numId w:val="23"/>
        </w:numPr>
        <w:rPr>
          <w:rFonts w:eastAsia="Times New Roman" w:cstheme="minorHAnsi"/>
          <w:sz w:val="28"/>
          <w:szCs w:val="28"/>
          <w:lang w:eastAsia="en-GB"/>
        </w:rPr>
      </w:pPr>
      <w:r w:rsidRPr="001F00DD">
        <w:rPr>
          <w:rFonts w:eastAsia="Times New Roman" w:cstheme="minorHAnsi"/>
          <w:sz w:val="28"/>
          <w:szCs w:val="28"/>
          <w:lang w:eastAsia="en-GB"/>
        </w:rPr>
        <w:t xml:space="preserve">Support the child: listen, reassure, and be available </w:t>
      </w:r>
    </w:p>
    <w:p w14:paraId="7F34EA97" w14:textId="6335288D" w:rsidR="001F00DD" w:rsidRPr="001F00DD" w:rsidRDefault="00696EB0" w:rsidP="00D820E7">
      <w:pPr>
        <w:pStyle w:val="ListParagraph"/>
        <w:numPr>
          <w:ilvl w:val="0"/>
          <w:numId w:val="23"/>
        </w:numPr>
        <w:rPr>
          <w:rFonts w:eastAsia="Times New Roman" w:cstheme="minorHAnsi"/>
          <w:sz w:val="28"/>
          <w:szCs w:val="28"/>
          <w:lang w:eastAsia="en-GB"/>
        </w:rPr>
      </w:pPr>
      <w:r w:rsidRPr="001F00DD">
        <w:rPr>
          <w:rFonts w:eastAsia="Times New Roman" w:cstheme="minorHAnsi"/>
          <w:sz w:val="28"/>
          <w:szCs w:val="28"/>
          <w:lang w:eastAsia="en-GB"/>
        </w:rPr>
        <w:t xml:space="preserve">Complete confidentiality is essential. Share your knowledge only with appropriate professional colleagues </w:t>
      </w:r>
    </w:p>
    <w:p w14:paraId="14C6ABF5" w14:textId="7EBC99A9" w:rsidR="001F00DD" w:rsidRPr="00586C92" w:rsidRDefault="00696EB0" w:rsidP="00D820E7">
      <w:pPr>
        <w:pStyle w:val="ListParagraph"/>
        <w:numPr>
          <w:ilvl w:val="0"/>
          <w:numId w:val="23"/>
        </w:numPr>
        <w:rPr>
          <w:rFonts w:eastAsia="Times New Roman" w:cstheme="minorHAnsi"/>
          <w:sz w:val="28"/>
          <w:szCs w:val="28"/>
          <w:lang w:eastAsia="en-GB"/>
        </w:rPr>
      </w:pPr>
      <w:r w:rsidRPr="00586C92">
        <w:rPr>
          <w:rFonts w:eastAsia="Times New Roman" w:cstheme="minorHAnsi"/>
          <w:sz w:val="28"/>
          <w:szCs w:val="28"/>
          <w:lang w:eastAsia="en-GB"/>
        </w:rPr>
        <w:t xml:space="preserve">Get some support for yourself if you need it </w:t>
      </w:r>
    </w:p>
    <w:p w14:paraId="660F4291" w14:textId="77777777" w:rsidR="001F00DD" w:rsidRDefault="001F00DD" w:rsidP="00696EB0">
      <w:pPr>
        <w:rPr>
          <w:rFonts w:eastAsia="Times New Roman" w:cstheme="minorHAnsi"/>
          <w:sz w:val="28"/>
          <w:szCs w:val="28"/>
          <w:lang w:eastAsia="en-GB"/>
        </w:rPr>
      </w:pPr>
    </w:p>
    <w:p w14:paraId="19844323" w14:textId="77777777" w:rsidR="00586C92" w:rsidRDefault="00696EB0" w:rsidP="00696EB0">
      <w:pPr>
        <w:rPr>
          <w:rFonts w:eastAsia="Times New Roman" w:cstheme="minorHAnsi"/>
          <w:sz w:val="28"/>
          <w:szCs w:val="28"/>
          <w:lang w:eastAsia="en-GB"/>
        </w:rPr>
      </w:pPr>
      <w:r w:rsidRPr="00696EB0">
        <w:rPr>
          <w:rFonts w:eastAsia="Times New Roman" w:cstheme="minorHAnsi"/>
          <w:sz w:val="28"/>
          <w:szCs w:val="28"/>
          <w:lang w:eastAsia="en-GB"/>
        </w:rPr>
        <w:t xml:space="preserve">Review (led by DSL) </w:t>
      </w:r>
    </w:p>
    <w:p w14:paraId="495B45DD" w14:textId="77777777" w:rsidR="00586C92" w:rsidRDefault="00586C92" w:rsidP="00696EB0">
      <w:pPr>
        <w:rPr>
          <w:rFonts w:eastAsia="Times New Roman" w:cstheme="minorHAnsi"/>
          <w:sz w:val="28"/>
          <w:szCs w:val="28"/>
          <w:lang w:eastAsia="en-GB"/>
        </w:rPr>
      </w:pPr>
    </w:p>
    <w:p w14:paraId="44AA683B" w14:textId="406A3A15" w:rsidR="00586C92" w:rsidRPr="00586C92" w:rsidRDefault="00696EB0" w:rsidP="00D820E7">
      <w:pPr>
        <w:pStyle w:val="ListParagraph"/>
        <w:numPr>
          <w:ilvl w:val="0"/>
          <w:numId w:val="24"/>
        </w:numPr>
        <w:rPr>
          <w:rFonts w:eastAsia="Times New Roman" w:cstheme="minorHAnsi"/>
          <w:sz w:val="28"/>
          <w:szCs w:val="28"/>
          <w:lang w:eastAsia="en-GB"/>
        </w:rPr>
      </w:pPr>
      <w:r w:rsidRPr="00586C92">
        <w:rPr>
          <w:rFonts w:eastAsia="Times New Roman" w:cstheme="minorHAnsi"/>
          <w:sz w:val="28"/>
          <w:szCs w:val="28"/>
          <w:lang w:eastAsia="en-GB"/>
        </w:rPr>
        <w:t xml:space="preserve">Has the action taken provided good outcomes for the child? </w:t>
      </w:r>
    </w:p>
    <w:p w14:paraId="785CC06C" w14:textId="14E9B6D7" w:rsidR="00586C92" w:rsidRPr="00586C92" w:rsidRDefault="00696EB0" w:rsidP="00D820E7">
      <w:pPr>
        <w:pStyle w:val="ListParagraph"/>
        <w:numPr>
          <w:ilvl w:val="0"/>
          <w:numId w:val="24"/>
        </w:numPr>
        <w:rPr>
          <w:rFonts w:eastAsia="Times New Roman" w:cstheme="minorHAnsi"/>
          <w:sz w:val="28"/>
          <w:szCs w:val="28"/>
          <w:lang w:eastAsia="en-GB"/>
        </w:rPr>
      </w:pPr>
      <w:r w:rsidRPr="00586C92">
        <w:rPr>
          <w:rFonts w:eastAsia="Times New Roman" w:cstheme="minorHAnsi"/>
          <w:sz w:val="28"/>
          <w:szCs w:val="28"/>
          <w:lang w:eastAsia="en-GB"/>
        </w:rPr>
        <w:t xml:space="preserve">Did the procedure work? </w:t>
      </w:r>
    </w:p>
    <w:p w14:paraId="0178ADB7" w14:textId="6856923A" w:rsidR="00586C92" w:rsidRPr="00586C92" w:rsidRDefault="00696EB0" w:rsidP="00D820E7">
      <w:pPr>
        <w:pStyle w:val="ListParagraph"/>
        <w:numPr>
          <w:ilvl w:val="0"/>
          <w:numId w:val="24"/>
        </w:numPr>
        <w:rPr>
          <w:rFonts w:eastAsia="Times New Roman" w:cstheme="minorHAnsi"/>
          <w:sz w:val="28"/>
          <w:szCs w:val="28"/>
          <w:lang w:eastAsia="en-GB"/>
        </w:rPr>
      </w:pPr>
      <w:r w:rsidRPr="00586C92">
        <w:rPr>
          <w:rFonts w:eastAsia="Times New Roman" w:cstheme="minorHAnsi"/>
          <w:sz w:val="28"/>
          <w:szCs w:val="28"/>
          <w:lang w:eastAsia="en-GB"/>
        </w:rPr>
        <w:lastRenderedPageBreak/>
        <w:t xml:space="preserve">Were any deficiencies or weaknesses identified in the procedure? Have these been remedied? </w:t>
      </w:r>
    </w:p>
    <w:p w14:paraId="69A9C5AC" w14:textId="0BD95909" w:rsidR="003B2272" w:rsidRPr="00CC7C87" w:rsidRDefault="00696EB0" w:rsidP="003B2272">
      <w:pPr>
        <w:pStyle w:val="ListParagraph"/>
        <w:numPr>
          <w:ilvl w:val="0"/>
          <w:numId w:val="24"/>
        </w:numPr>
        <w:rPr>
          <w:rFonts w:eastAsia="Times New Roman" w:cstheme="minorHAnsi"/>
          <w:sz w:val="28"/>
          <w:szCs w:val="28"/>
          <w:lang w:eastAsia="en-GB"/>
        </w:rPr>
      </w:pPr>
      <w:r w:rsidRPr="00586C92">
        <w:rPr>
          <w:rFonts w:eastAsia="Times New Roman" w:cstheme="minorHAnsi"/>
          <w:sz w:val="28"/>
          <w:szCs w:val="28"/>
          <w:lang w:eastAsia="en-GB"/>
        </w:rPr>
        <w:t>Is further training required?</w:t>
      </w:r>
    </w:p>
    <w:p w14:paraId="7EE5690F" w14:textId="41FC561E" w:rsidR="003B2272" w:rsidRDefault="003B2272" w:rsidP="003B2272">
      <w:pPr>
        <w:rPr>
          <w:rFonts w:eastAsia="Times New Roman" w:cstheme="minorHAnsi"/>
          <w:sz w:val="28"/>
          <w:szCs w:val="28"/>
          <w:lang w:eastAsia="en-GB"/>
        </w:rPr>
      </w:pPr>
    </w:p>
    <w:p w14:paraId="02FA2489" w14:textId="77777777" w:rsidR="003B2272" w:rsidRPr="003B2272" w:rsidRDefault="003B2272" w:rsidP="003B2272">
      <w:pPr>
        <w:rPr>
          <w:rFonts w:eastAsia="Times New Roman" w:cstheme="minorHAnsi"/>
          <w:b/>
          <w:bCs/>
          <w:sz w:val="28"/>
          <w:szCs w:val="28"/>
          <w:lang w:eastAsia="en-GB"/>
        </w:rPr>
      </w:pPr>
      <w:r w:rsidRPr="003B2272">
        <w:rPr>
          <w:rFonts w:eastAsia="Times New Roman" w:cstheme="minorHAnsi"/>
          <w:b/>
          <w:bCs/>
          <w:sz w:val="28"/>
          <w:szCs w:val="28"/>
          <w:lang w:eastAsia="en-GB"/>
        </w:rPr>
        <w:t xml:space="preserve">What happens next? </w:t>
      </w:r>
    </w:p>
    <w:p w14:paraId="43AB7826" w14:textId="77777777" w:rsidR="003B2272" w:rsidRDefault="003B2272" w:rsidP="003B2272">
      <w:pPr>
        <w:rPr>
          <w:rFonts w:eastAsia="Times New Roman" w:cstheme="minorHAnsi"/>
          <w:sz w:val="28"/>
          <w:szCs w:val="28"/>
          <w:lang w:eastAsia="en-GB"/>
        </w:rPr>
      </w:pPr>
    </w:p>
    <w:p w14:paraId="71393412" w14:textId="77777777" w:rsidR="003B2272" w:rsidRDefault="003B2272" w:rsidP="003B2272">
      <w:pPr>
        <w:rPr>
          <w:rFonts w:eastAsia="Times New Roman" w:cstheme="minorHAnsi"/>
          <w:sz w:val="28"/>
          <w:szCs w:val="28"/>
          <w:lang w:eastAsia="en-GB"/>
        </w:rPr>
      </w:pPr>
      <w:r w:rsidRPr="003B2272">
        <w:rPr>
          <w:rFonts w:eastAsia="Times New Roman" w:cstheme="minorHAnsi"/>
          <w:sz w:val="28"/>
          <w:szCs w:val="28"/>
          <w:lang w:eastAsia="en-GB"/>
        </w:rPr>
        <w:t xml:space="preserve">It is important that concerns are followed up and it is everyone’s responsibility to ensure that they are. The member of staff should be informed by the DSL what has happened following a report being made. If they do not receive this information, they should seek it out. </w:t>
      </w:r>
    </w:p>
    <w:p w14:paraId="2EA88A9A" w14:textId="77777777" w:rsidR="003B2272" w:rsidRDefault="003B2272" w:rsidP="003B2272">
      <w:pPr>
        <w:rPr>
          <w:rFonts w:eastAsia="Times New Roman" w:cstheme="minorHAnsi"/>
          <w:sz w:val="28"/>
          <w:szCs w:val="28"/>
          <w:lang w:eastAsia="en-GB"/>
        </w:rPr>
      </w:pPr>
    </w:p>
    <w:p w14:paraId="4F18AC2B" w14:textId="4AD99EE7" w:rsidR="003B2272" w:rsidRDefault="003B2272" w:rsidP="003B2272">
      <w:pPr>
        <w:rPr>
          <w:rFonts w:eastAsia="Times New Roman" w:cstheme="minorHAnsi"/>
          <w:sz w:val="28"/>
          <w:szCs w:val="28"/>
          <w:lang w:eastAsia="en-GB"/>
        </w:rPr>
      </w:pPr>
      <w:r w:rsidRPr="003B2272">
        <w:rPr>
          <w:rFonts w:eastAsia="Times New Roman" w:cstheme="minorHAnsi"/>
          <w:sz w:val="28"/>
          <w:szCs w:val="28"/>
          <w:lang w:eastAsia="en-GB"/>
        </w:rPr>
        <w:t xml:space="preserve">If they have concerns that the disclosure has not been acted upon appropriately, they might inform the </w:t>
      </w:r>
      <w:r>
        <w:rPr>
          <w:rFonts w:eastAsia="Times New Roman" w:cstheme="minorHAnsi"/>
          <w:sz w:val="28"/>
          <w:szCs w:val="28"/>
          <w:lang w:eastAsia="en-GB"/>
        </w:rPr>
        <w:t>Principal of</w:t>
      </w:r>
      <w:r w:rsidRPr="003B2272">
        <w:rPr>
          <w:rFonts w:eastAsia="Times New Roman" w:cstheme="minorHAnsi"/>
          <w:sz w:val="28"/>
          <w:szCs w:val="28"/>
          <w:lang w:eastAsia="en-GB"/>
        </w:rPr>
        <w:t xml:space="preserve"> the school and/or may contact the C-SPA. </w:t>
      </w:r>
    </w:p>
    <w:p w14:paraId="7721830F" w14:textId="77777777" w:rsidR="003B2272" w:rsidRDefault="003B2272" w:rsidP="003B2272">
      <w:pPr>
        <w:rPr>
          <w:rFonts w:eastAsia="Times New Roman" w:cstheme="minorHAnsi"/>
          <w:sz w:val="28"/>
          <w:szCs w:val="28"/>
          <w:lang w:eastAsia="en-GB"/>
        </w:rPr>
      </w:pPr>
    </w:p>
    <w:p w14:paraId="336A6BE9" w14:textId="77777777" w:rsidR="003B2272" w:rsidRDefault="003B2272" w:rsidP="003B2272">
      <w:pPr>
        <w:rPr>
          <w:rFonts w:eastAsia="Times New Roman" w:cstheme="minorHAnsi"/>
          <w:sz w:val="28"/>
          <w:szCs w:val="28"/>
          <w:lang w:eastAsia="en-GB"/>
        </w:rPr>
      </w:pPr>
      <w:r w:rsidRPr="003B2272">
        <w:rPr>
          <w:rFonts w:eastAsia="Times New Roman" w:cstheme="minorHAnsi"/>
          <w:sz w:val="28"/>
          <w:szCs w:val="28"/>
          <w:lang w:eastAsia="en-GB"/>
        </w:rPr>
        <w:t xml:space="preserve">Receiving a disclosure can be upsetting for the member of staff and schools should have a procedure for supporting them after the disclosure. This might include reassurance that they have followed procedure correctly and that their swift actions will enable the allegations to be handled appropriately. </w:t>
      </w:r>
    </w:p>
    <w:p w14:paraId="5663C620" w14:textId="77777777" w:rsidR="003B2272" w:rsidRDefault="003B2272" w:rsidP="003B2272">
      <w:pPr>
        <w:rPr>
          <w:rFonts w:eastAsia="Times New Roman" w:cstheme="minorHAnsi"/>
          <w:sz w:val="28"/>
          <w:szCs w:val="28"/>
          <w:lang w:eastAsia="en-GB"/>
        </w:rPr>
      </w:pPr>
    </w:p>
    <w:p w14:paraId="2D5793CA" w14:textId="49DF20EE" w:rsidR="003B2272" w:rsidRDefault="003B2272" w:rsidP="003B2272">
      <w:pPr>
        <w:rPr>
          <w:rFonts w:eastAsia="Times New Roman" w:cstheme="minorHAnsi"/>
          <w:sz w:val="28"/>
          <w:szCs w:val="28"/>
          <w:lang w:eastAsia="en-GB"/>
        </w:rPr>
      </w:pPr>
      <w:r w:rsidRPr="003B2272">
        <w:rPr>
          <w:rFonts w:eastAsia="Times New Roman" w:cstheme="minorHAnsi"/>
          <w:sz w:val="28"/>
          <w:szCs w:val="28"/>
          <w:lang w:eastAsia="en-GB"/>
        </w:rPr>
        <w:t>In some cases, additional support might be needed, and staff should be encouraged to recognise that disclosures can have an impact on their own emotions</w:t>
      </w:r>
      <w:r w:rsidR="009C733D">
        <w:rPr>
          <w:rFonts w:eastAsia="Times New Roman" w:cstheme="minorHAnsi"/>
          <w:sz w:val="28"/>
          <w:szCs w:val="28"/>
          <w:lang w:eastAsia="en-GB"/>
        </w:rPr>
        <w:t>.</w:t>
      </w:r>
    </w:p>
    <w:p w14:paraId="7C332ECA" w14:textId="37BF77CB" w:rsidR="009C733D" w:rsidRDefault="009C733D" w:rsidP="003B2272">
      <w:pPr>
        <w:rPr>
          <w:rFonts w:eastAsia="Times New Roman" w:cstheme="minorHAnsi"/>
          <w:sz w:val="28"/>
          <w:szCs w:val="28"/>
          <w:lang w:eastAsia="en-GB"/>
        </w:rPr>
      </w:pPr>
    </w:p>
    <w:p w14:paraId="02925A06" w14:textId="51ABDB39" w:rsidR="009C733D" w:rsidRDefault="009C733D" w:rsidP="366BC3E4">
      <w:pPr>
        <w:rPr>
          <w:rFonts w:eastAsia="Times New Roman"/>
          <w:sz w:val="28"/>
          <w:szCs w:val="28"/>
          <w:lang w:eastAsia="en-GB"/>
        </w:rPr>
      </w:pPr>
    </w:p>
    <w:p w14:paraId="048F0C0F" w14:textId="77777777" w:rsidR="009C733D" w:rsidRPr="009C733D" w:rsidRDefault="009C733D" w:rsidP="009C733D">
      <w:pPr>
        <w:rPr>
          <w:rFonts w:eastAsia="Times New Roman" w:cstheme="minorHAnsi"/>
          <w:b/>
          <w:bCs/>
          <w:sz w:val="28"/>
          <w:szCs w:val="28"/>
          <w:lang w:eastAsia="en-GB"/>
        </w:rPr>
      </w:pPr>
      <w:r w:rsidRPr="009C733D">
        <w:rPr>
          <w:rFonts w:eastAsia="Times New Roman" w:cstheme="minorHAnsi"/>
          <w:b/>
          <w:bCs/>
          <w:sz w:val="28"/>
          <w:szCs w:val="28"/>
          <w:lang w:eastAsia="en-GB"/>
        </w:rPr>
        <w:t xml:space="preserve">Safeguarding concerns and allegations against adults who work with children – referral to the Local Authority Designated Officer (LADO) </w:t>
      </w:r>
    </w:p>
    <w:p w14:paraId="4B15B303" w14:textId="77777777" w:rsidR="009C733D" w:rsidRDefault="009C733D" w:rsidP="009C733D">
      <w:pPr>
        <w:rPr>
          <w:rFonts w:eastAsia="Times New Roman" w:cstheme="minorHAnsi"/>
          <w:sz w:val="28"/>
          <w:szCs w:val="28"/>
          <w:lang w:eastAsia="en-GB"/>
        </w:rPr>
      </w:pPr>
    </w:p>
    <w:p w14:paraId="6E89229D" w14:textId="77777777" w:rsidR="009C733D" w:rsidRDefault="009C733D" w:rsidP="009C733D">
      <w:pPr>
        <w:rPr>
          <w:rFonts w:eastAsia="Times New Roman" w:cstheme="minorHAnsi"/>
          <w:sz w:val="28"/>
          <w:szCs w:val="28"/>
          <w:lang w:eastAsia="en-GB"/>
        </w:rPr>
      </w:pPr>
      <w:r w:rsidRPr="009C733D">
        <w:rPr>
          <w:rFonts w:eastAsia="Times New Roman" w:cstheme="minorHAnsi"/>
          <w:sz w:val="28"/>
          <w:szCs w:val="28"/>
          <w:lang w:eastAsia="en-GB"/>
        </w:rPr>
        <w:t xml:space="preserve">Procedure </w:t>
      </w:r>
    </w:p>
    <w:p w14:paraId="46A11022" w14:textId="77777777" w:rsidR="009C733D" w:rsidRDefault="009C733D" w:rsidP="009C733D">
      <w:pPr>
        <w:rPr>
          <w:rFonts w:eastAsia="Times New Roman" w:cstheme="minorHAnsi"/>
          <w:sz w:val="28"/>
          <w:szCs w:val="28"/>
          <w:lang w:eastAsia="en-GB"/>
        </w:rPr>
      </w:pPr>
    </w:p>
    <w:p w14:paraId="6A5CE5DB" w14:textId="54A3572D" w:rsidR="009C733D" w:rsidRDefault="633D87CF" w:rsidP="366BC3E4">
      <w:pPr>
        <w:rPr>
          <w:rFonts w:eastAsia="Times New Roman"/>
          <w:sz w:val="28"/>
          <w:szCs w:val="28"/>
          <w:lang w:eastAsia="en-GB"/>
        </w:rPr>
      </w:pPr>
      <w:r w:rsidRPr="366BC3E4">
        <w:rPr>
          <w:rFonts w:eastAsia="Times New Roman"/>
          <w:sz w:val="28"/>
          <w:szCs w:val="28"/>
          <w:lang w:eastAsia="en-GB"/>
        </w:rPr>
        <w:t xml:space="preserve">This procedure should be used in all cases in which it is alleged a member of staff, including supply staff, volunteer in a school, </w:t>
      </w:r>
      <w:r w:rsidR="173DBCF8" w:rsidRPr="366BC3E4">
        <w:rPr>
          <w:rFonts w:eastAsia="Times New Roman"/>
          <w:sz w:val="28"/>
          <w:szCs w:val="28"/>
          <w:lang w:eastAsia="en-GB"/>
        </w:rPr>
        <w:t>external provider (</w:t>
      </w:r>
      <w:r w:rsidR="71FB420D" w:rsidRPr="366BC3E4">
        <w:rPr>
          <w:rFonts w:eastAsia="Times New Roman"/>
          <w:sz w:val="28"/>
          <w:szCs w:val="28"/>
          <w:lang w:eastAsia="en-GB"/>
        </w:rPr>
        <w:t>outside agency workers</w:t>
      </w:r>
      <w:r w:rsidR="173DBCF8" w:rsidRPr="366BC3E4">
        <w:rPr>
          <w:rFonts w:eastAsia="Times New Roman"/>
          <w:sz w:val="28"/>
          <w:szCs w:val="28"/>
          <w:lang w:eastAsia="en-GB"/>
        </w:rPr>
        <w:t>)</w:t>
      </w:r>
      <w:r w:rsidR="173DBCF8" w:rsidRPr="366BC3E4">
        <w:rPr>
          <w:rFonts w:eastAsia="Times New Roman"/>
          <w:color w:val="FF0000"/>
          <w:sz w:val="28"/>
          <w:szCs w:val="28"/>
          <w:lang w:eastAsia="en-GB"/>
        </w:rPr>
        <w:t xml:space="preserve"> </w:t>
      </w:r>
      <w:r w:rsidRPr="366BC3E4">
        <w:rPr>
          <w:rFonts w:eastAsia="Times New Roman"/>
          <w:sz w:val="28"/>
          <w:szCs w:val="28"/>
          <w:lang w:eastAsia="en-GB"/>
        </w:rPr>
        <w:t xml:space="preserve">or another adult who works with children has: </w:t>
      </w:r>
    </w:p>
    <w:p w14:paraId="37520CFE" w14:textId="77777777" w:rsidR="009C733D" w:rsidRDefault="009C733D" w:rsidP="009C733D">
      <w:pPr>
        <w:rPr>
          <w:rFonts w:eastAsia="Times New Roman" w:cstheme="minorHAnsi"/>
          <w:sz w:val="28"/>
          <w:szCs w:val="28"/>
          <w:lang w:eastAsia="en-GB"/>
        </w:rPr>
      </w:pPr>
    </w:p>
    <w:p w14:paraId="7F5791F0" w14:textId="186E51D8" w:rsidR="009C733D" w:rsidRPr="000004F2" w:rsidRDefault="009C733D" w:rsidP="00D820E7">
      <w:pPr>
        <w:pStyle w:val="ListParagraph"/>
        <w:numPr>
          <w:ilvl w:val="0"/>
          <w:numId w:val="25"/>
        </w:numPr>
        <w:rPr>
          <w:rFonts w:eastAsia="Times New Roman" w:cstheme="minorHAnsi"/>
          <w:i/>
          <w:iCs/>
          <w:sz w:val="28"/>
          <w:szCs w:val="28"/>
          <w:lang w:eastAsia="en-GB"/>
        </w:rPr>
      </w:pPr>
      <w:r w:rsidRPr="000004F2">
        <w:rPr>
          <w:rFonts w:eastAsia="Times New Roman" w:cstheme="minorHAnsi"/>
          <w:i/>
          <w:iCs/>
          <w:sz w:val="28"/>
          <w:szCs w:val="28"/>
          <w:lang w:eastAsia="en-GB"/>
        </w:rPr>
        <w:t xml:space="preserve">behaved in a way that has harmed a </w:t>
      </w:r>
      <w:r w:rsidR="004533BA" w:rsidRPr="000004F2">
        <w:rPr>
          <w:rFonts w:eastAsia="Times New Roman" w:cstheme="minorHAnsi"/>
          <w:i/>
          <w:iCs/>
          <w:sz w:val="28"/>
          <w:szCs w:val="28"/>
          <w:lang w:eastAsia="en-GB"/>
        </w:rPr>
        <w:t>child or</w:t>
      </w:r>
      <w:r w:rsidRPr="000004F2">
        <w:rPr>
          <w:rFonts w:eastAsia="Times New Roman" w:cstheme="minorHAnsi"/>
          <w:i/>
          <w:iCs/>
          <w:sz w:val="28"/>
          <w:szCs w:val="28"/>
          <w:lang w:eastAsia="en-GB"/>
        </w:rPr>
        <w:t xml:space="preserve"> may have harmed a child</w:t>
      </w:r>
      <w:r w:rsidR="001C11A2">
        <w:rPr>
          <w:rFonts w:eastAsia="Times New Roman" w:cstheme="minorHAnsi"/>
          <w:i/>
          <w:iCs/>
          <w:sz w:val="28"/>
          <w:szCs w:val="28"/>
          <w:lang w:eastAsia="en-GB"/>
        </w:rPr>
        <w:t>.</w:t>
      </w:r>
      <w:r w:rsidRPr="000004F2">
        <w:rPr>
          <w:rFonts w:eastAsia="Times New Roman" w:cstheme="minorHAnsi"/>
          <w:i/>
          <w:iCs/>
          <w:sz w:val="28"/>
          <w:szCs w:val="28"/>
          <w:lang w:eastAsia="en-GB"/>
        </w:rPr>
        <w:t xml:space="preserve"> </w:t>
      </w:r>
    </w:p>
    <w:p w14:paraId="1376E9F8" w14:textId="236B1C90" w:rsidR="009C733D" w:rsidRPr="000004F2" w:rsidRDefault="009C733D" w:rsidP="00D820E7">
      <w:pPr>
        <w:pStyle w:val="ListParagraph"/>
        <w:numPr>
          <w:ilvl w:val="0"/>
          <w:numId w:val="25"/>
        </w:numPr>
        <w:rPr>
          <w:rFonts w:eastAsia="Times New Roman" w:cstheme="minorHAnsi"/>
          <w:i/>
          <w:iCs/>
          <w:sz w:val="28"/>
          <w:szCs w:val="28"/>
          <w:lang w:eastAsia="en-GB"/>
        </w:rPr>
      </w:pPr>
      <w:r w:rsidRPr="000004F2">
        <w:rPr>
          <w:rFonts w:eastAsia="Times New Roman" w:cstheme="minorHAnsi"/>
          <w:i/>
          <w:iCs/>
          <w:sz w:val="28"/>
          <w:szCs w:val="28"/>
          <w:lang w:eastAsia="en-GB"/>
        </w:rPr>
        <w:t xml:space="preserve">possibly committed a criminal offence against or related to a child; or </w:t>
      </w:r>
    </w:p>
    <w:p w14:paraId="15399A7A" w14:textId="7DC4D428" w:rsidR="000004F2" w:rsidRDefault="009C733D" w:rsidP="00D820E7">
      <w:pPr>
        <w:pStyle w:val="ListParagraph"/>
        <w:numPr>
          <w:ilvl w:val="0"/>
          <w:numId w:val="25"/>
        </w:numPr>
        <w:rPr>
          <w:rFonts w:eastAsia="Times New Roman" w:cstheme="minorHAnsi"/>
          <w:i/>
          <w:iCs/>
          <w:sz w:val="28"/>
          <w:szCs w:val="28"/>
          <w:lang w:eastAsia="en-GB"/>
        </w:rPr>
      </w:pPr>
      <w:r w:rsidRPr="000004F2">
        <w:rPr>
          <w:rFonts w:eastAsia="Times New Roman" w:cstheme="minorHAnsi"/>
          <w:i/>
          <w:iCs/>
          <w:sz w:val="28"/>
          <w:szCs w:val="28"/>
          <w:lang w:eastAsia="en-GB"/>
        </w:rPr>
        <w:t>behaved towards a child or children in a way that indicates he or she would pose a risk of harm to children</w:t>
      </w:r>
      <w:r w:rsidR="001C11A2">
        <w:rPr>
          <w:rFonts w:eastAsia="Times New Roman" w:cstheme="minorHAnsi"/>
          <w:i/>
          <w:iCs/>
          <w:sz w:val="28"/>
          <w:szCs w:val="28"/>
          <w:lang w:eastAsia="en-GB"/>
        </w:rPr>
        <w:t>.</w:t>
      </w:r>
    </w:p>
    <w:p w14:paraId="4DF3FB40" w14:textId="1B413A29" w:rsidR="009C733D" w:rsidRDefault="009C733D" w:rsidP="00D820E7">
      <w:pPr>
        <w:pStyle w:val="ListParagraph"/>
        <w:numPr>
          <w:ilvl w:val="0"/>
          <w:numId w:val="25"/>
        </w:numPr>
        <w:rPr>
          <w:rFonts w:eastAsia="Times New Roman" w:cstheme="minorHAnsi"/>
          <w:i/>
          <w:iCs/>
          <w:sz w:val="28"/>
          <w:szCs w:val="28"/>
          <w:lang w:eastAsia="en-GB"/>
        </w:rPr>
      </w:pPr>
      <w:r w:rsidRPr="000004F2">
        <w:rPr>
          <w:rFonts w:eastAsia="Times New Roman" w:cstheme="minorHAnsi"/>
          <w:i/>
          <w:iCs/>
          <w:sz w:val="28"/>
          <w:szCs w:val="28"/>
          <w:lang w:eastAsia="en-GB"/>
        </w:rPr>
        <w:t xml:space="preserve">behaved or been involved in an incident outside of a setting which did not involve children but could impact on their suitability to work with children. </w:t>
      </w:r>
    </w:p>
    <w:p w14:paraId="63A823D3" w14:textId="5798D1E9" w:rsidR="009C733D" w:rsidRDefault="5297ED85" w:rsidP="366BC3E4">
      <w:pPr>
        <w:pStyle w:val="ListParagraph"/>
        <w:numPr>
          <w:ilvl w:val="0"/>
          <w:numId w:val="25"/>
        </w:numPr>
        <w:rPr>
          <w:rFonts w:eastAsia="Times New Roman"/>
          <w:i/>
          <w:iCs/>
          <w:sz w:val="28"/>
          <w:szCs w:val="28"/>
          <w:lang w:eastAsia="en-GB"/>
        </w:rPr>
      </w:pPr>
      <w:r w:rsidRPr="366BC3E4">
        <w:rPr>
          <w:rFonts w:eastAsia="Times New Roman"/>
          <w:i/>
          <w:iCs/>
          <w:sz w:val="28"/>
          <w:szCs w:val="28"/>
          <w:lang w:eastAsia="en-GB"/>
        </w:rPr>
        <w:t>d</w:t>
      </w:r>
      <w:r w:rsidR="5896F0E1" w:rsidRPr="366BC3E4">
        <w:rPr>
          <w:rFonts w:eastAsia="Times New Roman"/>
          <w:i/>
          <w:iCs/>
          <w:sz w:val="28"/>
          <w:szCs w:val="28"/>
          <w:lang w:eastAsia="en-GB"/>
        </w:rPr>
        <w:t xml:space="preserve">iscriminated against one of the Protected Characteristics </w:t>
      </w:r>
    </w:p>
    <w:p w14:paraId="58180D1B" w14:textId="77777777" w:rsidR="002F1DC9" w:rsidRPr="002F1DC9" w:rsidRDefault="002F1DC9" w:rsidP="002F1DC9">
      <w:pPr>
        <w:pStyle w:val="ListParagraph"/>
        <w:rPr>
          <w:rFonts w:eastAsia="Times New Roman" w:cstheme="minorHAnsi"/>
          <w:i/>
          <w:iCs/>
          <w:color w:val="FF0000"/>
          <w:sz w:val="28"/>
          <w:szCs w:val="28"/>
          <w:lang w:eastAsia="en-GB"/>
        </w:rPr>
      </w:pPr>
    </w:p>
    <w:p w14:paraId="7F2BBD5A" w14:textId="61A87A04" w:rsidR="009C733D" w:rsidRDefault="009C733D" w:rsidP="009C733D">
      <w:pPr>
        <w:rPr>
          <w:rFonts w:eastAsia="Times New Roman" w:cstheme="minorHAnsi"/>
          <w:sz w:val="28"/>
          <w:szCs w:val="28"/>
          <w:lang w:eastAsia="en-GB"/>
        </w:rPr>
      </w:pPr>
      <w:r w:rsidRPr="009C733D">
        <w:rPr>
          <w:rFonts w:eastAsia="Times New Roman" w:cstheme="minorHAnsi"/>
          <w:sz w:val="28"/>
          <w:szCs w:val="28"/>
          <w:lang w:eastAsia="en-GB"/>
        </w:rPr>
        <w:lastRenderedPageBreak/>
        <w:t xml:space="preserve">In dealing with allegations or concerns against an adult, staff must: </w:t>
      </w:r>
    </w:p>
    <w:p w14:paraId="175DC871" w14:textId="77777777" w:rsidR="009C733D" w:rsidRDefault="009C733D" w:rsidP="009C733D">
      <w:pPr>
        <w:rPr>
          <w:rFonts w:eastAsia="Times New Roman" w:cstheme="minorHAnsi"/>
          <w:sz w:val="28"/>
          <w:szCs w:val="28"/>
          <w:lang w:eastAsia="en-GB"/>
        </w:rPr>
      </w:pPr>
    </w:p>
    <w:p w14:paraId="08814108" w14:textId="4DED70DE" w:rsidR="009C733D" w:rsidRPr="000004F2" w:rsidRDefault="633D87CF" w:rsidP="366BC3E4">
      <w:pPr>
        <w:pStyle w:val="ListParagraph"/>
        <w:numPr>
          <w:ilvl w:val="0"/>
          <w:numId w:val="26"/>
        </w:numPr>
        <w:rPr>
          <w:rFonts w:eastAsia="Times New Roman"/>
          <w:sz w:val="28"/>
          <w:szCs w:val="28"/>
          <w:lang w:eastAsia="en-GB"/>
        </w:rPr>
      </w:pPr>
      <w:r w:rsidRPr="366BC3E4">
        <w:rPr>
          <w:rFonts w:eastAsia="Times New Roman"/>
          <w:sz w:val="28"/>
          <w:szCs w:val="28"/>
          <w:lang w:eastAsia="en-GB"/>
        </w:rPr>
        <w:t xml:space="preserve">Report any concerns about the conduct of any member of staff, </w:t>
      </w:r>
      <w:r w:rsidR="599C89AC" w:rsidRPr="366BC3E4">
        <w:rPr>
          <w:rFonts w:eastAsia="Times New Roman"/>
          <w:sz w:val="28"/>
          <w:szCs w:val="28"/>
          <w:lang w:eastAsia="en-GB"/>
        </w:rPr>
        <w:t>volunteer,</w:t>
      </w:r>
      <w:r w:rsidRPr="366BC3E4">
        <w:rPr>
          <w:rFonts w:eastAsia="Times New Roman"/>
          <w:sz w:val="28"/>
          <w:szCs w:val="28"/>
          <w:lang w:eastAsia="en-GB"/>
        </w:rPr>
        <w:t xml:space="preserve"> </w:t>
      </w:r>
      <w:r w:rsidR="75EB4197" w:rsidRPr="366BC3E4">
        <w:rPr>
          <w:rFonts w:eastAsia="Times New Roman"/>
          <w:sz w:val="28"/>
          <w:szCs w:val="28"/>
          <w:lang w:eastAsia="en-GB"/>
        </w:rPr>
        <w:t xml:space="preserve">outside agency worker, </w:t>
      </w:r>
      <w:r w:rsidRPr="366BC3E4">
        <w:rPr>
          <w:rFonts w:eastAsia="Times New Roman"/>
          <w:sz w:val="28"/>
          <w:szCs w:val="28"/>
          <w:lang w:eastAsia="en-GB"/>
        </w:rPr>
        <w:t xml:space="preserve">or other adult to the </w:t>
      </w:r>
      <w:r w:rsidR="3C1EF915" w:rsidRPr="366BC3E4">
        <w:rPr>
          <w:rFonts w:eastAsia="Times New Roman"/>
          <w:sz w:val="28"/>
          <w:szCs w:val="28"/>
          <w:lang w:eastAsia="en-GB"/>
        </w:rPr>
        <w:t>P</w:t>
      </w:r>
      <w:r w:rsidR="75EB4197" w:rsidRPr="366BC3E4">
        <w:rPr>
          <w:rFonts w:eastAsia="Times New Roman"/>
          <w:sz w:val="28"/>
          <w:szCs w:val="28"/>
          <w:lang w:eastAsia="en-GB"/>
        </w:rPr>
        <w:t>rincipal</w:t>
      </w:r>
      <w:r w:rsidRPr="366BC3E4">
        <w:rPr>
          <w:rFonts w:eastAsia="Times New Roman"/>
          <w:sz w:val="28"/>
          <w:szCs w:val="28"/>
          <w:lang w:eastAsia="en-GB"/>
        </w:rPr>
        <w:t xml:space="preserve"> immediately</w:t>
      </w:r>
      <w:r w:rsidR="75EB4197" w:rsidRPr="366BC3E4">
        <w:rPr>
          <w:rFonts w:eastAsia="Times New Roman"/>
          <w:sz w:val="28"/>
          <w:szCs w:val="28"/>
          <w:lang w:eastAsia="en-GB"/>
        </w:rPr>
        <w:t xml:space="preserve">. If the event that the </w:t>
      </w:r>
      <w:r w:rsidR="5F013F01" w:rsidRPr="366BC3E4">
        <w:rPr>
          <w:rFonts w:eastAsia="Times New Roman"/>
          <w:sz w:val="28"/>
          <w:szCs w:val="28"/>
          <w:lang w:eastAsia="en-GB"/>
        </w:rPr>
        <w:t>P</w:t>
      </w:r>
      <w:r w:rsidR="75EB4197" w:rsidRPr="366BC3E4">
        <w:rPr>
          <w:rFonts w:eastAsia="Times New Roman"/>
          <w:sz w:val="28"/>
          <w:szCs w:val="28"/>
          <w:lang w:eastAsia="en-GB"/>
        </w:rPr>
        <w:t xml:space="preserve">rincipal is </w:t>
      </w:r>
      <w:r w:rsidR="517DAE84" w:rsidRPr="366BC3E4">
        <w:rPr>
          <w:rFonts w:eastAsia="Times New Roman"/>
          <w:sz w:val="28"/>
          <w:szCs w:val="28"/>
          <w:lang w:eastAsia="en-GB"/>
        </w:rPr>
        <w:t>unavailable,</w:t>
      </w:r>
      <w:r w:rsidR="75EB4197" w:rsidRPr="366BC3E4">
        <w:rPr>
          <w:rFonts w:eastAsia="Times New Roman"/>
          <w:sz w:val="28"/>
          <w:szCs w:val="28"/>
          <w:lang w:eastAsia="en-GB"/>
        </w:rPr>
        <w:t xml:space="preserve"> this should be reported to the DSL immediately</w:t>
      </w:r>
      <w:r w:rsidR="16245A64" w:rsidRPr="366BC3E4">
        <w:rPr>
          <w:rFonts w:eastAsia="Times New Roman"/>
          <w:sz w:val="28"/>
          <w:szCs w:val="28"/>
          <w:lang w:eastAsia="en-GB"/>
        </w:rPr>
        <w:t>.</w:t>
      </w:r>
      <w:r w:rsidRPr="366BC3E4">
        <w:rPr>
          <w:rFonts w:eastAsia="Times New Roman"/>
          <w:sz w:val="28"/>
          <w:szCs w:val="28"/>
          <w:lang w:eastAsia="en-GB"/>
        </w:rPr>
        <w:t xml:space="preserve"> </w:t>
      </w:r>
    </w:p>
    <w:p w14:paraId="2A9F332C" w14:textId="77777777" w:rsidR="009C733D" w:rsidRDefault="009C733D" w:rsidP="009C733D">
      <w:pPr>
        <w:rPr>
          <w:rFonts w:eastAsia="Times New Roman" w:cstheme="minorHAnsi"/>
          <w:sz w:val="28"/>
          <w:szCs w:val="28"/>
          <w:lang w:eastAsia="en-GB"/>
        </w:rPr>
      </w:pPr>
    </w:p>
    <w:p w14:paraId="3D8DC0F1" w14:textId="77777777" w:rsidR="00C32078" w:rsidRDefault="009C733D" w:rsidP="00D820E7">
      <w:pPr>
        <w:pStyle w:val="ListParagraph"/>
        <w:numPr>
          <w:ilvl w:val="0"/>
          <w:numId w:val="26"/>
        </w:numPr>
        <w:rPr>
          <w:rFonts w:eastAsia="Times New Roman" w:cstheme="minorHAnsi"/>
          <w:sz w:val="28"/>
          <w:szCs w:val="28"/>
          <w:lang w:eastAsia="en-GB"/>
        </w:rPr>
      </w:pPr>
      <w:r w:rsidRPr="000004F2">
        <w:rPr>
          <w:rFonts w:eastAsia="Times New Roman" w:cstheme="minorHAnsi"/>
          <w:sz w:val="28"/>
          <w:szCs w:val="28"/>
          <w:lang w:eastAsia="en-GB"/>
        </w:rPr>
        <w:t xml:space="preserve">If an allegation is made against the </w:t>
      </w:r>
      <w:r w:rsidR="000004F2" w:rsidRPr="000004F2">
        <w:rPr>
          <w:rFonts w:eastAsia="Times New Roman" w:cstheme="minorHAnsi"/>
          <w:sz w:val="28"/>
          <w:szCs w:val="28"/>
          <w:lang w:eastAsia="en-GB"/>
        </w:rPr>
        <w:t>Principal</w:t>
      </w:r>
      <w:r w:rsidR="00CD1D72">
        <w:rPr>
          <w:rFonts w:eastAsia="Times New Roman" w:cstheme="minorHAnsi"/>
          <w:sz w:val="28"/>
          <w:szCs w:val="28"/>
          <w:lang w:eastAsia="en-GB"/>
        </w:rPr>
        <w:t xml:space="preserve"> </w:t>
      </w:r>
      <w:r w:rsidRPr="000004F2">
        <w:rPr>
          <w:rFonts w:eastAsia="Times New Roman" w:cstheme="minorHAnsi"/>
          <w:sz w:val="28"/>
          <w:szCs w:val="28"/>
          <w:lang w:eastAsia="en-GB"/>
        </w:rPr>
        <w:t xml:space="preserve">the concerns need to be raised with the LADO. </w:t>
      </w:r>
    </w:p>
    <w:p w14:paraId="022FA004" w14:textId="77777777" w:rsidR="00C32078" w:rsidRPr="00C32078" w:rsidRDefault="00C32078" w:rsidP="00C32078">
      <w:pPr>
        <w:pStyle w:val="ListParagraph"/>
        <w:rPr>
          <w:rFonts w:eastAsia="Times New Roman" w:cstheme="minorHAnsi"/>
          <w:sz w:val="28"/>
          <w:szCs w:val="28"/>
          <w:lang w:eastAsia="en-GB"/>
        </w:rPr>
      </w:pPr>
    </w:p>
    <w:p w14:paraId="5B86E36D" w14:textId="385FD778" w:rsidR="009C733D" w:rsidRPr="00C32078" w:rsidRDefault="75EB4197" w:rsidP="366BC3E4">
      <w:pPr>
        <w:pStyle w:val="ListParagraph"/>
        <w:numPr>
          <w:ilvl w:val="0"/>
          <w:numId w:val="26"/>
        </w:numPr>
        <w:rPr>
          <w:rFonts w:eastAsia="Times New Roman"/>
          <w:sz w:val="28"/>
          <w:szCs w:val="28"/>
          <w:lang w:eastAsia="en-GB"/>
        </w:rPr>
      </w:pPr>
      <w:r w:rsidRPr="366BC3E4">
        <w:rPr>
          <w:rFonts w:eastAsia="Times New Roman"/>
          <w:sz w:val="28"/>
          <w:szCs w:val="28"/>
          <w:lang w:eastAsia="en-GB"/>
        </w:rPr>
        <w:t>If the alleg</w:t>
      </w:r>
      <w:r w:rsidR="744D26D4" w:rsidRPr="366BC3E4">
        <w:rPr>
          <w:rFonts w:eastAsia="Times New Roman"/>
          <w:sz w:val="28"/>
          <w:szCs w:val="28"/>
          <w:lang w:eastAsia="en-GB"/>
        </w:rPr>
        <w:t xml:space="preserve">ation is against the DSL and the Principal is </w:t>
      </w:r>
      <w:r w:rsidR="4243599F" w:rsidRPr="366BC3E4">
        <w:rPr>
          <w:rFonts w:eastAsia="Times New Roman"/>
          <w:sz w:val="28"/>
          <w:szCs w:val="28"/>
          <w:lang w:eastAsia="en-GB"/>
        </w:rPr>
        <w:t>unavailable</w:t>
      </w:r>
      <w:r w:rsidR="45F6C848" w:rsidRPr="366BC3E4">
        <w:rPr>
          <w:rFonts w:eastAsia="Times New Roman"/>
          <w:sz w:val="28"/>
          <w:szCs w:val="28"/>
          <w:lang w:eastAsia="en-GB"/>
        </w:rPr>
        <w:t>,</w:t>
      </w:r>
      <w:r w:rsidR="4243599F" w:rsidRPr="366BC3E4">
        <w:rPr>
          <w:rFonts w:eastAsia="Times New Roman"/>
          <w:sz w:val="28"/>
          <w:szCs w:val="28"/>
          <w:lang w:eastAsia="en-GB"/>
        </w:rPr>
        <w:t xml:space="preserve"> </w:t>
      </w:r>
      <w:r w:rsidR="744D26D4" w:rsidRPr="366BC3E4">
        <w:rPr>
          <w:rFonts w:eastAsia="Times New Roman"/>
          <w:sz w:val="28"/>
          <w:szCs w:val="28"/>
          <w:lang w:eastAsia="en-GB"/>
        </w:rPr>
        <w:t>the concern needs to be raised with the LADO</w:t>
      </w:r>
      <w:r w:rsidR="53BA256A" w:rsidRPr="366BC3E4">
        <w:rPr>
          <w:rFonts w:eastAsia="Times New Roman"/>
          <w:sz w:val="28"/>
          <w:szCs w:val="28"/>
          <w:lang w:eastAsia="en-GB"/>
        </w:rPr>
        <w:t>.</w:t>
      </w:r>
    </w:p>
    <w:p w14:paraId="19A6C30F" w14:textId="77777777" w:rsidR="009C733D" w:rsidRDefault="009C733D" w:rsidP="009C733D">
      <w:pPr>
        <w:rPr>
          <w:rFonts w:eastAsia="Times New Roman" w:cstheme="minorHAnsi"/>
          <w:sz w:val="28"/>
          <w:szCs w:val="28"/>
          <w:lang w:eastAsia="en-GB"/>
        </w:rPr>
      </w:pPr>
    </w:p>
    <w:p w14:paraId="69CBD419" w14:textId="5FC9C205" w:rsidR="009C733D" w:rsidRPr="000004F2" w:rsidRDefault="009C733D" w:rsidP="00D820E7">
      <w:pPr>
        <w:pStyle w:val="ListParagraph"/>
        <w:numPr>
          <w:ilvl w:val="0"/>
          <w:numId w:val="26"/>
        </w:numPr>
        <w:rPr>
          <w:rFonts w:eastAsia="Times New Roman" w:cstheme="minorHAnsi"/>
          <w:sz w:val="28"/>
          <w:szCs w:val="28"/>
          <w:lang w:eastAsia="en-GB"/>
        </w:rPr>
      </w:pPr>
      <w:r w:rsidRPr="000004F2">
        <w:rPr>
          <w:rFonts w:eastAsia="Times New Roman" w:cstheme="minorHAnsi"/>
          <w:sz w:val="28"/>
          <w:szCs w:val="28"/>
          <w:lang w:eastAsia="en-GB"/>
        </w:rPr>
        <w:t xml:space="preserve">There may be situations when the </w:t>
      </w:r>
      <w:r w:rsidR="000004F2" w:rsidRPr="000004F2">
        <w:rPr>
          <w:rFonts w:eastAsia="Times New Roman" w:cstheme="minorHAnsi"/>
          <w:sz w:val="28"/>
          <w:szCs w:val="28"/>
          <w:lang w:eastAsia="en-GB"/>
        </w:rPr>
        <w:t>Principal</w:t>
      </w:r>
      <w:r w:rsidRPr="000004F2">
        <w:rPr>
          <w:rFonts w:eastAsia="Times New Roman" w:cstheme="minorHAnsi"/>
          <w:sz w:val="28"/>
          <w:szCs w:val="28"/>
          <w:lang w:eastAsia="en-GB"/>
        </w:rPr>
        <w:t xml:space="preserve"> will want to involve the Police immediately if the person is deemed to be an immediate risk to children or there is evidence of a possible criminal offence. </w:t>
      </w:r>
    </w:p>
    <w:p w14:paraId="245401DC" w14:textId="77777777" w:rsidR="009C733D" w:rsidRDefault="009C733D" w:rsidP="009C733D">
      <w:pPr>
        <w:rPr>
          <w:rFonts w:eastAsia="Times New Roman" w:cstheme="minorHAnsi"/>
          <w:sz w:val="28"/>
          <w:szCs w:val="28"/>
          <w:lang w:eastAsia="en-GB"/>
        </w:rPr>
      </w:pPr>
    </w:p>
    <w:p w14:paraId="0CD81672" w14:textId="2B63EBB8" w:rsidR="009C733D" w:rsidRDefault="009C733D" w:rsidP="009C733D">
      <w:pPr>
        <w:rPr>
          <w:rFonts w:eastAsia="Times New Roman" w:cstheme="minorHAnsi"/>
          <w:sz w:val="28"/>
          <w:szCs w:val="28"/>
          <w:lang w:eastAsia="en-GB"/>
        </w:rPr>
      </w:pPr>
      <w:r w:rsidRPr="009C733D">
        <w:rPr>
          <w:rFonts w:eastAsia="Times New Roman" w:cstheme="minorHAnsi"/>
          <w:sz w:val="28"/>
          <w:szCs w:val="28"/>
          <w:lang w:eastAsia="en-GB"/>
        </w:rPr>
        <w:t xml:space="preserve">Once an allegation has been received by the </w:t>
      </w:r>
      <w:r w:rsidR="000004F2">
        <w:rPr>
          <w:rFonts w:eastAsia="Times New Roman" w:cstheme="minorHAnsi"/>
          <w:sz w:val="28"/>
          <w:szCs w:val="28"/>
          <w:lang w:eastAsia="en-GB"/>
        </w:rPr>
        <w:t>Principal</w:t>
      </w:r>
      <w:r w:rsidRPr="009C733D">
        <w:rPr>
          <w:rFonts w:eastAsia="Times New Roman" w:cstheme="minorHAnsi"/>
          <w:sz w:val="28"/>
          <w:szCs w:val="28"/>
          <w:lang w:eastAsia="en-GB"/>
        </w:rPr>
        <w:t xml:space="preserve">, they will </w:t>
      </w:r>
      <w:r w:rsidRPr="004533BA">
        <w:rPr>
          <w:rFonts w:eastAsia="Times New Roman" w:cstheme="minorHAnsi"/>
          <w:sz w:val="28"/>
          <w:szCs w:val="28"/>
          <w:highlight w:val="yellow"/>
          <w:lang w:eastAsia="en-GB"/>
        </w:rPr>
        <w:t xml:space="preserve">contact the LADO (as part of their mandatory duty) on 0300 123 1650 option 3 LADO or Email: </w:t>
      </w:r>
      <w:hyperlink r:id="rId46" w:history="1">
        <w:r w:rsidR="00B55A95" w:rsidRPr="004533BA">
          <w:rPr>
            <w:rStyle w:val="Hyperlink"/>
            <w:rFonts w:eastAsia="Times New Roman" w:cstheme="minorHAnsi"/>
            <w:sz w:val="28"/>
            <w:szCs w:val="28"/>
            <w:highlight w:val="yellow"/>
            <w:lang w:eastAsia="en-GB"/>
          </w:rPr>
          <w:t>LADO@surreycc.gov.uk</w:t>
        </w:r>
      </w:hyperlink>
      <w:r w:rsidR="00B55A95">
        <w:rPr>
          <w:rFonts w:eastAsia="Times New Roman" w:cstheme="minorHAnsi"/>
          <w:sz w:val="28"/>
          <w:szCs w:val="28"/>
          <w:lang w:eastAsia="en-GB"/>
        </w:rPr>
        <w:t xml:space="preserve"> </w:t>
      </w:r>
      <w:r w:rsidRPr="009C733D">
        <w:rPr>
          <w:rFonts w:eastAsia="Times New Roman" w:cstheme="minorHAnsi"/>
          <w:sz w:val="28"/>
          <w:szCs w:val="28"/>
          <w:lang w:eastAsia="en-GB"/>
        </w:rPr>
        <w:t xml:space="preserve">immediately and before taking any action or investigation. </w:t>
      </w:r>
    </w:p>
    <w:p w14:paraId="6758D8DA" w14:textId="77777777" w:rsidR="009C733D" w:rsidRDefault="009C733D" w:rsidP="009C733D">
      <w:pPr>
        <w:rPr>
          <w:rFonts w:eastAsia="Times New Roman" w:cstheme="minorHAnsi"/>
          <w:sz w:val="28"/>
          <w:szCs w:val="28"/>
          <w:lang w:eastAsia="en-GB"/>
        </w:rPr>
      </w:pPr>
    </w:p>
    <w:p w14:paraId="25CD778C" w14:textId="3C4E8F40" w:rsidR="009C733D" w:rsidRDefault="009C733D" w:rsidP="009C733D">
      <w:pPr>
        <w:rPr>
          <w:rFonts w:eastAsia="Times New Roman" w:cstheme="minorHAnsi"/>
          <w:sz w:val="28"/>
          <w:szCs w:val="28"/>
          <w:lang w:eastAsia="en-GB"/>
        </w:rPr>
      </w:pPr>
      <w:r w:rsidRPr="009C733D">
        <w:rPr>
          <w:rFonts w:eastAsia="Times New Roman" w:cstheme="minorHAnsi"/>
          <w:sz w:val="28"/>
          <w:szCs w:val="28"/>
          <w:lang w:eastAsia="en-GB"/>
        </w:rPr>
        <w:t>Following consultation with the LADO</w:t>
      </w:r>
      <w:r w:rsidR="004533BA">
        <w:rPr>
          <w:rFonts w:eastAsia="Times New Roman" w:cstheme="minorHAnsi"/>
          <w:sz w:val="28"/>
          <w:szCs w:val="28"/>
          <w:lang w:eastAsia="en-GB"/>
        </w:rPr>
        <w:t>,</w:t>
      </w:r>
      <w:r w:rsidRPr="009C733D">
        <w:rPr>
          <w:rFonts w:eastAsia="Times New Roman" w:cstheme="minorHAnsi"/>
          <w:sz w:val="28"/>
          <w:szCs w:val="28"/>
          <w:lang w:eastAsia="en-GB"/>
        </w:rPr>
        <w:t xml:space="preserve"> inform the parents of the allegation unless there is a good reason not to.</w:t>
      </w:r>
    </w:p>
    <w:p w14:paraId="23118378" w14:textId="77777777" w:rsidR="009C733D" w:rsidRDefault="009C733D" w:rsidP="009C733D">
      <w:pPr>
        <w:rPr>
          <w:rFonts w:eastAsia="Times New Roman" w:cstheme="minorHAnsi"/>
          <w:sz w:val="28"/>
          <w:szCs w:val="28"/>
          <w:lang w:eastAsia="en-GB"/>
        </w:rPr>
      </w:pPr>
    </w:p>
    <w:p w14:paraId="216C85CB" w14:textId="77777777" w:rsidR="00B55A95" w:rsidRDefault="009C733D" w:rsidP="009C733D">
      <w:pPr>
        <w:rPr>
          <w:rFonts w:eastAsia="Times New Roman" w:cstheme="minorHAnsi"/>
          <w:sz w:val="28"/>
          <w:szCs w:val="28"/>
          <w:lang w:eastAsia="en-GB"/>
        </w:rPr>
      </w:pPr>
      <w:r w:rsidRPr="009C733D">
        <w:rPr>
          <w:rFonts w:eastAsia="Times New Roman" w:cstheme="minorHAnsi"/>
          <w:sz w:val="28"/>
          <w:szCs w:val="28"/>
          <w:lang w:eastAsia="en-GB"/>
        </w:rPr>
        <w:t xml:space="preserve">In liaison with the LADO, the school will determine how to proceed and if necessary, the LADO will refer the matter to Children’s Social Care and/or the Police. </w:t>
      </w:r>
    </w:p>
    <w:p w14:paraId="18D3DCF8" w14:textId="77777777" w:rsidR="006E0F01" w:rsidRDefault="006E0F01" w:rsidP="009C733D">
      <w:pPr>
        <w:rPr>
          <w:rFonts w:eastAsia="Times New Roman" w:cstheme="minorHAnsi"/>
          <w:sz w:val="28"/>
          <w:szCs w:val="28"/>
          <w:lang w:eastAsia="en-GB"/>
        </w:rPr>
      </w:pPr>
    </w:p>
    <w:p w14:paraId="718F1827" w14:textId="06623D4C" w:rsidR="006E0F01" w:rsidRDefault="4B5186DD" w:rsidP="366BC3E4">
      <w:pPr>
        <w:rPr>
          <w:rFonts w:eastAsia="Times New Roman"/>
          <w:sz w:val="28"/>
          <w:szCs w:val="28"/>
          <w:lang w:eastAsia="en-GB"/>
        </w:rPr>
      </w:pPr>
      <w:r w:rsidRPr="366BC3E4">
        <w:rPr>
          <w:rFonts w:eastAsia="Times New Roman"/>
          <w:sz w:val="28"/>
          <w:szCs w:val="28"/>
          <w:lang w:eastAsia="en-GB"/>
        </w:rPr>
        <w:t>If the matter refers to an outside agency worker who is employed by an external provider used by the school</w:t>
      </w:r>
      <w:r w:rsidR="13DA58A8" w:rsidRPr="366BC3E4">
        <w:rPr>
          <w:rFonts w:eastAsia="Times New Roman"/>
          <w:sz w:val="28"/>
          <w:szCs w:val="28"/>
          <w:lang w:eastAsia="en-GB"/>
        </w:rPr>
        <w:t xml:space="preserve">. The school will then cease all upcoming and future collaborations with the provider while the investigation is carried out. </w:t>
      </w:r>
    </w:p>
    <w:p w14:paraId="7CBE32D3" w14:textId="77777777" w:rsidR="00B55A95" w:rsidRDefault="00B55A95" w:rsidP="009C733D">
      <w:pPr>
        <w:rPr>
          <w:rFonts w:eastAsia="Times New Roman" w:cstheme="minorHAnsi"/>
          <w:sz w:val="28"/>
          <w:szCs w:val="28"/>
          <w:lang w:eastAsia="en-GB"/>
        </w:rPr>
      </w:pPr>
    </w:p>
    <w:p w14:paraId="313A4BF9" w14:textId="5004424A" w:rsidR="00B30B7E" w:rsidRPr="00C956F4" w:rsidRDefault="633D87CF" w:rsidP="366BC3E4">
      <w:pPr>
        <w:rPr>
          <w:rFonts w:eastAsia="Times New Roman"/>
          <w:color w:val="000000" w:themeColor="text1"/>
          <w:sz w:val="28"/>
          <w:szCs w:val="28"/>
          <w:lang w:eastAsia="en-GB"/>
        </w:rPr>
      </w:pPr>
      <w:r w:rsidRPr="366BC3E4">
        <w:rPr>
          <w:rFonts w:eastAsia="Times New Roman"/>
          <w:sz w:val="28"/>
          <w:szCs w:val="28"/>
          <w:lang w:eastAsia="en-GB"/>
        </w:rPr>
        <w:t xml:space="preserve">If the matter is investigated internally, the LADO will advise the school to seek guidance in following procedures set out in part 4 </w:t>
      </w:r>
      <w:r w:rsidR="6669B674" w:rsidRPr="366BC3E4">
        <w:rPr>
          <w:rFonts w:eastAsia="Times New Roman"/>
          <w:color w:val="000000" w:themeColor="text1"/>
          <w:sz w:val="28"/>
          <w:szCs w:val="28"/>
          <w:lang w:eastAsia="en-GB"/>
        </w:rPr>
        <w:t>“Keeping Children Safe in Education 202</w:t>
      </w:r>
      <w:r w:rsidR="4BE2FB90" w:rsidRPr="366BC3E4">
        <w:rPr>
          <w:rFonts w:eastAsia="Times New Roman"/>
          <w:color w:val="000000" w:themeColor="text1"/>
          <w:sz w:val="28"/>
          <w:szCs w:val="28"/>
          <w:lang w:eastAsia="en-GB"/>
        </w:rPr>
        <w:t>3</w:t>
      </w:r>
      <w:r w:rsidR="6669B674" w:rsidRPr="366BC3E4">
        <w:rPr>
          <w:rFonts w:eastAsia="Times New Roman"/>
          <w:color w:val="000000" w:themeColor="text1"/>
          <w:sz w:val="28"/>
          <w:szCs w:val="28"/>
          <w:lang w:eastAsia="en-GB"/>
        </w:rPr>
        <w:t>”</w:t>
      </w:r>
      <w:r w:rsidR="0977CAE2" w:rsidRPr="366BC3E4">
        <w:rPr>
          <w:rFonts w:eastAsia="Times New Roman"/>
          <w:color w:val="000000" w:themeColor="text1"/>
          <w:sz w:val="28"/>
          <w:szCs w:val="28"/>
          <w:lang w:eastAsia="en-GB"/>
        </w:rPr>
        <w:t>,</w:t>
      </w:r>
      <w:r w:rsidR="0977CAE2" w:rsidRPr="366BC3E4">
        <w:rPr>
          <w:rFonts w:eastAsia="Times New Roman"/>
          <w:sz w:val="28"/>
          <w:szCs w:val="28"/>
          <w:lang w:eastAsia="en-GB"/>
        </w:rPr>
        <w:t xml:space="preserve"> </w:t>
      </w:r>
      <w:r w:rsidR="13B1C92A" w:rsidRPr="366BC3E4">
        <w:rPr>
          <w:rFonts w:eastAsia="Times New Roman"/>
          <w:sz w:val="28"/>
          <w:szCs w:val="28"/>
          <w:lang w:eastAsia="en-GB"/>
        </w:rPr>
        <w:t>Keeping children safe in out-of-school settings: Code of Practice</w:t>
      </w:r>
      <w:r w:rsidR="13B1C92A" w:rsidRPr="366BC3E4">
        <w:rPr>
          <w:rFonts w:eastAsia="Times New Roman"/>
          <w:color w:val="FF0000"/>
          <w:sz w:val="28"/>
          <w:szCs w:val="28"/>
          <w:lang w:eastAsia="en-GB"/>
        </w:rPr>
        <w:t xml:space="preserve"> </w:t>
      </w:r>
      <w:r w:rsidR="0977CAE2" w:rsidRPr="366BC3E4">
        <w:rPr>
          <w:rFonts w:eastAsia="Times New Roman"/>
          <w:color w:val="000000" w:themeColor="text1"/>
          <w:sz w:val="28"/>
          <w:szCs w:val="28"/>
          <w:lang w:eastAsia="en-GB"/>
        </w:rPr>
        <w:t xml:space="preserve">and </w:t>
      </w:r>
      <w:r w:rsidRPr="366BC3E4">
        <w:rPr>
          <w:rFonts w:eastAsia="Times New Roman"/>
          <w:sz w:val="28"/>
          <w:szCs w:val="28"/>
          <w:lang w:eastAsia="en-GB"/>
        </w:rPr>
        <w:t xml:space="preserve">the SSCP procedures. </w:t>
      </w:r>
    </w:p>
    <w:p w14:paraId="47AF6B41" w14:textId="347E765A" w:rsidR="00B55A95" w:rsidRDefault="00B55A95">
      <w:pPr>
        <w:rPr>
          <w:rFonts w:eastAsia="Times New Roman" w:cstheme="minorHAnsi"/>
          <w:sz w:val="28"/>
          <w:szCs w:val="28"/>
          <w:lang w:eastAsia="en-GB"/>
        </w:rPr>
      </w:pPr>
    </w:p>
    <w:p w14:paraId="7BDCF082" w14:textId="77777777" w:rsidR="000D3968" w:rsidRPr="000D3968" w:rsidRDefault="000D3968" w:rsidP="000D3968">
      <w:pPr>
        <w:rPr>
          <w:rFonts w:eastAsia="Times New Roman" w:cstheme="minorHAnsi"/>
          <w:b/>
          <w:bCs/>
          <w:sz w:val="28"/>
          <w:szCs w:val="28"/>
          <w:lang w:eastAsia="en-GB"/>
        </w:rPr>
      </w:pPr>
      <w:r w:rsidRPr="000D3968">
        <w:rPr>
          <w:rFonts w:eastAsia="Times New Roman" w:cstheme="minorHAnsi"/>
          <w:b/>
          <w:bCs/>
          <w:sz w:val="28"/>
          <w:szCs w:val="28"/>
          <w:lang w:eastAsia="en-GB"/>
        </w:rPr>
        <w:t xml:space="preserve">What is child abuse? </w:t>
      </w:r>
    </w:p>
    <w:p w14:paraId="341F805E" w14:textId="77777777" w:rsidR="000D3968" w:rsidRDefault="000D3968" w:rsidP="000D3968">
      <w:pPr>
        <w:rPr>
          <w:rFonts w:eastAsia="Times New Roman" w:cstheme="minorHAnsi"/>
          <w:sz w:val="28"/>
          <w:szCs w:val="28"/>
          <w:lang w:eastAsia="en-GB"/>
        </w:rPr>
      </w:pPr>
    </w:p>
    <w:p w14:paraId="1ECE4FD2" w14:textId="3FED7090" w:rsidR="000D3968" w:rsidRDefault="2AF0FFE8" w:rsidP="366BC3E4">
      <w:pPr>
        <w:rPr>
          <w:rFonts w:eastAsia="Times New Roman"/>
          <w:sz w:val="28"/>
          <w:szCs w:val="28"/>
          <w:lang w:eastAsia="en-GB"/>
        </w:rPr>
      </w:pPr>
      <w:r w:rsidRPr="366BC3E4">
        <w:rPr>
          <w:rFonts w:eastAsia="Times New Roman"/>
          <w:sz w:val="28"/>
          <w:szCs w:val="28"/>
          <w:lang w:eastAsia="en-GB"/>
        </w:rPr>
        <w:t xml:space="preserve">The following definitions are taken from Working Together to Safeguard Children HM Government (2018). In addition to these definitions, it should be understood that </w:t>
      </w:r>
      <w:r w:rsidRPr="366BC3E4">
        <w:rPr>
          <w:rFonts w:eastAsia="Times New Roman"/>
          <w:sz w:val="28"/>
          <w:szCs w:val="28"/>
          <w:lang w:eastAsia="en-GB"/>
        </w:rPr>
        <w:lastRenderedPageBreak/>
        <w:t xml:space="preserve">children can also be abused by being sexually exploited, honour-based violence, forced marriage or female genital mutilation. To support the local context, all staff have access to the </w:t>
      </w:r>
      <w:hyperlink r:id="rId47">
        <w:r w:rsidRPr="366BC3E4">
          <w:rPr>
            <w:rStyle w:val="Hyperlink"/>
            <w:rFonts w:eastAsia="Times New Roman"/>
            <w:sz w:val="28"/>
            <w:szCs w:val="28"/>
            <w:lang w:eastAsia="en-GB"/>
          </w:rPr>
          <w:t>Surrey Safeguarding Children Partnership Levels of Need Threshold Document.</w:t>
        </w:r>
      </w:hyperlink>
      <w:r w:rsidRPr="366BC3E4">
        <w:rPr>
          <w:rFonts w:eastAsia="Times New Roman"/>
          <w:sz w:val="28"/>
          <w:szCs w:val="28"/>
          <w:lang w:eastAsia="en-GB"/>
        </w:rPr>
        <w:t xml:space="preserve"> </w:t>
      </w:r>
    </w:p>
    <w:p w14:paraId="7D538F6D" w14:textId="77777777" w:rsidR="000D3968" w:rsidRDefault="000D3968" w:rsidP="000D3968">
      <w:pPr>
        <w:rPr>
          <w:rFonts w:eastAsia="Times New Roman" w:cstheme="minorHAnsi"/>
          <w:sz w:val="28"/>
          <w:szCs w:val="28"/>
          <w:lang w:eastAsia="en-GB"/>
        </w:rPr>
      </w:pPr>
    </w:p>
    <w:p w14:paraId="18ED2338" w14:textId="77777777" w:rsidR="000D3968" w:rsidRPr="00DE5337" w:rsidRDefault="000D3968" w:rsidP="000D3968">
      <w:pPr>
        <w:rPr>
          <w:rFonts w:eastAsia="Times New Roman" w:cstheme="minorHAnsi"/>
          <w:b/>
          <w:bCs/>
          <w:sz w:val="28"/>
          <w:szCs w:val="28"/>
          <w:lang w:eastAsia="en-GB"/>
        </w:rPr>
      </w:pPr>
      <w:r w:rsidRPr="000D3968">
        <w:rPr>
          <w:rFonts w:eastAsia="Times New Roman" w:cstheme="minorHAnsi"/>
          <w:b/>
          <w:bCs/>
          <w:sz w:val="28"/>
          <w:szCs w:val="28"/>
          <w:lang w:eastAsia="en-GB"/>
        </w:rPr>
        <w:t xml:space="preserve">What is abuse and neglect? </w:t>
      </w:r>
    </w:p>
    <w:p w14:paraId="595A9104" w14:textId="77777777" w:rsidR="000D3968" w:rsidRDefault="000D3968" w:rsidP="000D3968">
      <w:pPr>
        <w:rPr>
          <w:rFonts w:eastAsia="Times New Roman" w:cstheme="minorHAnsi"/>
          <w:sz w:val="28"/>
          <w:szCs w:val="28"/>
          <w:lang w:eastAsia="en-GB"/>
        </w:rPr>
      </w:pPr>
    </w:p>
    <w:p w14:paraId="07913ACE" w14:textId="68A775C5" w:rsidR="008F0479" w:rsidRPr="00E60C42" w:rsidRDefault="000D3968" w:rsidP="000D3968">
      <w:pPr>
        <w:rPr>
          <w:rFonts w:eastAsia="Times New Roman" w:cstheme="minorHAnsi"/>
          <w:color w:val="000000" w:themeColor="text1"/>
          <w:sz w:val="28"/>
          <w:szCs w:val="28"/>
          <w:lang w:eastAsia="en-GB"/>
        </w:rPr>
      </w:pPr>
      <w:r w:rsidRPr="000D3968">
        <w:rPr>
          <w:rFonts w:eastAsia="Times New Roman" w:cstheme="minorHAnsi"/>
          <w:sz w:val="28"/>
          <w:szCs w:val="28"/>
          <w:lang w:eastAsia="en-GB"/>
        </w:rPr>
        <w:t>Abuse and neglect are forms of maltreatment of a child. Somebody may abuse or neglect a child by inflicting harm, or by failing to act to prevent harm. Children may be abused in a family or in an institutional or community setting, by those known to them or, more rarely, by a stranger. They may be abused by an adult or adults, or another child or children.</w:t>
      </w:r>
      <w:r w:rsidR="00ED5FAD">
        <w:rPr>
          <w:rFonts w:eastAsia="Times New Roman" w:cstheme="minorHAnsi"/>
          <w:sz w:val="28"/>
          <w:szCs w:val="28"/>
          <w:lang w:eastAsia="en-GB"/>
        </w:rPr>
        <w:t xml:space="preserve">  </w:t>
      </w:r>
      <w:r w:rsidR="00ED5FAD" w:rsidRPr="00E60C42">
        <w:rPr>
          <w:rFonts w:eastAsia="Times New Roman" w:cstheme="minorHAnsi"/>
          <w:color w:val="000000" w:themeColor="text1"/>
          <w:sz w:val="28"/>
          <w:szCs w:val="28"/>
          <w:lang w:eastAsia="en-GB"/>
        </w:rPr>
        <w:t>Abuse can include witnessing domestic abuse or the ill-treatment of others.</w:t>
      </w:r>
    </w:p>
    <w:p w14:paraId="75ACD265" w14:textId="4996314D" w:rsidR="00D9652F" w:rsidRPr="00D9652F" w:rsidRDefault="00D9652F" w:rsidP="000D3968">
      <w:pPr>
        <w:rPr>
          <w:rFonts w:eastAsia="Times New Roman" w:cstheme="minorHAnsi"/>
          <w:sz w:val="28"/>
          <w:szCs w:val="28"/>
          <w:lang w:eastAsia="en-GB"/>
        </w:rPr>
      </w:pPr>
    </w:p>
    <w:p w14:paraId="3B5B2227" w14:textId="4E9118E4" w:rsidR="000D3968" w:rsidRPr="00DE5337" w:rsidRDefault="2AF0FFE8" w:rsidP="366BC3E4">
      <w:pPr>
        <w:rPr>
          <w:rFonts w:eastAsia="Times New Roman"/>
          <w:b/>
          <w:bCs/>
          <w:sz w:val="28"/>
          <w:szCs w:val="28"/>
          <w:lang w:eastAsia="en-GB"/>
        </w:rPr>
      </w:pPr>
      <w:r w:rsidRPr="366BC3E4">
        <w:rPr>
          <w:rFonts w:eastAsia="Times New Roman"/>
          <w:b/>
          <w:bCs/>
          <w:sz w:val="28"/>
          <w:szCs w:val="28"/>
          <w:lang w:eastAsia="en-GB"/>
        </w:rPr>
        <w:t xml:space="preserve">Physical abuse </w:t>
      </w:r>
    </w:p>
    <w:p w14:paraId="7824F7CF" w14:textId="77777777" w:rsidR="000D3968" w:rsidRDefault="000D3968" w:rsidP="000D3968">
      <w:pPr>
        <w:rPr>
          <w:rFonts w:eastAsia="Times New Roman" w:cstheme="minorHAnsi"/>
          <w:sz w:val="28"/>
          <w:szCs w:val="28"/>
          <w:lang w:eastAsia="en-GB"/>
        </w:rPr>
      </w:pPr>
    </w:p>
    <w:p w14:paraId="4C43482C" w14:textId="5076924E" w:rsidR="00D9652F" w:rsidRDefault="000D3968" w:rsidP="000D3968">
      <w:pPr>
        <w:rPr>
          <w:rFonts w:eastAsia="Times New Roman" w:cstheme="minorHAnsi"/>
          <w:sz w:val="28"/>
          <w:szCs w:val="28"/>
          <w:lang w:eastAsia="en-GB"/>
        </w:rPr>
      </w:pPr>
      <w:r w:rsidRPr="000D3968">
        <w:rPr>
          <w:rFonts w:eastAsia="Times New Roman" w:cstheme="minorHAnsi"/>
          <w:sz w:val="28"/>
          <w:szCs w:val="28"/>
          <w:lang w:eastAsia="en-GB"/>
        </w:rPr>
        <w:t xml:space="preserve">Physical abuse may involve hitting, shaking, throwing, poisoning, </w:t>
      </w:r>
      <w:r w:rsidR="00D17DBB" w:rsidRPr="000D3968">
        <w:rPr>
          <w:rFonts w:eastAsia="Times New Roman" w:cstheme="minorHAnsi"/>
          <w:sz w:val="28"/>
          <w:szCs w:val="28"/>
          <w:lang w:eastAsia="en-GB"/>
        </w:rPr>
        <w:t>burning,</w:t>
      </w:r>
      <w:r w:rsidRPr="000D3968">
        <w:rPr>
          <w:rFonts w:eastAsia="Times New Roman" w:cstheme="minorHAnsi"/>
          <w:sz w:val="28"/>
          <w:szCs w:val="28"/>
          <w:lang w:eastAsia="en-GB"/>
        </w:rPr>
        <w:t xml:space="preserve"> or scalding, drowning, suffocating, or otherwise causing physical harm to a child. </w:t>
      </w:r>
    </w:p>
    <w:p w14:paraId="4073E128" w14:textId="5691163F" w:rsidR="00767CE0" w:rsidRDefault="2AF0FFE8" w:rsidP="366BC3E4">
      <w:pPr>
        <w:rPr>
          <w:rFonts w:eastAsia="Times New Roman"/>
          <w:sz w:val="28"/>
          <w:szCs w:val="28"/>
          <w:lang w:eastAsia="en-GB"/>
        </w:rPr>
      </w:pPr>
      <w:r w:rsidRPr="366BC3E4">
        <w:rPr>
          <w:rFonts w:eastAsia="Times New Roman"/>
          <w:sz w:val="28"/>
          <w:szCs w:val="28"/>
          <w:lang w:eastAsia="en-GB"/>
        </w:rPr>
        <w:t xml:space="preserve">Physical harm may also be caused when a parent or carer fabricates the symptoms of, or deliberately induces, illness in a child. </w:t>
      </w:r>
    </w:p>
    <w:p w14:paraId="19422167" w14:textId="77777777" w:rsidR="000D3968" w:rsidRPr="00DE5337" w:rsidRDefault="000D3968" w:rsidP="000D3968">
      <w:pPr>
        <w:rPr>
          <w:rFonts w:eastAsia="Times New Roman" w:cstheme="minorHAnsi"/>
          <w:b/>
          <w:bCs/>
          <w:sz w:val="28"/>
          <w:szCs w:val="28"/>
          <w:lang w:eastAsia="en-GB"/>
        </w:rPr>
      </w:pPr>
      <w:r w:rsidRPr="000D3968">
        <w:rPr>
          <w:rFonts w:eastAsia="Times New Roman" w:cstheme="minorHAnsi"/>
          <w:b/>
          <w:bCs/>
          <w:sz w:val="28"/>
          <w:szCs w:val="28"/>
          <w:lang w:eastAsia="en-GB"/>
        </w:rPr>
        <w:t xml:space="preserve">Emotional abuse </w:t>
      </w:r>
    </w:p>
    <w:p w14:paraId="6B6E1B50" w14:textId="77777777" w:rsidR="000D3968" w:rsidRDefault="000D3968" w:rsidP="000D3968">
      <w:pPr>
        <w:rPr>
          <w:rFonts w:eastAsia="Times New Roman" w:cstheme="minorHAnsi"/>
          <w:sz w:val="28"/>
          <w:szCs w:val="28"/>
          <w:lang w:eastAsia="en-GB"/>
        </w:rPr>
      </w:pPr>
    </w:p>
    <w:p w14:paraId="25BEF17B" w14:textId="77777777" w:rsidR="00DE5337" w:rsidRDefault="000D3968" w:rsidP="000D3968">
      <w:pPr>
        <w:rPr>
          <w:rFonts w:eastAsia="Times New Roman" w:cstheme="minorHAnsi"/>
          <w:sz w:val="28"/>
          <w:szCs w:val="28"/>
          <w:lang w:eastAsia="en-GB"/>
        </w:rPr>
      </w:pPr>
      <w:r w:rsidRPr="000D3968">
        <w:rPr>
          <w:rFonts w:eastAsia="Times New Roman" w:cstheme="minorHAnsi"/>
          <w:sz w:val="28"/>
          <w:szCs w:val="28"/>
          <w:lang w:eastAsia="en-GB"/>
        </w:rPr>
        <w:t xml:space="preserve">The persistent emotional maltreatment of a child such as to cause severe and persistent adverse effects on the child’s emotional development. </w:t>
      </w:r>
    </w:p>
    <w:p w14:paraId="038D8CCA" w14:textId="77777777" w:rsidR="00DE5337" w:rsidRDefault="00DE5337" w:rsidP="000D3968">
      <w:pPr>
        <w:rPr>
          <w:rFonts w:eastAsia="Times New Roman" w:cstheme="minorHAnsi"/>
          <w:sz w:val="28"/>
          <w:szCs w:val="28"/>
          <w:lang w:eastAsia="en-GB"/>
        </w:rPr>
      </w:pPr>
    </w:p>
    <w:p w14:paraId="1638EEB4" w14:textId="77777777" w:rsidR="00DE5337" w:rsidRDefault="000D3968" w:rsidP="000D3968">
      <w:pPr>
        <w:rPr>
          <w:rFonts w:eastAsia="Times New Roman" w:cstheme="minorHAnsi"/>
          <w:sz w:val="28"/>
          <w:szCs w:val="28"/>
          <w:lang w:eastAsia="en-GB"/>
        </w:rPr>
      </w:pPr>
      <w:r w:rsidRPr="000D3968">
        <w:rPr>
          <w:rFonts w:eastAsia="Times New Roman" w:cstheme="minorHAnsi"/>
          <w:sz w:val="28"/>
          <w:szCs w:val="28"/>
          <w:lang w:eastAsia="en-GB"/>
        </w:rPr>
        <w:t xml:space="preserve">It may involve conveying to a child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w:t>
      </w:r>
    </w:p>
    <w:p w14:paraId="6B570FFD" w14:textId="77777777" w:rsidR="00DE5337" w:rsidRDefault="00DE5337" w:rsidP="000D3968">
      <w:pPr>
        <w:rPr>
          <w:rFonts w:eastAsia="Times New Roman" w:cstheme="minorHAnsi"/>
          <w:sz w:val="28"/>
          <w:szCs w:val="28"/>
          <w:lang w:eastAsia="en-GB"/>
        </w:rPr>
      </w:pPr>
    </w:p>
    <w:p w14:paraId="0C2F76A1" w14:textId="77777777" w:rsidR="00A45C49" w:rsidRDefault="000D3968" w:rsidP="000D3968">
      <w:pPr>
        <w:rPr>
          <w:rFonts w:eastAsia="Times New Roman" w:cstheme="minorHAnsi"/>
          <w:sz w:val="28"/>
          <w:szCs w:val="28"/>
          <w:lang w:eastAsia="en-GB"/>
        </w:rPr>
      </w:pPr>
      <w:r w:rsidRPr="000D3968">
        <w:rPr>
          <w:rFonts w:eastAsia="Times New Roman" w:cstheme="minorHAnsi"/>
          <w:sz w:val="28"/>
          <w:szCs w:val="28"/>
          <w:lang w:eastAsia="en-GB"/>
        </w:rPr>
        <w:t xml:space="preserve">These may include interactions that are beyond a child’s developmental capability, as well as overprotection and limitation of exploration and learning, or preventing the child participating in normal social interaction. </w:t>
      </w:r>
    </w:p>
    <w:p w14:paraId="44BDACB4" w14:textId="138FBC17" w:rsidR="00DE5337" w:rsidRDefault="000D3968" w:rsidP="000D3968">
      <w:pPr>
        <w:rPr>
          <w:rFonts w:eastAsia="Times New Roman" w:cstheme="minorHAnsi"/>
          <w:sz w:val="28"/>
          <w:szCs w:val="28"/>
          <w:lang w:eastAsia="en-GB"/>
        </w:rPr>
      </w:pPr>
      <w:r w:rsidRPr="000D3968">
        <w:rPr>
          <w:rFonts w:eastAsia="Times New Roman" w:cstheme="minorHAnsi"/>
          <w:sz w:val="28"/>
          <w:szCs w:val="28"/>
          <w:lang w:eastAsia="en-GB"/>
        </w:rPr>
        <w:t xml:space="preserve">It may involve seeing or hearing the ill-treatment of another. </w:t>
      </w:r>
      <w:r w:rsidR="00D9652F" w:rsidRPr="000D3968">
        <w:rPr>
          <w:rFonts w:eastAsia="Times New Roman" w:cstheme="minorHAnsi"/>
          <w:sz w:val="28"/>
          <w:szCs w:val="28"/>
          <w:lang w:eastAsia="en-GB"/>
        </w:rPr>
        <w:t>It may involve serious bullying (including cyber bullying), causing children frequently to feel frightened or in danger, or the exploitation or corruption of children. Some level of emotional abuse is involved in all types of maltreatment of a child, although it may occur in isolation</w:t>
      </w:r>
      <w:r w:rsidR="00D9652F">
        <w:rPr>
          <w:rFonts w:eastAsia="Times New Roman" w:cstheme="minorHAnsi"/>
          <w:sz w:val="28"/>
          <w:szCs w:val="28"/>
          <w:lang w:eastAsia="en-GB"/>
        </w:rPr>
        <w:t>.</w:t>
      </w:r>
    </w:p>
    <w:p w14:paraId="41425EAD" w14:textId="15B66234" w:rsidR="000D3968" w:rsidRDefault="000D3968" w:rsidP="000D3968">
      <w:pPr>
        <w:rPr>
          <w:rFonts w:eastAsia="Times New Roman" w:cstheme="minorHAnsi"/>
          <w:sz w:val="28"/>
          <w:szCs w:val="28"/>
          <w:lang w:eastAsia="en-GB"/>
        </w:rPr>
      </w:pPr>
    </w:p>
    <w:p w14:paraId="10E22C3A" w14:textId="55933D1C" w:rsidR="00D9652F" w:rsidRPr="00D17DBB" w:rsidRDefault="00D9652F" w:rsidP="000D3968">
      <w:pPr>
        <w:rPr>
          <w:rFonts w:eastAsia="Times New Roman" w:cstheme="minorHAnsi"/>
          <w:b/>
          <w:bCs/>
          <w:color w:val="000000" w:themeColor="text1"/>
          <w:sz w:val="28"/>
          <w:szCs w:val="28"/>
          <w:lang w:eastAsia="en-GB"/>
        </w:rPr>
      </w:pPr>
      <w:r w:rsidRPr="00D17DBB">
        <w:rPr>
          <w:rFonts w:eastAsia="Times New Roman" w:cstheme="minorHAnsi"/>
          <w:b/>
          <w:bCs/>
          <w:color w:val="000000" w:themeColor="text1"/>
          <w:sz w:val="28"/>
          <w:szCs w:val="28"/>
          <w:lang w:eastAsia="en-GB"/>
        </w:rPr>
        <w:t>Domestic abuse</w:t>
      </w:r>
    </w:p>
    <w:p w14:paraId="0C9C420D" w14:textId="619EAF42" w:rsidR="00D9652F" w:rsidRPr="00D17DBB" w:rsidRDefault="00D9652F" w:rsidP="000D3968">
      <w:pPr>
        <w:rPr>
          <w:rFonts w:eastAsia="Times New Roman" w:cstheme="minorHAnsi"/>
          <w:b/>
          <w:bCs/>
          <w:color w:val="000000" w:themeColor="text1"/>
          <w:sz w:val="28"/>
          <w:szCs w:val="28"/>
          <w:lang w:eastAsia="en-GB"/>
        </w:rPr>
      </w:pPr>
    </w:p>
    <w:p w14:paraId="1FB65C35" w14:textId="56785D51" w:rsidR="00D9652F" w:rsidRPr="00D17DBB" w:rsidRDefault="00D9652F" w:rsidP="000D3968">
      <w:pPr>
        <w:rPr>
          <w:rFonts w:eastAsia="Times New Roman" w:cstheme="minorHAnsi"/>
          <w:color w:val="000000" w:themeColor="text1"/>
          <w:sz w:val="28"/>
          <w:szCs w:val="28"/>
          <w:lang w:eastAsia="en-GB"/>
        </w:rPr>
      </w:pPr>
      <w:r w:rsidRPr="00D17DBB">
        <w:rPr>
          <w:rFonts w:eastAsia="Times New Roman" w:cstheme="minorHAnsi"/>
          <w:color w:val="000000" w:themeColor="text1"/>
          <w:sz w:val="28"/>
          <w:szCs w:val="28"/>
          <w:lang w:eastAsia="en-GB"/>
        </w:rPr>
        <w:t xml:space="preserve">Domestic abuse can be psychological, physical, sexual, financial, or emotional.  Children can be victims </w:t>
      </w:r>
      <w:r w:rsidR="00D17DBB" w:rsidRPr="00D17DBB">
        <w:rPr>
          <w:rFonts w:eastAsia="Times New Roman" w:cstheme="minorHAnsi"/>
          <w:color w:val="000000" w:themeColor="text1"/>
          <w:sz w:val="28"/>
          <w:szCs w:val="28"/>
          <w:lang w:eastAsia="en-GB"/>
        </w:rPr>
        <w:t>of domestic</w:t>
      </w:r>
      <w:r w:rsidRPr="00D17DBB">
        <w:rPr>
          <w:rFonts w:eastAsia="Times New Roman" w:cstheme="minorHAnsi"/>
          <w:color w:val="000000" w:themeColor="text1"/>
          <w:sz w:val="28"/>
          <w:szCs w:val="28"/>
          <w:lang w:eastAsia="en-GB"/>
        </w:rPr>
        <w:t xml:space="preserve"> abuse.  They may see, hear, or experience the effects of abuse at home and/or suffer domestic abuse in their own intimate relationships (teenage relationships abuse). All of which can have a detrimental impact on their health, well-being, </w:t>
      </w:r>
      <w:r w:rsidR="00D17DBB" w:rsidRPr="00D17DBB">
        <w:rPr>
          <w:rFonts w:eastAsia="Times New Roman" w:cstheme="minorHAnsi"/>
          <w:color w:val="000000" w:themeColor="text1"/>
          <w:sz w:val="28"/>
          <w:szCs w:val="28"/>
          <w:lang w:eastAsia="en-GB"/>
        </w:rPr>
        <w:t>development,</w:t>
      </w:r>
      <w:r w:rsidRPr="00D17DBB">
        <w:rPr>
          <w:rFonts w:eastAsia="Times New Roman" w:cstheme="minorHAnsi"/>
          <w:color w:val="000000" w:themeColor="text1"/>
          <w:sz w:val="28"/>
          <w:szCs w:val="28"/>
          <w:lang w:eastAsia="en-GB"/>
        </w:rPr>
        <w:t xml:space="preserve"> and ability to learn</w:t>
      </w:r>
      <w:r w:rsidR="00D17DBB">
        <w:rPr>
          <w:rFonts w:eastAsia="Times New Roman" w:cstheme="minorHAnsi"/>
          <w:color w:val="000000" w:themeColor="text1"/>
          <w:sz w:val="28"/>
          <w:szCs w:val="28"/>
          <w:lang w:eastAsia="en-GB"/>
        </w:rPr>
        <w:t>.</w:t>
      </w:r>
    </w:p>
    <w:p w14:paraId="728F2758" w14:textId="77777777" w:rsidR="00B55A95" w:rsidRPr="00D17DBB" w:rsidRDefault="00B55A95">
      <w:pPr>
        <w:rPr>
          <w:rFonts w:eastAsia="Times New Roman" w:cstheme="minorHAnsi"/>
          <w:color w:val="000000" w:themeColor="text1"/>
          <w:sz w:val="28"/>
          <w:szCs w:val="28"/>
          <w:lang w:eastAsia="en-GB"/>
        </w:rPr>
      </w:pPr>
    </w:p>
    <w:p w14:paraId="22C0FB04" w14:textId="77777777" w:rsidR="001A2DB9" w:rsidRPr="001A2DB9" w:rsidRDefault="001A2DB9" w:rsidP="001A2DB9">
      <w:pPr>
        <w:rPr>
          <w:rFonts w:eastAsia="Times New Roman" w:cstheme="minorHAnsi"/>
          <w:b/>
          <w:bCs/>
          <w:sz w:val="28"/>
          <w:szCs w:val="28"/>
          <w:lang w:eastAsia="en-GB"/>
        </w:rPr>
      </w:pPr>
      <w:r w:rsidRPr="001A2DB9">
        <w:rPr>
          <w:rFonts w:eastAsia="Times New Roman" w:cstheme="minorHAnsi"/>
          <w:b/>
          <w:bCs/>
          <w:sz w:val="28"/>
          <w:szCs w:val="28"/>
          <w:lang w:eastAsia="en-GB"/>
        </w:rPr>
        <w:t xml:space="preserve">Sexual abuse </w:t>
      </w:r>
    </w:p>
    <w:p w14:paraId="74F253A6" w14:textId="77777777" w:rsidR="001A2DB9" w:rsidRDefault="001A2DB9" w:rsidP="001A2DB9">
      <w:pPr>
        <w:rPr>
          <w:rFonts w:eastAsia="Times New Roman" w:cstheme="minorHAnsi"/>
          <w:sz w:val="28"/>
          <w:szCs w:val="28"/>
          <w:lang w:eastAsia="en-GB"/>
        </w:rPr>
      </w:pPr>
    </w:p>
    <w:p w14:paraId="2CA26AFD" w14:textId="77777777" w:rsidR="001A2DB9" w:rsidRDefault="001A2DB9" w:rsidP="001A2DB9">
      <w:pPr>
        <w:rPr>
          <w:rFonts w:eastAsia="Times New Roman" w:cstheme="minorHAnsi"/>
          <w:sz w:val="28"/>
          <w:szCs w:val="28"/>
          <w:lang w:eastAsia="en-GB"/>
        </w:rPr>
      </w:pPr>
      <w:r w:rsidRPr="001A2DB9">
        <w:rPr>
          <w:rFonts w:eastAsia="Times New Roman" w:cstheme="minorHAnsi"/>
          <w:sz w:val="28"/>
          <w:szCs w:val="28"/>
          <w:lang w:eastAsia="en-GB"/>
        </w:rPr>
        <w:t xml:space="preserve">Involves forcing or enticing a child or young person to take part in sexual activities, not necessarily involving a high level of violence, whether the child is aware of what is happening. </w:t>
      </w:r>
    </w:p>
    <w:p w14:paraId="0A7140AF" w14:textId="77777777" w:rsidR="001A2DB9" w:rsidRDefault="001A2DB9" w:rsidP="001A2DB9">
      <w:pPr>
        <w:rPr>
          <w:rFonts w:eastAsia="Times New Roman" w:cstheme="minorHAnsi"/>
          <w:sz w:val="28"/>
          <w:szCs w:val="28"/>
          <w:lang w:eastAsia="en-GB"/>
        </w:rPr>
      </w:pPr>
    </w:p>
    <w:p w14:paraId="6FFB2C2C" w14:textId="20D75569" w:rsidR="001A2DB9" w:rsidRDefault="66C4DE69" w:rsidP="366BC3E4">
      <w:pPr>
        <w:rPr>
          <w:rFonts w:eastAsia="Times New Roman"/>
          <w:sz w:val="28"/>
          <w:szCs w:val="28"/>
          <w:lang w:eastAsia="en-GB"/>
        </w:rPr>
      </w:pPr>
      <w:r w:rsidRPr="366BC3E4">
        <w:rPr>
          <w:rFonts w:eastAsia="Times New Roman"/>
          <w:sz w:val="28"/>
          <w:szCs w:val="28"/>
          <w:lang w:eastAsia="en-GB"/>
        </w:rPr>
        <w:t xml:space="preserve">The activities may involve physical contact, including assault by penetration (for example, rape or oral sex) or non-penetrative acts such as masturbation, kissing, </w:t>
      </w:r>
      <w:r w:rsidR="016274C3" w:rsidRPr="366BC3E4">
        <w:rPr>
          <w:rFonts w:eastAsia="Times New Roman"/>
          <w:sz w:val="28"/>
          <w:szCs w:val="28"/>
          <w:lang w:eastAsia="en-GB"/>
        </w:rPr>
        <w:t>rubbing,</w:t>
      </w:r>
      <w:r w:rsidRPr="366BC3E4">
        <w:rPr>
          <w:rFonts w:eastAsia="Times New Roman"/>
          <w:sz w:val="28"/>
          <w:szCs w:val="28"/>
          <w:lang w:eastAsia="en-GB"/>
        </w:rPr>
        <w:t xml:space="preserve">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(including online). </w:t>
      </w:r>
    </w:p>
    <w:p w14:paraId="794BFF22" w14:textId="77777777" w:rsidR="001A2DB9" w:rsidRDefault="001A2DB9" w:rsidP="001A2DB9">
      <w:pPr>
        <w:rPr>
          <w:rFonts w:eastAsia="Times New Roman" w:cstheme="minorHAnsi"/>
          <w:sz w:val="28"/>
          <w:szCs w:val="28"/>
          <w:lang w:eastAsia="en-GB"/>
        </w:rPr>
      </w:pPr>
      <w:r>
        <w:rPr>
          <w:rFonts w:eastAsia="Times New Roman" w:cstheme="minorHAnsi"/>
          <w:sz w:val="28"/>
          <w:szCs w:val="28"/>
          <w:lang w:eastAsia="en-GB"/>
        </w:rPr>
        <w:t>S</w:t>
      </w:r>
      <w:r w:rsidRPr="001A2DB9">
        <w:rPr>
          <w:rFonts w:eastAsia="Times New Roman" w:cstheme="minorHAnsi"/>
          <w:sz w:val="28"/>
          <w:szCs w:val="28"/>
          <w:lang w:eastAsia="en-GB"/>
        </w:rPr>
        <w:t xml:space="preserve">exual abuse is not solely perpetrated by adult males. Women can also commit acts of sexual abuse, as can other children. </w:t>
      </w:r>
    </w:p>
    <w:p w14:paraId="366468AA" w14:textId="77777777" w:rsidR="001A2DB9" w:rsidRDefault="001A2DB9" w:rsidP="001A2DB9">
      <w:pPr>
        <w:rPr>
          <w:rFonts w:eastAsia="Times New Roman" w:cstheme="minorHAnsi"/>
          <w:sz w:val="28"/>
          <w:szCs w:val="28"/>
          <w:lang w:eastAsia="en-GB"/>
        </w:rPr>
      </w:pPr>
    </w:p>
    <w:p w14:paraId="1627CC72" w14:textId="77777777" w:rsidR="001A2DB9" w:rsidRPr="001A2DB9" w:rsidRDefault="001A2DB9" w:rsidP="001A2DB9">
      <w:pPr>
        <w:rPr>
          <w:rFonts w:eastAsia="Times New Roman" w:cstheme="minorHAnsi"/>
          <w:b/>
          <w:bCs/>
          <w:sz w:val="28"/>
          <w:szCs w:val="28"/>
          <w:lang w:eastAsia="en-GB"/>
        </w:rPr>
      </w:pPr>
      <w:r w:rsidRPr="001A2DB9">
        <w:rPr>
          <w:rFonts w:eastAsia="Times New Roman" w:cstheme="minorHAnsi"/>
          <w:b/>
          <w:bCs/>
          <w:sz w:val="28"/>
          <w:szCs w:val="28"/>
          <w:lang w:eastAsia="en-GB"/>
        </w:rPr>
        <w:t xml:space="preserve">Neglect </w:t>
      </w:r>
    </w:p>
    <w:p w14:paraId="5E54B06D" w14:textId="77777777" w:rsidR="001A2DB9" w:rsidRDefault="001A2DB9" w:rsidP="001A2DB9">
      <w:pPr>
        <w:rPr>
          <w:rFonts w:eastAsia="Times New Roman" w:cstheme="minorHAnsi"/>
          <w:sz w:val="28"/>
          <w:szCs w:val="28"/>
          <w:lang w:eastAsia="en-GB"/>
        </w:rPr>
      </w:pPr>
    </w:p>
    <w:p w14:paraId="5AEB49A1" w14:textId="321F8657" w:rsidR="001A2DB9" w:rsidRDefault="001A2DB9" w:rsidP="001A2DB9">
      <w:pPr>
        <w:rPr>
          <w:rFonts w:eastAsia="Times New Roman" w:cstheme="minorHAnsi"/>
          <w:sz w:val="28"/>
          <w:szCs w:val="28"/>
          <w:lang w:eastAsia="en-GB"/>
        </w:rPr>
      </w:pPr>
      <w:r w:rsidRPr="001A2DB9">
        <w:rPr>
          <w:rFonts w:eastAsia="Times New Roman" w:cstheme="minorHAnsi"/>
          <w:sz w:val="28"/>
          <w:szCs w:val="28"/>
          <w:lang w:eastAsia="en-GB"/>
        </w:rPr>
        <w:t xml:space="preserve">Neglect is the persistent failure to meet a child’s basic physical and/or psychological needs, likely to result in the serious impairment of the child’s health or development. Neglect may occur during pregnancy because of maternal substance abuse. </w:t>
      </w:r>
    </w:p>
    <w:p w14:paraId="03A746CB" w14:textId="77777777" w:rsidR="001A2DB9" w:rsidRDefault="001A2DB9" w:rsidP="001A2DB9">
      <w:pPr>
        <w:rPr>
          <w:rFonts w:eastAsia="Times New Roman" w:cstheme="minorHAnsi"/>
          <w:sz w:val="28"/>
          <w:szCs w:val="28"/>
          <w:lang w:eastAsia="en-GB"/>
        </w:rPr>
      </w:pPr>
    </w:p>
    <w:p w14:paraId="611406CA" w14:textId="24DBAE1B" w:rsidR="002F7331" w:rsidRPr="004E676F" w:rsidRDefault="66C4DE69" w:rsidP="366BC3E4">
      <w:pPr>
        <w:rPr>
          <w:rFonts w:eastAsia="Times New Roman"/>
          <w:sz w:val="28"/>
          <w:szCs w:val="28"/>
          <w:lang w:eastAsia="en-GB"/>
        </w:rPr>
      </w:pPr>
      <w:r w:rsidRPr="366BC3E4">
        <w:rPr>
          <w:rFonts w:eastAsia="Times New Roman"/>
          <w:sz w:val="28"/>
          <w:szCs w:val="28"/>
          <w:lang w:eastAsia="en-GB"/>
        </w:rPr>
        <w:t xml:space="preserve">The </w:t>
      </w:r>
      <w:hyperlink r:id="rId48">
        <w:r w:rsidRPr="366BC3E4">
          <w:rPr>
            <w:rStyle w:val="Hyperlink"/>
            <w:rFonts w:eastAsia="Times New Roman"/>
            <w:sz w:val="28"/>
            <w:szCs w:val="28"/>
            <w:lang w:eastAsia="en-GB"/>
          </w:rPr>
          <w:t>Neglect Risk Assessment Tool</w:t>
        </w:r>
      </w:hyperlink>
      <w:r w:rsidRPr="366BC3E4">
        <w:rPr>
          <w:rFonts w:eastAsia="Times New Roman"/>
          <w:sz w:val="28"/>
          <w:szCs w:val="28"/>
          <w:lang w:eastAsia="en-GB"/>
        </w:rPr>
        <w:t xml:space="preserve"> is available to provide a more detailed information regarding the assessment of neglect. </w:t>
      </w:r>
    </w:p>
    <w:p w14:paraId="5D1E42C1" w14:textId="77777777" w:rsidR="002F7331" w:rsidRDefault="002F7331" w:rsidP="001A2DB9">
      <w:pPr>
        <w:rPr>
          <w:rFonts w:eastAsia="Times New Roman" w:cstheme="minorHAnsi"/>
          <w:b/>
          <w:bCs/>
          <w:sz w:val="32"/>
          <w:szCs w:val="32"/>
          <w:lang w:eastAsia="en-GB"/>
        </w:rPr>
      </w:pPr>
    </w:p>
    <w:p w14:paraId="3A3BFE1F" w14:textId="6CF3D3E1" w:rsidR="001A2DB9" w:rsidRDefault="001A2DB9" w:rsidP="001A2DB9">
      <w:pPr>
        <w:rPr>
          <w:rFonts w:eastAsia="Times New Roman" w:cstheme="minorHAnsi"/>
          <w:sz w:val="32"/>
          <w:szCs w:val="32"/>
          <w:lang w:eastAsia="en-GB"/>
        </w:rPr>
      </w:pPr>
      <w:r w:rsidRPr="001A2DB9">
        <w:rPr>
          <w:rFonts w:eastAsia="Times New Roman" w:cstheme="minorHAnsi"/>
          <w:b/>
          <w:bCs/>
          <w:sz w:val="32"/>
          <w:szCs w:val="32"/>
          <w:lang w:eastAsia="en-GB"/>
        </w:rPr>
        <w:t>Indicators of abuse</w:t>
      </w:r>
      <w:r w:rsidRPr="001A2DB9">
        <w:rPr>
          <w:rFonts w:eastAsia="Times New Roman" w:cstheme="minorHAnsi"/>
          <w:sz w:val="32"/>
          <w:szCs w:val="32"/>
          <w:lang w:eastAsia="en-GB"/>
        </w:rPr>
        <w:t xml:space="preserve"> </w:t>
      </w:r>
    </w:p>
    <w:p w14:paraId="611462E9" w14:textId="66236E5E" w:rsidR="002F7331" w:rsidRDefault="002F7331" w:rsidP="001A2DB9">
      <w:pPr>
        <w:rPr>
          <w:rFonts w:eastAsia="Times New Roman" w:cstheme="minorHAnsi"/>
          <w:sz w:val="32"/>
          <w:szCs w:val="32"/>
          <w:lang w:eastAsia="en-GB"/>
        </w:rPr>
      </w:pPr>
    </w:p>
    <w:p w14:paraId="612EF90D" w14:textId="77777777" w:rsidR="002F7331" w:rsidRPr="004E676F" w:rsidRDefault="002F7331" w:rsidP="002F7331">
      <w:pPr>
        <w:rPr>
          <w:rFonts w:eastAsia="Times New Roman" w:cstheme="minorHAnsi"/>
          <w:color w:val="000000" w:themeColor="text1"/>
          <w:sz w:val="28"/>
          <w:szCs w:val="28"/>
          <w:lang w:eastAsia="en-GB"/>
        </w:rPr>
      </w:pPr>
      <w:r w:rsidRPr="004E676F">
        <w:rPr>
          <w:rFonts w:eastAsia="Times New Roman" w:cstheme="minorHAnsi"/>
          <w:color w:val="000000" w:themeColor="text1"/>
          <w:sz w:val="28"/>
          <w:szCs w:val="28"/>
          <w:lang w:eastAsia="en-GB"/>
        </w:rPr>
        <w:t>Harm can include ill treatment that is not physical as well as the impact of witnessing ill treatment of others. This can be particularly relevant, for example, in relation to the impact on children of all forms of domestic abuse.  Children may be abused in a family, or in an institutional or community setting by those known to them, or more rarely, by others.</w:t>
      </w:r>
    </w:p>
    <w:p w14:paraId="62155F15" w14:textId="77777777" w:rsidR="002F7331" w:rsidRPr="004E676F" w:rsidRDefault="002F7331" w:rsidP="002F7331">
      <w:pPr>
        <w:rPr>
          <w:rFonts w:eastAsia="Times New Roman" w:cstheme="minorHAnsi"/>
          <w:color w:val="000000" w:themeColor="text1"/>
          <w:sz w:val="28"/>
          <w:szCs w:val="28"/>
          <w:lang w:eastAsia="en-GB"/>
        </w:rPr>
      </w:pPr>
    </w:p>
    <w:p w14:paraId="68ED9007" w14:textId="77777777" w:rsidR="002F7331" w:rsidRPr="004E676F" w:rsidRDefault="002F7331" w:rsidP="002F7331">
      <w:pPr>
        <w:rPr>
          <w:rFonts w:eastAsia="Times New Roman" w:cstheme="minorHAnsi"/>
          <w:b/>
          <w:bCs/>
          <w:color w:val="000000" w:themeColor="text1"/>
          <w:sz w:val="28"/>
          <w:szCs w:val="28"/>
          <w:lang w:eastAsia="en-GB"/>
        </w:rPr>
      </w:pPr>
      <w:r w:rsidRPr="004E676F">
        <w:rPr>
          <w:rFonts w:eastAsia="Times New Roman" w:cstheme="minorHAnsi"/>
          <w:b/>
          <w:bCs/>
          <w:color w:val="000000" w:themeColor="text1"/>
          <w:sz w:val="28"/>
          <w:szCs w:val="28"/>
          <w:lang w:eastAsia="en-GB"/>
        </w:rPr>
        <w:t>Extra-familial harm</w:t>
      </w:r>
    </w:p>
    <w:p w14:paraId="7CBB4FDB" w14:textId="77777777" w:rsidR="002F7331" w:rsidRPr="004E676F" w:rsidRDefault="002F7331" w:rsidP="002F7331">
      <w:pPr>
        <w:rPr>
          <w:rFonts w:eastAsia="Times New Roman" w:cstheme="minorHAnsi"/>
          <w:b/>
          <w:bCs/>
          <w:color w:val="000000" w:themeColor="text1"/>
          <w:sz w:val="28"/>
          <w:szCs w:val="28"/>
          <w:lang w:eastAsia="en-GB"/>
        </w:rPr>
      </w:pPr>
    </w:p>
    <w:p w14:paraId="38F3734E" w14:textId="77777777" w:rsidR="002F7331" w:rsidRPr="004E676F" w:rsidRDefault="002F7331" w:rsidP="002F7331">
      <w:pPr>
        <w:rPr>
          <w:rFonts w:eastAsia="Times New Roman" w:cstheme="minorHAnsi"/>
          <w:color w:val="000000" w:themeColor="text1"/>
          <w:sz w:val="28"/>
          <w:szCs w:val="28"/>
          <w:lang w:eastAsia="en-GB"/>
        </w:rPr>
      </w:pPr>
      <w:r w:rsidRPr="004E676F">
        <w:rPr>
          <w:rFonts w:eastAsia="Times New Roman" w:cstheme="minorHAnsi"/>
          <w:color w:val="000000" w:themeColor="text1"/>
          <w:sz w:val="28"/>
          <w:szCs w:val="28"/>
          <w:lang w:eastAsia="en-GB"/>
        </w:rPr>
        <w:t xml:space="preserve">Extra-familial harm is harm that occurs to children outside of the family and usually during adolescence. </w:t>
      </w:r>
    </w:p>
    <w:p w14:paraId="6E9B3CCB" w14:textId="77777777" w:rsidR="002F7331" w:rsidRPr="004E676F" w:rsidRDefault="002F7331" w:rsidP="002F7331">
      <w:pPr>
        <w:rPr>
          <w:rFonts w:eastAsia="Times New Roman" w:cstheme="minorHAnsi"/>
          <w:color w:val="000000" w:themeColor="text1"/>
          <w:sz w:val="28"/>
          <w:szCs w:val="28"/>
          <w:lang w:eastAsia="en-GB"/>
        </w:rPr>
      </w:pPr>
    </w:p>
    <w:p w14:paraId="54782032" w14:textId="77777777" w:rsidR="002F7331" w:rsidRPr="004E676F" w:rsidRDefault="002F7331" w:rsidP="002F7331">
      <w:pPr>
        <w:rPr>
          <w:rFonts w:eastAsia="Times New Roman" w:cstheme="minorHAnsi"/>
          <w:b/>
          <w:bCs/>
          <w:color w:val="000000" w:themeColor="text1"/>
          <w:sz w:val="28"/>
          <w:szCs w:val="28"/>
          <w:lang w:eastAsia="en-GB"/>
        </w:rPr>
      </w:pPr>
      <w:r w:rsidRPr="004E676F">
        <w:rPr>
          <w:rFonts w:eastAsia="Times New Roman" w:cstheme="minorHAnsi"/>
          <w:b/>
          <w:bCs/>
          <w:color w:val="000000" w:themeColor="text1"/>
          <w:sz w:val="28"/>
          <w:szCs w:val="28"/>
          <w:lang w:eastAsia="en-GB"/>
        </w:rPr>
        <w:t>Intra-familial harm</w:t>
      </w:r>
    </w:p>
    <w:p w14:paraId="1F780019" w14:textId="77777777" w:rsidR="002F7331" w:rsidRPr="004E676F" w:rsidRDefault="002F7331" w:rsidP="002F7331">
      <w:pPr>
        <w:rPr>
          <w:rFonts w:eastAsia="Times New Roman" w:cstheme="minorHAnsi"/>
          <w:color w:val="000000" w:themeColor="text1"/>
          <w:sz w:val="28"/>
          <w:szCs w:val="28"/>
          <w:lang w:eastAsia="en-GB"/>
        </w:rPr>
      </w:pPr>
    </w:p>
    <w:p w14:paraId="59A88211" w14:textId="77777777" w:rsidR="002F7331" w:rsidRPr="004E676F" w:rsidRDefault="002F7331" w:rsidP="002F7331">
      <w:pPr>
        <w:rPr>
          <w:rFonts w:eastAsia="Times New Roman" w:cstheme="minorHAnsi"/>
          <w:color w:val="000000" w:themeColor="text1"/>
          <w:sz w:val="28"/>
          <w:szCs w:val="28"/>
          <w:lang w:eastAsia="en-GB"/>
        </w:rPr>
      </w:pPr>
      <w:r w:rsidRPr="004E676F">
        <w:rPr>
          <w:rFonts w:eastAsia="Times New Roman" w:cstheme="minorHAnsi"/>
          <w:color w:val="000000" w:themeColor="text1"/>
          <w:sz w:val="28"/>
          <w:szCs w:val="28"/>
          <w:lang w:eastAsia="en-GB"/>
        </w:rPr>
        <w:t>Intra-familial harm is harm that occurs inside the family.</w:t>
      </w:r>
    </w:p>
    <w:p w14:paraId="0E1D112C" w14:textId="77777777" w:rsidR="001A2DB9" w:rsidRDefault="001A2DB9" w:rsidP="001A2DB9">
      <w:pPr>
        <w:rPr>
          <w:rFonts w:eastAsia="Times New Roman" w:cstheme="minorHAnsi"/>
          <w:sz w:val="28"/>
          <w:szCs w:val="28"/>
          <w:lang w:eastAsia="en-GB"/>
        </w:rPr>
      </w:pPr>
    </w:p>
    <w:p w14:paraId="7F0E4DD9" w14:textId="77777777" w:rsidR="001A2DB9" w:rsidRDefault="001A2DB9" w:rsidP="001A2DB9">
      <w:pPr>
        <w:rPr>
          <w:rFonts w:eastAsia="Times New Roman" w:cstheme="minorHAnsi"/>
          <w:sz w:val="28"/>
          <w:szCs w:val="28"/>
          <w:lang w:eastAsia="en-GB"/>
        </w:rPr>
      </w:pPr>
      <w:r w:rsidRPr="001A2DB9">
        <w:rPr>
          <w:rFonts w:eastAsia="Times New Roman" w:cstheme="minorHAnsi"/>
          <w:b/>
          <w:bCs/>
          <w:sz w:val="28"/>
          <w:szCs w:val="28"/>
          <w:lang w:eastAsia="en-GB"/>
        </w:rPr>
        <w:t>Neglect</w:t>
      </w:r>
      <w:r w:rsidRPr="001A2DB9">
        <w:rPr>
          <w:rFonts w:eastAsia="Times New Roman" w:cstheme="minorHAnsi"/>
          <w:sz w:val="28"/>
          <w:szCs w:val="28"/>
          <w:lang w:eastAsia="en-GB"/>
        </w:rPr>
        <w:t xml:space="preserve"> </w:t>
      </w:r>
    </w:p>
    <w:p w14:paraId="010CC993" w14:textId="77777777" w:rsidR="001A2DB9" w:rsidRDefault="001A2DB9" w:rsidP="001A2DB9">
      <w:pPr>
        <w:rPr>
          <w:rFonts w:eastAsia="Times New Roman" w:cstheme="minorHAnsi"/>
          <w:sz w:val="28"/>
          <w:szCs w:val="28"/>
          <w:lang w:eastAsia="en-GB"/>
        </w:rPr>
      </w:pPr>
    </w:p>
    <w:p w14:paraId="6AF0DCF8" w14:textId="62CD824E" w:rsidR="001A2DB9" w:rsidRDefault="001A2DB9" w:rsidP="001A2DB9">
      <w:pPr>
        <w:rPr>
          <w:rFonts w:eastAsia="Times New Roman" w:cstheme="minorHAnsi"/>
          <w:sz w:val="28"/>
          <w:szCs w:val="28"/>
          <w:lang w:eastAsia="en-GB"/>
        </w:rPr>
      </w:pPr>
      <w:r w:rsidRPr="001A2DB9">
        <w:rPr>
          <w:rFonts w:eastAsia="Times New Roman" w:cstheme="minorHAnsi"/>
          <w:sz w:val="28"/>
          <w:szCs w:val="28"/>
          <w:lang w:eastAsia="en-GB"/>
        </w:rPr>
        <w:t xml:space="preserve">Neglect is a lack of care, but poverty and lack of information or adequate services can be contributory factors. </w:t>
      </w:r>
    </w:p>
    <w:p w14:paraId="5C07D414" w14:textId="77777777" w:rsidR="001A2DB9" w:rsidRDefault="001A2DB9" w:rsidP="001A2DB9">
      <w:pPr>
        <w:rPr>
          <w:rFonts w:eastAsia="Times New Roman" w:cstheme="minorHAnsi"/>
          <w:sz w:val="28"/>
          <w:szCs w:val="28"/>
          <w:lang w:eastAsia="en-GB"/>
        </w:rPr>
      </w:pPr>
    </w:p>
    <w:p w14:paraId="46EABDA5" w14:textId="77777777" w:rsidR="00C40881" w:rsidRDefault="001A2DB9" w:rsidP="001A2DB9">
      <w:pPr>
        <w:rPr>
          <w:rFonts w:eastAsia="Times New Roman" w:cstheme="minorHAnsi"/>
          <w:sz w:val="28"/>
          <w:szCs w:val="28"/>
          <w:lang w:eastAsia="en-GB"/>
        </w:rPr>
      </w:pPr>
      <w:r w:rsidRPr="001A2DB9">
        <w:rPr>
          <w:rFonts w:eastAsia="Times New Roman" w:cstheme="minorHAnsi"/>
          <w:sz w:val="28"/>
          <w:szCs w:val="28"/>
          <w:lang w:eastAsia="en-GB"/>
        </w:rPr>
        <w:t xml:space="preserve">Far more children are registered to the category of neglect on Child in Need and Child Protection plans than to the other categories. As with abuse, the number of children experiencing neglect is likely to be much higher than the numbers on the plans. Neglect is a difficult form of abuse to recognise and is often seen as less serious than other categories. It is, however, very damaging: children who are neglected often develop more slowly than others and may find it hard to make friends and fit in with their peer group. </w:t>
      </w:r>
    </w:p>
    <w:p w14:paraId="0CF2F9E1" w14:textId="77777777" w:rsidR="00C40881" w:rsidRDefault="00C40881" w:rsidP="001A2DB9">
      <w:pPr>
        <w:rPr>
          <w:rFonts w:eastAsia="Times New Roman" w:cstheme="minorHAnsi"/>
          <w:sz w:val="28"/>
          <w:szCs w:val="28"/>
          <w:lang w:eastAsia="en-GB"/>
        </w:rPr>
      </w:pPr>
    </w:p>
    <w:p w14:paraId="37C68061" w14:textId="367A4D44" w:rsidR="001A2DB9" w:rsidRPr="001A2DB9" w:rsidRDefault="001A2DB9" w:rsidP="001A2DB9">
      <w:pPr>
        <w:rPr>
          <w:rFonts w:eastAsia="Times New Roman" w:cstheme="minorHAnsi"/>
          <w:sz w:val="28"/>
          <w:szCs w:val="28"/>
          <w:lang w:eastAsia="en-GB"/>
        </w:rPr>
      </w:pPr>
      <w:r w:rsidRPr="001A2DB9">
        <w:rPr>
          <w:rFonts w:eastAsia="Times New Roman" w:cstheme="minorHAnsi"/>
          <w:sz w:val="28"/>
          <w:szCs w:val="28"/>
          <w:lang w:eastAsia="en-GB"/>
        </w:rPr>
        <w:t>Neglect is often noticed at a stage when it may not pose a risk to the child. The duty to safeguard and promote the welfare of children (</w:t>
      </w:r>
      <w:r w:rsidRPr="001A2DB9">
        <w:rPr>
          <w:rFonts w:eastAsia="Times New Roman" w:cstheme="minorHAnsi"/>
          <w:i/>
          <w:iCs/>
          <w:sz w:val="28"/>
          <w:szCs w:val="28"/>
          <w:lang w:eastAsia="en-GB"/>
        </w:rPr>
        <w:t>What to do if You’re Worried a Child is Being Abused DfE 2015</w:t>
      </w:r>
      <w:r w:rsidRPr="001A2DB9">
        <w:rPr>
          <w:rFonts w:eastAsia="Times New Roman" w:cstheme="minorHAnsi"/>
          <w:sz w:val="28"/>
          <w:szCs w:val="28"/>
          <w:lang w:eastAsia="en-GB"/>
        </w:rPr>
        <w:t>) would suggest that an appropriate intervention or conversation at this early stage can address the issue and prevent a child continuing to suffer until it reaches a point when they are at risk of harm or in significant need.</w:t>
      </w:r>
    </w:p>
    <w:p w14:paraId="6AEA63A8" w14:textId="3CFE1D0A" w:rsidR="00B55A95" w:rsidRPr="001A2DB9" w:rsidRDefault="00B55A95">
      <w:pPr>
        <w:rPr>
          <w:rFonts w:eastAsia="Times New Roman" w:cstheme="minorHAnsi"/>
          <w:sz w:val="28"/>
          <w:szCs w:val="28"/>
          <w:lang w:eastAsia="en-GB"/>
        </w:rPr>
      </w:pPr>
    </w:p>
    <w:p w14:paraId="07D51658" w14:textId="77777777" w:rsidR="00B56118" w:rsidRDefault="00B56118" w:rsidP="00B56118">
      <w:pPr>
        <w:rPr>
          <w:rFonts w:eastAsia="Times New Roman" w:cstheme="minorHAnsi"/>
          <w:sz w:val="28"/>
          <w:szCs w:val="28"/>
          <w:lang w:eastAsia="en-GB"/>
        </w:rPr>
      </w:pPr>
      <w:r w:rsidRPr="00B56118">
        <w:rPr>
          <w:rFonts w:eastAsia="Times New Roman" w:cstheme="minorHAnsi"/>
          <w:sz w:val="28"/>
          <w:szCs w:val="28"/>
          <w:lang w:eastAsia="en-GB"/>
        </w:rPr>
        <w:t xml:space="preserve">Neglect is often linked to other forms of abuse, so any concerns school staff have should be discussed with the DSL. </w:t>
      </w:r>
    </w:p>
    <w:p w14:paraId="4DB509AD" w14:textId="15656107" w:rsidR="002F7331" w:rsidRDefault="002F7331" w:rsidP="366BC3E4">
      <w:pPr>
        <w:rPr>
          <w:rFonts w:eastAsia="Times New Roman"/>
          <w:sz w:val="28"/>
          <w:szCs w:val="28"/>
          <w:lang w:eastAsia="en-GB"/>
        </w:rPr>
      </w:pPr>
    </w:p>
    <w:p w14:paraId="7C8BEDFA" w14:textId="017A5900" w:rsidR="00B56118" w:rsidRDefault="00B56118" w:rsidP="00B56118">
      <w:pPr>
        <w:rPr>
          <w:rFonts w:eastAsia="Times New Roman" w:cstheme="minorHAnsi"/>
          <w:sz w:val="28"/>
          <w:szCs w:val="28"/>
          <w:lang w:eastAsia="en-GB"/>
        </w:rPr>
      </w:pPr>
      <w:r w:rsidRPr="00B56118">
        <w:rPr>
          <w:rFonts w:eastAsia="Times New Roman" w:cstheme="minorHAnsi"/>
          <w:b/>
          <w:bCs/>
          <w:sz w:val="28"/>
          <w:szCs w:val="28"/>
          <w:lang w:eastAsia="en-GB"/>
        </w:rPr>
        <w:t>Emotional abuse</w:t>
      </w:r>
      <w:r w:rsidRPr="00B56118">
        <w:rPr>
          <w:rFonts w:eastAsia="Times New Roman" w:cstheme="minorHAnsi"/>
          <w:sz w:val="28"/>
          <w:szCs w:val="28"/>
          <w:lang w:eastAsia="en-GB"/>
        </w:rPr>
        <w:t xml:space="preserve"> </w:t>
      </w:r>
    </w:p>
    <w:p w14:paraId="627EC38C" w14:textId="77777777" w:rsidR="00B56118" w:rsidRDefault="00B56118" w:rsidP="00B56118">
      <w:pPr>
        <w:rPr>
          <w:rFonts w:eastAsia="Times New Roman" w:cstheme="minorHAnsi"/>
          <w:sz w:val="28"/>
          <w:szCs w:val="28"/>
          <w:lang w:eastAsia="en-GB"/>
        </w:rPr>
      </w:pPr>
    </w:p>
    <w:p w14:paraId="65BDD44F" w14:textId="2DE14513" w:rsidR="00B56118" w:rsidRDefault="00B56118" w:rsidP="00B56118">
      <w:pPr>
        <w:rPr>
          <w:rFonts w:eastAsia="Times New Roman" w:cstheme="minorHAnsi"/>
          <w:sz w:val="28"/>
          <w:szCs w:val="28"/>
          <w:lang w:eastAsia="en-GB"/>
        </w:rPr>
      </w:pPr>
      <w:r w:rsidRPr="00B56118">
        <w:rPr>
          <w:rFonts w:eastAsia="Times New Roman" w:cstheme="minorHAnsi"/>
          <w:sz w:val="28"/>
          <w:szCs w:val="28"/>
          <w:lang w:eastAsia="en-GB"/>
        </w:rPr>
        <w:t>It is sometimes possible to spot emotionally abusive behaviour from parents and carers to</w:t>
      </w:r>
      <w:r w:rsidR="007A25A0">
        <w:rPr>
          <w:rFonts w:eastAsia="Times New Roman" w:cstheme="minorHAnsi"/>
          <w:sz w:val="28"/>
          <w:szCs w:val="28"/>
          <w:lang w:eastAsia="en-GB"/>
        </w:rPr>
        <w:t>ward</w:t>
      </w:r>
      <w:r w:rsidRPr="00B56118">
        <w:rPr>
          <w:rFonts w:eastAsia="Times New Roman" w:cstheme="minorHAnsi"/>
          <w:sz w:val="28"/>
          <w:szCs w:val="28"/>
          <w:lang w:eastAsia="en-GB"/>
        </w:rPr>
        <w:t xml:space="preserve"> their children, by the way that the adults are speaking to, or behaving towards children. An appropriate challenge or intervention could affect positive change and prevent more intensive work being carried out later</w:t>
      </w:r>
      <w:r w:rsidR="007A25A0">
        <w:rPr>
          <w:rFonts w:eastAsia="Times New Roman" w:cstheme="minorHAnsi"/>
          <w:sz w:val="28"/>
          <w:szCs w:val="28"/>
          <w:lang w:eastAsia="en-GB"/>
        </w:rPr>
        <w:t>.</w:t>
      </w:r>
    </w:p>
    <w:p w14:paraId="51F6B63A" w14:textId="77777777" w:rsidR="00B56118" w:rsidRDefault="00B56118" w:rsidP="00B56118">
      <w:pPr>
        <w:rPr>
          <w:rFonts w:eastAsia="Times New Roman" w:cstheme="minorHAnsi"/>
          <w:sz w:val="28"/>
          <w:szCs w:val="28"/>
          <w:lang w:eastAsia="en-GB"/>
        </w:rPr>
      </w:pPr>
    </w:p>
    <w:p w14:paraId="6BE57795" w14:textId="47DAA949" w:rsidR="00B56118" w:rsidRPr="00B56118" w:rsidRDefault="00B56118" w:rsidP="00D820E7">
      <w:pPr>
        <w:pStyle w:val="ListParagraph"/>
        <w:numPr>
          <w:ilvl w:val="0"/>
          <w:numId w:val="27"/>
        </w:numPr>
        <w:rPr>
          <w:rFonts w:eastAsia="Times New Roman" w:cstheme="minorHAnsi"/>
          <w:sz w:val="28"/>
          <w:szCs w:val="28"/>
          <w:lang w:eastAsia="en-GB"/>
        </w:rPr>
      </w:pPr>
      <w:r w:rsidRPr="00B56118">
        <w:rPr>
          <w:rFonts w:eastAsia="Times New Roman" w:cstheme="minorHAnsi"/>
          <w:sz w:val="28"/>
          <w:szCs w:val="28"/>
          <w:lang w:eastAsia="en-GB"/>
        </w:rPr>
        <w:t xml:space="preserve">Emotional abuse is difficult to define, identify/recognise and/or prove. </w:t>
      </w:r>
    </w:p>
    <w:p w14:paraId="1E63ED7B" w14:textId="6DC0F07A" w:rsidR="00B56118" w:rsidRPr="00B56118" w:rsidRDefault="00B56118" w:rsidP="00D820E7">
      <w:pPr>
        <w:pStyle w:val="ListParagraph"/>
        <w:numPr>
          <w:ilvl w:val="0"/>
          <w:numId w:val="27"/>
        </w:numPr>
        <w:rPr>
          <w:rFonts w:eastAsia="Times New Roman" w:cstheme="minorHAnsi"/>
          <w:sz w:val="28"/>
          <w:szCs w:val="28"/>
          <w:lang w:eastAsia="en-GB"/>
        </w:rPr>
      </w:pPr>
      <w:r w:rsidRPr="00B56118">
        <w:rPr>
          <w:rFonts w:eastAsia="Times New Roman" w:cstheme="minorHAnsi"/>
          <w:sz w:val="28"/>
          <w:szCs w:val="28"/>
          <w:lang w:eastAsia="en-GB"/>
        </w:rPr>
        <w:t xml:space="preserve">Emotional abuse is chronic and cumulative and has a long-term impact. </w:t>
      </w:r>
    </w:p>
    <w:p w14:paraId="0B7D32D1" w14:textId="4456C6FB" w:rsidR="00B56118" w:rsidRPr="00B56118" w:rsidRDefault="00B56118" w:rsidP="00D820E7">
      <w:pPr>
        <w:pStyle w:val="ListParagraph"/>
        <w:numPr>
          <w:ilvl w:val="0"/>
          <w:numId w:val="27"/>
        </w:numPr>
        <w:rPr>
          <w:rFonts w:eastAsia="Times New Roman" w:cstheme="minorHAnsi"/>
          <w:sz w:val="28"/>
          <w:szCs w:val="28"/>
          <w:lang w:eastAsia="en-GB"/>
        </w:rPr>
      </w:pPr>
      <w:r w:rsidRPr="00B56118">
        <w:rPr>
          <w:rFonts w:eastAsia="Times New Roman" w:cstheme="minorHAnsi"/>
          <w:sz w:val="28"/>
          <w:szCs w:val="28"/>
          <w:lang w:eastAsia="en-GB"/>
        </w:rPr>
        <w:lastRenderedPageBreak/>
        <w:t xml:space="preserve">All kinds of abuse and neglect have emotional effects although emotional abuse can occur by itself. </w:t>
      </w:r>
    </w:p>
    <w:p w14:paraId="466FB8AC" w14:textId="6C370A88" w:rsidR="00B56118" w:rsidRPr="00B56118" w:rsidRDefault="00B56118" w:rsidP="00D820E7">
      <w:pPr>
        <w:pStyle w:val="ListParagraph"/>
        <w:numPr>
          <w:ilvl w:val="0"/>
          <w:numId w:val="27"/>
        </w:numPr>
        <w:rPr>
          <w:rFonts w:eastAsia="Times New Roman" w:cstheme="minorHAnsi"/>
          <w:sz w:val="28"/>
          <w:szCs w:val="28"/>
          <w:lang w:eastAsia="en-GB"/>
        </w:rPr>
      </w:pPr>
      <w:r w:rsidRPr="00B56118">
        <w:rPr>
          <w:rFonts w:eastAsia="Times New Roman" w:cstheme="minorHAnsi"/>
          <w:sz w:val="28"/>
          <w:szCs w:val="28"/>
          <w:lang w:eastAsia="en-GB"/>
        </w:rPr>
        <w:t xml:space="preserve">Children can be harmed by witnessing someone harming another person – as in domestic abuse. </w:t>
      </w:r>
    </w:p>
    <w:p w14:paraId="1AA2CD04" w14:textId="76B9D214" w:rsidR="00B56118" w:rsidRPr="00B56118" w:rsidRDefault="00B56118" w:rsidP="00D820E7">
      <w:pPr>
        <w:pStyle w:val="ListParagraph"/>
        <w:numPr>
          <w:ilvl w:val="0"/>
          <w:numId w:val="27"/>
        </w:numPr>
        <w:rPr>
          <w:rFonts w:eastAsia="Times New Roman" w:cstheme="minorHAnsi"/>
          <w:sz w:val="28"/>
          <w:szCs w:val="28"/>
          <w:lang w:eastAsia="en-GB"/>
        </w:rPr>
      </w:pPr>
      <w:r w:rsidRPr="00B56118">
        <w:rPr>
          <w:rFonts w:eastAsia="Times New Roman" w:cstheme="minorHAnsi"/>
          <w:sz w:val="28"/>
          <w:szCs w:val="28"/>
          <w:lang w:eastAsia="en-GB"/>
        </w:rPr>
        <w:t xml:space="preserve">Most harm is produced in low warmth, high criticism homes, not from single incidents.  </w:t>
      </w:r>
    </w:p>
    <w:p w14:paraId="7AE87A0C" w14:textId="77777777" w:rsidR="00B56118" w:rsidRDefault="00B56118" w:rsidP="00B56118">
      <w:pPr>
        <w:rPr>
          <w:rFonts w:eastAsia="Times New Roman" w:cstheme="minorHAnsi"/>
          <w:sz w:val="28"/>
          <w:szCs w:val="28"/>
          <w:lang w:eastAsia="en-GB"/>
        </w:rPr>
      </w:pPr>
    </w:p>
    <w:p w14:paraId="591BB7E0" w14:textId="52CFEEB8" w:rsidR="00364C87" w:rsidRDefault="07726BD1" w:rsidP="366BC3E4">
      <w:pPr>
        <w:rPr>
          <w:rFonts w:eastAsia="Times New Roman"/>
          <w:sz w:val="28"/>
          <w:szCs w:val="28"/>
          <w:lang w:eastAsia="en-GB"/>
        </w:rPr>
      </w:pPr>
      <w:r w:rsidRPr="366BC3E4">
        <w:rPr>
          <w:rFonts w:eastAsia="Times New Roman"/>
          <w:b/>
          <w:bCs/>
          <w:sz w:val="28"/>
          <w:szCs w:val="28"/>
          <w:lang w:eastAsia="en-GB"/>
        </w:rPr>
        <w:t>Physical abuse</w:t>
      </w:r>
      <w:r w:rsidRPr="366BC3E4">
        <w:rPr>
          <w:rFonts w:eastAsia="Times New Roman"/>
          <w:sz w:val="28"/>
          <w:szCs w:val="28"/>
          <w:lang w:eastAsia="en-GB"/>
        </w:rPr>
        <w:t xml:space="preserve"> </w:t>
      </w:r>
    </w:p>
    <w:p w14:paraId="21E6195D" w14:textId="1ACB84E3" w:rsidR="00364C87" w:rsidRDefault="00364C87" w:rsidP="366BC3E4">
      <w:pPr>
        <w:rPr>
          <w:rFonts w:eastAsia="Times New Roman"/>
          <w:sz w:val="28"/>
          <w:szCs w:val="28"/>
          <w:lang w:eastAsia="en-GB"/>
        </w:rPr>
      </w:pPr>
    </w:p>
    <w:p w14:paraId="1457765F" w14:textId="57C59A71" w:rsidR="00364C87" w:rsidRDefault="07726BD1" w:rsidP="366BC3E4">
      <w:pPr>
        <w:rPr>
          <w:rFonts w:eastAsia="Times New Roman"/>
          <w:sz w:val="28"/>
          <w:szCs w:val="28"/>
          <w:lang w:eastAsia="en-GB"/>
        </w:rPr>
      </w:pPr>
      <w:r w:rsidRPr="366BC3E4">
        <w:rPr>
          <w:rFonts w:eastAsia="Times New Roman"/>
          <w:sz w:val="28"/>
          <w:szCs w:val="28"/>
          <w:lang w:eastAsia="en-GB"/>
        </w:rPr>
        <w:t xml:space="preserve">Most children collect cuts and bruises quite routinely as part of the rough and tumble of daily life. But accidental injuries normally occur on the bony prominences – </w:t>
      </w:r>
      <w:r w:rsidR="3EDF93CB" w:rsidRPr="366BC3E4">
        <w:rPr>
          <w:rFonts w:eastAsia="Times New Roman"/>
          <w:sz w:val="28"/>
          <w:szCs w:val="28"/>
          <w:lang w:eastAsia="en-GB"/>
        </w:rPr>
        <w:t>e.g.,</w:t>
      </w:r>
      <w:r w:rsidRPr="366BC3E4">
        <w:rPr>
          <w:rFonts w:eastAsia="Times New Roman"/>
          <w:sz w:val="28"/>
          <w:szCs w:val="28"/>
          <w:lang w:eastAsia="en-GB"/>
        </w:rPr>
        <w:t xml:space="preserve"> knees, shins. </w:t>
      </w:r>
    </w:p>
    <w:p w14:paraId="07E8F877" w14:textId="77777777" w:rsidR="00364C87" w:rsidRDefault="00364C87" w:rsidP="00B56118">
      <w:pPr>
        <w:rPr>
          <w:rFonts w:eastAsia="Times New Roman" w:cstheme="minorHAnsi"/>
          <w:sz w:val="28"/>
          <w:szCs w:val="28"/>
          <w:lang w:eastAsia="en-GB"/>
        </w:rPr>
      </w:pPr>
    </w:p>
    <w:p w14:paraId="42617AC9" w14:textId="77777777" w:rsidR="00A659B2" w:rsidRDefault="00B56118" w:rsidP="00B56118">
      <w:pPr>
        <w:rPr>
          <w:rFonts w:eastAsia="Times New Roman" w:cstheme="minorHAnsi"/>
          <w:sz w:val="28"/>
          <w:szCs w:val="28"/>
          <w:lang w:eastAsia="en-GB"/>
        </w:rPr>
      </w:pPr>
      <w:r w:rsidRPr="00B56118">
        <w:rPr>
          <w:rFonts w:eastAsia="Times New Roman" w:cstheme="minorHAnsi"/>
          <w:sz w:val="28"/>
          <w:szCs w:val="28"/>
          <w:lang w:eastAsia="en-GB"/>
        </w:rPr>
        <w:t xml:space="preserve">Injuries on the </w:t>
      </w:r>
      <w:r w:rsidRPr="00B56118">
        <w:rPr>
          <w:rFonts w:eastAsia="Times New Roman" w:cstheme="minorHAnsi"/>
          <w:i/>
          <w:iCs/>
          <w:sz w:val="28"/>
          <w:szCs w:val="28"/>
          <w:lang w:eastAsia="en-GB"/>
        </w:rPr>
        <w:t>soft</w:t>
      </w:r>
      <w:r w:rsidRPr="00B56118">
        <w:rPr>
          <w:rFonts w:eastAsia="Times New Roman" w:cstheme="minorHAnsi"/>
          <w:sz w:val="28"/>
          <w:szCs w:val="28"/>
          <w:lang w:eastAsia="en-GB"/>
        </w:rPr>
        <w:t xml:space="preserve"> areas of the body are more likely to be inflicted intentionally and should therefore make us more alert to other concerning factors that may be present. </w:t>
      </w:r>
    </w:p>
    <w:p w14:paraId="741843E7" w14:textId="77777777" w:rsidR="00A659B2" w:rsidRDefault="00A659B2" w:rsidP="00B56118">
      <w:pPr>
        <w:rPr>
          <w:rFonts w:eastAsia="Times New Roman" w:cstheme="minorHAnsi"/>
          <w:sz w:val="28"/>
          <w:szCs w:val="28"/>
          <w:lang w:eastAsia="en-GB"/>
        </w:rPr>
      </w:pPr>
    </w:p>
    <w:p w14:paraId="1B63ABDB" w14:textId="77777777" w:rsidR="00A659B2" w:rsidRDefault="00B56118" w:rsidP="00B56118">
      <w:pPr>
        <w:rPr>
          <w:rFonts w:eastAsia="Times New Roman" w:cstheme="minorHAnsi"/>
          <w:sz w:val="28"/>
          <w:szCs w:val="28"/>
          <w:lang w:eastAsia="en-GB"/>
        </w:rPr>
      </w:pPr>
      <w:r w:rsidRPr="00B56118">
        <w:rPr>
          <w:rFonts w:eastAsia="Times New Roman" w:cstheme="minorHAnsi"/>
          <w:sz w:val="28"/>
          <w:szCs w:val="28"/>
          <w:lang w:eastAsia="en-GB"/>
        </w:rPr>
        <w:t xml:space="preserve">A body map can assist in the clear recording and reporting of physical abuse. The body map should only be used to record observed injuries and no child should be asked to remove clothing by a member of staff of the school. </w:t>
      </w:r>
    </w:p>
    <w:p w14:paraId="68401A27" w14:textId="77777777" w:rsidR="00A659B2" w:rsidRDefault="00A659B2" w:rsidP="00B56118">
      <w:pPr>
        <w:rPr>
          <w:rFonts w:eastAsia="Times New Roman" w:cstheme="minorHAnsi"/>
          <w:sz w:val="28"/>
          <w:szCs w:val="28"/>
          <w:lang w:eastAsia="en-GB"/>
        </w:rPr>
      </w:pPr>
    </w:p>
    <w:p w14:paraId="509E0F47" w14:textId="3982DF4A" w:rsidR="00A659B2" w:rsidRDefault="00B56118" w:rsidP="00B56118">
      <w:pPr>
        <w:rPr>
          <w:rFonts w:eastAsia="Times New Roman" w:cstheme="minorHAnsi"/>
          <w:sz w:val="28"/>
          <w:szCs w:val="28"/>
          <w:lang w:eastAsia="en-GB"/>
        </w:rPr>
      </w:pPr>
      <w:r w:rsidRPr="00B56118">
        <w:rPr>
          <w:rFonts w:eastAsia="Times New Roman" w:cstheme="minorHAnsi"/>
          <w:sz w:val="28"/>
          <w:szCs w:val="28"/>
          <w:lang w:eastAsia="en-GB"/>
        </w:rPr>
        <w:t xml:space="preserve">In the context of the school, it is normal to ask about a noticeable injury. Concern should be increased when: </w:t>
      </w:r>
    </w:p>
    <w:p w14:paraId="6CBCE422" w14:textId="77777777" w:rsidR="00A659B2" w:rsidRDefault="00A659B2" w:rsidP="00B56118">
      <w:pPr>
        <w:rPr>
          <w:rFonts w:eastAsia="Times New Roman" w:cstheme="minorHAnsi"/>
          <w:sz w:val="28"/>
          <w:szCs w:val="28"/>
          <w:lang w:eastAsia="en-GB"/>
        </w:rPr>
      </w:pPr>
    </w:p>
    <w:p w14:paraId="1EC6F8BF" w14:textId="247575C8" w:rsidR="00A659B2" w:rsidRPr="00A659B2" w:rsidRDefault="00B56118" w:rsidP="00D820E7">
      <w:pPr>
        <w:pStyle w:val="ListParagraph"/>
        <w:numPr>
          <w:ilvl w:val="0"/>
          <w:numId w:val="28"/>
        </w:numPr>
        <w:rPr>
          <w:rFonts w:eastAsia="Times New Roman" w:cstheme="minorHAnsi"/>
          <w:sz w:val="28"/>
          <w:szCs w:val="28"/>
          <w:lang w:eastAsia="en-GB"/>
        </w:rPr>
      </w:pPr>
      <w:r w:rsidRPr="00A659B2">
        <w:rPr>
          <w:rFonts w:eastAsia="Times New Roman" w:cstheme="minorHAnsi"/>
          <w:sz w:val="28"/>
          <w:szCs w:val="28"/>
          <w:lang w:eastAsia="en-GB"/>
        </w:rPr>
        <w:t xml:space="preserve">the explanation given does not match the injury </w:t>
      </w:r>
    </w:p>
    <w:p w14:paraId="37C0B781" w14:textId="71D6C178" w:rsidR="00A659B2" w:rsidRPr="00A659B2" w:rsidRDefault="00B56118" w:rsidP="00D820E7">
      <w:pPr>
        <w:pStyle w:val="ListParagraph"/>
        <w:numPr>
          <w:ilvl w:val="0"/>
          <w:numId w:val="28"/>
        </w:numPr>
        <w:rPr>
          <w:rFonts w:eastAsia="Times New Roman" w:cstheme="minorHAnsi"/>
          <w:sz w:val="28"/>
          <w:szCs w:val="28"/>
          <w:lang w:eastAsia="en-GB"/>
        </w:rPr>
      </w:pPr>
      <w:r w:rsidRPr="00A659B2">
        <w:rPr>
          <w:rFonts w:eastAsia="Times New Roman" w:cstheme="minorHAnsi"/>
          <w:sz w:val="28"/>
          <w:szCs w:val="28"/>
          <w:lang w:eastAsia="en-GB"/>
        </w:rPr>
        <w:t xml:space="preserve">the explanation uses words or phrases that do not match the vocabulary of the child (adult words) </w:t>
      </w:r>
    </w:p>
    <w:p w14:paraId="4FD59591" w14:textId="7A0E6FC5" w:rsidR="00A659B2" w:rsidRPr="00A659B2" w:rsidRDefault="00B56118" w:rsidP="00D820E7">
      <w:pPr>
        <w:pStyle w:val="ListParagraph"/>
        <w:numPr>
          <w:ilvl w:val="0"/>
          <w:numId w:val="28"/>
        </w:numPr>
        <w:rPr>
          <w:rFonts w:eastAsia="Times New Roman" w:cstheme="minorHAnsi"/>
          <w:sz w:val="28"/>
          <w:szCs w:val="28"/>
          <w:lang w:eastAsia="en-GB"/>
        </w:rPr>
      </w:pPr>
      <w:r w:rsidRPr="00A659B2">
        <w:rPr>
          <w:rFonts w:eastAsia="Times New Roman" w:cstheme="minorHAnsi"/>
          <w:sz w:val="28"/>
          <w:szCs w:val="28"/>
          <w:lang w:eastAsia="en-GB"/>
        </w:rPr>
        <w:t xml:space="preserve">no explanation is forthcoming </w:t>
      </w:r>
    </w:p>
    <w:p w14:paraId="222A5151" w14:textId="15FC4241" w:rsidR="00A659B2" w:rsidRPr="00A659B2" w:rsidRDefault="00B56118" w:rsidP="00D820E7">
      <w:pPr>
        <w:pStyle w:val="ListParagraph"/>
        <w:numPr>
          <w:ilvl w:val="0"/>
          <w:numId w:val="28"/>
        </w:numPr>
        <w:rPr>
          <w:rFonts w:eastAsia="Times New Roman" w:cstheme="minorHAnsi"/>
          <w:sz w:val="28"/>
          <w:szCs w:val="28"/>
          <w:lang w:eastAsia="en-GB"/>
        </w:rPr>
      </w:pPr>
      <w:r w:rsidRPr="00A659B2">
        <w:rPr>
          <w:rFonts w:eastAsia="Times New Roman" w:cstheme="minorHAnsi"/>
          <w:sz w:val="28"/>
          <w:szCs w:val="28"/>
          <w:lang w:eastAsia="en-GB"/>
        </w:rPr>
        <w:t xml:space="preserve">the child (or the parent/carer) is secretive or evasive </w:t>
      </w:r>
    </w:p>
    <w:p w14:paraId="2006E251" w14:textId="038251A5" w:rsidR="00B56118" w:rsidRPr="00A659B2" w:rsidRDefault="00B56118" w:rsidP="00D820E7">
      <w:pPr>
        <w:pStyle w:val="ListParagraph"/>
        <w:numPr>
          <w:ilvl w:val="0"/>
          <w:numId w:val="28"/>
        </w:numPr>
        <w:rPr>
          <w:rFonts w:eastAsia="Times New Roman" w:cstheme="minorHAnsi"/>
          <w:sz w:val="28"/>
          <w:szCs w:val="28"/>
          <w:lang w:eastAsia="en-GB"/>
        </w:rPr>
      </w:pPr>
      <w:r w:rsidRPr="00A659B2">
        <w:rPr>
          <w:rFonts w:eastAsia="Times New Roman" w:cstheme="minorHAnsi"/>
          <w:sz w:val="28"/>
          <w:szCs w:val="28"/>
          <w:lang w:eastAsia="en-GB"/>
        </w:rPr>
        <w:t xml:space="preserve">the injury is accompanied by allegations of abuse or assault </w:t>
      </w:r>
    </w:p>
    <w:p w14:paraId="75EC0F79" w14:textId="608BB6D8" w:rsidR="002F7331" w:rsidRDefault="002F7331" w:rsidP="366BC3E4">
      <w:pPr>
        <w:rPr>
          <w:rFonts w:ascii="Times New Roman" w:eastAsia="Times New Roman" w:hAnsi="Times New Roman" w:cs="Times New Roman"/>
          <w:lang w:eastAsia="en-GB"/>
        </w:rPr>
      </w:pPr>
    </w:p>
    <w:p w14:paraId="69C925CF" w14:textId="34608571" w:rsidR="003B2390" w:rsidRPr="003B2390" w:rsidRDefault="003B2390" w:rsidP="003B2390">
      <w:pPr>
        <w:rPr>
          <w:rFonts w:eastAsia="Times New Roman" w:cstheme="minorHAnsi"/>
          <w:b/>
          <w:bCs/>
          <w:sz w:val="28"/>
          <w:szCs w:val="28"/>
          <w:lang w:eastAsia="en-GB"/>
        </w:rPr>
      </w:pPr>
      <w:r w:rsidRPr="003B2390">
        <w:rPr>
          <w:rFonts w:eastAsia="Times New Roman" w:cstheme="minorHAnsi"/>
          <w:b/>
          <w:bCs/>
          <w:sz w:val="28"/>
          <w:szCs w:val="28"/>
          <w:lang w:eastAsia="en-GB"/>
        </w:rPr>
        <w:t>Sexual Abuse</w:t>
      </w:r>
    </w:p>
    <w:p w14:paraId="2C877C90" w14:textId="77777777" w:rsidR="003B2390" w:rsidRDefault="003B2390" w:rsidP="003B2390">
      <w:pPr>
        <w:rPr>
          <w:rFonts w:eastAsia="Times New Roman" w:cstheme="minorHAnsi"/>
          <w:sz w:val="28"/>
          <w:szCs w:val="28"/>
          <w:lang w:eastAsia="en-GB"/>
        </w:rPr>
      </w:pPr>
    </w:p>
    <w:p w14:paraId="0ECA55E9" w14:textId="77777777" w:rsidR="003B2390" w:rsidRDefault="003B2390" w:rsidP="003B2390">
      <w:pPr>
        <w:rPr>
          <w:rFonts w:eastAsia="Times New Roman" w:cstheme="minorHAnsi"/>
          <w:sz w:val="28"/>
          <w:szCs w:val="28"/>
          <w:lang w:eastAsia="en-GB"/>
        </w:rPr>
      </w:pPr>
      <w:r w:rsidRPr="003B2390">
        <w:rPr>
          <w:rFonts w:eastAsia="Times New Roman" w:cstheme="minorHAnsi"/>
          <w:sz w:val="28"/>
          <w:szCs w:val="28"/>
          <w:lang w:eastAsia="en-GB"/>
        </w:rPr>
        <w:t xml:space="preserve"> Sexual abuse is often perpetrated by people who are known and trusted by the child – e.g. relatives, family friends, neighbours, babysitters, and people working with the child in school, faith settings, clubs or activities. Children can also be subject to child sexual exploitation. </w:t>
      </w:r>
    </w:p>
    <w:p w14:paraId="76B46B51" w14:textId="77777777" w:rsidR="003B2390" w:rsidRDefault="003B2390" w:rsidP="003B2390">
      <w:pPr>
        <w:rPr>
          <w:rFonts w:eastAsia="Times New Roman" w:cstheme="minorHAnsi"/>
          <w:sz w:val="28"/>
          <w:szCs w:val="28"/>
          <w:lang w:eastAsia="en-GB"/>
        </w:rPr>
      </w:pPr>
    </w:p>
    <w:p w14:paraId="1CC509CB" w14:textId="6E2142A3" w:rsidR="0047454E" w:rsidRDefault="11F52416" w:rsidP="366BC3E4">
      <w:pPr>
        <w:rPr>
          <w:rFonts w:eastAsia="Times New Roman"/>
          <w:sz w:val="28"/>
          <w:szCs w:val="28"/>
          <w:lang w:eastAsia="en-GB"/>
        </w:rPr>
      </w:pPr>
      <w:r w:rsidRPr="366BC3E4">
        <w:rPr>
          <w:rFonts w:eastAsia="Times New Roman"/>
          <w:sz w:val="28"/>
          <w:szCs w:val="28"/>
          <w:lang w:eastAsia="en-GB"/>
        </w:rPr>
        <w:lastRenderedPageBreak/>
        <w:t xml:space="preserve">Sexual exploitation is seen as a separate category of sexual abuse. The </w:t>
      </w:r>
      <w:hyperlink r:id="rId49">
        <w:r w:rsidRPr="366BC3E4">
          <w:rPr>
            <w:rStyle w:val="Hyperlink"/>
            <w:rFonts w:eastAsia="Times New Roman"/>
            <w:sz w:val="28"/>
            <w:szCs w:val="28"/>
            <w:lang w:eastAsia="en-GB"/>
          </w:rPr>
          <w:t>SSCP professional guidance</w:t>
        </w:r>
      </w:hyperlink>
      <w:r w:rsidRPr="366BC3E4">
        <w:rPr>
          <w:rFonts w:eastAsia="Times New Roman"/>
          <w:sz w:val="28"/>
          <w:szCs w:val="28"/>
          <w:lang w:eastAsia="en-GB"/>
        </w:rPr>
        <w:t xml:space="preserve"> provides school staff with information regarding indicators of CSE. </w:t>
      </w:r>
    </w:p>
    <w:p w14:paraId="253FB58E" w14:textId="77777777" w:rsidR="0047454E" w:rsidRDefault="0047454E" w:rsidP="003B2390">
      <w:pPr>
        <w:rPr>
          <w:rFonts w:eastAsia="Times New Roman" w:cstheme="minorHAnsi"/>
          <w:sz w:val="28"/>
          <w:szCs w:val="28"/>
          <w:lang w:eastAsia="en-GB"/>
        </w:rPr>
      </w:pPr>
    </w:p>
    <w:p w14:paraId="55F3309A" w14:textId="77777777" w:rsidR="0047454E" w:rsidRDefault="003B2390" w:rsidP="003B2390">
      <w:pPr>
        <w:rPr>
          <w:rFonts w:eastAsia="Times New Roman" w:cstheme="minorHAnsi"/>
          <w:sz w:val="28"/>
          <w:szCs w:val="28"/>
          <w:lang w:eastAsia="en-GB"/>
        </w:rPr>
      </w:pPr>
      <w:r w:rsidRPr="003B2390">
        <w:rPr>
          <w:rFonts w:eastAsia="Times New Roman" w:cstheme="minorHAnsi"/>
          <w:sz w:val="28"/>
          <w:szCs w:val="28"/>
          <w:lang w:eastAsia="en-GB"/>
        </w:rPr>
        <w:t xml:space="preserve">Characteristics of child sexual abuse: </w:t>
      </w:r>
    </w:p>
    <w:p w14:paraId="24872585" w14:textId="30424122" w:rsidR="0047454E" w:rsidRPr="0047454E" w:rsidRDefault="0047454E" w:rsidP="00D820E7">
      <w:pPr>
        <w:pStyle w:val="ListParagraph"/>
        <w:numPr>
          <w:ilvl w:val="0"/>
          <w:numId w:val="29"/>
        </w:numPr>
        <w:rPr>
          <w:rFonts w:cstheme="minorHAnsi"/>
          <w:sz w:val="28"/>
          <w:szCs w:val="28"/>
          <w:lang w:eastAsia="en-GB"/>
        </w:rPr>
      </w:pPr>
      <w:r w:rsidRPr="0047454E">
        <w:rPr>
          <w:rFonts w:cstheme="minorHAnsi"/>
          <w:sz w:val="28"/>
          <w:szCs w:val="28"/>
          <w:lang w:eastAsia="en-GB"/>
        </w:rPr>
        <w:t>I</w:t>
      </w:r>
      <w:r w:rsidR="003B2390" w:rsidRPr="0047454E">
        <w:rPr>
          <w:rFonts w:eastAsia="Times New Roman" w:cstheme="minorHAnsi"/>
          <w:sz w:val="28"/>
          <w:szCs w:val="28"/>
          <w:lang w:eastAsia="en-GB"/>
        </w:rPr>
        <w:t xml:space="preserve">t is often planned and systematic – people do not sexually abuse children by accident, though sexual abuse can be opportunistic </w:t>
      </w:r>
    </w:p>
    <w:p w14:paraId="27512D25" w14:textId="64651484" w:rsidR="0047454E" w:rsidRPr="0047454E" w:rsidRDefault="0047454E" w:rsidP="00D820E7">
      <w:pPr>
        <w:pStyle w:val="ListParagraph"/>
        <w:numPr>
          <w:ilvl w:val="0"/>
          <w:numId w:val="29"/>
        </w:numPr>
        <w:rPr>
          <w:rFonts w:eastAsia="Times New Roman" w:cstheme="minorHAnsi"/>
          <w:sz w:val="28"/>
          <w:szCs w:val="28"/>
          <w:lang w:eastAsia="en-GB"/>
        </w:rPr>
      </w:pPr>
      <w:r>
        <w:rPr>
          <w:rFonts w:eastAsia="Times New Roman" w:cstheme="minorHAnsi"/>
          <w:sz w:val="28"/>
          <w:szCs w:val="28"/>
          <w:lang w:eastAsia="en-GB"/>
        </w:rPr>
        <w:t>G</w:t>
      </w:r>
      <w:r w:rsidR="003B2390" w:rsidRPr="0047454E">
        <w:rPr>
          <w:rFonts w:eastAsia="Times New Roman" w:cstheme="minorHAnsi"/>
          <w:sz w:val="28"/>
          <w:szCs w:val="28"/>
          <w:lang w:eastAsia="en-GB"/>
        </w:rPr>
        <w:t xml:space="preserve">rooming the child – people who abuse children take care to choose a vulnerable child and often spend time making them dependent (this may occur online) </w:t>
      </w:r>
    </w:p>
    <w:p w14:paraId="3C2C1B7D" w14:textId="6C20888C" w:rsidR="0047454E" w:rsidRPr="0047454E" w:rsidRDefault="0047454E" w:rsidP="00D820E7">
      <w:pPr>
        <w:pStyle w:val="ListParagraph"/>
        <w:numPr>
          <w:ilvl w:val="0"/>
          <w:numId w:val="29"/>
        </w:numPr>
        <w:rPr>
          <w:rFonts w:eastAsia="Times New Roman" w:cstheme="minorHAnsi"/>
          <w:sz w:val="28"/>
          <w:szCs w:val="28"/>
          <w:lang w:eastAsia="en-GB"/>
        </w:rPr>
      </w:pPr>
      <w:r w:rsidRPr="0047454E">
        <w:rPr>
          <w:rFonts w:eastAsia="Times New Roman" w:cstheme="minorHAnsi"/>
          <w:sz w:val="28"/>
          <w:szCs w:val="28"/>
          <w:lang w:eastAsia="en-GB"/>
        </w:rPr>
        <w:t>G</w:t>
      </w:r>
      <w:r w:rsidR="003B2390" w:rsidRPr="0047454E">
        <w:rPr>
          <w:rFonts w:eastAsia="Times New Roman" w:cstheme="minorHAnsi"/>
          <w:sz w:val="28"/>
          <w:szCs w:val="28"/>
          <w:lang w:eastAsia="en-GB"/>
        </w:rPr>
        <w:t>rooming the child’s environment – abusers try to ensure that potential adult protectors (parents and other carers especially) are not suspicious of their motives.</w:t>
      </w:r>
    </w:p>
    <w:p w14:paraId="1A6B8F58" w14:textId="77777777" w:rsidR="0047454E" w:rsidRDefault="0047454E" w:rsidP="003B2390">
      <w:pPr>
        <w:rPr>
          <w:rFonts w:eastAsia="Times New Roman" w:cstheme="minorHAnsi"/>
          <w:sz w:val="28"/>
          <w:szCs w:val="28"/>
          <w:lang w:eastAsia="en-GB"/>
        </w:rPr>
      </w:pPr>
    </w:p>
    <w:p w14:paraId="6FAD54CE" w14:textId="03276C1F" w:rsidR="003B2390" w:rsidRPr="003B2390" w:rsidRDefault="003B2390" w:rsidP="003B2390">
      <w:pPr>
        <w:rPr>
          <w:rFonts w:eastAsia="Times New Roman" w:cstheme="minorHAnsi"/>
          <w:sz w:val="28"/>
          <w:szCs w:val="28"/>
          <w:lang w:eastAsia="en-GB"/>
        </w:rPr>
      </w:pPr>
      <w:r w:rsidRPr="003B2390">
        <w:rPr>
          <w:rFonts w:eastAsia="Times New Roman" w:cstheme="minorHAnsi"/>
          <w:sz w:val="28"/>
          <w:szCs w:val="28"/>
          <w:lang w:eastAsia="en-GB"/>
        </w:rPr>
        <w:t xml:space="preserve">Most people who sexually abuse children are men, but women and other children can commit sexual abuse too. </w:t>
      </w:r>
    </w:p>
    <w:p w14:paraId="58EE8DF8" w14:textId="78F9575A" w:rsidR="00B95F58" w:rsidRDefault="00B95F58" w:rsidP="366BC3E4">
      <w:pPr>
        <w:rPr>
          <w:rFonts w:eastAsia="Times New Roman"/>
          <w:sz w:val="28"/>
          <w:szCs w:val="28"/>
          <w:lang w:eastAsia="en-GB"/>
        </w:rPr>
      </w:pPr>
    </w:p>
    <w:p w14:paraId="19315A86" w14:textId="77777777" w:rsidR="00B95F58" w:rsidRPr="00B95F58" w:rsidRDefault="00B95F58" w:rsidP="00B95F58">
      <w:pPr>
        <w:rPr>
          <w:rFonts w:eastAsia="Times New Roman" w:cstheme="minorHAnsi"/>
          <w:b/>
          <w:bCs/>
          <w:sz w:val="32"/>
          <w:szCs w:val="32"/>
          <w:lang w:eastAsia="en-GB"/>
        </w:rPr>
      </w:pPr>
      <w:r w:rsidRPr="00B95F58">
        <w:rPr>
          <w:rFonts w:eastAsia="Times New Roman" w:cstheme="minorHAnsi"/>
          <w:b/>
          <w:bCs/>
          <w:sz w:val="32"/>
          <w:szCs w:val="32"/>
          <w:lang w:eastAsia="en-GB"/>
        </w:rPr>
        <w:t>Sexual violence and sexual harassment between children in</w:t>
      </w:r>
      <w:r w:rsidRPr="00B95F58">
        <w:rPr>
          <w:rFonts w:eastAsia="Times New Roman" w:cstheme="minorHAnsi"/>
          <w:sz w:val="32"/>
          <w:szCs w:val="32"/>
          <w:lang w:eastAsia="en-GB"/>
        </w:rPr>
        <w:t xml:space="preserve"> </w:t>
      </w:r>
      <w:r w:rsidRPr="00B95F58">
        <w:rPr>
          <w:rFonts w:eastAsia="Times New Roman" w:cstheme="minorHAnsi"/>
          <w:b/>
          <w:bCs/>
          <w:sz w:val="32"/>
          <w:szCs w:val="32"/>
          <w:lang w:eastAsia="en-GB"/>
        </w:rPr>
        <w:t xml:space="preserve">schools </w:t>
      </w:r>
    </w:p>
    <w:p w14:paraId="2FFFCC2A" w14:textId="77777777" w:rsidR="00B95F58" w:rsidRPr="00A45E4F" w:rsidRDefault="00B95F58" w:rsidP="00B95F58">
      <w:pPr>
        <w:rPr>
          <w:rFonts w:eastAsia="Times New Roman" w:cstheme="minorHAnsi"/>
          <w:strike/>
          <w:sz w:val="28"/>
          <w:szCs w:val="28"/>
          <w:lang w:eastAsia="en-GB"/>
        </w:rPr>
      </w:pPr>
    </w:p>
    <w:p w14:paraId="01B4BEC6" w14:textId="3623A579" w:rsidR="00B95F58" w:rsidRPr="00B95F58" w:rsidRDefault="00B95F58" w:rsidP="00B95F58">
      <w:pPr>
        <w:rPr>
          <w:rFonts w:eastAsia="Times New Roman" w:cstheme="minorHAnsi"/>
          <w:b/>
          <w:bCs/>
          <w:sz w:val="28"/>
          <w:szCs w:val="28"/>
          <w:lang w:eastAsia="en-GB"/>
        </w:rPr>
      </w:pPr>
      <w:r w:rsidRPr="00B95F58">
        <w:rPr>
          <w:rFonts w:eastAsia="Times New Roman" w:cstheme="minorHAnsi"/>
          <w:b/>
          <w:bCs/>
          <w:sz w:val="28"/>
          <w:szCs w:val="28"/>
          <w:lang w:eastAsia="en-GB"/>
        </w:rPr>
        <w:t xml:space="preserve">Child on Child Abuse </w:t>
      </w:r>
    </w:p>
    <w:p w14:paraId="4B12633D" w14:textId="77777777" w:rsidR="00B95F58" w:rsidRDefault="00B95F58" w:rsidP="00B95F58">
      <w:pPr>
        <w:rPr>
          <w:rFonts w:eastAsia="Times New Roman" w:cstheme="minorHAnsi"/>
          <w:sz w:val="28"/>
          <w:szCs w:val="28"/>
          <w:lang w:eastAsia="en-GB"/>
        </w:rPr>
      </w:pPr>
    </w:p>
    <w:p w14:paraId="17344B66" w14:textId="77777777" w:rsidR="00B95F58" w:rsidRDefault="00B95F58" w:rsidP="00B95F58">
      <w:pPr>
        <w:rPr>
          <w:rFonts w:eastAsia="Times New Roman" w:cstheme="minorHAnsi"/>
          <w:sz w:val="28"/>
          <w:szCs w:val="28"/>
          <w:lang w:eastAsia="en-GB"/>
        </w:rPr>
      </w:pPr>
      <w:r w:rsidRPr="00B95F58">
        <w:rPr>
          <w:rFonts w:eastAsia="Times New Roman" w:cstheme="minorHAnsi"/>
          <w:sz w:val="28"/>
          <w:szCs w:val="28"/>
          <w:lang w:eastAsia="en-GB"/>
        </w:rPr>
        <w:t xml:space="preserve">Sexual violence and sexual harassment can occur between children of any age and sex. It can occur through a single child or a group of children sexually assaulting or sexually harassing a single child or group of children. </w:t>
      </w:r>
    </w:p>
    <w:p w14:paraId="675A9CF6" w14:textId="77777777" w:rsidR="00B95F58" w:rsidRDefault="00B95F58" w:rsidP="00B95F58">
      <w:pPr>
        <w:rPr>
          <w:rFonts w:eastAsia="Times New Roman" w:cstheme="minorHAnsi"/>
          <w:sz w:val="28"/>
          <w:szCs w:val="28"/>
          <w:lang w:eastAsia="en-GB"/>
        </w:rPr>
      </w:pPr>
    </w:p>
    <w:p w14:paraId="4D878F73" w14:textId="32E7E47E" w:rsidR="00B95F58" w:rsidRDefault="00B95F58" w:rsidP="00B95F58">
      <w:pPr>
        <w:rPr>
          <w:rFonts w:eastAsia="Times New Roman" w:cstheme="minorHAnsi"/>
          <w:sz w:val="28"/>
          <w:szCs w:val="28"/>
          <w:lang w:eastAsia="en-GB"/>
        </w:rPr>
      </w:pPr>
      <w:r w:rsidRPr="00B95F58">
        <w:rPr>
          <w:rFonts w:eastAsia="Times New Roman" w:cstheme="minorHAnsi"/>
          <w:sz w:val="28"/>
          <w:szCs w:val="28"/>
          <w:lang w:eastAsia="en-GB"/>
        </w:rPr>
        <w:t xml:space="preserve">Children who are victims of sexual violence and sexual harassment will find the experience stressful and distressing. This will, likely, adversely affect their education attainment as well as their emotional well-being. Sexual violence and sexual harassment exist on a continuum and may overlap; they can occur online and offline (both physically and verbally) and are never acceptable. It is important that all victims are taken seriously and offered appropriate support. </w:t>
      </w:r>
    </w:p>
    <w:p w14:paraId="12D8F410" w14:textId="77777777" w:rsidR="00B95F58" w:rsidRDefault="00B95F58" w:rsidP="00B95F58">
      <w:pPr>
        <w:rPr>
          <w:rFonts w:eastAsia="Times New Roman" w:cstheme="minorHAnsi"/>
          <w:sz w:val="28"/>
          <w:szCs w:val="28"/>
          <w:lang w:eastAsia="en-GB"/>
        </w:rPr>
      </w:pPr>
    </w:p>
    <w:p w14:paraId="739F6286" w14:textId="77777777" w:rsidR="00B95F58" w:rsidRDefault="00B95F58" w:rsidP="00B95F58">
      <w:pPr>
        <w:rPr>
          <w:rFonts w:eastAsia="Times New Roman" w:cstheme="minorHAnsi"/>
          <w:sz w:val="28"/>
          <w:szCs w:val="28"/>
          <w:lang w:eastAsia="en-GB"/>
        </w:rPr>
      </w:pPr>
      <w:r w:rsidRPr="00B95F58">
        <w:rPr>
          <w:rFonts w:eastAsia="Times New Roman" w:cstheme="minorHAnsi"/>
          <w:sz w:val="28"/>
          <w:szCs w:val="28"/>
          <w:lang w:eastAsia="en-GB"/>
        </w:rPr>
        <w:t xml:space="preserve">Reports of sexual violence and sexual harassment are extremely complex to manage. It is essential that victims are protected, offered appropriate support and every effort is made to ensure their education is not disrupted. It is also important that other children, adults, and school staff are supported and protected as appropriate. </w:t>
      </w:r>
    </w:p>
    <w:p w14:paraId="6CFCF00F" w14:textId="77777777" w:rsidR="00B95F58" w:rsidRDefault="00B95F58" w:rsidP="00B95F58">
      <w:pPr>
        <w:rPr>
          <w:rFonts w:eastAsia="Times New Roman" w:cstheme="minorHAnsi"/>
          <w:sz w:val="28"/>
          <w:szCs w:val="28"/>
          <w:lang w:eastAsia="en-GB"/>
        </w:rPr>
      </w:pPr>
    </w:p>
    <w:p w14:paraId="137BC3DD" w14:textId="77777777" w:rsidR="00B95F58" w:rsidRPr="00B95F58" w:rsidRDefault="00B95F58" w:rsidP="00B95F58">
      <w:pPr>
        <w:rPr>
          <w:rFonts w:eastAsia="Times New Roman" w:cstheme="minorHAnsi"/>
          <w:b/>
          <w:bCs/>
          <w:sz w:val="28"/>
          <w:szCs w:val="28"/>
          <w:lang w:eastAsia="en-GB"/>
        </w:rPr>
      </w:pPr>
      <w:r w:rsidRPr="00B95F58">
        <w:rPr>
          <w:rFonts w:eastAsia="Times New Roman" w:cstheme="minorHAnsi"/>
          <w:b/>
          <w:bCs/>
          <w:sz w:val="28"/>
          <w:szCs w:val="28"/>
          <w:lang w:eastAsia="en-GB"/>
        </w:rPr>
        <w:t xml:space="preserve">Policy </w:t>
      </w:r>
    </w:p>
    <w:p w14:paraId="700C319B" w14:textId="77777777" w:rsidR="00B95F58" w:rsidRDefault="00B95F58" w:rsidP="00B95F58">
      <w:pPr>
        <w:rPr>
          <w:rFonts w:eastAsia="Times New Roman" w:cstheme="minorHAnsi"/>
          <w:sz w:val="28"/>
          <w:szCs w:val="28"/>
          <w:lang w:eastAsia="en-GB"/>
        </w:rPr>
      </w:pPr>
    </w:p>
    <w:p w14:paraId="2AF72323" w14:textId="77777777" w:rsidR="0090110F" w:rsidRDefault="00B95F58" w:rsidP="00B95F58">
      <w:pPr>
        <w:rPr>
          <w:rFonts w:eastAsia="Times New Roman" w:cstheme="minorHAnsi"/>
          <w:sz w:val="28"/>
          <w:szCs w:val="28"/>
          <w:lang w:eastAsia="en-GB"/>
        </w:rPr>
      </w:pPr>
      <w:r w:rsidRPr="00B95F58">
        <w:rPr>
          <w:rFonts w:eastAsia="Times New Roman" w:cstheme="minorHAnsi"/>
          <w:sz w:val="28"/>
          <w:szCs w:val="28"/>
          <w:lang w:eastAsia="en-GB"/>
        </w:rPr>
        <w:lastRenderedPageBreak/>
        <w:t xml:space="preserve">We believe that all children have a right to attend school and learn in a safe environment. Children should be free from harm by adults and other children in school. </w:t>
      </w:r>
    </w:p>
    <w:p w14:paraId="6DD5CFE0" w14:textId="77777777" w:rsidR="0090110F" w:rsidRDefault="0090110F" w:rsidP="00B95F58">
      <w:pPr>
        <w:rPr>
          <w:rFonts w:eastAsia="Times New Roman" w:cstheme="minorHAnsi"/>
          <w:sz w:val="28"/>
          <w:szCs w:val="28"/>
          <w:lang w:eastAsia="en-GB"/>
        </w:rPr>
      </w:pPr>
    </w:p>
    <w:p w14:paraId="33E1D373" w14:textId="3AC82204" w:rsidR="0090110F" w:rsidRDefault="77900701" w:rsidP="366BC3E4">
      <w:pPr>
        <w:rPr>
          <w:rFonts w:eastAsia="Times New Roman"/>
          <w:sz w:val="28"/>
          <w:szCs w:val="28"/>
          <w:lang w:eastAsia="en-GB"/>
        </w:rPr>
      </w:pPr>
      <w:r w:rsidRPr="366BC3E4">
        <w:rPr>
          <w:rFonts w:eastAsia="Times New Roman"/>
          <w:sz w:val="28"/>
          <w:szCs w:val="28"/>
          <w:lang w:eastAsia="en-GB"/>
        </w:rPr>
        <w:t xml:space="preserve">We recognise that children </w:t>
      </w:r>
      <w:r w:rsidR="63D94F0F" w:rsidRPr="366BC3E4">
        <w:rPr>
          <w:rFonts w:eastAsia="Times New Roman"/>
          <w:sz w:val="28"/>
          <w:szCs w:val="28"/>
          <w:lang w:eastAsia="en-GB"/>
        </w:rPr>
        <w:t>can abuse</w:t>
      </w:r>
      <w:r w:rsidRPr="366BC3E4">
        <w:rPr>
          <w:rFonts w:eastAsia="Times New Roman"/>
          <w:sz w:val="28"/>
          <w:szCs w:val="28"/>
          <w:lang w:eastAsia="en-GB"/>
        </w:rPr>
        <w:t xml:space="preserve"> other children and their </w:t>
      </w:r>
      <w:r w:rsidR="60FB1B83" w:rsidRPr="366BC3E4">
        <w:rPr>
          <w:rFonts w:eastAsia="Times New Roman"/>
          <w:sz w:val="28"/>
          <w:szCs w:val="28"/>
          <w:lang w:eastAsia="en-GB"/>
        </w:rPr>
        <w:t>peers,</w:t>
      </w:r>
      <w:r w:rsidRPr="366BC3E4">
        <w:rPr>
          <w:rFonts w:eastAsia="Times New Roman"/>
          <w:sz w:val="28"/>
          <w:szCs w:val="28"/>
          <w:lang w:eastAsia="en-GB"/>
        </w:rPr>
        <w:t xml:space="preserve"> and this will be dealt with under our child protection policy and in line with </w:t>
      </w:r>
      <w:r w:rsidR="7E7CB20B" w:rsidRPr="366BC3E4">
        <w:rPr>
          <w:rFonts w:eastAsia="Times New Roman"/>
          <w:color w:val="000000" w:themeColor="text1"/>
          <w:sz w:val="28"/>
          <w:szCs w:val="28"/>
          <w:lang w:eastAsia="en-GB"/>
        </w:rPr>
        <w:t>KCSIE (202</w:t>
      </w:r>
      <w:r w:rsidR="0C0C4731" w:rsidRPr="366BC3E4">
        <w:rPr>
          <w:rFonts w:eastAsia="Times New Roman"/>
          <w:color w:val="000000" w:themeColor="text1"/>
          <w:sz w:val="28"/>
          <w:szCs w:val="28"/>
          <w:lang w:eastAsia="en-GB"/>
        </w:rPr>
        <w:t>3</w:t>
      </w:r>
      <w:r w:rsidR="7E7CB20B" w:rsidRPr="366BC3E4">
        <w:rPr>
          <w:rFonts w:eastAsia="Times New Roman"/>
          <w:color w:val="000000" w:themeColor="text1"/>
          <w:sz w:val="28"/>
          <w:szCs w:val="28"/>
          <w:lang w:eastAsia="en-GB"/>
        </w:rPr>
        <w:t>)</w:t>
      </w:r>
      <w:r w:rsidR="0A3F980C" w:rsidRPr="366BC3E4">
        <w:rPr>
          <w:rFonts w:eastAsia="Times New Roman"/>
          <w:color w:val="000000" w:themeColor="text1"/>
          <w:sz w:val="28"/>
          <w:szCs w:val="28"/>
          <w:lang w:eastAsia="en-GB"/>
        </w:rPr>
        <w:t>.</w:t>
      </w:r>
      <w:r w:rsidR="7E7CB20B" w:rsidRPr="366BC3E4">
        <w:rPr>
          <w:rFonts w:eastAsia="Times New Roman"/>
          <w:color w:val="000000" w:themeColor="text1"/>
          <w:sz w:val="28"/>
          <w:szCs w:val="28"/>
          <w:lang w:eastAsia="en-GB"/>
        </w:rPr>
        <w:t xml:space="preserve"> </w:t>
      </w:r>
    </w:p>
    <w:p w14:paraId="19807167" w14:textId="73FA0521" w:rsidR="366BC3E4" w:rsidRDefault="366BC3E4" w:rsidP="366BC3E4">
      <w:pPr>
        <w:rPr>
          <w:rFonts w:eastAsia="Times New Roman"/>
          <w:color w:val="000000" w:themeColor="text1"/>
          <w:sz w:val="28"/>
          <w:szCs w:val="28"/>
          <w:lang w:eastAsia="en-GB"/>
        </w:rPr>
      </w:pPr>
    </w:p>
    <w:p w14:paraId="297D7EBC" w14:textId="31F74BEF" w:rsidR="00B95F58" w:rsidRPr="00B95F58" w:rsidRDefault="00B95F58" w:rsidP="00B95F58">
      <w:pPr>
        <w:rPr>
          <w:rFonts w:eastAsia="Times New Roman" w:cstheme="minorHAnsi"/>
          <w:sz w:val="28"/>
          <w:szCs w:val="28"/>
          <w:lang w:eastAsia="en-GB"/>
        </w:rPr>
      </w:pPr>
      <w:r w:rsidRPr="00B95F58">
        <w:rPr>
          <w:rFonts w:eastAsia="Times New Roman" w:cstheme="minorHAnsi"/>
          <w:sz w:val="28"/>
          <w:szCs w:val="28"/>
          <w:lang w:eastAsia="en-GB"/>
        </w:rPr>
        <w:t>We are clear that sexual violence and sexual harassment is not acceptable, will never be tolerated and is not an inevitable part of growing up</w:t>
      </w:r>
      <w:r w:rsidR="00F22F86">
        <w:rPr>
          <w:rFonts w:eastAsia="Times New Roman" w:cstheme="minorHAnsi"/>
          <w:sz w:val="28"/>
          <w:szCs w:val="28"/>
          <w:lang w:eastAsia="en-GB"/>
        </w:rPr>
        <w:t>.</w:t>
      </w:r>
    </w:p>
    <w:p w14:paraId="2A779A77" w14:textId="496D8D37" w:rsidR="00F22F86" w:rsidRDefault="00F22F86">
      <w:pPr>
        <w:rPr>
          <w:rFonts w:eastAsia="Times New Roman" w:cstheme="minorHAnsi"/>
          <w:sz w:val="28"/>
          <w:szCs w:val="28"/>
          <w:lang w:eastAsia="en-GB"/>
        </w:rPr>
      </w:pPr>
    </w:p>
    <w:p w14:paraId="0967D4B7" w14:textId="0C420353" w:rsidR="00F22F86" w:rsidRDefault="557AF132" w:rsidP="366BC3E4">
      <w:pPr>
        <w:rPr>
          <w:rFonts w:eastAsia="Times New Roman"/>
          <w:sz w:val="28"/>
          <w:szCs w:val="28"/>
          <w:lang w:eastAsia="en-GB"/>
        </w:rPr>
      </w:pPr>
      <w:r w:rsidRPr="366BC3E4">
        <w:rPr>
          <w:rFonts w:eastAsia="Times New Roman"/>
          <w:sz w:val="28"/>
          <w:szCs w:val="28"/>
          <w:lang w:eastAsia="en-GB"/>
        </w:rPr>
        <w:t xml:space="preserve">We will minimise the risk of </w:t>
      </w:r>
      <w:r w:rsidR="04A487EC" w:rsidRPr="366BC3E4">
        <w:rPr>
          <w:rFonts w:eastAsia="Times New Roman"/>
          <w:sz w:val="28"/>
          <w:szCs w:val="28"/>
          <w:lang w:eastAsia="en-GB"/>
        </w:rPr>
        <w:t>child-on-child</w:t>
      </w:r>
      <w:r w:rsidRPr="366BC3E4">
        <w:rPr>
          <w:rFonts w:eastAsia="Times New Roman"/>
          <w:sz w:val="28"/>
          <w:szCs w:val="28"/>
          <w:lang w:eastAsia="en-GB"/>
        </w:rPr>
        <w:t xml:space="preserve"> abuse by: -</w:t>
      </w:r>
    </w:p>
    <w:p w14:paraId="21E9F0E1" w14:textId="77777777" w:rsidR="00F22F86" w:rsidRDefault="00F22F86" w:rsidP="00F22F86">
      <w:pPr>
        <w:rPr>
          <w:rFonts w:eastAsia="Times New Roman" w:cstheme="minorHAnsi"/>
          <w:sz w:val="28"/>
          <w:szCs w:val="28"/>
          <w:lang w:eastAsia="en-GB"/>
        </w:rPr>
      </w:pPr>
    </w:p>
    <w:p w14:paraId="4EEBEDF5" w14:textId="77777777" w:rsidR="002D533B" w:rsidRDefault="002D533B" w:rsidP="00F22F86">
      <w:pPr>
        <w:rPr>
          <w:rFonts w:eastAsia="Times New Roman" w:cstheme="minorHAnsi"/>
          <w:sz w:val="28"/>
          <w:szCs w:val="28"/>
          <w:lang w:eastAsia="en-GB"/>
        </w:rPr>
      </w:pPr>
    </w:p>
    <w:p w14:paraId="523A18D1" w14:textId="77777777" w:rsidR="002D533B" w:rsidRDefault="002D533B" w:rsidP="00F22F86">
      <w:pPr>
        <w:rPr>
          <w:rFonts w:eastAsia="Times New Roman" w:cstheme="minorHAnsi"/>
          <w:sz w:val="28"/>
          <w:szCs w:val="28"/>
          <w:lang w:eastAsia="en-GB"/>
        </w:rPr>
      </w:pPr>
    </w:p>
    <w:p w14:paraId="6695E939" w14:textId="77777777" w:rsidR="002D533B" w:rsidRDefault="002D533B" w:rsidP="00F22F86">
      <w:pPr>
        <w:rPr>
          <w:rFonts w:eastAsia="Times New Roman" w:cstheme="minorHAnsi"/>
          <w:sz w:val="28"/>
          <w:szCs w:val="28"/>
          <w:lang w:eastAsia="en-GB"/>
        </w:rPr>
      </w:pPr>
    </w:p>
    <w:p w14:paraId="31830E7C" w14:textId="77777777" w:rsidR="002D533B" w:rsidRDefault="002D533B" w:rsidP="00F22F86">
      <w:pPr>
        <w:rPr>
          <w:rFonts w:eastAsia="Times New Roman" w:cstheme="minorHAnsi"/>
          <w:sz w:val="28"/>
          <w:szCs w:val="28"/>
          <w:lang w:eastAsia="en-GB"/>
        </w:rPr>
      </w:pPr>
    </w:p>
    <w:p w14:paraId="6B97C287" w14:textId="77777777" w:rsidR="00F22F86" w:rsidRDefault="00F22F86" w:rsidP="00F22F86">
      <w:pPr>
        <w:rPr>
          <w:rFonts w:eastAsia="Times New Roman" w:cstheme="minorHAnsi"/>
          <w:sz w:val="28"/>
          <w:szCs w:val="28"/>
          <w:lang w:eastAsia="en-GB"/>
        </w:rPr>
      </w:pPr>
      <w:r w:rsidRPr="00F22F86">
        <w:rPr>
          <w:rFonts w:eastAsia="Times New Roman" w:cstheme="minorHAnsi"/>
          <w:b/>
          <w:bCs/>
          <w:sz w:val="28"/>
          <w:szCs w:val="28"/>
          <w:lang w:eastAsia="en-GB"/>
        </w:rPr>
        <w:t>Prevention</w:t>
      </w:r>
      <w:r w:rsidRPr="00F22F86">
        <w:rPr>
          <w:rFonts w:eastAsia="Times New Roman" w:cstheme="minorHAnsi"/>
          <w:sz w:val="28"/>
          <w:szCs w:val="28"/>
          <w:lang w:eastAsia="en-GB"/>
        </w:rPr>
        <w:t xml:space="preserve"> </w:t>
      </w:r>
    </w:p>
    <w:p w14:paraId="27C79E26" w14:textId="77777777" w:rsidR="00F22F86" w:rsidRDefault="00F22F86" w:rsidP="00F22F86">
      <w:pPr>
        <w:rPr>
          <w:rFonts w:eastAsia="Times New Roman" w:cstheme="minorHAnsi"/>
          <w:sz w:val="28"/>
          <w:szCs w:val="28"/>
          <w:lang w:eastAsia="en-GB"/>
        </w:rPr>
      </w:pPr>
    </w:p>
    <w:p w14:paraId="2D5B4A55" w14:textId="5A688BD9" w:rsidR="00F22F86"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Taking a whole school approach to safeguarding &amp; child protection</w:t>
      </w:r>
      <w:r>
        <w:rPr>
          <w:rFonts w:eastAsia="Times New Roman" w:cstheme="minorHAnsi"/>
          <w:sz w:val="28"/>
          <w:szCs w:val="28"/>
          <w:lang w:eastAsia="en-GB"/>
        </w:rPr>
        <w:t>.</w:t>
      </w:r>
    </w:p>
    <w:p w14:paraId="7654F00A" w14:textId="77777777" w:rsidR="00F22F86" w:rsidRDefault="00F22F86" w:rsidP="00F22F86">
      <w:pPr>
        <w:rPr>
          <w:rFonts w:eastAsia="Times New Roman" w:cstheme="minorHAnsi"/>
          <w:sz w:val="28"/>
          <w:szCs w:val="28"/>
          <w:lang w:eastAsia="en-GB"/>
        </w:rPr>
      </w:pPr>
    </w:p>
    <w:p w14:paraId="455F08BA" w14:textId="2CBF0B87" w:rsidR="00F22F86"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 xml:space="preserve">Providing training to staff </w:t>
      </w:r>
      <w:r w:rsidR="00555A57">
        <w:rPr>
          <w:rFonts w:eastAsia="Times New Roman" w:cstheme="minorHAnsi"/>
          <w:sz w:val="28"/>
          <w:szCs w:val="28"/>
          <w:lang w:eastAsia="en-GB"/>
        </w:rPr>
        <w:t>p</w:t>
      </w:r>
      <w:r w:rsidRPr="00F22F86">
        <w:rPr>
          <w:rFonts w:eastAsia="Times New Roman" w:cstheme="minorHAnsi"/>
          <w:sz w:val="28"/>
          <w:szCs w:val="28"/>
          <w:lang w:eastAsia="en-GB"/>
        </w:rPr>
        <w:t xml:space="preserve">roviding a clear set of values and standards, underpinned by the school’s behaviour policy and pastoral support; and by a planned programme of evidence-based content delivered through the curriculum. </w:t>
      </w:r>
    </w:p>
    <w:p w14:paraId="1C113442" w14:textId="77777777" w:rsidR="00F22F86" w:rsidRDefault="00F22F86" w:rsidP="00F22F86">
      <w:pPr>
        <w:rPr>
          <w:rFonts w:eastAsia="Times New Roman" w:cstheme="minorHAnsi"/>
          <w:sz w:val="28"/>
          <w:szCs w:val="28"/>
          <w:lang w:eastAsia="en-GB"/>
        </w:rPr>
      </w:pPr>
    </w:p>
    <w:p w14:paraId="18356B0B" w14:textId="77777777" w:rsidR="00F22F86"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 xml:space="preserve">Engaging with specialist support and interventions. </w:t>
      </w:r>
    </w:p>
    <w:p w14:paraId="5B0D6280" w14:textId="77777777" w:rsidR="00F22F86" w:rsidRDefault="00F22F86" w:rsidP="00F22F86">
      <w:pPr>
        <w:rPr>
          <w:rFonts w:eastAsia="Times New Roman" w:cstheme="minorHAnsi"/>
          <w:sz w:val="28"/>
          <w:szCs w:val="28"/>
          <w:lang w:eastAsia="en-GB"/>
        </w:rPr>
      </w:pPr>
    </w:p>
    <w:p w14:paraId="388B7E72" w14:textId="77777777" w:rsidR="00F22F86" w:rsidRDefault="00F22F86" w:rsidP="00F22F86">
      <w:pPr>
        <w:rPr>
          <w:rFonts w:eastAsia="Times New Roman" w:cstheme="minorHAnsi"/>
          <w:sz w:val="28"/>
          <w:szCs w:val="28"/>
          <w:lang w:eastAsia="en-GB"/>
        </w:rPr>
      </w:pPr>
      <w:r w:rsidRPr="00F22F86">
        <w:rPr>
          <w:rFonts w:eastAsia="Times New Roman" w:cstheme="minorHAnsi"/>
          <w:b/>
          <w:bCs/>
          <w:sz w:val="28"/>
          <w:szCs w:val="28"/>
          <w:lang w:eastAsia="en-GB"/>
        </w:rPr>
        <w:t>Responding to reports of sexual violence and sexual harassment</w:t>
      </w:r>
      <w:r w:rsidRPr="00F22F86">
        <w:rPr>
          <w:rFonts w:eastAsia="Times New Roman" w:cstheme="minorHAnsi"/>
          <w:sz w:val="28"/>
          <w:szCs w:val="28"/>
          <w:lang w:eastAsia="en-GB"/>
        </w:rPr>
        <w:t xml:space="preserve"> </w:t>
      </w:r>
    </w:p>
    <w:p w14:paraId="46C63546" w14:textId="77777777" w:rsidR="00F22F86" w:rsidRDefault="00F22F86" w:rsidP="00F22F86">
      <w:pPr>
        <w:rPr>
          <w:rFonts w:eastAsia="Times New Roman" w:cstheme="minorHAnsi"/>
          <w:sz w:val="28"/>
          <w:szCs w:val="28"/>
          <w:lang w:eastAsia="en-GB"/>
        </w:rPr>
      </w:pPr>
    </w:p>
    <w:p w14:paraId="5992F3E1" w14:textId="77777777" w:rsidR="00F22F86"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 xml:space="preserve">Children making any report of sexual violence or sexual harassment including “upskirting” (The Voyeurism Offences Act 2019) will be taken seriously, kept safe and be well supported. </w:t>
      </w:r>
    </w:p>
    <w:p w14:paraId="02B4BEF1" w14:textId="77777777" w:rsidR="00F22F86" w:rsidRDefault="00F22F86" w:rsidP="00F22F86">
      <w:pPr>
        <w:rPr>
          <w:rFonts w:eastAsia="Times New Roman" w:cstheme="minorHAnsi"/>
          <w:sz w:val="28"/>
          <w:szCs w:val="28"/>
          <w:lang w:eastAsia="en-GB"/>
        </w:rPr>
      </w:pPr>
    </w:p>
    <w:p w14:paraId="0E40EABC" w14:textId="3999D2F0" w:rsidR="00F22F86" w:rsidRDefault="557AF132" w:rsidP="366BC3E4">
      <w:pPr>
        <w:rPr>
          <w:rFonts w:eastAsia="Times New Roman"/>
          <w:sz w:val="28"/>
          <w:szCs w:val="28"/>
          <w:lang w:eastAsia="en-GB"/>
        </w:rPr>
      </w:pPr>
      <w:r w:rsidRPr="366BC3E4">
        <w:rPr>
          <w:rFonts w:eastAsia="Times New Roman"/>
          <w:sz w:val="28"/>
          <w:szCs w:val="28"/>
          <w:lang w:eastAsia="en-GB"/>
        </w:rPr>
        <w:t xml:space="preserve">If the report includes an online element staff will be mindful of the </w:t>
      </w:r>
      <w:hyperlink r:id="rId50">
        <w:r w:rsidRPr="366BC3E4">
          <w:rPr>
            <w:rStyle w:val="Hyperlink"/>
            <w:rFonts w:eastAsia="Times New Roman"/>
            <w:sz w:val="28"/>
            <w:szCs w:val="28"/>
            <w:lang w:eastAsia="en-GB"/>
          </w:rPr>
          <w:t xml:space="preserve">Searching, Screening and Confiscation: advice for schools </w:t>
        </w:r>
        <w:r w:rsidR="17C2D836" w:rsidRPr="366BC3E4">
          <w:rPr>
            <w:rStyle w:val="Hyperlink"/>
            <w:rFonts w:eastAsia="Times New Roman"/>
            <w:sz w:val="28"/>
            <w:szCs w:val="28"/>
            <w:lang w:eastAsia="en-GB"/>
          </w:rPr>
          <w:t>- July 2022</w:t>
        </w:r>
      </w:hyperlink>
      <w:r w:rsidRPr="366BC3E4">
        <w:rPr>
          <w:rFonts w:eastAsia="Times New Roman"/>
          <w:sz w:val="28"/>
          <w:szCs w:val="28"/>
          <w:lang w:eastAsia="en-GB"/>
        </w:rPr>
        <w:t xml:space="preserve"> guidance. </w:t>
      </w:r>
    </w:p>
    <w:p w14:paraId="410D559D" w14:textId="77777777" w:rsidR="00F22F86" w:rsidRDefault="00F22F86" w:rsidP="00F22F86">
      <w:pPr>
        <w:rPr>
          <w:rFonts w:eastAsia="Times New Roman" w:cstheme="minorHAnsi"/>
          <w:sz w:val="28"/>
          <w:szCs w:val="28"/>
          <w:lang w:eastAsia="en-GB"/>
        </w:rPr>
      </w:pPr>
    </w:p>
    <w:p w14:paraId="2FE346B5" w14:textId="77777777" w:rsidR="001C08E1"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 xml:space="preserve">Staff taking the report will inform the DSL or the Deputy DSL immediately. </w:t>
      </w:r>
    </w:p>
    <w:p w14:paraId="0260AAB1" w14:textId="77777777" w:rsidR="001C08E1" w:rsidRDefault="001C08E1" w:rsidP="00F22F86">
      <w:pPr>
        <w:rPr>
          <w:rFonts w:eastAsia="Times New Roman" w:cstheme="minorHAnsi"/>
          <w:sz w:val="28"/>
          <w:szCs w:val="28"/>
          <w:lang w:eastAsia="en-GB"/>
        </w:rPr>
      </w:pPr>
    </w:p>
    <w:p w14:paraId="5D8404BD" w14:textId="77777777" w:rsidR="001C08E1"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 xml:space="preserve">Staff taking a report will never promise confidentiality. </w:t>
      </w:r>
    </w:p>
    <w:p w14:paraId="79A78D16" w14:textId="77777777" w:rsidR="001C08E1" w:rsidRDefault="001C08E1" w:rsidP="00F22F86">
      <w:pPr>
        <w:rPr>
          <w:rFonts w:eastAsia="Times New Roman" w:cstheme="minorHAnsi"/>
          <w:sz w:val="28"/>
          <w:szCs w:val="28"/>
          <w:lang w:eastAsia="en-GB"/>
        </w:rPr>
      </w:pPr>
    </w:p>
    <w:p w14:paraId="43621E31" w14:textId="77777777" w:rsidR="001C08E1"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lastRenderedPageBreak/>
        <w:t xml:space="preserve">Parents or carers should usually be informed (unless this would put the child at greater risk). </w:t>
      </w:r>
    </w:p>
    <w:p w14:paraId="2D15C78D" w14:textId="77777777" w:rsidR="001C08E1" w:rsidRDefault="001C08E1" w:rsidP="00F22F86">
      <w:pPr>
        <w:rPr>
          <w:rFonts w:eastAsia="Times New Roman" w:cstheme="minorHAnsi"/>
          <w:sz w:val="28"/>
          <w:szCs w:val="28"/>
          <w:lang w:eastAsia="en-GB"/>
        </w:rPr>
      </w:pPr>
    </w:p>
    <w:p w14:paraId="71A2A887" w14:textId="2F5CAA18" w:rsidR="001C08E1" w:rsidRDefault="00F22F86" w:rsidP="00F22F86">
      <w:pPr>
        <w:rPr>
          <w:rFonts w:eastAsia="Times New Roman" w:cstheme="minorHAnsi"/>
          <w:sz w:val="28"/>
          <w:szCs w:val="28"/>
          <w:lang w:eastAsia="en-GB"/>
        </w:rPr>
      </w:pPr>
      <w:r w:rsidRPr="00B23CBA">
        <w:rPr>
          <w:rFonts w:eastAsia="Times New Roman" w:cstheme="minorHAnsi"/>
          <w:sz w:val="28"/>
          <w:szCs w:val="28"/>
          <w:highlight w:val="yellow"/>
          <w:lang w:eastAsia="en-GB"/>
        </w:rPr>
        <w:t xml:space="preserve">If a child is at risk of harm, is in immediate danger, or has been harmed, a Request for Support will be made to the C-SPA securely email: </w:t>
      </w:r>
      <w:hyperlink r:id="rId51" w:history="1">
        <w:r w:rsidR="001C08E1" w:rsidRPr="00B23CBA">
          <w:rPr>
            <w:rStyle w:val="Hyperlink"/>
            <w:rFonts w:eastAsia="Times New Roman" w:cstheme="minorHAnsi"/>
            <w:sz w:val="28"/>
            <w:szCs w:val="28"/>
            <w:highlight w:val="yellow"/>
            <w:lang w:eastAsia="en-GB"/>
          </w:rPr>
          <w:t>cspa@surreycc.gov.uk</w:t>
        </w:r>
      </w:hyperlink>
      <w:r w:rsidR="001C08E1" w:rsidRPr="00B23CBA">
        <w:rPr>
          <w:rFonts w:eastAsia="Times New Roman" w:cstheme="minorHAnsi"/>
          <w:sz w:val="28"/>
          <w:szCs w:val="28"/>
          <w:highlight w:val="yellow"/>
          <w:lang w:eastAsia="en-GB"/>
        </w:rPr>
        <w:t xml:space="preserve"> </w:t>
      </w:r>
      <w:r w:rsidRPr="00B23CBA">
        <w:rPr>
          <w:rFonts w:eastAsia="Times New Roman" w:cstheme="minorHAnsi"/>
          <w:sz w:val="28"/>
          <w:szCs w:val="28"/>
          <w:highlight w:val="yellow"/>
          <w:lang w:eastAsia="en-GB"/>
        </w:rPr>
        <w:t xml:space="preserve"> or telephone 0300 470 9100, as appropriate.</w:t>
      </w:r>
      <w:r w:rsidRPr="00F22F86">
        <w:rPr>
          <w:rFonts w:eastAsia="Times New Roman" w:cstheme="minorHAnsi"/>
          <w:sz w:val="28"/>
          <w:szCs w:val="28"/>
          <w:lang w:eastAsia="en-GB"/>
        </w:rPr>
        <w:t xml:space="preserve"> </w:t>
      </w:r>
    </w:p>
    <w:p w14:paraId="0C3B331E" w14:textId="77777777" w:rsidR="001C08E1" w:rsidRDefault="001C08E1" w:rsidP="00F22F86">
      <w:pPr>
        <w:rPr>
          <w:rFonts w:eastAsia="Times New Roman" w:cstheme="minorHAnsi"/>
          <w:sz w:val="28"/>
          <w:szCs w:val="28"/>
          <w:lang w:eastAsia="en-GB"/>
        </w:rPr>
      </w:pPr>
    </w:p>
    <w:p w14:paraId="2621316B" w14:textId="1E155A55" w:rsidR="001C08E1" w:rsidRDefault="557AF132" w:rsidP="366BC3E4">
      <w:pPr>
        <w:rPr>
          <w:rFonts w:eastAsia="Times New Roman"/>
          <w:sz w:val="28"/>
          <w:szCs w:val="28"/>
          <w:lang w:eastAsia="en-GB"/>
        </w:rPr>
      </w:pPr>
      <w:r w:rsidRPr="366BC3E4">
        <w:rPr>
          <w:rFonts w:eastAsia="Times New Roman"/>
          <w:b/>
          <w:bCs/>
          <w:sz w:val="28"/>
          <w:szCs w:val="28"/>
          <w:lang w:eastAsia="en-GB"/>
        </w:rPr>
        <w:t>Risk Assessment</w:t>
      </w:r>
      <w:r w:rsidRPr="366BC3E4">
        <w:rPr>
          <w:rFonts w:eastAsia="Times New Roman"/>
          <w:sz w:val="28"/>
          <w:szCs w:val="28"/>
          <w:lang w:eastAsia="en-GB"/>
        </w:rPr>
        <w:t xml:space="preserve"> </w:t>
      </w:r>
    </w:p>
    <w:p w14:paraId="351C7E3B" w14:textId="413773CE" w:rsidR="001C08E1" w:rsidRDefault="001C08E1" w:rsidP="366BC3E4">
      <w:pPr>
        <w:rPr>
          <w:rFonts w:eastAsia="Times New Roman"/>
          <w:sz w:val="28"/>
          <w:szCs w:val="28"/>
          <w:lang w:eastAsia="en-GB"/>
        </w:rPr>
      </w:pPr>
    </w:p>
    <w:p w14:paraId="4C68905E" w14:textId="127C2C97" w:rsidR="001C08E1" w:rsidRDefault="557AF132" w:rsidP="366BC3E4">
      <w:pPr>
        <w:rPr>
          <w:rFonts w:eastAsia="Times New Roman"/>
          <w:sz w:val="28"/>
          <w:szCs w:val="28"/>
          <w:lang w:eastAsia="en-GB"/>
        </w:rPr>
      </w:pPr>
      <w:r w:rsidRPr="366BC3E4">
        <w:rPr>
          <w:rFonts w:eastAsia="Times New Roman"/>
          <w:sz w:val="28"/>
          <w:szCs w:val="28"/>
          <w:lang w:eastAsia="en-GB"/>
        </w:rPr>
        <w:t>Following a report, the DSL will make an immediate risk and needs assessment on a case-</w:t>
      </w:r>
      <w:r w:rsidR="3EDF93CB" w:rsidRPr="366BC3E4">
        <w:rPr>
          <w:rFonts w:eastAsia="Times New Roman"/>
          <w:sz w:val="28"/>
          <w:szCs w:val="28"/>
          <w:lang w:eastAsia="en-GB"/>
        </w:rPr>
        <w:t>by</w:t>
      </w:r>
      <w:r w:rsidR="4D111542" w:rsidRPr="366BC3E4">
        <w:rPr>
          <w:rFonts w:eastAsia="Times New Roman"/>
          <w:sz w:val="28"/>
          <w:szCs w:val="28"/>
          <w:lang w:eastAsia="en-GB"/>
        </w:rPr>
        <w:t>-</w:t>
      </w:r>
      <w:r w:rsidR="3EDF93CB" w:rsidRPr="366BC3E4">
        <w:rPr>
          <w:rFonts w:eastAsia="Times New Roman"/>
          <w:sz w:val="28"/>
          <w:szCs w:val="28"/>
          <w:lang w:eastAsia="en-GB"/>
        </w:rPr>
        <w:t>case</w:t>
      </w:r>
      <w:r w:rsidRPr="366BC3E4">
        <w:rPr>
          <w:rFonts w:eastAsia="Times New Roman"/>
          <w:sz w:val="28"/>
          <w:szCs w:val="28"/>
          <w:lang w:eastAsia="en-GB"/>
        </w:rPr>
        <w:t xml:space="preserve"> basis. </w:t>
      </w:r>
    </w:p>
    <w:p w14:paraId="14C4943D" w14:textId="77777777" w:rsidR="001C08E1" w:rsidRDefault="001C08E1" w:rsidP="00F22F86">
      <w:pPr>
        <w:rPr>
          <w:rFonts w:eastAsia="Times New Roman" w:cstheme="minorHAnsi"/>
          <w:sz w:val="28"/>
          <w:szCs w:val="28"/>
          <w:lang w:eastAsia="en-GB"/>
        </w:rPr>
      </w:pPr>
    </w:p>
    <w:p w14:paraId="0DDF33C4" w14:textId="32DD8A16" w:rsidR="001C08E1" w:rsidRDefault="00F22F86" w:rsidP="00F22F86">
      <w:pPr>
        <w:rPr>
          <w:rFonts w:eastAsia="Times New Roman" w:cstheme="minorHAnsi"/>
          <w:sz w:val="28"/>
          <w:szCs w:val="28"/>
          <w:lang w:eastAsia="en-GB"/>
        </w:rPr>
      </w:pPr>
      <w:r w:rsidRPr="00F22F86">
        <w:rPr>
          <w:rFonts w:eastAsia="Times New Roman" w:cstheme="minorHAnsi"/>
          <w:sz w:val="28"/>
          <w:szCs w:val="28"/>
          <w:lang w:eastAsia="en-GB"/>
        </w:rPr>
        <w:t>The risk assessment will consider</w:t>
      </w:r>
      <w:r w:rsidR="001C08E1">
        <w:rPr>
          <w:rFonts w:eastAsia="Times New Roman" w:cstheme="minorHAnsi"/>
          <w:sz w:val="28"/>
          <w:szCs w:val="28"/>
          <w:lang w:eastAsia="en-GB"/>
        </w:rPr>
        <w:t>:</w:t>
      </w:r>
      <w:r w:rsidRPr="00F22F86">
        <w:rPr>
          <w:rFonts w:eastAsia="Times New Roman" w:cstheme="minorHAnsi"/>
          <w:sz w:val="28"/>
          <w:szCs w:val="28"/>
          <w:lang w:eastAsia="en-GB"/>
        </w:rPr>
        <w:t xml:space="preserve"> </w:t>
      </w:r>
    </w:p>
    <w:p w14:paraId="73AAE6BD" w14:textId="77777777" w:rsidR="001C08E1" w:rsidRDefault="001C08E1" w:rsidP="00F22F86">
      <w:pPr>
        <w:rPr>
          <w:rFonts w:eastAsia="Times New Roman" w:cstheme="minorHAnsi"/>
          <w:sz w:val="28"/>
          <w:szCs w:val="28"/>
          <w:lang w:eastAsia="en-GB"/>
        </w:rPr>
      </w:pPr>
    </w:p>
    <w:p w14:paraId="45EEFB01" w14:textId="67F2B378" w:rsidR="001C08E1" w:rsidRPr="001C08E1" w:rsidRDefault="00F22F86" w:rsidP="00D820E7">
      <w:pPr>
        <w:pStyle w:val="ListParagraph"/>
        <w:numPr>
          <w:ilvl w:val="0"/>
          <w:numId w:val="30"/>
        </w:numPr>
        <w:rPr>
          <w:rFonts w:eastAsia="Times New Roman" w:cstheme="minorHAnsi"/>
          <w:sz w:val="28"/>
          <w:szCs w:val="28"/>
          <w:lang w:eastAsia="en-GB"/>
        </w:rPr>
      </w:pPr>
      <w:r w:rsidRPr="001C08E1">
        <w:rPr>
          <w:rFonts w:eastAsia="Times New Roman" w:cstheme="minorHAnsi"/>
          <w:sz w:val="28"/>
          <w:szCs w:val="28"/>
          <w:lang w:eastAsia="en-GB"/>
        </w:rPr>
        <w:t xml:space="preserve">The victim, especially their protection and support. </w:t>
      </w:r>
    </w:p>
    <w:p w14:paraId="7B8B9ADE" w14:textId="42D2550D" w:rsidR="001C08E1" w:rsidRPr="001C08E1" w:rsidRDefault="00F22F86" w:rsidP="00D820E7">
      <w:pPr>
        <w:pStyle w:val="ListParagraph"/>
        <w:numPr>
          <w:ilvl w:val="0"/>
          <w:numId w:val="30"/>
        </w:numPr>
        <w:rPr>
          <w:rFonts w:eastAsia="Times New Roman" w:cstheme="minorHAnsi"/>
          <w:sz w:val="28"/>
          <w:szCs w:val="28"/>
          <w:lang w:eastAsia="en-GB"/>
        </w:rPr>
      </w:pPr>
      <w:r w:rsidRPr="001C08E1">
        <w:rPr>
          <w:rFonts w:eastAsia="Times New Roman" w:cstheme="minorHAnsi"/>
          <w:sz w:val="28"/>
          <w:szCs w:val="28"/>
          <w:lang w:eastAsia="en-GB"/>
        </w:rPr>
        <w:t xml:space="preserve">The alleged perpetrator, their support </w:t>
      </w:r>
      <w:r w:rsidR="001C11A2" w:rsidRPr="001C08E1">
        <w:rPr>
          <w:rFonts w:eastAsia="Times New Roman" w:cstheme="minorHAnsi"/>
          <w:sz w:val="28"/>
          <w:szCs w:val="28"/>
          <w:lang w:eastAsia="en-GB"/>
        </w:rPr>
        <w:t>needs,</w:t>
      </w:r>
      <w:r w:rsidRPr="001C08E1">
        <w:rPr>
          <w:rFonts w:eastAsia="Times New Roman" w:cstheme="minorHAnsi"/>
          <w:sz w:val="28"/>
          <w:szCs w:val="28"/>
          <w:lang w:eastAsia="en-GB"/>
        </w:rPr>
        <w:t xml:space="preserve"> and any discipline action. </w:t>
      </w:r>
    </w:p>
    <w:p w14:paraId="3E8F1633" w14:textId="77777777" w:rsidR="00555A57" w:rsidRDefault="00F22F86" w:rsidP="00D820E7">
      <w:pPr>
        <w:pStyle w:val="ListParagraph"/>
        <w:numPr>
          <w:ilvl w:val="0"/>
          <w:numId w:val="30"/>
        </w:numPr>
        <w:rPr>
          <w:rFonts w:eastAsia="Times New Roman" w:cstheme="minorHAnsi"/>
          <w:sz w:val="28"/>
          <w:szCs w:val="28"/>
          <w:lang w:eastAsia="en-GB"/>
        </w:rPr>
      </w:pPr>
      <w:r w:rsidRPr="001C08E1">
        <w:rPr>
          <w:rFonts w:eastAsia="Times New Roman" w:cstheme="minorHAnsi"/>
          <w:sz w:val="28"/>
          <w:szCs w:val="28"/>
          <w:lang w:eastAsia="en-GB"/>
        </w:rPr>
        <w:t>All other children at the school.</w:t>
      </w:r>
    </w:p>
    <w:p w14:paraId="4F42A7E0" w14:textId="3B42098A" w:rsidR="001C08E1" w:rsidRPr="001C08E1" w:rsidRDefault="00F22F86" w:rsidP="00D820E7">
      <w:pPr>
        <w:pStyle w:val="ListParagraph"/>
        <w:numPr>
          <w:ilvl w:val="0"/>
          <w:numId w:val="30"/>
        </w:numPr>
        <w:rPr>
          <w:rFonts w:eastAsia="Times New Roman" w:cstheme="minorHAnsi"/>
          <w:sz w:val="28"/>
          <w:szCs w:val="28"/>
          <w:lang w:eastAsia="en-GB"/>
        </w:rPr>
      </w:pPr>
      <w:r w:rsidRPr="001C08E1">
        <w:rPr>
          <w:rFonts w:eastAsia="Times New Roman" w:cstheme="minorHAnsi"/>
          <w:sz w:val="28"/>
          <w:szCs w:val="28"/>
          <w:lang w:eastAsia="en-GB"/>
        </w:rPr>
        <w:t xml:space="preserve">The victim and the alleged perpetrator sharing classes and space at school. </w:t>
      </w:r>
    </w:p>
    <w:p w14:paraId="3D0800A2" w14:textId="2ED4497C" w:rsidR="00F22F86" w:rsidRDefault="00F22F86" w:rsidP="00D820E7">
      <w:pPr>
        <w:pStyle w:val="ListParagraph"/>
        <w:numPr>
          <w:ilvl w:val="0"/>
          <w:numId w:val="30"/>
        </w:numPr>
        <w:rPr>
          <w:rFonts w:eastAsia="Times New Roman" w:cstheme="minorHAnsi"/>
          <w:sz w:val="28"/>
          <w:szCs w:val="28"/>
          <w:lang w:eastAsia="en-GB"/>
        </w:rPr>
      </w:pPr>
      <w:r w:rsidRPr="001C08E1">
        <w:rPr>
          <w:rFonts w:eastAsia="Times New Roman" w:cstheme="minorHAnsi"/>
          <w:sz w:val="28"/>
          <w:szCs w:val="28"/>
          <w:lang w:eastAsia="en-GB"/>
        </w:rPr>
        <w:t>The risk assessment will be recorded and kept under review.</w:t>
      </w:r>
    </w:p>
    <w:p w14:paraId="2113DA56" w14:textId="433954BE" w:rsidR="006B48AC" w:rsidRDefault="006B48AC" w:rsidP="006B48AC">
      <w:pPr>
        <w:rPr>
          <w:rFonts w:eastAsia="Times New Roman" w:cstheme="minorHAnsi"/>
          <w:sz w:val="28"/>
          <w:szCs w:val="28"/>
          <w:lang w:eastAsia="en-GB"/>
        </w:rPr>
      </w:pPr>
    </w:p>
    <w:p w14:paraId="0C7697D1" w14:textId="77777777" w:rsidR="000B0661"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Where there has been other professional intervention and/or other specialist risk assessments, these professional assessments will be used to inform the school’s approach to supporting and protecting children. </w:t>
      </w:r>
    </w:p>
    <w:p w14:paraId="01C608B9" w14:textId="77777777" w:rsidR="000B0661" w:rsidRDefault="000B0661" w:rsidP="006B48AC">
      <w:pPr>
        <w:rPr>
          <w:rFonts w:eastAsia="Times New Roman" w:cstheme="minorHAnsi"/>
          <w:sz w:val="28"/>
          <w:szCs w:val="28"/>
          <w:lang w:eastAsia="en-GB"/>
        </w:rPr>
      </w:pPr>
    </w:p>
    <w:p w14:paraId="0B2299A8" w14:textId="4B6D3082" w:rsidR="000B0661"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Support regarding risk assessments can be accessed from the Education Safeguarding Team – </w:t>
      </w:r>
      <w:hyperlink r:id="rId52" w:history="1">
        <w:r w:rsidR="000B0661" w:rsidRPr="006B48AC">
          <w:rPr>
            <w:rStyle w:val="Hyperlink"/>
            <w:rFonts w:eastAsia="Times New Roman" w:cstheme="minorHAnsi"/>
            <w:sz w:val="28"/>
            <w:szCs w:val="28"/>
            <w:lang w:eastAsia="en-GB"/>
          </w:rPr>
          <w:t>education.safeguarding@surreycc.gov.uk</w:t>
        </w:r>
      </w:hyperlink>
      <w:r w:rsidRPr="006B48AC">
        <w:rPr>
          <w:rFonts w:eastAsia="Times New Roman" w:cstheme="minorHAnsi"/>
          <w:sz w:val="28"/>
          <w:szCs w:val="28"/>
          <w:lang w:eastAsia="en-GB"/>
        </w:rPr>
        <w:t xml:space="preserve"> </w:t>
      </w:r>
    </w:p>
    <w:p w14:paraId="6757B1B1" w14:textId="77777777" w:rsidR="000B0661" w:rsidRDefault="000B0661" w:rsidP="006B48AC">
      <w:pPr>
        <w:rPr>
          <w:rFonts w:eastAsia="Times New Roman" w:cstheme="minorHAnsi"/>
          <w:sz w:val="28"/>
          <w:szCs w:val="28"/>
          <w:lang w:eastAsia="en-GB"/>
        </w:rPr>
      </w:pPr>
    </w:p>
    <w:p w14:paraId="273121CE" w14:textId="364E4AD2" w:rsidR="000B0661" w:rsidRPr="000B0661" w:rsidRDefault="006B48AC" w:rsidP="006B48AC">
      <w:pPr>
        <w:rPr>
          <w:rFonts w:eastAsia="Times New Roman" w:cstheme="minorHAnsi"/>
          <w:b/>
          <w:bCs/>
          <w:sz w:val="28"/>
          <w:szCs w:val="28"/>
          <w:lang w:eastAsia="en-GB"/>
        </w:rPr>
      </w:pPr>
      <w:r w:rsidRPr="006B48AC">
        <w:rPr>
          <w:rFonts w:eastAsia="Times New Roman" w:cstheme="minorHAnsi"/>
          <w:b/>
          <w:bCs/>
          <w:sz w:val="28"/>
          <w:szCs w:val="28"/>
          <w:lang w:eastAsia="en-GB"/>
        </w:rPr>
        <w:t xml:space="preserve">Action: The DSL will consider </w:t>
      </w:r>
    </w:p>
    <w:p w14:paraId="239CB5E2"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The wishes of the victim.</w:t>
      </w:r>
    </w:p>
    <w:p w14:paraId="068CEC4A"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The nature of the incident including whether a crime has been committed and the harm caused.</w:t>
      </w:r>
    </w:p>
    <w:p w14:paraId="72B55153"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Ages of the children involved.</w:t>
      </w:r>
    </w:p>
    <w:p w14:paraId="4AF01609"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Developmental stages of the children.</w:t>
      </w:r>
    </w:p>
    <w:p w14:paraId="00D71525"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Any power imbalance between the children.</w:t>
      </w:r>
    </w:p>
    <w:p w14:paraId="0B6310FC"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Any previous incidents.</w:t>
      </w:r>
    </w:p>
    <w:p w14:paraId="3C023B4D" w14:textId="77777777" w:rsidR="000B0661" w:rsidRP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Ongoing risks</w:t>
      </w:r>
    </w:p>
    <w:p w14:paraId="581DBD59" w14:textId="77777777" w:rsidR="000B0661" w:rsidRDefault="006B48AC" w:rsidP="00D820E7">
      <w:pPr>
        <w:pStyle w:val="ListParagraph"/>
        <w:numPr>
          <w:ilvl w:val="0"/>
          <w:numId w:val="31"/>
        </w:numPr>
        <w:rPr>
          <w:rFonts w:eastAsia="Times New Roman" w:cstheme="minorHAnsi"/>
          <w:sz w:val="28"/>
          <w:szCs w:val="28"/>
          <w:lang w:eastAsia="en-GB"/>
        </w:rPr>
      </w:pPr>
      <w:r w:rsidRPr="000B0661">
        <w:rPr>
          <w:rFonts w:eastAsia="Times New Roman" w:cstheme="minorHAnsi"/>
          <w:sz w:val="28"/>
          <w:szCs w:val="28"/>
          <w:lang w:eastAsia="en-GB"/>
        </w:rPr>
        <w:t xml:space="preserve">Other related issues or wider context. </w:t>
      </w:r>
    </w:p>
    <w:p w14:paraId="7FA746FC" w14:textId="77777777" w:rsidR="000B0661" w:rsidRDefault="000B0661" w:rsidP="006B48AC">
      <w:pPr>
        <w:rPr>
          <w:rFonts w:eastAsia="Times New Roman" w:cstheme="minorHAnsi"/>
          <w:sz w:val="28"/>
          <w:szCs w:val="28"/>
          <w:lang w:eastAsia="en-GB"/>
        </w:rPr>
      </w:pPr>
    </w:p>
    <w:p w14:paraId="7A762E90" w14:textId="77777777" w:rsidR="000B0661" w:rsidRDefault="006B48AC" w:rsidP="006B48AC">
      <w:pPr>
        <w:rPr>
          <w:rFonts w:eastAsia="Times New Roman" w:cstheme="minorHAnsi"/>
          <w:sz w:val="28"/>
          <w:szCs w:val="28"/>
          <w:lang w:eastAsia="en-GB"/>
        </w:rPr>
      </w:pPr>
      <w:r w:rsidRPr="006B48AC">
        <w:rPr>
          <w:rFonts w:eastAsia="Times New Roman" w:cstheme="minorHAnsi"/>
          <w:b/>
          <w:bCs/>
          <w:sz w:val="28"/>
          <w:szCs w:val="28"/>
          <w:lang w:eastAsia="en-GB"/>
        </w:rPr>
        <w:t>Options:</w:t>
      </w:r>
      <w:r w:rsidRPr="006B48AC">
        <w:rPr>
          <w:rFonts w:eastAsia="Times New Roman" w:cstheme="minorHAnsi"/>
          <w:sz w:val="28"/>
          <w:szCs w:val="28"/>
          <w:lang w:eastAsia="en-GB"/>
        </w:rPr>
        <w:t xml:space="preserve"> </w:t>
      </w:r>
    </w:p>
    <w:p w14:paraId="367AEF16" w14:textId="77777777" w:rsidR="000B0661" w:rsidRPr="000B0661" w:rsidRDefault="006B48AC" w:rsidP="00D820E7">
      <w:pPr>
        <w:pStyle w:val="ListParagraph"/>
        <w:numPr>
          <w:ilvl w:val="0"/>
          <w:numId w:val="32"/>
        </w:numPr>
        <w:rPr>
          <w:rFonts w:eastAsia="Times New Roman" w:cstheme="minorHAnsi"/>
          <w:sz w:val="28"/>
          <w:szCs w:val="28"/>
          <w:lang w:eastAsia="en-GB"/>
        </w:rPr>
      </w:pPr>
      <w:r w:rsidRPr="000B0661">
        <w:rPr>
          <w:rFonts w:eastAsia="Times New Roman" w:cstheme="minorHAnsi"/>
          <w:sz w:val="28"/>
          <w:szCs w:val="28"/>
          <w:lang w:eastAsia="en-GB"/>
        </w:rPr>
        <w:t>Manage internally</w:t>
      </w:r>
    </w:p>
    <w:p w14:paraId="09ADA8BA" w14:textId="77777777" w:rsidR="000B0661" w:rsidRPr="000B0661" w:rsidRDefault="006B48AC" w:rsidP="00D820E7">
      <w:pPr>
        <w:pStyle w:val="ListParagraph"/>
        <w:numPr>
          <w:ilvl w:val="0"/>
          <w:numId w:val="32"/>
        </w:numPr>
        <w:rPr>
          <w:rFonts w:eastAsia="Times New Roman" w:cstheme="minorHAnsi"/>
          <w:sz w:val="28"/>
          <w:szCs w:val="28"/>
          <w:lang w:eastAsia="en-GB"/>
        </w:rPr>
      </w:pPr>
      <w:r w:rsidRPr="000B0661">
        <w:rPr>
          <w:rFonts w:eastAsia="Times New Roman" w:cstheme="minorHAnsi"/>
          <w:sz w:val="28"/>
          <w:szCs w:val="28"/>
          <w:lang w:eastAsia="en-GB"/>
        </w:rPr>
        <w:lastRenderedPageBreak/>
        <w:t>Early Help intervention</w:t>
      </w:r>
    </w:p>
    <w:p w14:paraId="28CE6EB5" w14:textId="77777777" w:rsidR="000B0661" w:rsidRPr="000B0661" w:rsidRDefault="006B48AC" w:rsidP="00D820E7">
      <w:pPr>
        <w:pStyle w:val="ListParagraph"/>
        <w:numPr>
          <w:ilvl w:val="0"/>
          <w:numId w:val="32"/>
        </w:numPr>
        <w:rPr>
          <w:rFonts w:eastAsia="Times New Roman" w:cstheme="minorHAnsi"/>
          <w:sz w:val="28"/>
          <w:szCs w:val="28"/>
          <w:lang w:eastAsia="en-GB"/>
        </w:rPr>
      </w:pPr>
      <w:r w:rsidRPr="000B0661">
        <w:rPr>
          <w:rFonts w:eastAsia="Times New Roman" w:cstheme="minorHAnsi"/>
          <w:sz w:val="28"/>
          <w:szCs w:val="28"/>
          <w:lang w:eastAsia="en-GB"/>
        </w:rPr>
        <w:t>Request for support to the C-SPA</w:t>
      </w:r>
    </w:p>
    <w:p w14:paraId="0094F307" w14:textId="41EFD515" w:rsidR="000B0661" w:rsidRPr="000B0661" w:rsidRDefault="006B48AC" w:rsidP="00D820E7">
      <w:pPr>
        <w:pStyle w:val="ListParagraph"/>
        <w:numPr>
          <w:ilvl w:val="0"/>
          <w:numId w:val="32"/>
        </w:numPr>
        <w:rPr>
          <w:rFonts w:eastAsia="Times New Roman" w:cstheme="minorHAnsi"/>
          <w:sz w:val="28"/>
          <w:szCs w:val="28"/>
          <w:lang w:eastAsia="en-GB"/>
        </w:rPr>
      </w:pPr>
      <w:r w:rsidRPr="000B0661">
        <w:rPr>
          <w:rFonts w:eastAsia="Times New Roman" w:cstheme="minorHAnsi"/>
          <w:sz w:val="28"/>
          <w:szCs w:val="28"/>
          <w:lang w:eastAsia="en-GB"/>
        </w:rPr>
        <w:t xml:space="preserve">Report to the Police (generally in parallel with a request for support to the C-SPA) </w:t>
      </w:r>
    </w:p>
    <w:p w14:paraId="6F341B4C" w14:textId="77777777" w:rsidR="000B0661" w:rsidRDefault="000B0661" w:rsidP="006B48AC">
      <w:pPr>
        <w:rPr>
          <w:rFonts w:eastAsia="Times New Roman" w:cstheme="minorHAnsi"/>
          <w:sz w:val="28"/>
          <w:szCs w:val="28"/>
          <w:lang w:eastAsia="en-GB"/>
        </w:rPr>
      </w:pPr>
    </w:p>
    <w:p w14:paraId="44C78C5D" w14:textId="3660B00A" w:rsidR="000B0661" w:rsidRPr="000B0661" w:rsidRDefault="006B48AC" w:rsidP="006B48AC">
      <w:pPr>
        <w:rPr>
          <w:rFonts w:eastAsia="Times New Roman" w:cstheme="minorHAnsi"/>
          <w:b/>
          <w:bCs/>
          <w:sz w:val="28"/>
          <w:szCs w:val="28"/>
          <w:lang w:eastAsia="en-GB"/>
        </w:rPr>
      </w:pPr>
      <w:r w:rsidRPr="006B48AC">
        <w:rPr>
          <w:rFonts w:eastAsia="Times New Roman" w:cstheme="minorHAnsi"/>
          <w:b/>
          <w:bCs/>
          <w:sz w:val="28"/>
          <w:szCs w:val="28"/>
          <w:lang w:eastAsia="en-GB"/>
        </w:rPr>
        <w:t xml:space="preserve">Ongoing Response: </w:t>
      </w:r>
    </w:p>
    <w:p w14:paraId="34C503E9" w14:textId="77777777" w:rsidR="000B0661"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The DSL will manage each case individually and will ensure the risk assessment is reviewed regularly with relevant partner agencies, for example the Police and Children’s Social Care. </w:t>
      </w:r>
    </w:p>
    <w:p w14:paraId="30BFFDFF" w14:textId="77777777" w:rsidR="000B0661" w:rsidRDefault="000B0661" w:rsidP="006B48AC">
      <w:pPr>
        <w:rPr>
          <w:rFonts w:eastAsia="Times New Roman" w:cstheme="minorHAnsi"/>
          <w:sz w:val="28"/>
          <w:szCs w:val="28"/>
          <w:lang w:eastAsia="en-GB"/>
        </w:rPr>
      </w:pPr>
    </w:p>
    <w:p w14:paraId="57C9580B" w14:textId="77777777" w:rsidR="000B0661"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Where there is a criminal investigation into a rape, assault by penetration or sexual assault, the alleged perpetrator should be removed from any classes they share with the victim. </w:t>
      </w:r>
    </w:p>
    <w:p w14:paraId="54447CCA" w14:textId="77777777" w:rsidR="000B0661" w:rsidRDefault="000B0661" w:rsidP="006B48AC">
      <w:pPr>
        <w:rPr>
          <w:rFonts w:eastAsia="Times New Roman" w:cstheme="minorHAnsi"/>
          <w:sz w:val="28"/>
          <w:szCs w:val="28"/>
          <w:lang w:eastAsia="en-GB"/>
        </w:rPr>
      </w:pPr>
    </w:p>
    <w:p w14:paraId="1E013780" w14:textId="77777777" w:rsidR="000B0661"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The DSL will consider how best to keep the victim and perpetrator a reasonable distance apart on school premises. </w:t>
      </w:r>
    </w:p>
    <w:p w14:paraId="1884B1EC" w14:textId="77777777" w:rsidR="004D5F62" w:rsidRDefault="004D5F62" w:rsidP="006B48AC">
      <w:pPr>
        <w:rPr>
          <w:rFonts w:eastAsia="Times New Roman" w:cstheme="minorHAnsi"/>
          <w:sz w:val="28"/>
          <w:szCs w:val="28"/>
          <w:lang w:eastAsia="en-GB"/>
        </w:rPr>
      </w:pPr>
    </w:p>
    <w:p w14:paraId="150CBFBB" w14:textId="77777777" w:rsidR="00005E5A" w:rsidRDefault="006B48AC" w:rsidP="006B48AC">
      <w:pPr>
        <w:rPr>
          <w:rFonts w:eastAsia="Times New Roman" w:cstheme="minorHAnsi"/>
          <w:sz w:val="28"/>
          <w:szCs w:val="28"/>
          <w:lang w:eastAsia="en-GB"/>
        </w:rPr>
      </w:pPr>
      <w:r w:rsidRPr="006B48AC">
        <w:rPr>
          <w:rFonts w:eastAsia="Times New Roman" w:cstheme="minorHAnsi"/>
          <w:sz w:val="28"/>
          <w:szCs w:val="28"/>
          <w:lang w:eastAsia="en-GB"/>
        </w:rPr>
        <w:t xml:space="preserve">Where a criminal investigation into a rape or assault by penetration leads to a conviction or caution, the school will take suitable action. In all but the most exceptional of circumstances, the rape or assault is likely to constitute a serious breach of discipline and may lead to the view that allowing the perpetrator to remain in the same school would seriously harm the education or welfare of the victim (and potentially themselves and other children). </w:t>
      </w:r>
    </w:p>
    <w:p w14:paraId="75E6F3DD" w14:textId="77777777" w:rsidR="00005E5A" w:rsidRDefault="00005E5A" w:rsidP="006B48AC">
      <w:pPr>
        <w:rPr>
          <w:rFonts w:eastAsia="Times New Roman" w:cstheme="minorHAnsi"/>
          <w:sz w:val="28"/>
          <w:szCs w:val="28"/>
          <w:lang w:eastAsia="en-GB"/>
        </w:rPr>
      </w:pPr>
    </w:p>
    <w:p w14:paraId="0EE58209" w14:textId="026855F4" w:rsidR="00005E5A" w:rsidRDefault="006B48AC" w:rsidP="00005E5A">
      <w:pPr>
        <w:rPr>
          <w:rFonts w:eastAsia="Times New Roman" w:cstheme="minorHAnsi"/>
          <w:sz w:val="28"/>
          <w:szCs w:val="28"/>
          <w:lang w:eastAsia="en-GB"/>
        </w:rPr>
      </w:pPr>
      <w:r w:rsidRPr="006B48AC">
        <w:rPr>
          <w:rFonts w:eastAsia="Times New Roman" w:cstheme="minorHAnsi"/>
          <w:sz w:val="28"/>
          <w:szCs w:val="28"/>
          <w:lang w:eastAsia="en-GB"/>
        </w:rPr>
        <w:t xml:space="preserve">Where a criminal investigation into sexual assault leads to a conviction or caution, the school will, if it has not already, consider any suitable sanctions in light of their behaviour </w:t>
      </w:r>
      <w:r w:rsidR="00005E5A" w:rsidRPr="00005E5A">
        <w:rPr>
          <w:rFonts w:eastAsia="Times New Roman" w:cstheme="minorHAnsi"/>
          <w:sz w:val="28"/>
          <w:szCs w:val="28"/>
          <w:lang w:eastAsia="en-GB"/>
        </w:rPr>
        <w:t xml:space="preserve">policy, which may include consideration of permanent exclusion. Where the perpetrator is going to remain at the school, the </w:t>
      </w:r>
      <w:r w:rsidR="00005E5A">
        <w:rPr>
          <w:rFonts w:eastAsia="Times New Roman" w:cstheme="minorHAnsi"/>
          <w:sz w:val="28"/>
          <w:szCs w:val="28"/>
          <w:lang w:eastAsia="en-GB"/>
        </w:rPr>
        <w:t xml:space="preserve">Principal </w:t>
      </w:r>
      <w:r w:rsidR="00005E5A" w:rsidRPr="00005E5A">
        <w:rPr>
          <w:rFonts w:eastAsia="Times New Roman" w:cstheme="minorHAnsi"/>
          <w:sz w:val="28"/>
          <w:szCs w:val="28"/>
          <w:lang w:eastAsia="en-GB"/>
        </w:rPr>
        <w:t>should continue keeping the victim and perpetrator in separate classes and continue to consider the most appropriate way to manage potential contact on school premises. The nature of the conviction or caution and wishes of the victim will be especially important in determining how to proceed in such cases.</w:t>
      </w:r>
    </w:p>
    <w:p w14:paraId="265B5D82" w14:textId="77777777" w:rsidR="00005E5A" w:rsidRDefault="00005E5A" w:rsidP="00005E5A">
      <w:pPr>
        <w:rPr>
          <w:rFonts w:eastAsia="Times New Roman" w:cstheme="minorHAnsi"/>
          <w:sz w:val="28"/>
          <w:szCs w:val="28"/>
          <w:lang w:eastAsia="en-GB"/>
        </w:rPr>
      </w:pPr>
    </w:p>
    <w:p w14:paraId="4805E9E1" w14:textId="77777777" w:rsidR="00005E5A" w:rsidRDefault="00005E5A" w:rsidP="00005E5A">
      <w:pPr>
        <w:rPr>
          <w:rFonts w:eastAsia="Times New Roman" w:cstheme="minorHAnsi"/>
          <w:sz w:val="28"/>
          <w:szCs w:val="28"/>
          <w:lang w:eastAsia="en-GB"/>
        </w:rPr>
      </w:pPr>
      <w:r w:rsidRPr="00005E5A">
        <w:rPr>
          <w:rFonts w:eastAsia="Times New Roman" w:cstheme="minorHAnsi"/>
          <w:sz w:val="28"/>
          <w:szCs w:val="28"/>
          <w:lang w:eastAsia="en-GB"/>
        </w:rPr>
        <w:t xml:space="preserve">The victim, alleged perpetrator and any other children &amp; adults affected will receive appropriate support and safeguards on a case-by-case basis. </w:t>
      </w:r>
    </w:p>
    <w:p w14:paraId="23179624" w14:textId="77777777" w:rsidR="00005E5A" w:rsidRDefault="00005E5A" w:rsidP="00005E5A">
      <w:pPr>
        <w:rPr>
          <w:rFonts w:eastAsia="Times New Roman" w:cstheme="minorHAnsi"/>
          <w:sz w:val="28"/>
          <w:szCs w:val="28"/>
          <w:lang w:eastAsia="en-GB"/>
        </w:rPr>
      </w:pPr>
    </w:p>
    <w:p w14:paraId="5AFFBA0C" w14:textId="77777777" w:rsidR="00005E5A" w:rsidRDefault="00005E5A" w:rsidP="00005E5A">
      <w:pPr>
        <w:rPr>
          <w:rFonts w:eastAsia="Times New Roman" w:cstheme="minorHAnsi"/>
          <w:sz w:val="28"/>
          <w:szCs w:val="28"/>
          <w:lang w:eastAsia="en-GB"/>
        </w:rPr>
      </w:pPr>
      <w:r w:rsidRPr="00005E5A">
        <w:rPr>
          <w:rFonts w:eastAsia="Times New Roman" w:cstheme="minorHAnsi"/>
          <w:sz w:val="28"/>
          <w:szCs w:val="28"/>
          <w:lang w:eastAsia="en-GB"/>
        </w:rPr>
        <w:t>The school will take any disciplinary action against the alleged perpetrator in accordance with the school behaviour policy.</w:t>
      </w:r>
    </w:p>
    <w:p w14:paraId="22733F33" w14:textId="77777777" w:rsidR="00005E5A" w:rsidRDefault="00005E5A" w:rsidP="00005E5A">
      <w:pPr>
        <w:rPr>
          <w:rFonts w:eastAsia="Times New Roman" w:cstheme="minorHAnsi"/>
          <w:sz w:val="28"/>
          <w:szCs w:val="28"/>
          <w:lang w:eastAsia="en-GB"/>
        </w:rPr>
      </w:pPr>
    </w:p>
    <w:p w14:paraId="1C88841F" w14:textId="77777777" w:rsidR="00005E5A" w:rsidRDefault="00005E5A" w:rsidP="00005E5A">
      <w:pPr>
        <w:rPr>
          <w:rFonts w:eastAsia="Times New Roman" w:cstheme="minorHAnsi"/>
          <w:sz w:val="28"/>
          <w:szCs w:val="28"/>
          <w:lang w:eastAsia="en-GB"/>
        </w:rPr>
      </w:pPr>
      <w:r w:rsidRPr="00005E5A">
        <w:rPr>
          <w:rFonts w:eastAsia="Times New Roman" w:cstheme="minorHAnsi"/>
          <w:sz w:val="28"/>
          <w:szCs w:val="28"/>
          <w:lang w:eastAsia="en-GB"/>
        </w:rPr>
        <w:lastRenderedPageBreak/>
        <w:t xml:space="preserve">The school recognises that taking disciplinary action and providing appropriate support are not mutually exclusive actions and will occur at the same time if necessary. </w:t>
      </w:r>
    </w:p>
    <w:p w14:paraId="3012C15E" w14:textId="77777777" w:rsidR="00005E5A" w:rsidRDefault="00005E5A" w:rsidP="00005E5A">
      <w:pPr>
        <w:rPr>
          <w:rFonts w:eastAsia="Times New Roman" w:cstheme="minorHAnsi"/>
          <w:sz w:val="28"/>
          <w:szCs w:val="28"/>
          <w:lang w:eastAsia="en-GB"/>
        </w:rPr>
      </w:pPr>
    </w:p>
    <w:p w14:paraId="77D4D0C2" w14:textId="67A049BE" w:rsidR="00005E5A" w:rsidRDefault="13C01AA4" w:rsidP="366BC3E4">
      <w:pPr>
        <w:rPr>
          <w:rFonts w:eastAsia="Times New Roman"/>
          <w:sz w:val="28"/>
          <w:szCs w:val="28"/>
          <w:lang w:eastAsia="en-GB"/>
        </w:rPr>
      </w:pPr>
      <w:r w:rsidRPr="366BC3E4">
        <w:rPr>
          <w:rFonts w:eastAsia="Times New Roman"/>
          <w:b/>
          <w:bCs/>
          <w:sz w:val="28"/>
          <w:szCs w:val="28"/>
          <w:lang w:eastAsia="en-GB"/>
        </w:rPr>
        <w:t>Physical Abuse</w:t>
      </w:r>
      <w:r w:rsidRPr="366BC3E4">
        <w:rPr>
          <w:rFonts w:eastAsia="Times New Roman"/>
          <w:sz w:val="28"/>
          <w:szCs w:val="28"/>
          <w:lang w:eastAsia="en-GB"/>
        </w:rPr>
        <w:t xml:space="preserve"> </w:t>
      </w:r>
    </w:p>
    <w:p w14:paraId="527B406D" w14:textId="17A6C25B" w:rsidR="00005E5A" w:rsidRDefault="00005E5A" w:rsidP="366BC3E4">
      <w:pPr>
        <w:rPr>
          <w:rFonts w:eastAsia="Times New Roman"/>
          <w:sz w:val="28"/>
          <w:szCs w:val="28"/>
          <w:lang w:eastAsia="en-GB"/>
        </w:rPr>
      </w:pPr>
    </w:p>
    <w:p w14:paraId="08CBE1AC" w14:textId="4F33AC2F" w:rsidR="00005E5A" w:rsidRDefault="13C01AA4" w:rsidP="366BC3E4">
      <w:pPr>
        <w:rPr>
          <w:rFonts w:eastAsia="Times New Roman"/>
          <w:sz w:val="28"/>
          <w:szCs w:val="28"/>
          <w:lang w:eastAsia="en-GB"/>
        </w:rPr>
      </w:pPr>
      <w:r w:rsidRPr="366BC3E4">
        <w:rPr>
          <w:rFonts w:eastAsia="Times New Roman"/>
          <w:sz w:val="28"/>
          <w:szCs w:val="28"/>
          <w:lang w:eastAsia="en-GB"/>
        </w:rPr>
        <w:t xml:space="preserve">While a clear focus of </w:t>
      </w:r>
      <w:r w:rsidR="4D814BD0" w:rsidRPr="366BC3E4">
        <w:rPr>
          <w:rFonts w:eastAsia="Times New Roman"/>
          <w:sz w:val="28"/>
          <w:szCs w:val="28"/>
          <w:lang w:eastAsia="en-GB"/>
        </w:rPr>
        <w:t>child-on-child</w:t>
      </w:r>
      <w:r w:rsidRPr="366BC3E4">
        <w:rPr>
          <w:rFonts w:eastAsia="Times New Roman"/>
          <w:sz w:val="28"/>
          <w:szCs w:val="28"/>
          <w:lang w:eastAsia="en-GB"/>
        </w:rPr>
        <w:t xml:space="preserve"> abuse is around sexual abuse and harassment, physical assaults and initiation violence and rituals from children to children can also be abusive. </w:t>
      </w:r>
    </w:p>
    <w:p w14:paraId="3CFC649A" w14:textId="77777777" w:rsidR="00005E5A" w:rsidRDefault="00005E5A" w:rsidP="00005E5A">
      <w:pPr>
        <w:rPr>
          <w:rFonts w:eastAsia="Times New Roman" w:cstheme="minorHAnsi"/>
          <w:sz w:val="28"/>
          <w:szCs w:val="28"/>
          <w:lang w:eastAsia="en-GB"/>
        </w:rPr>
      </w:pPr>
    </w:p>
    <w:p w14:paraId="1DD80B0D" w14:textId="77777777" w:rsidR="00005E5A" w:rsidRDefault="00005E5A" w:rsidP="00005E5A">
      <w:pPr>
        <w:rPr>
          <w:rFonts w:eastAsia="Times New Roman" w:cstheme="minorHAnsi"/>
          <w:sz w:val="28"/>
          <w:szCs w:val="28"/>
          <w:lang w:eastAsia="en-GB"/>
        </w:rPr>
      </w:pPr>
      <w:r>
        <w:rPr>
          <w:rFonts w:eastAsia="Times New Roman" w:cstheme="minorHAnsi"/>
          <w:sz w:val="28"/>
          <w:szCs w:val="28"/>
          <w:lang w:eastAsia="en-GB"/>
        </w:rPr>
        <w:t>T</w:t>
      </w:r>
      <w:r w:rsidRPr="00005E5A">
        <w:rPr>
          <w:rFonts w:eastAsia="Times New Roman" w:cstheme="minorHAnsi"/>
          <w:sz w:val="28"/>
          <w:szCs w:val="28"/>
          <w:lang w:eastAsia="en-GB"/>
        </w:rPr>
        <w:t xml:space="preserve">hese are equally not tolerated and if it is believed that a crime has been committed, will be reported to the Police. </w:t>
      </w:r>
    </w:p>
    <w:p w14:paraId="41EF6E80" w14:textId="77777777" w:rsidR="00005E5A" w:rsidRDefault="00005E5A" w:rsidP="00005E5A">
      <w:pPr>
        <w:rPr>
          <w:rFonts w:eastAsia="Times New Roman" w:cstheme="minorHAnsi"/>
          <w:sz w:val="28"/>
          <w:szCs w:val="28"/>
          <w:lang w:eastAsia="en-GB"/>
        </w:rPr>
      </w:pPr>
    </w:p>
    <w:p w14:paraId="4F152453" w14:textId="77777777" w:rsidR="00005E5A" w:rsidRDefault="00005E5A" w:rsidP="00005E5A">
      <w:pPr>
        <w:rPr>
          <w:rFonts w:eastAsia="Times New Roman" w:cstheme="minorHAnsi"/>
          <w:sz w:val="28"/>
          <w:szCs w:val="28"/>
          <w:lang w:eastAsia="en-GB"/>
        </w:rPr>
      </w:pPr>
      <w:r w:rsidRPr="00005E5A">
        <w:rPr>
          <w:rFonts w:eastAsia="Times New Roman" w:cstheme="minorHAnsi"/>
          <w:sz w:val="28"/>
          <w:szCs w:val="28"/>
          <w:lang w:eastAsia="en-GB"/>
        </w:rPr>
        <w:t xml:space="preserve">The principles from the anti-bullying policy will be applied in these cases, with recognition that any Police investigation will need to take priority. </w:t>
      </w:r>
    </w:p>
    <w:p w14:paraId="43F8445A" w14:textId="77777777" w:rsidR="00005E5A" w:rsidRDefault="00005E5A" w:rsidP="00005E5A">
      <w:pPr>
        <w:rPr>
          <w:rFonts w:eastAsia="Times New Roman" w:cstheme="minorHAnsi"/>
          <w:sz w:val="28"/>
          <w:szCs w:val="28"/>
          <w:lang w:eastAsia="en-GB"/>
        </w:rPr>
      </w:pPr>
    </w:p>
    <w:p w14:paraId="58BC2595" w14:textId="1A1598E2" w:rsidR="00005E5A" w:rsidRDefault="00005E5A" w:rsidP="00005E5A">
      <w:pPr>
        <w:rPr>
          <w:rFonts w:eastAsia="Times New Roman" w:cstheme="minorHAnsi"/>
          <w:sz w:val="28"/>
          <w:szCs w:val="28"/>
          <w:lang w:eastAsia="en-GB"/>
        </w:rPr>
      </w:pPr>
      <w:r w:rsidRPr="00005E5A">
        <w:rPr>
          <w:rFonts w:eastAsia="Times New Roman" w:cstheme="minorHAnsi"/>
          <w:sz w:val="28"/>
          <w:szCs w:val="28"/>
          <w:lang w:eastAsia="en-GB"/>
        </w:rPr>
        <w:t xml:space="preserve">References: </w:t>
      </w:r>
    </w:p>
    <w:p w14:paraId="40E2C79F" w14:textId="5600A854" w:rsidR="00CA1D80" w:rsidRDefault="00000000" w:rsidP="366BC3E4">
      <w:pPr>
        <w:rPr>
          <w:rFonts w:eastAsia="Times New Roman"/>
          <w:color w:val="0070C0"/>
          <w:sz w:val="28"/>
          <w:szCs w:val="28"/>
          <w:lang w:eastAsia="en-GB"/>
        </w:rPr>
      </w:pPr>
      <w:hyperlink r:id="rId53">
        <w:r w:rsidR="7F5B87E2" w:rsidRPr="366BC3E4">
          <w:rPr>
            <w:rStyle w:val="Hyperlink"/>
            <w:rFonts w:eastAsia="Times New Roman"/>
            <w:sz w:val="28"/>
            <w:szCs w:val="28"/>
            <w:lang w:eastAsia="en-GB"/>
          </w:rPr>
          <w:t>“Keeping Children Safe in Education 202</w:t>
        </w:r>
        <w:r w:rsidR="6599C47E" w:rsidRPr="366BC3E4">
          <w:rPr>
            <w:rStyle w:val="Hyperlink"/>
            <w:rFonts w:eastAsia="Times New Roman"/>
            <w:sz w:val="28"/>
            <w:szCs w:val="28"/>
            <w:lang w:eastAsia="en-GB"/>
          </w:rPr>
          <w:t>3</w:t>
        </w:r>
        <w:r w:rsidR="7F5B87E2" w:rsidRPr="366BC3E4">
          <w:rPr>
            <w:rStyle w:val="Hyperlink"/>
            <w:rFonts w:eastAsia="Times New Roman"/>
            <w:sz w:val="28"/>
            <w:szCs w:val="28"/>
            <w:lang w:eastAsia="en-GB"/>
          </w:rPr>
          <w:t>”</w:t>
        </w:r>
      </w:hyperlink>
    </w:p>
    <w:p w14:paraId="42968CAD" w14:textId="249F9F77" w:rsidR="00CA1D80" w:rsidRDefault="00CA1D80" w:rsidP="006B48AC">
      <w:pPr>
        <w:rPr>
          <w:rFonts w:eastAsia="Times New Roman" w:cstheme="minorHAnsi"/>
          <w:sz w:val="28"/>
          <w:szCs w:val="28"/>
          <w:lang w:eastAsia="en-GB"/>
        </w:rPr>
      </w:pPr>
    </w:p>
    <w:p w14:paraId="54AC2938" w14:textId="77777777" w:rsidR="00CA1D80" w:rsidRDefault="00CA1D80" w:rsidP="00CA1D80">
      <w:pPr>
        <w:rPr>
          <w:rFonts w:eastAsia="Times New Roman" w:cstheme="minorHAnsi"/>
          <w:sz w:val="28"/>
          <w:szCs w:val="28"/>
          <w:lang w:eastAsia="en-GB"/>
        </w:rPr>
      </w:pPr>
      <w:r w:rsidRPr="00CA1D80">
        <w:rPr>
          <w:rFonts w:eastAsia="Times New Roman" w:cstheme="minorHAnsi"/>
          <w:b/>
          <w:bCs/>
          <w:sz w:val="28"/>
          <w:szCs w:val="28"/>
          <w:lang w:eastAsia="en-GB"/>
        </w:rPr>
        <w:t>Harmful Sexual Behaviour</w:t>
      </w:r>
      <w:r w:rsidRPr="00CA1D80">
        <w:rPr>
          <w:rFonts w:eastAsia="Times New Roman" w:cstheme="minorHAnsi"/>
          <w:sz w:val="28"/>
          <w:szCs w:val="28"/>
          <w:lang w:eastAsia="en-GB"/>
        </w:rPr>
        <w:t xml:space="preserve"> </w:t>
      </w:r>
    </w:p>
    <w:p w14:paraId="454B356D" w14:textId="77777777" w:rsidR="00CA1D80" w:rsidRDefault="00CA1D80" w:rsidP="00CA1D80">
      <w:pPr>
        <w:rPr>
          <w:rFonts w:eastAsia="Times New Roman" w:cstheme="minorHAnsi"/>
          <w:sz w:val="28"/>
          <w:szCs w:val="28"/>
          <w:lang w:eastAsia="en-GB"/>
        </w:rPr>
      </w:pPr>
    </w:p>
    <w:p w14:paraId="451870C1" w14:textId="6EDDE521" w:rsidR="00CA1D80" w:rsidRDefault="00CA1D80" w:rsidP="00CA1D80">
      <w:pPr>
        <w:rPr>
          <w:rFonts w:eastAsia="Times New Roman" w:cstheme="minorHAnsi"/>
          <w:sz w:val="28"/>
          <w:szCs w:val="28"/>
          <w:lang w:eastAsia="en-GB"/>
        </w:rPr>
      </w:pPr>
      <w:r w:rsidRPr="00CA1D80">
        <w:rPr>
          <w:rFonts w:eastAsia="Times New Roman" w:cstheme="minorHAnsi"/>
          <w:sz w:val="28"/>
          <w:szCs w:val="28"/>
          <w:lang w:eastAsia="en-GB"/>
        </w:rPr>
        <w:t xml:space="preserve">The </w:t>
      </w:r>
      <w:hyperlink r:id="rId54" w:history="1">
        <w:r w:rsidRPr="00CA1D80">
          <w:rPr>
            <w:rStyle w:val="Hyperlink"/>
            <w:rFonts w:eastAsia="Times New Roman" w:cstheme="minorHAnsi"/>
            <w:sz w:val="28"/>
            <w:szCs w:val="28"/>
            <w:lang w:eastAsia="en-GB"/>
          </w:rPr>
          <w:t>Brook Traffic Light Tool</w:t>
        </w:r>
      </w:hyperlink>
      <w:r w:rsidRPr="00CA1D80">
        <w:rPr>
          <w:rFonts w:eastAsia="Times New Roman" w:cstheme="minorHAnsi"/>
          <w:sz w:val="28"/>
          <w:szCs w:val="28"/>
          <w:lang w:eastAsia="en-GB"/>
        </w:rPr>
        <w:t xml:space="preserve"> uses a traffic light system to categorise the sexual behaviours of young people and is designed to help professionals: </w:t>
      </w:r>
    </w:p>
    <w:p w14:paraId="05DDF5F0" w14:textId="77777777" w:rsidR="00CA1D80" w:rsidRDefault="00CA1D80" w:rsidP="00CA1D80">
      <w:pPr>
        <w:rPr>
          <w:rFonts w:eastAsia="Times New Roman" w:cstheme="minorHAnsi"/>
          <w:sz w:val="28"/>
          <w:szCs w:val="28"/>
          <w:lang w:eastAsia="en-GB"/>
        </w:rPr>
      </w:pPr>
    </w:p>
    <w:p w14:paraId="7BD70C2A" w14:textId="35A88F3D" w:rsidR="00CA1D80" w:rsidRDefault="00CA1D80" w:rsidP="00D820E7">
      <w:pPr>
        <w:pStyle w:val="ListParagraph"/>
        <w:numPr>
          <w:ilvl w:val="0"/>
          <w:numId w:val="33"/>
        </w:numPr>
        <w:rPr>
          <w:rFonts w:eastAsia="Times New Roman" w:cstheme="minorHAnsi"/>
          <w:sz w:val="28"/>
          <w:szCs w:val="28"/>
          <w:lang w:eastAsia="en-GB"/>
        </w:rPr>
      </w:pPr>
      <w:r w:rsidRPr="00CA1D80">
        <w:rPr>
          <w:rFonts w:eastAsia="Times New Roman" w:cstheme="minorHAnsi"/>
          <w:sz w:val="28"/>
          <w:szCs w:val="28"/>
          <w:lang w:eastAsia="en-GB"/>
        </w:rPr>
        <w:t xml:space="preserve">Make decisions about safeguarding children and young people </w:t>
      </w:r>
    </w:p>
    <w:p w14:paraId="1E8BECA8" w14:textId="77777777" w:rsidR="00CA1D80" w:rsidRPr="00CA1D80" w:rsidRDefault="00CA1D80" w:rsidP="00CA1D80">
      <w:pPr>
        <w:pStyle w:val="ListParagraph"/>
        <w:rPr>
          <w:rFonts w:eastAsia="Times New Roman" w:cstheme="minorHAnsi"/>
          <w:sz w:val="28"/>
          <w:szCs w:val="28"/>
          <w:lang w:eastAsia="en-GB"/>
        </w:rPr>
      </w:pPr>
    </w:p>
    <w:p w14:paraId="3A13CDDC" w14:textId="77777777" w:rsidR="00CA1D80" w:rsidRDefault="00CA1D80" w:rsidP="00D820E7">
      <w:pPr>
        <w:pStyle w:val="ListParagraph"/>
        <w:numPr>
          <w:ilvl w:val="0"/>
          <w:numId w:val="33"/>
        </w:numPr>
        <w:rPr>
          <w:rFonts w:eastAsia="Times New Roman" w:cstheme="minorHAnsi"/>
          <w:sz w:val="28"/>
          <w:szCs w:val="28"/>
          <w:lang w:eastAsia="en-GB"/>
        </w:rPr>
      </w:pPr>
      <w:r w:rsidRPr="00CA1D80">
        <w:rPr>
          <w:rFonts w:eastAsia="Times New Roman" w:cstheme="minorHAnsi"/>
          <w:sz w:val="28"/>
          <w:szCs w:val="28"/>
          <w:lang w:eastAsia="en-GB"/>
        </w:rPr>
        <w:t xml:space="preserve">Assess and respond appropriately to sexual behaviour in children and young people </w:t>
      </w:r>
    </w:p>
    <w:p w14:paraId="24CD44EB" w14:textId="77777777" w:rsidR="00CA1D80" w:rsidRDefault="00CA1D80" w:rsidP="00CA1D80">
      <w:pPr>
        <w:pStyle w:val="ListParagraph"/>
        <w:rPr>
          <w:lang w:eastAsia="en-GB"/>
        </w:rPr>
      </w:pPr>
    </w:p>
    <w:p w14:paraId="411CB571" w14:textId="7D33A3C4" w:rsidR="00CA1D80" w:rsidRPr="00CA1D80" w:rsidRDefault="00CA1D80" w:rsidP="00D820E7">
      <w:pPr>
        <w:pStyle w:val="ListParagraph"/>
        <w:numPr>
          <w:ilvl w:val="0"/>
          <w:numId w:val="33"/>
        </w:numPr>
        <w:rPr>
          <w:rFonts w:eastAsia="Times New Roman" w:cstheme="minorHAnsi"/>
          <w:sz w:val="28"/>
          <w:szCs w:val="28"/>
          <w:lang w:eastAsia="en-GB"/>
        </w:rPr>
      </w:pPr>
      <w:r w:rsidRPr="00CA1D80">
        <w:rPr>
          <w:rFonts w:eastAsia="Times New Roman" w:cstheme="minorHAnsi"/>
          <w:sz w:val="28"/>
          <w:szCs w:val="28"/>
          <w:lang w:eastAsia="en-GB"/>
        </w:rPr>
        <w:t xml:space="preserve">Understand healthy sexual development and distinguish it from harmful behaviour </w:t>
      </w:r>
    </w:p>
    <w:p w14:paraId="3EC74B63" w14:textId="77777777" w:rsidR="00CA1D80" w:rsidRDefault="00CA1D80" w:rsidP="00CA1D80">
      <w:pPr>
        <w:rPr>
          <w:rFonts w:eastAsia="Times New Roman" w:cstheme="minorHAnsi"/>
          <w:sz w:val="28"/>
          <w:szCs w:val="28"/>
          <w:lang w:eastAsia="en-GB"/>
        </w:rPr>
      </w:pPr>
    </w:p>
    <w:p w14:paraId="6FDC9FB9" w14:textId="77777777" w:rsidR="00CA1D80" w:rsidRDefault="00CA1D80" w:rsidP="00CA1D80">
      <w:pPr>
        <w:rPr>
          <w:rFonts w:eastAsia="Times New Roman" w:cstheme="minorHAnsi"/>
          <w:sz w:val="28"/>
          <w:szCs w:val="28"/>
          <w:lang w:eastAsia="en-GB"/>
        </w:rPr>
      </w:pPr>
      <w:r w:rsidRPr="00CA1D80">
        <w:rPr>
          <w:rFonts w:eastAsia="Times New Roman" w:cstheme="minorHAnsi"/>
          <w:sz w:val="28"/>
          <w:szCs w:val="28"/>
          <w:lang w:eastAsia="en-GB"/>
        </w:rPr>
        <w:t xml:space="preserve">By categorising sexual behaviours, the school can work with other agencies to the same standardised criteria when making decisions and can protect children and young people with a multi-agency approach. </w:t>
      </w:r>
    </w:p>
    <w:p w14:paraId="5A9D9E07" w14:textId="77777777" w:rsidR="00CA1D80" w:rsidRDefault="00CA1D80" w:rsidP="00CA1D80">
      <w:pPr>
        <w:rPr>
          <w:rFonts w:eastAsia="Times New Roman" w:cstheme="minorHAnsi"/>
          <w:sz w:val="28"/>
          <w:szCs w:val="28"/>
          <w:lang w:eastAsia="en-GB"/>
        </w:rPr>
      </w:pPr>
    </w:p>
    <w:p w14:paraId="0A9ACA27" w14:textId="7DE87A02" w:rsidR="00CA1D80" w:rsidRPr="00CA1D80" w:rsidRDefault="00CA1D80" w:rsidP="00CA1D80">
      <w:pPr>
        <w:rPr>
          <w:rFonts w:eastAsia="Times New Roman" w:cstheme="minorHAnsi"/>
          <w:sz w:val="28"/>
          <w:szCs w:val="28"/>
          <w:lang w:eastAsia="en-GB"/>
        </w:rPr>
      </w:pPr>
      <w:r w:rsidRPr="00CA1D80">
        <w:rPr>
          <w:rFonts w:eastAsia="Times New Roman" w:cstheme="minorHAnsi"/>
          <w:sz w:val="28"/>
          <w:szCs w:val="28"/>
          <w:lang w:eastAsia="en-GB"/>
        </w:rPr>
        <w:t>The school recognises that it is vital that professionals agree on how behaviours should be categorised regardless of culture, faith, beliefs, and their own experiences or values.</w:t>
      </w:r>
    </w:p>
    <w:p w14:paraId="66D1BCF4" w14:textId="331E0D5C" w:rsidR="00FF3B69" w:rsidRDefault="00FF3B69" w:rsidP="006B48AC">
      <w:pPr>
        <w:rPr>
          <w:rFonts w:eastAsia="Times New Roman" w:cstheme="minorHAnsi"/>
          <w:sz w:val="28"/>
          <w:szCs w:val="28"/>
          <w:lang w:eastAsia="en-GB"/>
        </w:rPr>
      </w:pPr>
    </w:p>
    <w:p w14:paraId="22F34D0D" w14:textId="6ADFC243" w:rsidR="001D5F6D" w:rsidRDefault="001D5F6D" w:rsidP="006B48AC">
      <w:pPr>
        <w:rPr>
          <w:rFonts w:eastAsia="Times New Roman" w:cstheme="minorHAnsi"/>
          <w:sz w:val="28"/>
          <w:szCs w:val="28"/>
          <w:lang w:eastAsia="en-GB"/>
        </w:rPr>
      </w:pPr>
    </w:p>
    <w:p w14:paraId="252C7CAD" w14:textId="36B7C7E6" w:rsidR="001D5F6D" w:rsidRDefault="001D5F6D" w:rsidP="006B48AC">
      <w:pPr>
        <w:rPr>
          <w:rFonts w:eastAsia="Times New Roman" w:cstheme="minorHAnsi"/>
          <w:sz w:val="28"/>
          <w:szCs w:val="28"/>
          <w:lang w:eastAsia="en-GB"/>
        </w:rPr>
      </w:pPr>
    </w:p>
    <w:p w14:paraId="437C8E3B" w14:textId="1C6958CF" w:rsidR="001D5F6D" w:rsidRDefault="001D5F6D" w:rsidP="006B48AC">
      <w:pPr>
        <w:rPr>
          <w:rFonts w:eastAsia="Times New Roman" w:cstheme="minorHAnsi"/>
          <w:sz w:val="28"/>
          <w:szCs w:val="28"/>
          <w:lang w:eastAsia="en-GB"/>
        </w:rPr>
      </w:pPr>
    </w:p>
    <w:p w14:paraId="1080BBD8" w14:textId="35B2FB40" w:rsidR="001D5F6D" w:rsidRDefault="001D5F6D" w:rsidP="006B48AC">
      <w:pPr>
        <w:rPr>
          <w:rFonts w:eastAsia="Times New Roman" w:cstheme="minorHAnsi"/>
          <w:sz w:val="28"/>
          <w:szCs w:val="28"/>
          <w:lang w:eastAsia="en-GB"/>
        </w:rPr>
      </w:pPr>
    </w:p>
    <w:p w14:paraId="2E5D9F6B" w14:textId="58B98531" w:rsidR="001D5F6D" w:rsidRDefault="001D5F6D" w:rsidP="006B48AC">
      <w:pPr>
        <w:rPr>
          <w:rFonts w:eastAsia="Times New Roman" w:cstheme="minorHAnsi"/>
          <w:sz w:val="28"/>
          <w:szCs w:val="28"/>
          <w:lang w:eastAsia="en-GB"/>
        </w:rPr>
      </w:pPr>
    </w:p>
    <w:p w14:paraId="603780EA" w14:textId="4C598239" w:rsidR="001D5F6D" w:rsidRDefault="001D5F6D" w:rsidP="006B48AC">
      <w:pPr>
        <w:rPr>
          <w:rFonts w:eastAsia="Times New Roman" w:cstheme="minorHAnsi"/>
          <w:sz w:val="28"/>
          <w:szCs w:val="28"/>
          <w:lang w:eastAsia="en-GB"/>
        </w:rPr>
      </w:pPr>
    </w:p>
    <w:p w14:paraId="20E5B028" w14:textId="26A3B424" w:rsidR="001D5F6D" w:rsidRDefault="001D5F6D" w:rsidP="006B48AC">
      <w:pPr>
        <w:rPr>
          <w:rFonts w:eastAsia="Times New Roman" w:cstheme="minorHAnsi"/>
          <w:sz w:val="28"/>
          <w:szCs w:val="28"/>
          <w:lang w:eastAsia="en-GB"/>
        </w:rPr>
      </w:pPr>
    </w:p>
    <w:p w14:paraId="71429919" w14:textId="22F853FD" w:rsidR="001D5F6D" w:rsidRDefault="001D5F6D" w:rsidP="006B48AC">
      <w:pPr>
        <w:rPr>
          <w:rFonts w:eastAsia="Times New Roman" w:cstheme="minorHAnsi"/>
          <w:sz w:val="28"/>
          <w:szCs w:val="28"/>
          <w:lang w:eastAsia="en-GB"/>
        </w:rPr>
      </w:pPr>
    </w:p>
    <w:p w14:paraId="2BBAC6C9" w14:textId="3768D780" w:rsidR="001D5F6D" w:rsidRDefault="001D5F6D" w:rsidP="006B48AC">
      <w:pPr>
        <w:rPr>
          <w:rFonts w:eastAsia="Times New Roman" w:cstheme="minorHAnsi"/>
          <w:sz w:val="28"/>
          <w:szCs w:val="28"/>
          <w:lang w:eastAsia="en-GB"/>
        </w:rPr>
      </w:pPr>
    </w:p>
    <w:p w14:paraId="5ADAFC1A" w14:textId="53446A91" w:rsidR="001D5F6D" w:rsidRDefault="001D5F6D" w:rsidP="366BC3E4">
      <w:pPr>
        <w:rPr>
          <w:rFonts w:eastAsia="Times New Roman"/>
          <w:sz w:val="28"/>
          <w:szCs w:val="28"/>
          <w:lang w:eastAsia="en-GB"/>
        </w:rPr>
      </w:pPr>
    </w:p>
    <w:p w14:paraId="18563C6C" w14:textId="65842593" w:rsidR="001D5F6D" w:rsidRDefault="001D5F6D" w:rsidP="366BC3E4">
      <w:pPr>
        <w:rPr>
          <w:rFonts w:eastAsia="Times New Roman"/>
          <w:sz w:val="28"/>
          <w:szCs w:val="28"/>
          <w:lang w:eastAsia="en-GB"/>
        </w:rPr>
      </w:pPr>
    </w:p>
    <w:p w14:paraId="6DCACCFB" w14:textId="77777777" w:rsidR="00EA602A" w:rsidRDefault="00EA602A" w:rsidP="006B48AC">
      <w:pPr>
        <w:rPr>
          <w:rFonts w:eastAsia="Times New Roman" w:cstheme="minorHAnsi"/>
          <w:sz w:val="28"/>
          <w:szCs w:val="28"/>
          <w:lang w:eastAsia="en-GB"/>
        </w:rPr>
      </w:pPr>
    </w:p>
    <w:p w14:paraId="2DDEDDF4" w14:textId="266E3A99" w:rsidR="00FF3B69" w:rsidRDefault="005105D5" w:rsidP="006B48AC">
      <w:pPr>
        <w:rPr>
          <w:rFonts w:eastAsia="Times New Roman" w:cstheme="minorHAnsi"/>
          <w:b/>
          <w:bCs/>
          <w:sz w:val="32"/>
          <w:szCs w:val="32"/>
          <w:lang w:eastAsia="en-GB"/>
        </w:rPr>
      </w:pPr>
      <w:r w:rsidRPr="005105D5">
        <w:rPr>
          <w:rFonts w:eastAsia="Times New Roman" w:cstheme="minorHAnsi"/>
          <w:b/>
          <w:bCs/>
          <w:sz w:val="32"/>
          <w:szCs w:val="32"/>
          <w:lang w:eastAsia="en-GB"/>
        </w:rPr>
        <w:t>Brook sexual behaviours traffic light tool</w:t>
      </w:r>
    </w:p>
    <w:p w14:paraId="5F7CE99D" w14:textId="561B189B" w:rsidR="005105D5" w:rsidRDefault="005105D5" w:rsidP="006B48AC">
      <w:pPr>
        <w:rPr>
          <w:rFonts w:eastAsia="Times New Roman" w:cstheme="minorHAnsi"/>
          <w:b/>
          <w:bCs/>
          <w:sz w:val="32"/>
          <w:szCs w:val="32"/>
          <w:lang w:eastAsia="en-GB"/>
        </w:rPr>
      </w:pPr>
    </w:p>
    <w:p w14:paraId="688BD3B7" w14:textId="334D4D6D" w:rsidR="005105D5" w:rsidRDefault="005105D5" w:rsidP="006B48AC">
      <w:pPr>
        <w:rPr>
          <w:rFonts w:eastAsia="Times New Roman" w:cstheme="minorHAnsi"/>
          <w:b/>
          <w:bCs/>
          <w:lang w:eastAsia="en-GB"/>
        </w:rPr>
      </w:pPr>
      <w:r>
        <w:rPr>
          <w:rFonts w:eastAsia="Times New Roman" w:cstheme="minorHAnsi"/>
          <w:b/>
          <w:bCs/>
          <w:lang w:eastAsia="en-GB"/>
        </w:rPr>
        <w:t>Behaviours: age 9 to 13</w:t>
      </w:r>
    </w:p>
    <w:p w14:paraId="37A01C13" w14:textId="108B5DA6" w:rsidR="005105D5" w:rsidRDefault="005105D5" w:rsidP="00AE1AAF">
      <w:pPr>
        <w:rPr>
          <w:rFonts w:eastAsia="Times New Roman" w:cstheme="minorHAnsi"/>
          <w:lang w:eastAsia="en-GB"/>
        </w:rPr>
      </w:pPr>
      <w:r>
        <w:rPr>
          <w:rFonts w:eastAsia="Times New Roman" w:cstheme="minorHAnsi"/>
          <w:lang w:eastAsia="en-GB"/>
        </w:rPr>
        <w:t>All green, amber and red behaviours require some form of attention and response.  It is the level of intervention that will vary.</w:t>
      </w:r>
    </w:p>
    <w:p w14:paraId="4D9453A4" w14:textId="4E599D1C" w:rsidR="005105D5" w:rsidRPr="0099586B" w:rsidRDefault="005105D5" w:rsidP="00AE1AAF">
      <w:pPr>
        <w:rPr>
          <w:rFonts w:eastAsia="Times New Roman" w:cstheme="minorHAnsi"/>
          <w:sz w:val="20"/>
          <w:szCs w:val="20"/>
          <w:lang w:eastAsia="en-GB"/>
        </w:rPr>
      </w:pPr>
    </w:p>
    <w:tbl>
      <w:tblPr>
        <w:tblStyle w:val="TableGrid"/>
        <w:tblW w:w="10207" w:type="dxa"/>
        <w:tblInd w:w="-289" w:type="dxa"/>
        <w:tblLook w:val="04A0" w:firstRow="1" w:lastRow="0" w:firstColumn="1" w:lastColumn="0" w:noHBand="0" w:noVBand="1"/>
      </w:tblPr>
      <w:tblGrid>
        <w:gridCol w:w="3534"/>
        <w:gridCol w:w="3413"/>
        <w:gridCol w:w="3260"/>
      </w:tblGrid>
      <w:tr w:rsidR="005105D5" w:rsidRPr="0099586B" w14:paraId="3E73580C" w14:textId="77777777" w:rsidTr="005105D5">
        <w:tc>
          <w:tcPr>
            <w:tcW w:w="3534" w:type="dxa"/>
          </w:tcPr>
          <w:p w14:paraId="09594137" w14:textId="309C3955" w:rsidR="005105D5" w:rsidRPr="0099586B" w:rsidRDefault="005105D5" w:rsidP="00AE1AAF">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What is green behaviour?</w:t>
            </w:r>
          </w:p>
        </w:tc>
        <w:tc>
          <w:tcPr>
            <w:tcW w:w="3413" w:type="dxa"/>
          </w:tcPr>
          <w:p w14:paraId="402788C3" w14:textId="0CF932B7" w:rsidR="005105D5" w:rsidRPr="0099586B" w:rsidRDefault="005105D5" w:rsidP="00AE1AAF">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What is amber behaviour?</w:t>
            </w:r>
          </w:p>
        </w:tc>
        <w:tc>
          <w:tcPr>
            <w:tcW w:w="3260" w:type="dxa"/>
          </w:tcPr>
          <w:p w14:paraId="47B67A01" w14:textId="4284E095" w:rsidR="005105D5" w:rsidRPr="0099586B" w:rsidRDefault="005105D5" w:rsidP="00AE1AAF">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What is red behaviour?</w:t>
            </w:r>
          </w:p>
        </w:tc>
      </w:tr>
      <w:tr w:rsidR="005105D5" w:rsidRPr="0099586B" w14:paraId="480EF615" w14:textId="77777777" w:rsidTr="005105D5">
        <w:tc>
          <w:tcPr>
            <w:tcW w:w="3534" w:type="dxa"/>
          </w:tcPr>
          <w:p w14:paraId="6A059C79" w14:textId="05264E2C" w:rsidR="005105D5" w:rsidRPr="0099586B" w:rsidRDefault="00921DFB" w:rsidP="00AE1AAF">
            <w:pPr>
              <w:rPr>
                <w:rFonts w:eastAsia="Times New Roman" w:cstheme="minorHAnsi"/>
                <w:sz w:val="20"/>
                <w:szCs w:val="20"/>
                <w:lang w:eastAsia="en-GB"/>
              </w:rPr>
            </w:pPr>
            <w:r w:rsidRPr="0099586B">
              <w:rPr>
                <w:rFonts w:eastAsia="Times New Roman" w:cstheme="minorHAnsi"/>
                <w:sz w:val="20"/>
                <w:szCs w:val="20"/>
                <w:lang w:eastAsia="en-GB"/>
              </w:rPr>
              <w:t xml:space="preserve">Green behaviours reflect safe and healthy sexual development. They are displayed between children or young people of similar age or neurodevelopmental ability and reflective of natural curiosity, experimentation, consensual </w:t>
            </w:r>
            <w:r w:rsidR="00E37C3D" w:rsidRPr="0099586B">
              <w:rPr>
                <w:rFonts w:eastAsia="Times New Roman" w:cstheme="minorHAnsi"/>
                <w:sz w:val="20"/>
                <w:szCs w:val="20"/>
                <w:lang w:eastAsia="en-GB"/>
              </w:rPr>
              <w:t>activities,</w:t>
            </w:r>
            <w:r w:rsidRPr="0099586B">
              <w:rPr>
                <w:rFonts w:eastAsia="Times New Roman" w:cstheme="minorHAnsi"/>
                <w:sz w:val="20"/>
                <w:szCs w:val="20"/>
                <w:lang w:eastAsia="en-GB"/>
              </w:rPr>
              <w:t xml:space="preserve"> and positive choices.</w:t>
            </w:r>
          </w:p>
        </w:tc>
        <w:tc>
          <w:tcPr>
            <w:tcW w:w="3413" w:type="dxa"/>
          </w:tcPr>
          <w:p w14:paraId="7450BF2C" w14:textId="3E9CA865" w:rsidR="005105D5" w:rsidRPr="0099586B" w:rsidRDefault="00841BF8" w:rsidP="00AE1AAF">
            <w:pPr>
              <w:rPr>
                <w:rFonts w:eastAsia="Times New Roman" w:cstheme="minorHAnsi"/>
                <w:sz w:val="20"/>
                <w:szCs w:val="20"/>
                <w:lang w:eastAsia="en-GB"/>
              </w:rPr>
            </w:pPr>
            <w:r w:rsidRPr="0099586B">
              <w:rPr>
                <w:rFonts w:eastAsia="Times New Roman" w:cstheme="minorHAnsi"/>
                <w:sz w:val="20"/>
                <w:szCs w:val="20"/>
                <w:lang w:eastAsia="en-GB"/>
              </w:rPr>
              <w:t xml:space="preserve">Amber behaviours have the potential to be outside of safe and healthy behaviour.  They may be potential concerns due to age, or developmental differences. A potential concern due to activity type, frequency, </w:t>
            </w:r>
            <w:r w:rsidR="00E37C3D" w:rsidRPr="0099586B">
              <w:rPr>
                <w:rFonts w:eastAsia="Times New Roman" w:cstheme="minorHAnsi"/>
                <w:sz w:val="20"/>
                <w:szCs w:val="20"/>
                <w:lang w:eastAsia="en-GB"/>
              </w:rPr>
              <w:t>duration,</w:t>
            </w:r>
            <w:r w:rsidRPr="0099586B">
              <w:rPr>
                <w:rFonts w:eastAsia="Times New Roman" w:cstheme="minorHAnsi"/>
                <w:sz w:val="20"/>
                <w:szCs w:val="20"/>
                <w:lang w:eastAsia="en-GB"/>
              </w:rPr>
              <w:t xml:space="preserve"> or context in which they occur.</w:t>
            </w:r>
          </w:p>
        </w:tc>
        <w:tc>
          <w:tcPr>
            <w:tcW w:w="3260" w:type="dxa"/>
          </w:tcPr>
          <w:p w14:paraId="58C2E66E" w14:textId="327F06E4" w:rsidR="005105D5" w:rsidRPr="0099586B" w:rsidRDefault="00E37C3D" w:rsidP="00AE1AAF">
            <w:pPr>
              <w:rPr>
                <w:rFonts w:eastAsia="Times New Roman" w:cstheme="minorHAnsi"/>
                <w:sz w:val="20"/>
                <w:szCs w:val="20"/>
                <w:lang w:eastAsia="en-GB"/>
              </w:rPr>
            </w:pPr>
            <w:r w:rsidRPr="0099586B">
              <w:rPr>
                <w:rFonts w:eastAsia="Times New Roman" w:cstheme="minorHAnsi"/>
                <w:sz w:val="20"/>
                <w:szCs w:val="20"/>
                <w:lang w:eastAsia="en-GB"/>
              </w:rPr>
              <w:t>Red behaviours are outside of safe and healthy behaviour.  They may be excessive, secretive, compulsive, coercive, degrading or threatening and involving significant age, developmental, or power difference. The</w:t>
            </w:r>
            <w:r w:rsidR="00564C91" w:rsidRPr="0099586B">
              <w:rPr>
                <w:rFonts w:eastAsia="Times New Roman" w:cstheme="minorHAnsi"/>
                <w:sz w:val="20"/>
                <w:szCs w:val="20"/>
                <w:lang w:eastAsia="en-GB"/>
              </w:rPr>
              <w:t>y</w:t>
            </w:r>
            <w:r w:rsidRPr="0099586B">
              <w:rPr>
                <w:rFonts w:eastAsia="Times New Roman" w:cstheme="minorHAnsi"/>
                <w:sz w:val="20"/>
                <w:szCs w:val="20"/>
                <w:lang w:eastAsia="en-GB"/>
              </w:rPr>
              <w:t xml:space="preserve"> may pose a concern due to the activity type, frequency, </w:t>
            </w:r>
            <w:r w:rsidR="00564C91" w:rsidRPr="0099586B">
              <w:rPr>
                <w:rFonts w:eastAsia="Times New Roman" w:cstheme="minorHAnsi"/>
                <w:sz w:val="20"/>
                <w:szCs w:val="20"/>
                <w:lang w:eastAsia="en-GB"/>
              </w:rPr>
              <w:t>duration,</w:t>
            </w:r>
            <w:r w:rsidRPr="0099586B">
              <w:rPr>
                <w:rFonts w:eastAsia="Times New Roman" w:cstheme="minorHAnsi"/>
                <w:sz w:val="20"/>
                <w:szCs w:val="20"/>
                <w:lang w:eastAsia="en-GB"/>
              </w:rPr>
              <w:t xml:space="preserve"> or the context in which they occur.</w:t>
            </w:r>
          </w:p>
        </w:tc>
      </w:tr>
      <w:tr w:rsidR="005105D5" w:rsidRPr="0099586B" w14:paraId="5B9115A2" w14:textId="77777777" w:rsidTr="005105D5">
        <w:tc>
          <w:tcPr>
            <w:tcW w:w="3534" w:type="dxa"/>
          </w:tcPr>
          <w:p w14:paraId="0F057530" w14:textId="77777777" w:rsidR="00564C91" w:rsidRPr="0099586B" w:rsidRDefault="00564C91" w:rsidP="00AE1AAF">
            <w:pPr>
              <w:rPr>
                <w:rFonts w:eastAsia="Times New Roman" w:cstheme="minorHAnsi"/>
                <w:b/>
                <w:bCs/>
                <w:color w:val="00B050"/>
                <w:sz w:val="20"/>
                <w:szCs w:val="20"/>
                <w:lang w:eastAsia="en-GB"/>
              </w:rPr>
            </w:pPr>
          </w:p>
          <w:p w14:paraId="01036198" w14:textId="1A321968" w:rsidR="005105D5" w:rsidRPr="0099586B" w:rsidRDefault="00564C91" w:rsidP="00AE1AAF">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What can you do?</w:t>
            </w:r>
          </w:p>
        </w:tc>
        <w:tc>
          <w:tcPr>
            <w:tcW w:w="3413" w:type="dxa"/>
          </w:tcPr>
          <w:p w14:paraId="050ADB3E" w14:textId="77777777" w:rsidR="005105D5" w:rsidRPr="0099586B" w:rsidRDefault="005105D5" w:rsidP="00AE1AAF">
            <w:pPr>
              <w:rPr>
                <w:rFonts w:eastAsia="Times New Roman" w:cstheme="minorHAnsi"/>
                <w:b/>
                <w:bCs/>
                <w:color w:val="FF9300"/>
                <w:sz w:val="20"/>
                <w:szCs w:val="20"/>
                <w:lang w:eastAsia="en-GB"/>
              </w:rPr>
            </w:pPr>
          </w:p>
          <w:p w14:paraId="79C3AF26" w14:textId="7D15F8E3" w:rsidR="00564C91" w:rsidRPr="0099586B" w:rsidRDefault="00564C91" w:rsidP="00AE1AAF">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What can you do?</w:t>
            </w:r>
          </w:p>
        </w:tc>
        <w:tc>
          <w:tcPr>
            <w:tcW w:w="3260" w:type="dxa"/>
          </w:tcPr>
          <w:p w14:paraId="652227B7" w14:textId="77777777" w:rsidR="005105D5" w:rsidRPr="0099586B" w:rsidRDefault="005105D5" w:rsidP="00AE1AAF">
            <w:pPr>
              <w:rPr>
                <w:rFonts w:eastAsia="Times New Roman" w:cstheme="minorHAnsi"/>
                <w:sz w:val="20"/>
                <w:szCs w:val="20"/>
                <w:lang w:eastAsia="en-GB"/>
              </w:rPr>
            </w:pPr>
          </w:p>
          <w:p w14:paraId="63234814" w14:textId="339DE083" w:rsidR="00564C91" w:rsidRPr="0099586B" w:rsidRDefault="00564C91" w:rsidP="00AE1AAF">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What can you do?</w:t>
            </w:r>
          </w:p>
        </w:tc>
      </w:tr>
      <w:tr w:rsidR="005105D5" w:rsidRPr="0099586B" w14:paraId="0A2E95D9" w14:textId="77777777" w:rsidTr="005105D5">
        <w:tc>
          <w:tcPr>
            <w:tcW w:w="3534" w:type="dxa"/>
          </w:tcPr>
          <w:p w14:paraId="090DD470" w14:textId="77777777" w:rsidR="005105D5" w:rsidRDefault="00564C91" w:rsidP="00AE1AAF">
            <w:p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Green behaviours provide opportunities to give positive feedback and additional information.</w:t>
            </w:r>
          </w:p>
          <w:p w14:paraId="67F7D70B" w14:textId="119E82D5" w:rsidR="00DD6CF2" w:rsidRPr="0099586B" w:rsidRDefault="00DD6CF2" w:rsidP="00AE1AAF">
            <w:pPr>
              <w:rPr>
                <w:rFonts w:eastAsia="Times New Roman" w:cstheme="minorHAnsi"/>
                <w:color w:val="000000" w:themeColor="text1"/>
                <w:sz w:val="20"/>
                <w:szCs w:val="20"/>
                <w:lang w:eastAsia="en-GB"/>
              </w:rPr>
            </w:pPr>
          </w:p>
        </w:tc>
        <w:tc>
          <w:tcPr>
            <w:tcW w:w="3413" w:type="dxa"/>
          </w:tcPr>
          <w:p w14:paraId="2A01B01E" w14:textId="17B4036A" w:rsidR="005105D5" w:rsidRPr="0099586B" w:rsidRDefault="00C60F17" w:rsidP="00AE1AAF">
            <w:p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Amber behaviours signal the need to take notice and gather information to assess the appropriate action.</w:t>
            </w:r>
          </w:p>
        </w:tc>
        <w:tc>
          <w:tcPr>
            <w:tcW w:w="3260" w:type="dxa"/>
          </w:tcPr>
          <w:p w14:paraId="1DCE30B0" w14:textId="4955454A" w:rsidR="005105D5" w:rsidRPr="0099586B" w:rsidRDefault="00C60F17" w:rsidP="00AE1AAF">
            <w:pPr>
              <w:rPr>
                <w:rFonts w:eastAsia="Times New Roman" w:cstheme="minorHAnsi"/>
                <w:sz w:val="20"/>
                <w:szCs w:val="20"/>
                <w:lang w:eastAsia="en-GB"/>
              </w:rPr>
            </w:pPr>
            <w:r w:rsidRPr="0099586B">
              <w:rPr>
                <w:rFonts w:eastAsia="Times New Roman" w:cstheme="minorHAnsi"/>
                <w:sz w:val="20"/>
                <w:szCs w:val="20"/>
                <w:lang w:eastAsia="en-GB"/>
              </w:rPr>
              <w:t>Red behaviours indicate a need for immediate intervention and action.</w:t>
            </w:r>
          </w:p>
        </w:tc>
      </w:tr>
      <w:tr w:rsidR="0097047B" w:rsidRPr="0099586B" w14:paraId="07784D7F" w14:textId="77777777" w:rsidTr="005105D5">
        <w:tc>
          <w:tcPr>
            <w:tcW w:w="3534" w:type="dxa"/>
          </w:tcPr>
          <w:p w14:paraId="776B0CD9" w14:textId="79304101" w:rsidR="0097047B" w:rsidRPr="0099586B" w:rsidRDefault="0097047B" w:rsidP="00AE1AAF">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 xml:space="preserve">Green </w:t>
            </w:r>
            <w:r w:rsidR="009B55C8" w:rsidRPr="0099586B">
              <w:rPr>
                <w:rFonts w:eastAsia="Times New Roman" w:cstheme="minorHAnsi"/>
                <w:b/>
                <w:bCs/>
                <w:color w:val="00B050"/>
                <w:sz w:val="20"/>
                <w:szCs w:val="20"/>
                <w:lang w:eastAsia="en-GB"/>
              </w:rPr>
              <w:t>behaviours 9-13</w:t>
            </w:r>
          </w:p>
        </w:tc>
        <w:tc>
          <w:tcPr>
            <w:tcW w:w="3413" w:type="dxa"/>
          </w:tcPr>
          <w:p w14:paraId="60D8D38C" w14:textId="0EE39F50" w:rsidR="0097047B" w:rsidRPr="0099586B" w:rsidRDefault="00AC1A1D" w:rsidP="00AE1AAF">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Amber behaviours 9-13</w:t>
            </w:r>
          </w:p>
        </w:tc>
        <w:tc>
          <w:tcPr>
            <w:tcW w:w="3260" w:type="dxa"/>
          </w:tcPr>
          <w:p w14:paraId="79387F4B" w14:textId="120D86B9" w:rsidR="0097047B" w:rsidRPr="0099586B" w:rsidRDefault="00543C12" w:rsidP="00AE1AAF">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Red behaviours 9-13</w:t>
            </w:r>
          </w:p>
        </w:tc>
      </w:tr>
      <w:tr w:rsidR="009B55C8" w:rsidRPr="0099586B" w14:paraId="632AAACF" w14:textId="77777777" w:rsidTr="005105D5">
        <w:tc>
          <w:tcPr>
            <w:tcW w:w="3534" w:type="dxa"/>
          </w:tcPr>
          <w:p w14:paraId="4657DD7A" w14:textId="7777777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Solitary masturbation</w:t>
            </w:r>
          </w:p>
          <w:p w14:paraId="667D428A" w14:textId="7777777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Use of sexual language including swear and slang words</w:t>
            </w:r>
          </w:p>
          <w:p w14:paraId="02C91FA8" w14:textId="7777777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Having girl/boyfriends who are of the same, opposite or any gender</w:t>
            </w:r>
          </w:p>
          <w:p w14:paraId="2CFCF657" w14:textId="7777777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Interest in popular culture, e.g. fashion, music, media, online games, charring online</w:t>
            </w:r>
          </w:p>
          <w:p w14:paraId="3457EEDE" w14:textId="7777777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Need for privacy</w:t>
            </w:r>
          </w:p>
          <w:p w14:paraId="556A52C0" w14:textId="632E0097" w:rsidR="009B55C8" w:rsidRPr="0099586B" w:rsidRDefault="009B55C8"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Consensual kissing, hugging, holding hands with peers</w:t>
            </w:r>
          </w:p>
        </w:tc>
        <w:tc>
          <w:tcPr>
            <w:tcW w:w="3413" w:type="dxa"/>
          </w:tcPr>
          <w:p w14:paraId="030D4EAC" w14:textId="77777777" w:rsidR="009B55C8" w:rsidRPr="0099586B" w:rsidRDefault="00AC1A1D"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 xml:space="preserve">Uncharacteristic and risk-related </w:t>
            </w:r>
            <w:r w:rsidR="00484063" w:rsidRPr="0099586B">
              <w:rPr>
                <w:rFonts w:eastAsia="Times New Roman" w:cstheme="minorHAnsi"/>
                <w:color w:val="000000" w:themeColor="text1"/>
                <w:sz w:val="20"/>
                <w:szCs w:val="20"/>
                <w:lang w:eastAsia="en-GB"/>
              </w:rPr>
              <w:t>behaviour, e.g. sudden and/or provocative change in dress, withdrawal from friends, mixing with new or older people, having more or less money than usual, going missing</w:t>
            </w:r>
          </w:p>
          <w:p w14:paraId="5AB797A0" w14:textId="77777777" w:rsidR="00484063" w:rsidRPr="0099586B" w:rsidRDefault="00484063"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Verbal, physical or cyber/virtual sexual bullying involving sexual aggression</w:t>
            </w:r>
          </w:p>
          <w:p w14:paraId="5C82081B" w14:textId="77777777" w:rsidR="00484063" w:rsidRPr="0099586B" w:rsidRDefault="00543C12"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 xml:space="preserve">LGBT (lesbian, gay, bisexual, transgender) targeted bullying </w:t>
            </w:r>
          </w:p>
          <w:p w14:paraId="5C2FD5F7" w14:textId="77777777" w:rsidR="00543C12" w:rsidRPr="0099586B" w:rsidRDefault="00543C12"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Exhibitionism, e.g. flashing or mooning</w:t>
            </w:r>
          </w:p>
          <w:p w14:paraId="4DDC6759" w14:textId="77777777" w:rsidR="00543C12" w:rsidRPr="0099586B" w:rsidRDefault="00543C12"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lastRenderedPageBreak/>
              <w:t>Giving out details online</w:t>
            </w:r>
          </w:p>
          <w:p w14:paraId="44A9B08A" w14:textId="77777777" w:rsidR="00543C12" w:rsidRPr="0099586B" w:rsidRDefault="00543C12"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Viewing pornographic material</w:t>
            </w:r>
          </w:p>
          <w:p w14:paraId="6AF57666" w14:textId="3DEF81EE" w:rsidR="00543C12" w:rsidRPr="0099586B" w:rsidRDefault="00543C12"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Worrying about being pregnant or having STI’s</w:t>
            </w:r>
          </w:p>
        </w:tc>
        <w:tc>
          <w:tcPr>
            <w:tcW w:w="3260" w:type="dxa"/>
          </w:tcPr>
          <w:p w14:paraId="03673872" w14:textId="77777777" w:rsidR="009B55C8" w:rsidRPr="0099586B" w:rsidRDefault="000E1268"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lastRenderedPageBreak/>
              <w:t>Exposing genitals or masturbating in public</w:t>
            </w:r>
          </w:p>
          <w:p w14:paraId="1DC0A1D5" w14:textId="77777777" w:rsidR="000E1268" w:rsidRPr="0099586B" w:rsidRDefault="000E1268"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Distributing naked or sexually provocative images of self or others</w:t>
            </w:r>
          </w:p>
          <w:p w14:paraId="702AF9BB" w14:textId="77777777" w:rsidR="000E1268"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Sexually explicit talk with younger children</w:t>
            </w:r>
          </w:p>
          <w:p w14:paraId="4283A819" w14:textId="2C6A812F"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Sexual harassment</w:t>
            </w:r>
          </w:p>
          <w:p w14:paraId="214CE28F" w14:textId="77777777"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Arranging to meet with an online acquaintance in secret</w:t>
            </w:r>
          </w:p>
          <w:p w14:paraId="10EEE4C2" w14:textId="77777777"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Genital injury to self or others</w:t>
            </w:r>
          </w:p>
          <w:p w14:paraId="1E42153B" w14:textId="0BAE5E86"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lastRenderedPageBreak/>
              <w:t>Forcing other children of same age, younger or less able to take part in sexual activities</w:t>
            </w:r>
          </w:p>
          <w:p w14:paraId="090B279D" w14:textId="77777777"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Sexual activity e.g. oral sex or intercourse</w:t>
            </w:r>
          </w:p>
          <w:p w14:paraId="3A24A4C1" w14:textId="77777777"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Presence of sexual transmitted infection (STI)</w:t>
            </w:r>
          </w:p>
          <w:p w14:paraId="65CC2169" w14:textId="0EEAFABF" w:rsidR="0099586B" w:rsidRPr="0099586B" w:rsidRDefault="0099586B"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t>Evidence of pregnancy</w:t>
            </w:r>
          </w:p>
        </w:tc>
      </w:tr>
    </w:tbl>
    <w:p w14:paraId="5EED0F8A" w14:textId="77777777" w:rsidR="005105D5" w:rsidRPr="0099586B" w:rsidRDefault="005105D5" w:rsidP="00AE1AAF">
      <w:pPr>
        <w:rPr>
          <w:rFonts w:eastAsia="Times New Roman" w:cstheme="minorHAnsi"/>
          <w:sz w:val="20"/>
          <w:szCs w:val="20"/>
          <w:lang w:eastAsia="en-GB"/>
        </w:rPr>
      </w:pPr>
    </w:p>
    <w:p w14:paraId="76C71733" w14:textId="4ED1F876" w:rsidR="005105D5" w:rsidRPr="0099586B" w:rsidRDefault="005105D5" w:rsidP="00AE1AAF">
      <w:pPr>
        <w:rPr>
          <w:rFonts w:eastAsia="Times New Roman" w:cstheme="minorHAnsi"/>
          <w:b/>
          <w:bCs/>
          <w:sz w:val="20"/>
          <w:szCs w:val="20"/>
          <w:lang w:eastAsia="en-GB"/>
        </w:rPr>
      </w:pPr>
    </w:p>
    <w:p w14:paraId="6835A74C" w14:textId="77777777" w:rsidR="005105D5" w:rsidRPr="0099586B" w:rsidRDefault="005105D5" w:rsidP="006B48AC">
      <w:pPr>
        <w:rPr>
          <w:rFonts w:eastAsia="Times New Roman" w:cstheme="minorHAnsi"/>
          <w:b/>
          <w:bCs/>
          <w:sz w:val="20"/>
          <w:szCs w:val="20"/>
          <w:lang w:eastAsia="en-GB"/>
        </w:rPr>
      </w:pPr>
    </w:p>
    <w:tbl>
      <w:tblPr>
        <w:tblStyle w:val="TableGrid"/>
        <w:tblW w:w="0" w:type="auto"/>
        <w:tblLook w:val="04A0" w:firstRow="1" w:lastRow="0" w:firstColumn="1" w:lastColumn="0" w:noHBand="0" w:noVBand="1"/>
      </w:tblPr>
      <w:tblGrid>
        <w:gridCol w:w="9736"/>
      </w:tblGrid>
      <w:tr w:rsidR="0099586B" w:rsidRPr="0015725B" w14:paraId="706A69B8" w14:textId="77777777" w:rsidTr="0099586B">
        <w:tc>
          <w:tcPr>
            <w:tcW w:w="9736" w:type="dxa"/>
          </w:tcPr>
          <w:p w14:paraId="52646458" w14:textId="543ACF95" w:rsidR="0099586B" w:rsidRPr="00AE64DC" w:rsidRDefault="0015725B" w:rsidP="006B48AC">
            <w:pPr>
              <w:rPr>
                <w:sz w:val="16"/>
                <w:szCs w:val="16"/>
              </w:rPr>
            </w:pPr>
            <w:r w:rsidRPr="0015725B">
              <w:rPr>
                <w:sz w:val="16"/>
                <w:szCs w:val="16"/>
              </w:rPr>
              <w:t xml:space="preserve">This is intended to be used as a guide only. Please refer to the guidance tool at </w:t>
            </w:r>
            <w:hyperlink r:id="rId55" w:history="1">
              <w:r w:rsidRPr="0015725B">
                <w:rPr>
                  <w:rStyle w:val="Hyperlink"/>
                  <w:sz w:val="16"/>
                  <w:szCs w:val="16"/>
                </w:rPr>
                <w:t>https://www.brook.org.uk/ourwork/thesexual-behaviours-traffic-light-tool</w:t>
              </w:r>
            </w:hyperlink>
            <w:r w:rsidRPr="0015725B">
              <w:rPr>
                <w:sz w:val="16"/>
                <w:szCs w:val="16"/>
              </w:rPr>
              <w:t xml:space="preserve"> for further information Print date: 01/10/2015 - Brook has taken every care to ensure that the information contained in this publication is accurate and up-to-date at the time of being published. As information and knowledge is constantly changing, readers are strongly advised to use this information for up to one month from print date. Brook accepts no responsibility for difficulties that may arise as a result of an individual acting on the advice and recommendations it contains. Brook sexual behaviours traffic light tool adapted from Family Planning Queensland. (2012). Traffic Lights guide to sexual behaviours. Brisbane: Family Planning Queensland, Australia</w:t>
            </w:r>
          </w:p>
        </w:tc>
      </w:tr>
    </w:tbl>
    <w:p w14:paraId="3F07E8FB" w14:textId="17EAC55E" w:rsidR="00FF3B69" w:rsidRDefault="00FF3B69" w:rsidP="006B48AC">
      <w:pPr>
        <w:rPr>
          <w:rFonts w:eastAsia="Times New Roman" w:cstheme="minorHAnsi"/>
          <w:sz w:val="28"/>
          <w:szCs w:val="28"/>
          <w:lang w:eastAsia="en-GB"/>
        </w:rPr>
      </w:pPr>
    </w:p>
    <w:p w14:paraId="030E42B7" w14:textId="77777777" w:rsidR="00AE64DC" w:rsidRDefault="00AE64DC" w:rsidP="00AE64DC">
      <w:pPr>
        <w:rPr>
          <w:rFonts w:eastAsia="Times New Roman" w:cstheme="minorHAnsi"/>
          <w:b/>
          <w:bCs/>
          <w:sz w:val="32"/>
          <w:szCs w:val="32"/>
          <w:lang w:eastAsia="en-GB"/>
        </w:rPr>
      </w:pPr>
      <w:r w:rsidRPr="005105D5">
        <w:rPr>
          <w:rFonts w:eastAsia="Times New Roman" w:cstheme="minorHAnsi"/>
          <w:b/>
          <w:bCs/>
          <w:sz w:val="32"/>
          <w:szCs w:val="32"/>
          <w:lang w:eastAsia="en-GB"/>
        </w:rPr>
        <w:t>Brook sexual behaviours traffic light tool</w:t>
      </w:r>
    </w:p>
    <w:p w14:paraId="55221CA7" w14:textId="77777777" w:rsidR="00AE64DC" w:rsidRDefault="00AE64DC" w:rsidP="00AE64DC">
      <w:pPr>
        <w:rPr>
          <w:rFonts w:eastAsia="Times New Roman" w:cstheme="minorHAnsi"/>
          <w:b/>
          <w:bCs/>
          <w:sz w:val="32"/>
          <w:szCs w:val="32"/>
          <w:lang w:eastAsia="en-GB"/>
        </w:rPr>
      </w:pPr>
    </w:p>
    <w:p w14:paraId="18B21906" w14:textId="4D6FE8CE" w:rsidR="00AE64DC" w:rsidRDefault="00AE64DC" w:rsidP="00AE64DC">
      <w:pPr>
        <w:rPr>
          <w:rFonts w:eastAsia="Times New Roman" w:cstheme="minorHAnsi"/>
          <w:b/>
          <w:bCs/>
          <w:lang w:eastAsia="en-GB"/>
        </w:rPr>
      </w:pPr>
      <w:r>
        <w:rPr>
          <w:rFonts w:eastAsia="Times New Roman" w:cstheme="minorHAnsi"/>
          <w:b/>
          <w:bCs/>
          <w:lang w:eastAsia="en-GB"/>
        </w:rPr>
        <w:t xml:space="preserve">Behaviours: age </w:t>
      </w:r>
      <w:r w:rsidR="00AE1AAF">
        <w:rPr>
          <w:rFonts w:eastAsia="Times New Roman" w:cstheme="minorHAnsi"/>
          <w:b/>
          <w:bCs/>
          <w:lang w:eastAsia="en-GB"/>
        </w:rPr>
        <w:t>13</w:t>
      </w:r>
      <w:r>
        <w:rPr>
          <w:rFonts w:eastAsia="Times New Roman" w:cstheme="minorHAnsi"/>
          <w:b/>
          <w:bCs/>
          <w:lang w:eastAsia="en-GB"/>
        </w:rPr>
        <w:t xml:space="preserve"> to </w:t>
      </w:r>
      <w:r w:rsidR="00AE1AAF">
        <w:rPr>
          <w:rFonts w:eastAsia="Times New Roman" w:cstheme="minorHAnsi"/>
          <w:b/>
          <w:bCs/>
          <w:lang w:eastAsia="en-GB"/>
        </w:rPr>
        <w:t>17</w:t>
      </w:r>
    </w:p>
    <w:p w14:paraId="0376CA4F" w14:textId="77777777" w:rsidR="00AE64DC" w:rsidRDefault="00AE64DC" w:rsidP="00AE64DC">
      <w:pPr>
        <w:rPr>
          <w:rFonts w:eastAsia="Times New Roman" w:cstheme="minorHAnsi"/>
          <w:lang w:eastAsia="en-GB"/>
        </w:rPr>
      </w:pPr>
      <w:r>
        <w:rPr>
          <w:rFonts w:eastAsia="Times New Roman" w:cstheme="minorHAnsi"/>
          <w:lang w:eastAsia="en-GB"/>
        </w:rPr>
        <w:t>All green, amber and red behaviours require some form of attention and response.  It is the level of intervention that will vary.</w:t>
      </w:r>
    </w:p>
    <w:p w14:paraId="7F3BE4FA" w14:textId="77777777" w:rsidR="00AE64DC" w:rsidRPr="0099586B" w:rsidRDefault="00AE64DC" w:rsidP="00AE64DC">
      <w:pPr>
        <w:rPr>
          <w:rFonts w:eastAsia="Times New Roman" w:cstheme="minorHAnsi"/>
          <w:sz w:val="20"/>
          <w:szCs w:val="20"/>
          <w:lang w:eastAsia="en-GB"/>
        </w:rPr>
      </w:pPr>
    </w:p>
    <w:tbl>
      <w:tblPr>
        <w:tblStyle w:val="TableGrid"/>
        <w:tblW w:w="10207" w:type="dxa"/>
        <w:tblInd w:w="-289" w:type="dxa"/>
        <w:tblLook w:val="04A0" w:firstRow="1" w:lastRow="0" w:firstColumn="1" w:lastColumn="0" w:noHBand="0" w:noVBand="1"/>
      </w:tblPr>
      <w:tblGrid>
        <w:gridCol w:w="3534"/>
        <w:gridCol w:w="3413"/>
        <w:gridCol w:w="3260"/>
      </w:tblGrid>
      <w:tr w:rsidR="00AE64DC" w:rsidRPr="0099586B" w14:paraId="50A24ACB" w14:textId="77777777" w:rsidTr="00AD76C8">
        <w:tc>
          <w:tcPr>
            <w:tcW w:w="3534" w:type="dxa"/>
          </w:tcPr>
          <w:p w14:paraId="37CC5870" w14:textId="77777777" w:rsidR="00AE64DC" w:rsidRPr="0099586B" w:rsidRDefault="00AE64DC">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What is green behaviour?</w:t>
            </w:r>
          </w:p>
        </w:tc>
        <w:tc>
          <w:tcPr>
            <w:tcW w:w="3413" w:type="dxa"/>
          </w:tcPr>
          <w:p w14:paraId="35697FDA" w14:textId="77777777" w:rsidR="00AE64DC" w:rsidRPr="0099586B" w:rsidRDefault="00AE64DC">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What is amber behaviour?</w:t>
            </w:r>
          </w:p>
        </w:tc>
        <w:tc>
          <w:tcPr>
            <w:tcW w:w="3260" w:type="dxa"/>
          </w:tcPr>
          <w:p w14:paraId="2B5AACC2" w14:textId="77777777" w:rsidR="00AE64DC" w:rsidRPr="0099586B" w:rsidRDefault="00AE64DC">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What is red behaviour?</w:t>
            </w:r>
          </w:p>
        </w:tc>
      </w:tr>
      <w:tr w:rsidR="00AE64DC" w:rsidRPr="0099586B" w14:paraId="63FB7850" w14:textId="77777777" w:rsidTr="00AD76C8">
        <w:tc>
          <w:tcPr>
            <w:tcW w:w="3534" w:type="dxa"/>
          </w:tcPr>
          <w:p w14:paraId="7D1C300C" w14:textId="77777777" w:rsidR="00AE64DC" w:rsidRPr="0099586B" w:rsidRDefault="00AE64DC">
            <w:pPr>
              <w:rPr>
                <w:rFonts w:eastAsia="Times New Roman" w:cstheme="minorHAnsi"/>
                <w:sz w:val="20"/>
                <w:szCs w:val="20"/>
                <w:lang w:eastAsia="en-GB"/>
              </w:rPr>
            </w:pPr>
            <w:r w:rsidRPr="0099586B">
              <w:rPr>
                <w:rFonts w:eastAsia="Times New Roman" w:cstheme="minorHAnsi"/>
                <w:sz w:val="20"/>
                <w:szCs w:val="20"/>
                <w:lang w:eastAsia="en-GB"/>
              </w:rPr>
              <w:t>Green behaviours reflect safe and healthy sexual development. They are displayed between children or young people of similar age or neurodevelopmental ability and reflective of natural curiosity, experimentation, consensual activities, and positive choices.</w:t>
            </w:r>
          </w:p>
        </w:tc>
        <w:tc>
          <w:tcPr>
            <w:tcW w:w="3413" w:type="dxa"/>
          </w:tcPr>
          <w:p w14:paraId="3D6C488D" w14:textId="77777777" w:rsidR="00AE64DC" w:rsidRPr="0099586B" w:rsidRDefault="00AE64DC">
            <w:pPr>
              <w:rPr>
                <w:rFonts w:eastAsia="Times New Roman" w:cstheme="minorHAnsi"/>
                <w:sz w:val="20"/>
                <w:szCs w:val="20"/>
                <w:lang w:eastAsia="en-GB"/>
              </w:rPr>
            </w:pPr>
            <w:r w:rsidRPr="0099586B">
              <w:rPr>
                <w:rFonts w:eastAsia="Times New Roman" w:cstheme="minorHAnsi"/>
                <w:sz w:val="20"/>
                <w:szCs w:val="20"/>
                <w:lang w:eastAsia="en-GB"/>
              </w:rPr>
              <w:t>Amber behaviours have the potential to be outside of safe and healthy behaviour.  They may be potential concerns due to age, or developmental differences. A potential concern due to activity type, frequency, duration, or context in which they occur.</w:t>
            </w:r>
          </w:p>
        </w:tc>
        <w:tc>
          <w:tcPr>
            <w:tcW w:w="3260" w:type="dxa"/>
          </w:tcPr>
          <w:p w14:paraId="7E281D5D" w14:textId="6A6D7235" w:rsidR="00AE64DC" w:rsidRPr="0099586B" w:rsidRDefault="00AE64DC">
            <w:pPr>
              <w:rPr>
                <w:rFonts w:eastAsia="Times New Roman" w:cstheme="minorHAnsi"/>
                <w:sz w:val="20"/>
                <w:szCs w:val="20"/>
                <w:lang w:eastAsia="en-GB"/>
              </w:rPr>
            </w:pPr>
            <w:r w:rsidRPr="0099586B">
              <w:rPr>
                <w:rFonts w:eastAsia="Times New Roman" w:cstheme="minorHAnsi"/>
                <w:sz w:val="20"/>
                <w:szCs w:val="20"/>
                <w:lang w:eastAsia="en-GB"/>
              </w:rPr>
              <w:t>Red behaviours are outside of safe and healthy behaviour.  They may be excessive, secretive, compulsive, coercive, degrading or threatening and involving significant age, developmental, or power difference. They may pose a concern due to the activity type, frequency, duration, or the context in which they occur</w:t>
            </w:r>
            <w:r w:rsidR="00DD6CF2">
              <w:rPr>
                <w:rFonts w:eastAsia="Times New Roman" w:cstheme="minorHAnsi"/>
                <w:sz w:val="20"/>
                <w:szCs w:val="20"/>
                <w:lang w:eastAsia="en-GB"/>
              </w:rPr>
              <w:t>.</w:t>
            </w:r>
          </w:p>
        </w:tc>
      </w:tr>
      <w:tr w:rsidR="00AE64DC" w:rsidRPr="0099586B" w14:paraId="7E039928" w14:textId="77777777" w:rsidTr="00AD76C8">
        <w:tc>
          <w:tcPr>
            <w:tcW w:w="3534" w:type="dxa"/>
          </w:tcPr>
          <w:p w14:paraId="414374E5" w14:textId="77777777" w:rsidR="00AE64DC" w:rsidRPr="0099586B" w:rsidRDefault="00AE64DC">
            <w:pPr>
              <w:rPr>
                <w:rFonts w:eastAsia="Times New Roman" w:cstheme="minorHAnsi"/>
                <w:b/>
                <w:bCs/>
                <w:color w:val="00B050"/>
                <w:sz w:val="20"/>
                <w:szCs w:val="20"/>
                <w:lang w:eastAsia="en-GB"/>
              </w:rPr>
            </w:pPr>
          </w:p>
          <w:p w14:paraId="53E85B3E" w14:textId="77777777" w:rsidR="00AE64DC" w:rsidRPr="0099586B" w:rsidRDefault="00AE64DC">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What can you do?</w:t>
            </w:r>
          </w:p>
        </w:tc>
        <w:tc>
          <w:tcPr>
            <w:tcW w:w="3413" w:type="dxa"/>
          </w:tcPr>
          <w:p w14:paraId="14014280" w14:textId="77777777" w:rsidR="00AE64DC" w:rsidRPr="0099586B" w:rsidRDefault="00AE64DC">
            <w:pPr>
              <w:rPr>
                <w:rFonts w:eastAsia="Times New Roman" w:cstheme="minorHAnsi"/>
                <w:b/>
                <w:bCs/>
                <w:color w:val="FF9300"/>
                <w:sz w:val="20"/>
                <w:szCs w:val="20"/>
                <w:lang w:eastAsia="en-GB"/>
              </w:rPr>
            </w:pPr>
          </w:p>
          <w:p w14:paraId="0F60EE56" w14:textId="77777777" w:rsidR="00AE64DC" w:rsidRPr="0099586B" w:rsidRDefault="00AE64DC">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What can you do?</w:t>
            </w:r>
          </w:p>
        </w:tc>
        <w:tc>
          <w:tcPr>
            <w:tcW w:w="3260" w:type="dxa"/>
          </w:tcPr>
          <w:p w14:paraId="14A417CF" w14:textId="77777777" w:rsidR="00AE64DC" w:rsidRPr="0099586B" w:rsidRDefault="00AE64DC">
            <w:pPr>
              <w:rPr>
                <w:rFonts w:eastAsia="Times New Roman" w:cstheme="minorHAnsi"/>
                <w:sz w:val="20"/>
                <w:szCs w:val="20"/>
                <w:lang w:eastAsia="en-GB"/>
              </w:rPr>
            </w:pPr>
          </w:p>
          <w:p w14:paraId="76322D5F" w14:textId="77777777" w:rsidR="00AE64DC" w:rsidRPr="0099586B" w:rsidRDefault="00AE64DC">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What can you do?</w:t>
            </w:r>
          </w:p>
        </w:tc>
      </w:tr>
      <w:tr w:rsidR="00AE64DC" w:rsidRPr="0099586B" w14:paraId="4F5A770A" w14:textId="77777777" w:rsidTr="00AD76C8">
        <w:tc>
          <w:tcPr>
            <w:tcW w:w="3534" w:type="dxa"/>
          </w:tcPr>
          <w:p w14:paraId="6B179947" w14:textId="77777777" w:rsidR="00AE64DC" w:rsidRPr="0099586B" w:rsidRDefault="00AE64DC">
            <w:p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Green behaviours provide opportunities to give positive feedback and additional information.</w:t>
            </w:r>
          </w:p>
        </w:tc>
        <w:tc>
          <w:tcPr>
            <w:tcW w:w="3413" w:type="dxa"/>
          </w:tcPr>
          <w:p w14:paraId="7FD036FE" w14:textId="77777777" w:rsidR="00AE64DC" w:rsidRDefault="00AE64DC">
            <w:p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Amber behaviours signal the need to take notice and gather information to assess the appropriate action.</w:t>
            </w:r>
          </w:p>
          <w:p w14:paraId="03601B7A" w14:textId="2426CE97" w:rsidR="00DD6CF2" w:rsidRPr="0099586B" w:rsidRDefault="00DD6CF2">
            <w:pPr>
              <w:rPr>
                <w:rFonts w:eastAsia="Times New Roman" w:cstheme="minorHAnsi"/>
                <w:color w:val="000000" w:themeColor="text1"/>
                <w:sz w:val="20"/>
                <w:szCs w:val="20"/>
                <w:lang w:eastAsia="en-GB"/>
              </w:rPr>
            </w:pPr>
          </w:p>
        </w:tc>
        <w:tc>
          <w:tcPr>
            <w:tcW w:w="3260" w:type="dxa"/>
          </w:tcPr>
          <w:p w14:paraId="190AD357" w14:textId="77777777" w:rsidR="00AE64DC" w:rsidRPr="0099586B" w:rsidRDefault="00AE64DC">
            <w:pPr>
              <w:rPr>
                <w:rFonts w:eastAsia="Times New Roman" w:cstheme="minorHAnsi"/>
                <w:sz w:val="20"/>
                <w:szCs w:val="20"/>
                <w:lang w:eastAsia="en-GB"/>
              </w:rPr>
            </w:pPr>
            <w:r w:rsidRPr="0099586B">
              <w:rPr>
                <w:rFonts w:eastAsia="Times New Roman" w:cstheme="minorHAnsi"/>
                <w:sz w:val="20"/>
                <w:szCs w:val="20"/>
                <w:lang w:eastAsia="en-GB"/>
              </w:rPr>
              <w:t>Red behaviours indicate a need for immediate intervention and action.</w:t>
            </w:r>
          </w:p>
        </w:tc>
      </w:tr>
      <w:tr w:rsidR="00AE64DC" w:rsidRPr="0099586B" w14:paraId="0B125FDB" w14:textId="77777777" w:rsidTr="00AD76C8">
        <w:tc>
          <w:tcPr>
            <w:tcW w:w="3534" w:type="dxa"/>
          </w:tcPr>
          <w:p w14:paraId="1DE307A6" w14:textId="7B3F87FE" w:rsidR="00AE64DC" w:rsidRPr="0099586B" w:rsidRDefault="00AE64DC">
            <w:pPr>
              <w:rPr>
                <w:rFonts w:eastAsia="Times New Roman" w:cstheme="minorHAnsi"/>
                <w:b/>
                <w:bCs/>
                <w:color w:val="00B050"/>
                <w:sz w:val="20"/>
                <w:szCs w:val="20"/>
                <w:lang w:eastAsia="en-GB"/>
              </w:rPr>
            </w:pPr>
            <w:r w:rsidRPr="0099586B">
              <w:rPr>
                <w:rFonts w:eastAsia="Times New Roman" w:cstheme="minorHAnsi"/>
                <w:b/>
                <w:bCs/>
                <w:color w:val="00B050"/>
                <w:sz w:val="20"/>
                <w:szCs w:val="20"/>
                <w:lang w:eastAsia="en-GB"/>
              </w:rPr>
              <w:t xml:space="preserve">Green behaviours </w:t>
            </w:r>
            <w:r w:rsidR="00573825">
              <w:rPr>
                <w:rFonts w:eastAsia="Times New Roman" w:cstheme="minorHAnsi"/>
                <w:b/>
                <w:bCs/>
                <w:color w:val="00B050"/>
                <w:sz w:val="20"/>
                <w:szCs w:val="20"/>
                <w:lang w:eastAsia="en-GB"/>
              </w:rPr>
              <w:t>13-17</w:t>
            </w:r>
          </w:p>
        </w:tc>
        <w:tc>
          <w:tcPr>
            <w:tcW w:w="3413" w:type="dxa"/>
          </w:tcPr>
          <w:p w14:paraId="29A92F44" w14:textId="37BDC8F2" w:rsidR="00AE64DC" w:rsidRPr="0099586B" w:rsidRDefault="00AE64DC">
            <w:pPr>
              <w:rPr>
                <w:rFonts w:eastAsia="Times New Roman" w:cstheme="minorHAnsi"/>
                <w:b/>
                <w:bCs/>
                <w:color w:val="FF9300"/>
                <w:sz w:val="20"/>
                <w:szCs w:val="20"/>
                <w:lang w:eastAsia="en-GB"/>
              </w:rPr>
            </w:pPr>
            <w:r w:rsidRPr="0099586B">
              <w:rPr>
                <w:rFonts w:eastAsia="Times New Roman" w:cstheme="minorHAnsi"/>
                <w:b/>
                <w:bCs/>
                <w:color w:val="FF9300"/>
                <w:sz w:val="20"/>
                <w:szCs w:val="20"/>
                <w:lang w:eastAsia="en-GB"/>
              </w:rPr>
              <w:t xml:space="preserve">Amber behaviours </w:t>
            </w:r>
            <w:r w:rsidR="00EA663B">
              <w:rPr>
                <w:rFonts w:eastAsia="Times New Roman" w:cstheme="minorHAnsi"/>
                <w:b/>
                <w:bCs/>
                <w:color w:val="FF9300"/>
                <w:sz w:val="20"/>
                <w:szCs w:val="20"/>
                <w:lang w:eastAsia="en-GB"/>
              </w:rPr>
              <w:t>13-17</w:t>
            </w:r>
          </w:p>
        </w:tc>
        <w:tc>
          <w:tcPr>
            <w:tcW w:w="3260" w:type="dxa"/>
          </w:tcPr>
          <w:p w14:paraId="5A8713E0" w14:textId="33C8BB86" w:rsidR="00AE64DC" w:rsidRPr="0099586B" w:rsidRDefault="00AE64DC">
            <w:pPr>
              <w:rPr>
                <w:rFonts w:eastAsia="Times New Roman" w:cstheme="minorHAnsi"/>
                <w:b/>
                <w:bCs/>
                <w:color w:val="FF2600"/>
                <w:sz w:val="20"/>
                <w:szCs w:val="20"/>
                <w:lang w:eastAsia="en-GB"/>
              </w:rPr>
            </w:pPr>
            <w:r w:rsidRPr="0099586B">
              <w:rPr>
                <w:rFonts w:eastAsia="Times New Roman" w:cstheme="minorHAnsi"/>
                <w:b/>
                <w:bCs/>
                <w:color w:val="FF2600"/>
                <w:sz w:val="20"/>
                <w:szCs w:val="20"/>
                <w:lang w:eastAsia="en-GB"/>
              </w:rPr>
              <w:t xml:space="preserve">Red behaviours </w:t>
            </w:r>
            <w:r w:rsidR="00CF29C9">
              <w:rPr>
                <w:rFonts w:eastAsia="Times New Roman" w:cstheme="minorHAnsi"/>
                <w:b/>
                <w:bCs/>
                <w:color w:val="FF2600"/>
                <w:sz w:val="20"/>
                <w:szCs w:val="20"/>
                <w:lang w:eastAsia="en-GB"/>
              </w:rPr>
              <w:t>13-17</w:t>
            </w:r>
          </w:p>
        </w:tc>
      </w:tr>
      <w:tr w:rsidR="00AE64DC" w:rsidRPr="0099586B" w14:paraId="24B797AB" w14:textId="77777777" w:rsidTr="00AD76C8">
        <w:tc>
          <w:tcPr>
            <w:tcW w:w="3534" w:type="dxa"/>
          </w:tcPr>
          <w:p w14:paraId="5AF4021D" w14:textId="77777777" w:rsidR="00AE64DC" w:rsidRPr="0099586B" w:rsidRDefault="00AE64DC" w:rsidP="00D820E7">
            <w:pPr>
              <w:pStyle w:val="ListParagraph"/>
              <w:numPr>
                <w:ilvl w:val="0"/>
                <w:numId w:val="34"/>
              </w:numPr>
              <w:rPr>
                <w:rFonts w:eastAsia="Times New Roman" w:cstheme="minorHAnsi"/>
                <w:color w:val="000000" w:themeColor="text1"/>
                <w:sz w:val="20"/>
                <w:szCs w:val="20"/>
                <w:lang w:eastAsia="en-GB"/>
              </w:rPr>
            </w:pPr>
            <w:r w:rsidRPr="0099586B">
              <w:rPr>
                <w:rFonts w:eastAsia="Times New Roman" w:cstheme="minorHAnsi"/>
                <w:color w:val="000000" w:themeColor="text1"/>
                <w:sz w:val="20"/>
                <w:szCs w:val="20"/>
                <w:lang w:eastAsia="en-GB"/>
              </w:rPr>
              <w:t>Solitary masturbation</w:t>
            </w:r>
          </w:p>
          <w:p w14:paraId="74A673ED" w14:textId="7416ECD6" w:rsidR="00573825" w:rsidRDefault="00573825"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Sexually explicit conversations with pee</w:t>
            </w:r>
            <w:r w:rsidR="001F4C08">
              <w:rPr>
                <w:rFonts w:eastAsia="Times New Roman" w:cstheme="minorHAnsi"/>
                <w:color w:val="000000" w:themeColor="text1"/>
                <w:sz w:val="20"/>
                <w:szCs w:val="20"/>
                <w:lang w:eastAsia="en-GB"/>
              </w:rPr>
              <w:t>rs</w:t>
            </w:r>
          </w:p>
          <w:p w14:paraId="733C1C3E" w14:textId="77777777" w:rsidR="00AE64DC"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Obscenities and jokes within the current norm</w:t>
            </w:r>
          </w:p>
          <w:p w14:paraId="1AF87122" w14:textId="77777777" w:rsidR="001F4C08"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Interest in erotica/pornography</w:t>
            </w:r>
          </w:p>
          <w:p w14:paraId="2B25C6BE" w14:textId="77777777" w:rsidR="001F4C08"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 xml:space="preserve">Use of internet/e-media to chat online </w:t>
            </w:r>
          </w:p>
          <w:p w14:paraId="2A7BDD7E" w14:textId="77777777" w:rsidR="001F4C08"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Having sexual or non-sexual relationships</w:t>
            </w:r>
          </w:p>
          <w:p w14:paraId="3E071354" w14:textId="4FF04DED" w:rsidR="001F4C08"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Sexual activity including hugging, kissing, holding hands</w:t>
            </w:r>
          </w:p>
          <w:p w14:paraId="20627E94" w14:textId="77777777" w:rsidR="001F4C08"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lastRenderedPageBreak/>
              <w:t>Consenting oral and/or penetrative sex with others of the same or opposite gender who are of similar age and developmental ability</w:t>
            </w:r>
          </w:p>
          <w:p w14:paraId="2EBD5BBB" w14:textId="0A4DBA5E" w:rsidR="001F4C08" w:rsidRPr="0099586B" w:rsidRDefault="001F4C08"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Choosing not to be sexually active</w:t>
            </w:r>
          </w:p>
        </w:tc>
        <w:tc>
          <w:tcPr>
            <w:tcW w:w="3413" w:type="dxa"/>
          </w:tcPr>
          <w:p w14:paraId="5052708C" w14:textId="6B7B12CB" w:rsidR="00AE64DC" w:rsidRDefault="00EA663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lastRenderedPageBreak/>
              <w:t>Accessing exploitative or violent pornography</w:t>
            </w:r>
          </w:p>
          <w:p w14:paraId="56922C33" w14:textId="77777777" w:rsidR="00EA663B" w:rsidRDefault="00EA663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Uncharacteristic and risk-related behaviour, e.g. sudden and</w:t>
            </w:r>
            <w:r w:rsidR="000252EB">
              <w:rPr>
                <w:rFonts w:eastAsia="Times New Roman" w:cstheme="minorHAnsi"/>
                <w:color w:val="000000" w:themeColor="text1"/>
                <w:sz w:val="20"/>
                <w:szCs w:val="20"/>
                <w:lang w:eastAsia="en-GB"/>
              </w:rPr>
              <w:t>/or provocative changes in dress</w:t>
            </w:r>
          </w:p>
          <w:p w14:paraId="24A2A7F8"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Withdrawal from friends, mixing with new or older people</w:t>
            </w:r>
          </w:p>
          <w:p w14:paraId="5960C8EB"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having more or less money than usual</w:t>
            </w:r>
          </w:p>
          <w:p w14:paraId="2B6A0AF7"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going missing</w:t>
            </w:r>
          </w:p>
          <w:p w14:paraId="192F987C"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concern about body image</w:t>
            </w:r>
          </w:p>
          <w:p w14:paraId="32A40799"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lastRenderedPageBreak/>
              <w:t>taking and sending naked or sexually provocative images of self or others</w:t>
            </w:r>
          </w:p>
          <w:p w14:paraId="196D7498"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single occurrence of peeping, exposing, mooning or obscene gestures</w:t>
            </w:r>
          </w:p>
          <w:p w14:paraId="52DD3169"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giving out contact details online</w:t>
            </w:r>
          </w:p>
          <w:p w14:paraId="578126B4" w14:textId="77777777" w:rsidR="000252E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joining adult-only social networking sites and giving false personal information</w:t>
            </w:r>
          </w:p>
          <w:p w14:paraId="7826444A" w14:textId="36D4FD52" w:rsidR="000252EB" w:rsidRPr="0099586B" w:rsidRDefault="000252EB" w:rsidP="00D820E7">
            <w:pPr>
              <w:pStyle w:val="ListParagraph"/>
              <w:numPr>
                <w:ilvl w:val="0"/>
                <w:numId w:val="34"/>
              </w:numPr>
              <w:rPr>
                <w:rFonts w:eastAsia="Times New Roman" w:cstheme="minorHAnsi"/>
                <w:color w:val="000000" w:themeColor="text1"/>
                <w:sz w:val="20"/>
                <w:szCs w:val="20"/>
                <w:lang w:eastAsia="en-GB"/>
              </w:rPr>
            </w:pPr>
            <w:r>
              <w:rPr>
                <w:rFonts w:eastAsia="Times New Roman" w:cstheme="minorHAnsi"/>
                <w:color w:val="000000" w:themeColor="text1"/>
                <w:sz w:val="20"/>
                <w:szCs w:val="20"/>
                <w:lang w:eastAsia="en-GB"/>
              </w:rPr>
              <w:t>arranging a face-to-face meeting with an online contact alone</w:t>
            </w:r>
          </w:p>
        </w:tc>
        <w:tc>
          <w:tcPr>
            <w:tcW w:w="3260" w:type="dxa"/>
          </w:tcPr>
          <w:p w14:paraId="6F16D32D" w14:textId="77777777" w:rsidR="00AE64DC" w:rsidRPr="0099586B" w:rsidRDefault="00AE64DC" w:rsidP="00D820E7">
            <w:pPr>
              <w:pStyle w:val="ListParagraph"/>
              <w:numPr>
                <w:ilvl w:val="0"/>
                <w:numId w:val="34"/>
              </w:numPr>
              <w:rPr>
                <w:rFonts w:eastAsia="Times New Roman" w:cstheme="minorHAnsi"/>
                <w:sz w:val="20"/>
                <w:szCs w:val="20"/>
                <w:lang w:eastAsia="en-GB"/>
              </w:rPr>
            </w:pPr>
            <w:r w:rsidRPr="0099586B">
              <w:rPr>
                <w:rFonts w:eastAsia="Times New Roman" w:cstheme="minorHAnsi"/>
                <w:sz w:val="20"/>
                <w:szCs w:val="20"/>
                <w:lang w:eastAsia="en-GB"/>
              </w:rPr>
              <w:lastRenderedPageBreak/>
              <w:t>Exposing genitals or masturbating in public</w:t>
            </w:r>
          </w:p>
          <w:p w14:paraId="067A5C0A" w14:textId="77777777" w:rsidR="00AE64DC"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Preoccupation with sex, which interferes with daily function</w:t>
            </w:r>
          </w:p>
          <w:p w14:paraId="511E682F"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 degradation/humiliation of self or others</w:t>
            </w:r>
          </w:p>
          <w:p w14:paraId="4BEEB5E5"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Attempting/forcing others to expose genitals</w:t>
            </w:r>
          </w:p>
          <w:p w14:paraId="3C33A489" w14:textId="2D92347E"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Sexually aggressive/exploitative behaviour</w:t>
            </w:r>
          </w:p>
          <w:p w14:paraId="216261F5"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lastRenderedPageBreak/>
              <w:t>Sexually explicit talk with younger children</w:t>
            </w:r>
          </w:p>
          <w:p w14:paraId="1A46BC9C" w14:textId="704D658B"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 harassment</w:t>
            </w:r>
          </w:p>
          <w:p w14:paraId="51481723"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Non-consensual sexual activity</w:t>
            </w:r>
          </w:p>
          <w:p w14:paraId="2D33BE8D"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Use of/acceptance of power and control in sexual relationships</w:t>
            </w:r>
          </w:p>
          <w:p w14:paraId="25230580"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Genital injury to self or others</w:t>
            </w:r>
          </w:p>
          <w:p w14:paraId="75D52A6D"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 contact with others where there is a big difference in age or ability</w:t>
            </w:r>
          </w:p>
          <w:p w14:paraId="7D83BF59" w14:textId="77777777"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 activity with someone in authority and in a position of trust</w:t>
            </w:r>
          </w:p>
          <w:p w14:paraId="2C18B10F" w14:textId="4CAB5CF1" w:rsidR="00CF29C9" w:rsidRDefault="00CF29C9"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 xml:space="preserve">Involvement in sexual </w:t>
            </w:r>
            <w:r w:rsidR="00DD6CF2">
              <w:rPr>
                <w:rFonts w:eastAsia="Times New Roman" w:cstheme="minorHAnsi"/>
                <w:sz w:val="20"/>
                <w:szCs w:val="20"/>
                <w:lang w:eastAsia="en-GB"/>
              </w:rPr>
              <w:t>exploitation and</w:t>
            </w:r>
            <w:r>
              <w:rPr>
                <w:rFonts w:eastAsia="Times New Roman" w:cstheme="minorHAnsi"/>
                <w:sz w:val="20"/>
                <w:szCs w:val="20"/>
                <w:lang w:eastAsia="en-GB"/>
              </w:rPr>
              <w:t xml:space="preserve"> /or trafficking</w:t>
            </w:r>
          </w:p>
          <w:p w14:paraId="199989EB" w14:textId="77777777" w:rsidR="00DD6CF2" w:rsidRDefault="00DD6CF2"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Sexual contact with animals</w:t>
            </w:r>
          </w:p>
          <w:p w14:paraId="696D648E" w14:textId="568AC14F" w:rsidR="00DD6CF2" w:rsidRPr="0099586B" w:rsidRDefault="00DD6CF2" w:rsidP="00D820E7">
            <w:pPr>
              <w:pStyle w:val="ListParagraph"/>
              <w:numPr>
                <w:ilvl w:val="0"/>
                <w:numId w:val="34"/>
              </w:numPr>
              <w:rPr>
                <w:rFonts w:eastAsia="Times New Roman" w:cstheme="minorHAnsi"/>
                <w:sz w:val="20"/>
                <w:szCs w:val="20"/>
                <w:lang w:eastAsia="en-GB"/>
              </w:rPr>
            </w:pPr>
            <w:r>
              <w:rPr>
                <w:rFonts w:eastAsia="Times New Roman" w:cstheme="minorHAnsi"/>
                <w:sz w:val="20"/>
                <w:szCs w:val="20"/>
                <w:lang w:eastAsia="en-GB"/>
              </w:rPr>
              <w:t>Receipt of gifts or money in exchange for sex</w:t>
            </w:r>
          </w:p>
        </w:tc>
      </w:tr>
    </w:tbl>
    <w:p w14:paraId="3497407D" w14:textId="77777777" w:rsidR="00AE64DC" w:rsidRPr="0099586B" w:rsidRDefault="00AE64DC" w:rsidP="00AE64DC">
      <w:pPr>
        <w:rPr>
          <w:rFonts w:eastAsia="Times New Roman" w:cstheme="minorHAnsi"/>
          <w:b/>
          <w:bCs/>
          <w:sz w:val="20"/>
          <w:szCs w:val="20"/>
          <w:lang w:eastAsia="en-GB"/>
        </w:rPr>
      </w:pPr>
    </w:p>
    <w:p w14:paraId="2991DB65" w14:textId="77777777" w:rsidR="00AE64DC" w:rsidRPr="0099586B" w:rsidRDefault="00AE64DC" w:rsidP="00AE64DC">
      <w:pPr>
        <w:rPr>
          <w:rFonts w:eastAsia="Times New Roman" w:cstheme="minorHAnsi"/>
          <w:b/>
          <w:bCs/>
          <w:sz w:val="20"/>
          <w:szCs w:val="20"/>
          <w:lang w:eastAsia="en-GB"/>
        </w:rPr>
      </w:pPr>
    </w:p>
    <w:tbl>
      <w:tblPr>
        <w:tblStyle w:val="TableGrid"/>
        <w:tblW w:w="0" w:type="auto"/>
        <w:tblLook w:val="04A0" w:firstRow="1" w:lastRow="0" w:firstColumn="1" w:lastColumn="0" w:noHBand="0" w:noVBand="1"/>
      </w:tblPr>
      <w:tblGrid>
        <w:gridCol w:w="9736"/>
      </w:tblGrid>
      <w:tr w:rsidR="00AE64DC" w:rsidRPr="0015725B" w14:paraId="24B52435" w14:textId="77777777">
        <w:tc>
          <w:tcPr>
            <w:tcW w:w="9736" w:type="dxa"/>
          </w:tcPr>
          <w:p w14:paraId="5B9A7F51" w14:textId="77777777" w:rsidR="00AE64DC" w:rsidRPr="0015725B" w:rsidRDefault="00AE64DC">
            <w:pPr>
              <w:rPr>
                <w:sz w:val="16"/>
                <w:szCs w:val="16"/>
              </w:rPr>
            </w:pPr>
            <w:r w:rsidRPr="0015725B">
              <w:rPr>
                <w:sz w:val="16"/>
                <w:szCs w:val="16"/>
              </w:rPr>
              <w:t xml:space="preserve">This is intended to be used as a guide only. Please refer to the guidance tool at </w:t>
            </w:r>
            <w:hyperlink r:id="rId56" w:history="1">
              <w:r w:rsidRPr="0015725B">
                <w:rPr>
                  <w:rStyle w:val="Hyperlink"/>
                  <w:sz w:val="16"/>
                  <w:szCs w:val="16"/>
                </w:rPr>
                <w:t>https://www.brook.org.uk/ourwork/thesexual-behaviours-traffic-light-tool</w:t>
              </w:r>
            </w:hyperlink>
            <w:r w:rsidRPr="0015725B">
              <w:rPr>
                <w:sz w:val="16"/>
                <w:szCs w:val="16"/>
              </w:rPr>
              <w:t xml:space="preserve"> for further information Print date: 01/10/2015 - Brook has taken every care to ensure that the information contained in this publication is accurate and up-to-date at the time of being published. As information and knowledge is constantly changing, readers are strongly advised to use this information for up to one month from print date. Brook accepts no responsibility for difficulties that may arise as a result of an individual acting on the advice and recommendations it contains. Brook sexual behaviours traffic light tool adapted from Family Planning Queensland. (2012). Traffic Lights guide to sexual behaviours. Brisbane: Family Planning Queensland, Australia</w:t>
            </w:r>
          </w:p>
          <w:p w14:paraId="51132728" w14:textId="77777777" w:rsidR="00AE64DC" w:rsidRPr="0015725B" w:rsidRDefault="00AE64DC">
            <w:pPr>
              <w:rPr>
                <w:rFonts w:eastAsia="Times New Roman" w:cstheme="minorHAnsi"/>
                <w:sz w:val="16"/>
                <w:szCs w:val="16"/>
                <w:lang w:eastAsia="en-GB"/>
              </w:rPr>
            </w:pPr>
          </w:p>
          <w:p w14:paraId="66D2167A" w14:textId="77777777" w:rsidR="00AE64DC" w:rsidRPr="0015725B" w:rsidRDefault="00AE64DC">
            <w:pPr>
              <w:rPr>
                <w:rFonts w:eastAsia="Times New Roman" w:cstheme="minorHAnsi"/>
                <w:sz w:val="16"/>
                <w:szCs w:val="16"/>
                <w:lang w:eastAsia="en-GB"/>
              </w:rPr>
            </w:pPr>
          </w:p>
        </w:tc>
      </w:tr>
    </w:tbl>
    <w:p w14:paraId="24A257C7" w14:textId="77777777" w:rsidR="00AE64DC" w:rsidRDefault="00AE64DC" w:rsidP="006B48AC">
      <w:pPr>
        <w:rPr>
          <w:rFonts w:eastAsia="Times New Roman" w:cstheme="minorHAnsi"/>
          <w:sz w:val="28"/>
          <w:szCs w:val="28"/>
          <w:lang w:eastAsia="en-GB"/>
        </w:rPr>
      </w:pPr>
    </w:p>
    <w:p w14:paraId="65116048" w14:textId="77777777" w:rsidR="00FF3B69" w:rsidRPr="00CA1D80" w:rsidRDefault="00FF3B69" w:rsidP="006B48AC">
      <w:pPr>
        <w:rPr>
          <w:rFonts w:eastAsia="Times New Roman" w:cstheme="minorHAnsi"/>
          <w:sz w:val="28"/>
          <w:szCs w:val="28"/>
          <w:lang w:eastAsia="en-GB"/>
        </w:rPr>
      </w:pPr>
    </w:p>
    <w:p w14:paraId="0ACF437C" w14:textId="4C5CB0FB" w:rsidR="00F22F86" w:rsidRPr="00F22F86" w:rsidRDefault="00F22F86">
      <w:pPr>
        <w:rPr>
          <w:rFonts w:eastAsia="Times New Roman" w:cstheme="minorHAnsi"/>
          <w:sz w:val="28"/>
          <w:szCs w:val="28"/>
          <w:lang w:eastAsia="en-GB"/>
        </w:rPr>
      </w:pPr>
    </w:p>
    <w:p w14:paraId="1AFE6B39" w14:textId="6C7DDAB9" w:rsidR="00F22F86" w:rsidRDefault="00F22F86">
      <w:pPr>
        <w:rPr>
          <w:rFonts w:eastAsia="Times New Roman" w:cstheme="minorHAnsi"/>
          <w:sz w:val="28"/>
          <w:szCs w:val="28"/>
          <w:lang w:eastAsia="en-GB"/>
        </w:rPr>
      </w:pPr>
    </w:p>
    <w:p w14:paraId="333CE56B" w14:textId="4239F73D" w:rsidR="00185B2C" w:rsidRDefault="00185B2C">
      <w:pPr>
        <w:rPr>
          <w:rFonts w:eastAsia="Times New Roman" w:cstheme="minorHAnsi"/>
          <w:sz w:val="28"/>
          <w:szCs w:val="28"/>
          <w:lang w:eastAsia="en-GB"/>
        </w:rPr>
      </w:pPr>
    </w:p>
    <w:p w14:paraId="44CEAFEF" w14:textId="48403652" w:rsidR="00185B2C" w:rsidRDefault="00185B2C">
      <w:pPr>
        <w:rPr>
          <w:rFonts w:eastAsia="Times New Roman" w:cstheme="minorHAnsi"/>
          <w:sz w:val="28"/>
          <w:szCs w:val="28"/>
          <w:lang w:eastAsia="en-GB"/>
        </w:rPr>
      </w:pPr>
    </w:p>
    <w:p w14:paraId="6270C11A" w14:textId="1AACF011" w:rsidR="00185B2C" w:rsidRDefault="00185B2C">
      <w:pPr>
        <w:rPr>
          <w:rFonts w:eastAsia="Times New Roman" w:cstheme="minorHAnsi"/>
          <w:sz w:val="28"/>
          <w:szCs w:val="28"/>
          <w:lang w:eastAsia="en-GB"/>
        </w:rPr>
      </w:pPr>
    </w:p>
    <w:p w14:paraId="030E14E2" w14:textId="25BBFC7F" w:rsidR="00185B2C" w:rsidRDefault="00185B2C" w:rsidP="366BC3E4">
      <w:pPr>
        <w:rPr>
          <w:rFonts w:eastAsia="Times New Roman"/>
          <w:sz w:val="28"/>
          <w:szCs w:val="28"/>
          <w:lang w:eastAsia="en-GB"/>
        </w:rPr>
      </w:pPr>
    </w:p>
    <w:p w14:paraId="45C61E65" w14:textId="77777777" w:rsidR="00185B2C" w:rsidRPr="00185B2C" w:rsidRDefault="00185B2C" w:rsidP="00185B2C">
      <w:pPr>
        <w:rPr>
          <w:rFonts w:eastAsia="Times New Roman" w:cstheme="minorHAnsi"/>
          <w:b/>
          <w:bCs/>
          <w:sz w:val="28"/>
          <w:szCs w:val="28"/>
          <w:lang w:eastAsia="en-GB"/>
        </w:rPr>
      </w:pPr>
      <w:r w:rsidRPr="00185B2C">
        <w:rPr>
          <w:rFonts w:eastAsia="Times New Roman" w:cstheme="minorHAnsi"/>
          <w:b/>
          <w:bCs/>
          <w:sz w:val="28"/>
          <w:szCs w:val="28"/>
          <w:lang w:eastAsia="en-GB"/>
        </w:rPr>
        <w:t xml:space="preserve">Anti-Bullying/Cyberbullying </w:t>
      </w:r>
    </w:p>
    <w:p w14:paraId="0AE5C764" w14:textId="77777777" w:rsidR="00185B2C" w:rsidRDefault="00185B2C" w:rsidP="00185B2C">
      <w:pPr>
        <w:rPr>
          <w:rFonts w:eastAsia="Times New Roman" w:cstheme="minorHAnsi"/>
          <w:sz w:val="28"/>
          <w:szCs w:val="28"/>
          <w:lang w:eastAsia="en-GB"/>
        </w:rPr>
      </w:pPr>
    </w:p>
    <w:p w14:paraId="3D09B12E" w14:textId="77777777" w:rsidR="00185B2C" w:rsidRDefault="00185B2C" w:rsidP="00185B2C">
      <w:pPr>
        <w:rPr>
          <w:rFonts w:eastAsia="Times New Roman" w:cstheme="minorHAnsi"/>
          <w:sz w:val="28"/>
          <w:szCs w:val="28"/>
          <w:lang w:eastAsia="en-GB"/>
        </w:rPr>
      </w:pPr>
      <w:r w:rsidRPr="00185B2C">
        <w:rPr>
          <w:rFonts w:eastAsia="Times New Roman" w:cstheme="minorHAnsi"/>
          <w:sz w:val="28"/>
          <w:szCs w:val="28"/>
          <w:lang w:eastAsia="en-GB"/>
        </w:rPr>
        <w:t xml:space="preserve">Our school policy on anti-bullying is set out in a separate document and acknowledges that to allow or condone bullying may lead to consideration under child protection procedures. </w:t>
      </w:r>
    </w:p>
    <w:p w14:paraId="00750CCC" w14:textId="77777777" w:rsidR="00185B2C" w:rsidRDefault="00185B2C" w:rsidP="00185B2C">
      <w:pPr>
        <w:rPr>
          <w:rFonts w:eastAsia="Times New Roman" w:cstheme="minorHAnsi"/>
          <w:sz w:val="28"/>
          <w:szCs w:val="28"/>
          <w:lang w:eastAsia="en-GB"/>
        </w:rPr>
      </w:pPr>
    </w:p>
    <w:p w14:paraId="21C4732F" w14:textId="12AB2F2A" w:rsidR="00185B2C" w:rsidRDefault="00185B2C" w:rsidP="00185B2C">
      <w:pPr>
        <w:rPr>
          <w:rFonts w:eastAsia="Times New Roman" w:cstheme="minorHAnsi"/>
          <w:sz w:val="28"/>
          <w:szCs w:val="28"/>
          <w:lang w:eastAsia="en-GB"/>
        </w:rPr>
      </w:pPr>
      <w:r w:rsidRPr="00185B2C">
        <w:rPr>
          <w:rFonts w:eastAsia="Times New Roman" w:cstheme="minorHAnsi"/>
          <w:sz w:val="28"/>
          <w:szCs w:val="28"/>
          <w:lang w:eastAsia="en-GB"/>
        </w:rPr>
        <w:t>We keep a record of known bullying incidents. All staff are aware that children with S</w:t>
      </w:r>
      <w:r>
        <w:rPr>
          <w:rFonts w:eastAsia="Times New Roman" w:cstheme="minorHAnsi"/>
          <w:sz w:val="28"/>
          <w:szCs w:val="28"/>
          <w:lang w:eastAsia="en-GB"/>
        </w:rPr>
        <w:t xml:space="preserve">pecial Educational Needs and/or </w:t>
      </w:r>
      <w:r w:rsidRPr="00185B2C">
        <w:rPr>
          <w:rFonts w:eastAsia="Times New Roman" w:cstheme="minorHAnsi"/>
          <w:sz w:val="28"/>
          <w:szCs w:val="28"/>
          <w:lang w:eastAsia="en-GB"/>
        </w:rPr>
        <w:t xml:space="preserve">are more susceptible to being bullied/victims of child abuse. </w:t>
      </w:r>
    </w:p>
    <w:p w14:paraId="38CE1226" w14:textId="77777777" w:rsidR="00185B2C" w:rsidRDefault="00185B2C" w:rsidP="00185B2C">
      <w:pPr>
        <w:rPr>
          <w:rFonts w:eastAsia="Times New Roman" w:cstheme="minorHAnsi"/>
          <w:sz w:val="28"/>
          <w:szCs w:val="28"/>
          <w:lang w:eastAsia="en-GB"/>
        </w:rPr>
      </w:pPr>
    </w:p>
    <w:p w14:paraId="5CD23A21" w14:textId="73A3E30F" w:rsidR="00185B2C" w:rsidRDefault="00185B2C" w:rsidP="00185B2C">
      <w:pPr>
        <w:rPr>
          <w:rFonts w:eastAsia="Times New Roman" w:cstheme="minorHAnsi"/>
          <w:sz w:val="28"/>
          <w:szCs w:val="28"/>
          <w:lang w:eastAsia="en-GB"/>
        </w:rPr>
      </w:pPr>
      <w:r w:rsidRPr="00185B2C">
        <w:rPr>
          <w:rFonts w:eastAsia="Times New Roman" w:cstheme="minorHAnsi"/>
          <w:sz w:val="28"/>
          <w:szCs w:val="28"/>
          <w:lang w:eastAsia="en-GB"/>
        </w:rPr>
        <w:lastRenderedPageBreak/>
        <w:t xml:space="preserve">When there is ‘reasonable cause to suspect that a child is suffering, or is likely to suffer, significant harm’ a bullying incident should be addressed as a child protection concern. If the anti-bullying procedures are seen to be ineffective, the </w:t>
      </w:r>
      <w:r w:rsidR="00015DC7">
        <w:rPr>
          <w:rFonts w:eastAsia="Times New Roman" w:cstheme="minorHAnsi"/>
          <w:sz w:val="28"/>
          <w:szCs w:val="28"/>
          <w:lang w:eastAsia="en-GB"/>
        </w:rPr>
        <w:t xml:space="preserve">Principal </w:t>
      </w:r>
      <w:r w:rsidRPr="00185B2C">
        <w:rPr>
          <w:rFonts w:eastAsia="Times New Roman" w:cstheme="minorHAnsi"/>
          <w:sz w:val="28"/>
          <w:szCs w:val="28"/>
          <w:lang w:eastAsia="en-GB"/>
        </w:rPr>
        <w:t xml:space="preserve">and the DSL will also consider child protection procedures. </w:t>
      </w:r>
    </w:p>
    <w:p w14:paraId="708FE0B8" w14:textId="77777777" w:rsidR="00185B2C" w:rsidRDefault="00185B2C" w:rsidP="00185B2C">
      <w:pPr>
        <w:rPr>
          <w:rFonts w:eastAsia="Times New Roman" w:cstheme="minorHAnsi"/>
          <w:sz w:val="28"/>
          <w:szCs w:val="28"/>
          <w:lang w:eastAsia="en-GB"/>
        </w:rPr>
      </w:pPr>
    </w:p>
    <w:p w14:paraId="39523C75" w14:textId="588FC440" w:rsidR="00185B2C" w:rsidRPr="00185B2C" w:rsidRDefault="00185B2C" w:rsidP="00185B2C">
      <w:pPr>
        <w:rPr>
          <w:rFonts w:eastAsia="Times New Roman" w:cstheme="minorHAnsi"/>
          <w:sz w:val="28"/>
          <w:szCs w:val="28"/>
          <w:lang w:eastAsia="en-GB"/>
        </w:rPr>
      </w:pPr>
      <w:r w:rsidRPr="00185B2C">
        <w:rPr>
          <w:rFonts w:eastAsia="Times New Roman" w:cstheme="minorHAnsi"/>
          <w:sz w:val="28"/>
          <w:szCs w:val="28"/>
          <w:lang w:eastAsia="en-GB"/>
        </w:rPr>
        <w:t>PSHE</w:t>
      </w:r>
      <w:r w:rsidR="00015DC7">
        <w:rPr>
          <w:rFonts w:eastAsia="Times New Roman" w:cstheme="minorHAnsi"/>
          <w:sz w:val="28"/>
          <w:szCs w:val="28"/>
          <w:lang w:eastAsia="en-GB"/>
        </w:rPr>
        <w:t xml:space="preserve"> and Personal Development</w:t>
      </w:r>
      <w:r w:rsidRPr="00185B2C">
        <w:rPr>
          <w:rFonts w:eastAsia="Times New Roman" w:cstheme="minorHAnsi"/>
          <w:sz w:val="28"/>
          <w:szCs w:val="28"/>
          <w:lang w:eastAsia="en-GB"/>
        </w:rPr>
        <w:t xml:space="preserve"> education regularly provides opportunities for children to understand bullying is wrong, its impact and how to deal with it.</w:t>
      </w:r>
    </w:p>
    <w:p w14:paraId="0FEDEAD0" w14:textId="3555EF5A" w:rsidR="00427F73" w:rsidRDefault="00427F73">
      <w:pPr>
        <w:rPr>
          <w:rFonts w:eastAsia="Times New Roman" w:cstheme="minorHAnsi"/>
          <w:sz w:val="28"/>
          <w:szCs w:val="28"/>
          <w:lang w:eastAsia="en-GB"/>
        </w:rPr>
      </w:pPr>
    </w:p>
    <w:p w14:paraId="3CCC159B" w14:textId="7C65A0D7" w:rsidR="00427F73" w:rsidRDefault="00427F73">
      <w:pPr>
        <w:rPr>
          <w:rFonts w:eastAsia="Times New Roman" w:cstheme="minorHAnsi"/>
          <w:sz w:val="28"/>
          <w:szCs w:val="28"/>
          <w:lang w:eastAsia="en-GB"/>
        </w:rPr>
      </w:pPr>
    </w:p>
    <w:p w14:paraId="7795E320" w14:textId="77777777" w:rsidR="00E66FEB" w:rsidRPr="00E66FEB" w:rsidRDefault="00E66FEB" w:rsidP="00E66FEB">
      <w:pPr>
        <w:rPr>
          <w:rFonts w:eastAsia="Times New Roman" w:cstheme="minorHAnsi"/>
          <w:b/>
          <w:bCs/>
          <w:sz w:val="28"/>
          <w:szCs w:val="28"/>
          <w:lang w:eastAsia="en-GB"/>
        </w:rPr>
      </w:pPr>
      <w:r w:rsidRPr="00E66FEB">
        <w:rPr>
          <w:rFonts w:eastAsia="Times New Roman" w:cstheme="minorHAnsi"/>
          <w:b/>
          <w:bCs/>
          <w:sz w:val="28"/>
          <w:szCs w:val="28"/>
          <w:lang w:eastAsia="en-GB"/>
        </w:rPr>
        <w:t xml:space="preserve">Online Safety/Cybercrime </w:t>
      </w:r>
    </w:p>
    <w:p w14:paraId="7C87ADBA" w14:textId="77777777" w:rsidR="00E66FEB" w:rsidRDefault="00E66FEB" w:rsidP="00E66FEB">
      <w:pPr>
        <w:rPr>
          <w:rFonts w:eastAsia="Times New Roman" w:cstheme="minorHAnsi"/>
          <w:sz w:val="28"/>
          <w:szCs w:val="28"/>
          <w:lang w:eastAsia="en-GB"/>
        </w:rPr>
      </w:pPr>
    </w:p>
    <w:p w14:paraId="0FB3665D" w14:textId="77777777" w:rsidR="00E66FEB" w:rsidRDefault="00E66FEB" w:rsidP="00E66FEB">
      <w:pPr>
        <w:rPr>
          <w:rFonts w:eastAsia="Times New Roman" w:cstheme="minorHAnsi"/>
          <w:sz w:val="28"/>
          <w:szCs w:val="28"/>
          <w:lang w:eastAsia="en-GB"/>
        </w:rPr>
      </w:pPr>
      <w:r w:rsidRPr="00E66FEB">
        <w:rPr>
          <w:rFonts w:eastAsia="Times New Roman" w:cstheme="minorHAnsi"/>
          <w:sz w:val="28"/>
          <w:szCs w:val="28"/>
          <w:lang w:eastAsia="en-GB"/>
        </w:rPr>
        <w:t xml:space="preserve">The school has an online safety policy which explains how we try to keep children safe in school and how we respond to online safety incidents. </w:t>
      </w:r>
    </w:p>
    <w:p w14:paraId="4B668340" w14:textId="77777777" w:rsidR="00E66FEB" w:rsidRDefault="00E66FEB" w:rsidP="00E66FEB">
      <w:pPr>
        <w:rPr>
          <w:rFonts w:eastAsia="Times New Roman" w:cstheme="minorHAnsi"/>
          <w:sz w:val="28"/>
          <w:szCs w:val="28"/>
          <w:lang w:eastAsia="en-GB"/>
        </w:rPr>
      </w:pPr>
    </w:p>
    <w:p w14:paraId="640944DB" w14:textId="4A34518F" w:rsidR="00E66FEB" w:rsidRDefault="00E66FEB" w:rsidP="00E66FEB">
      <w:pPr>
        <w:rPr>
          <w:rFonts w:eastAsia="Times New Roman" w:cstheme="minorHAnsi"/>
          <w:sz w:val="28"/>
          <w:szCs w:val="28"/>
          <w:lang w:eastAsia="en-GB"/>
        </w:rPr>
      </w:pPr>
      <w:r w:rsidRPr="00E66FEB">
        <w:rPr>
          <w:rFonts w:eastAsia="Times New Roman" w:cstheme="minorHAnsi"/>
          <w:sz w:val="28"/>
          <w:szCs w:val="28"/>
          <w:lang w:eastAsia="en-GB"/>
        </w:rPr>
        <w:t xml:space="preserve">Children increasingly use electronic equipment </w:t>
      </w:r>
      <w:r w:rsidR="000F0405" w:rsidRPr="00E66FEB">
        <w:rPr>
          <w:rFonts w:eastAsia="Times New Roman" w:cstheme="minorHAnsi"/>
          <w:sz w:val="28"/>
          <w:szCs w:val="28"/>
          <w:lang w:eastAsia="en-GB"/>
        </w:rPr>
        <w:t>daily</w:t>
      </w:r>
      <w:r w:rsidRPr="00E66FEB">
        <w:rPr>
          <w:rFonts w:eastAsia="Times New Roman" w:cstheme="minorHAnsi"/>
          <w:sz w:val="28"/>
          <w:szCs w:val="28"/>
          <w:lang w:eastAsia="en-GB"/>
        </w:rPr>
        <w:t xml:space="preserve"> to access the internet, share and view content and images via social media sites such as Facebook, twitter, Instagram, </w:t>
      </w:r>
      <w:r>
        <w:rPr>
          <w:rFonts w:eastAsia="Times New Roman" w:cstheme="minorHAnsi"/>
          <w:sz w:val="28"/>
          <w:szCs w:val="28"/>
          <w:lang w:eastAsia="en-GB"/>
        </w:rPr>
        <w:t>S</w:t>
      </w:r>
      <w:r w:rsidRPr="00E66FEB">
        <w:rPr>
          <w:rFonts w:eastAsia="Times New Roman" w:cstheme="minorHAnsi"/>
          <w:sz w:val="28"/>
          <w:szCs w:val="28"/>
          <w:lang w:eastAsia="en-GB"/>
        </w:rPr>
        <w:t>napchat</w:t>
      </w:r>
      <w:r>
        <w:rPr>
          <w:rFonts w:eastAsia="Times New Roman" w:cstheme="minorHAnsi"/>
          <w:sz w:val="28"/>
          <w:szCs w:val="28"/>
          <w:lang w:eastAsia="en-GB"/>
        </w:rPr>
        <w:t>, TikTok</w:t>
      </w:r>
      <w:r w:rsidRPr="00E66FEB">
        <w:rPr>
          <w:rFonts w:eastAsia="Times New Roman" w:cstheme="minorHAnsi"/>
          <w:sz w:val="28"/>
          <w:szCs w:val="28"/>
          <w:lang w:eastAsia="en-GB"/>
        </w:rPr>
        <w:t xml:space="preserve"> and voodoo and for online gaming. </w:t>
      </w:r>
    </w:p>
    <w:p w14:paraId="6416351E" w14:textId="77777777" w:rsidR="00E66FEB" w:rsidRDefault="00E66FEB" w:rsidP="00E66FEB">
      <w:pPr>
        <w:rPr>
          <w:rFonts w:eastAsia="Times New Roman" w:cstheme="minorHAnsi"/>
          <w:sz w:val="28"/>
          <w:szCs w:val="28"/>
          <w:lang w:eastAsia="en-GB"/>
        </w:rPr>
      </w:pPr>
    </w:p>
    <w:p w14:paraId="0A922844" w14:textId="77777777" w:rsidR="00E66FEB" w:rsidRDefault="00E66FEB" w:rsidP="00E66FEB">
      <w:pPr>
        <w:rPr>
          <w:rFonts w:eastAsia="Times New Roman" w:cstheme="minorHAnsi"/>
          <w:sz w:val="28"/>
          <w:szCs w:val="28"/>
          <w:lang w:eastAsia="en-GB"/>
        </w:rPr>
      </w:pPr>
      <w:r w:rsidRPr="00E66FEB">
        <w:rPr>
          <w:rFonts w:eastAsia="Times New Roman" w:cstheme="minorHAnsi"/>
          <w:sz w:val="28"/>
          <w:szCs w:val="28"/>
          <w:lang w:eastAsia="en-GB"/>
        </w:rPr>
        <w:t xml:space="preserve">Some adults and other children use these technologies to harm children. The harm might range from sending hurtful or abusive texts or emails, to grooming and enticing children to engage in extremist or sexual behaviour involving webcam photography or face-to-face meetings. </w:t>
      </w:r>
    </w:p>
    <w:p w14:paraId="636C3F0E" w14:textId="77777777" w:rsidR="00E66FEB" w:rsidRDefault="00E66FEB" w:rsidP="00E66FEB">
      <w:pPr>
        <w:rPr>
          <w:rFonts w:eastAsia="Times New Roman" w:cstheme="minorHAnsi"/>
          <w:sz w:val="28"/>
          <w:szCs w:val="28"/>
          <w:lang w:eastAsia="en-GB"/>
        </w:rPr>
      </w:pPr>
    </w:p>
    <w:p w14:paraId="260194A1" w14:textId="3AF92E9F" w:rsidR="00E66FEB" w:rsidRDefault="00E66FEB" w:rsidP="00E66FEB">
      <w:pPr>
        <w:rPr>
          <w:rFonts w:eastAsia="Times New Roman" w:cstheme="minorHAnsi"/>
          <w:sz w:val="28"/>
          <w:szCs w:val="28"/>
          <w:lang w:eastAsia="en-GB"/>
        </w:rPr>
      </w:pPr>
      <w:r w:rsidRPr="00E66FEB">
        <w:rPr>
          <w:rFonts w:eastAsia="Times New Roman" w:cstheme="minorHAnsi"/>
          <w:sz w:val="28"/>
          <w:szCs w:val="28"/>
          <w:lang w:eastAsia="en-GB"/>
        </w:rPr>
        <w:t>Children may also be distressed or harmed by accessing inappropriate material such as pornographic websites or those which promote extremist behaviour, criminal activity, suicide or eating disorders. Children are taught about online safety throughout the curriculum</w:t>
      </w:r>
      <w:r>
        <w:rPr>
          <w:rFonts w:eastAsia="Times New Roman" w:cstheme="minorHAnsi"/>
          <w:sz w:val="28"/>
          <w:szCs w:val="28"/>
          <w:lang w:eastAsia="en-GB"/>
        </w:rPr>
        <w:t>.</w:t>
      </w:r>
      <w:r w:rsidRPr="00E66FEB">
        <w:rPr>
          <w:rFonts w:eastAsia="Times New Roman" w:cstheme="minorHAnsi"/>
          <w:sz w:val="28"/>
          <w:szCs w:val="28"/>
          <w:lang w:eastAsia="en-GB"/>
        </w:rPr>
        <w:t xml:space="preserve"> </w:t>
      </w:r>
    </w:p>
    <w:p w14:paraId="047E6E18" w14:textId="01524A84" w:rsidR="00267EC6" w:rsidRDefault="00267EC6" w:rsidP="00E66FEB">
      <w:pPr>
        <w:rPr>
          <w:rFonts w:eastAsia="Times New Roman" w:cstheme="minorHAnsi"/>
          <w:sz w:val="28"/>
          <w:szCs w:val="28"/>
          <w:lang w:eastAsia="en-GB"/>
        </w:rPr>
      </w:pPr>
    </w:p>
    <w:p w14:paraId="183D7622" w14:textId="0605B326" w:rsidR="007857E6" w:rsidRDefault="0287B688" w:rsidP="366BC3E4">
      <w:pPr>
        <w:rPr>
          <w:rFonts w:eastAsia="Times New Roman"/>
          <w:color w:val="FF0000"/>
          <w:sz w:val="28"/>
          <w:szCs w:val="28"/>
          <w:lang w:eastAsia="en-GB"/>
        </w:rPr>
      </w:pPr>
      <w:r w:rsidRPr="366BC3E4">
        <w:rPr>
          <w:rFonts w:eastAsia="Times New Roman"/>
          <w:color w:val="000000" w:themeColor="text1"/>
          <w:sz w:val="28"/>
          <w:szCs w:val="28"/>
          <w:lang w:eastAsia="en-GB"/>
        </w:rPr>
        <w:t>At Egham Park School, children are safeguarded from accessing inappropriate material through use of our Smoothwall Web Filtering and Firewall S1 Security Appliances.</w:t>
      </w:r>
      <w:r w:rsidR="1A3F0317" w:rsidRPr="366BC3E4">
        <w:rPr>
          <w:rFonts w:eastAsia="Times New Roman"/>
          <w:color w:val="000000" w:themeColor="text1"/>
          <w:sz w:val="28"/>
          <w:szCs w:val="28"/>
          <w:lang w:eastAsia="en-GB"/>
        </w:rPr>
        <w:t xml:space="preserve"> </w:t>
      </w:r>
      <w:r w:rsidR="1A3F0317" w:rsidRPr="366BC3E4">
        <w:rPr>
          <w:rFonts w:eastAsia="Times New Roman"/>
          <w:sz w:val="28"/>
          <w:szCs w:val="28"/>
          <w:lang w:eastAsia="en-GB"/>
        </w:rPr>
        <w:t>These filters are reviewed</w:t>
      </w:r>
      <w:r w:rsidR="77641EF4" w:rsidRPr="366BC3E4">
        <w:rPr>
          <w:rFonts w:eastAsia="Times New Roman"/>
          <w:sz w:val="28"/>
          <w:szCs w:val="28"/>
          <w:lang w:eastAsia="en-GB"/>
        </w:rPr>
        <w:t xml:space="preserve"> as required, but at least annually by the D</w:t>
      </w:r>
      <w:r w:rsidR="23B97611" w:rsidRPr="366BC3E4">
        <w:rPr>
          <w:rFonts w:eastAsia="Times New Roman"/>
          <w:sz w:val="28"/>
          <w:szCs w:val="28"/>
          <w:lang w:eastAsia="en-GB"/>
        </w:rPr>
        <w:t>SL</w:t>
      </w:r>
      <w:r w:rsidR="77641EF4" w:rsidRPr="366BC3E4">
        <w:rPr>
          <w:rFonts w:eastAsia="Times New Roman"/>
          <w:sz w:val="28"/>
          <w:szCs w:val="28"/>
          <w:lang w:eastAsia="en-GB"/>
        </w:rPr>
        <w:t>.</w:t>
      </w:r>
    </w:p>
    <w:p w14:paraId="42EC79EF" w14:textId="77777777" w:rsidR="00CC531B" w:rsidRDefault="00CC531B" w:rsidP="366BC3E4">
      <w:pPr>
        <w:rPr>
          <w:rFonts w:eastAsia="Times New Roman"/>
          <w:sz w:val="28"/>
          <w:szCs w:val="28"/>
          <w:lang w:eastAsia="en-GB"/>
        </w:rPr>
      </w:pPr>
    </w:p>
    <w:p w14:paraId="1C09EDC7" w14:textId="6AD91B55" w:rsidR="00B63930" w:rsidRDefault="77641EF4" w:rsidP="366BC3E4">
      <w:pPr>
        <w:rPr>
          <w:rFonts w:eastAsia="Times New Roman"/>
          <w:sz w:val="28"/>
          <w:szCs w:val="28"/>
          <w:lang w:eastAsia="en-GB"/>
        </w:rPr>
      </w:pPr>
      <w:r w:rsidRPr="366BC3E4">
        <w:rPr>
          <w:rFonts w:eastAsia="Times New Roman"/>
          <w:sz w:val="28"/>
          <w:szCs w:val="28"/>
          <w:lang w:eastAsia="en-GB"/>
        </w:rPr>
        <w:t>I</w:t>
      </w:r>
      <w:r w:rsidR="581E4461" w:rsidRPr="366BC3E4">
        <w:rPr>
          <w:rFonts w:eastAsia="Times New Roman"/>
          <w:sz w:val="28"/>
          <w:szCs w:val="28"/>
          <w:lang w:eastAsia="en-GB"/>
        </w:rPr>
        <w:t xml:space="preserve">f a pupil attempts to search for </w:t>
      </w:r>
      <w:r w:rsidR="19FDED54" w:rsidRPr="366BC3E4">
        <w:rPr>
          <w:rFonts w:eastAsia="Times New Roman"/>
          <w:sz w:val="28"/>
          <w:szCs w:val="28"/>
          <w:lang w:eastAsia="en-GB"/>
        </w:rPr>
        <w:t>inappropriate</w:t>
      </w:r>
      <w:r w:rsidR="581E4461" w:rsidRPr="366BC3E4">
        <w:rPr>
          <w:rFonts w:eastAsia="Times New Roman"/>
          <w:sz w:val="28"/>
          <w:szCs w:val="28"/>
          <w:lang w:eastAsia="en-GB"/>
        </w:rPr>
        <w:t xml:space="preserve"> content on a school </w:t>
      </w:r>
      <w:r w:rsidRPr="366BC3E4">
        <w:rPr>
          <w:rFonts w:eastAsia="Times New Roman"/>
          <w:sz w:val="28"/>
          <w:szCs w:val="28"/>
          <w:lang w:eastAsia="en-GB"/>
        </w:rPr>
        <w:t>computer,</w:t>
      </w:r>
      <w:r w:rsidR="581E4461" w:rsidRPr="366BC3E4">
        <w:rPr>
          <w:rFonts w:eastAsia="Times New Roman"/>
          <w:sz w:val="28"/>
          <w:szCs w:val="28"/>
          <w:lang w:eastAsia="en-GB"/>
        </w:rPr>
        <w:t xml:space="preserve"> the forensic monitoring system will </w:t>
      </w:r>
      <w:r w:rsidR="678BB900" w:rsidRPr="366BC3E4">
        <w:rPr>
          <w:rFonts w:eastAsia="Times New Roman"/>
          <w:sz w:val="28"/>
          <w:szCs w:val="28"/>
          <w:lang w:eastAsia="en-GB"/>
        </w:rPr>
        <w:t>notify the IT provider who will then notify the DS</w:t>
      </w:r>
      <w:r w:rsidR="4D75965F" w:rsidRPr="366BC3E4">
        <w:rPr>
          <w:rFonts w:eastAsia="Times New Roman"/>
          <w:sz w:val="28"/>
          <w:szCs w:val="28"/>
          <w:lang w:eastAsia="en-GB"/>
        </w:rPr>
        <w:t xml:space="preserve">L </w:t>
      </w:r>
      <w:r w:rsidR="19FDED54" w:rsidRPr="366BC3E4">
        <w:rPr>
          <w:rFonts w:eastAsia="Times New Roman"/>
          <w:sz w:val="28"/>
          <w:szCs w:val="28"/>
          <w:lang w:eastAsia="en-GB"/>
        </w:rPr>
        <w:t xml:space="preserve">of the following: </w:t>
      </w:r>
    </w:p>
    <w:p w14:paraId="5E0BAC25" w14:textId="77777777" w:rsidR="00B63930" w:rsidRPr="00CC531B" w:rsidRDefault="00B63930" w:rsidP="366BC3E4">
      <w:pPr>
        <w:rPr>
          <w:rFonts w:eastAsia="Times New Roman"/>
          <w:sz w:val="28"/>
          <w:szCs w:val="28"/>
          <w:lang w:eastAsia="en-GB"/>
        </w:rPr>
      </w:pPr>
    </w:p>
    <w:p w14:paraId="5BBDAB4E" w14:textId="3E3C94B3" w:rsidR="007857E6" w:rsidRPr="00CC531B" w:rsidRDefault="74DA5CBC" w:rsidP="366BC3E4">
      <w:pPr>
        <w:shd w:val="clear" w:color="auto" w:fill="FFFFFF" w:themeFill="background1"/>
        <w:textAlignment w:val="baseline"/>
        <w:rPr>
          <w:rFonts w:ascii="Aptos" w:eastAsia="Times New Roman" w:hAnsi="Aptos" w:cs="Times New Roman"/>
          <w:sz w:val="28"/>
          <w:szCs w:val="28"/>
          <w:bdr w:val="none" w:sz="0" w:space="0" w:color="auto" w:frame="1"/>
          <w:lang w:eastAsia="en-GB"/>
        </w:rPr>
      </w:pPr>
      <w:r w:rsidRPr="366BC3E4">
        <w:rPr>
          <w:rFonts w:ascii="Aptos" w:eastAsia="Times New Roman" w:hAnsi="Aptos" w:cs="Times New Roman"/>
          <w:sz w:val="28"/>
          <w:szCs w:val="28"/>
          <w:bdr w:val="none" w:sz="0" w:space="0" w:color="auto" w:frame="1"/>
          <w:lang w:eastAsia="en-GB"/>
        </w:rPr>
        <w:t xml:space="preserve">• </w:t>
      </w:r>
      <w:r w:rsidR="19FDED54" w:rsidRPr="366BC3E4">
        <w:rPr>
          <w:rFonts w:ascii="Aptos" w:eastAsia="Times New Roman" w:hAnsi="Aptos" w:cs="Times New Roman"/>
          <w:sz w:val="28"/>
          <w:szCs w:val="28"/>
          <w:bdr w:val="none" w:sz="0" w:space="0" w:color="auto" w:frame="1"/>
          <w:lang w:eastAsia="en-GB"/>
        </w:rPr>
        <w:t>D</w:t>
      </w:r>
      <w:r w:rsidRPr="366BC3E4">
        <w:rPr>
          <w:rFonts w:ascii="Aptos" w:eastAsia="Times New Roman" w:hAnsi="Aptos" w:cs="Times New Roman"/>
          <w:sz w:val="28"/>
          <w:szCs w:val="28"/>
          <w:bdr w:val="none" w:sz="0" w:space="0" w:color="auto" w:frame="1"/>
          <w:lang w:eastAsia="en-GB"/>
        </w:rPr>
        <w:t>evice name or ID, IP address, and where possible, the individual </w:t>
      </w:r>
    </w:p>
    <w:p w14:paraId="41BD8A19" w14:textId="49AAFC37" w:rsidR="00654CFB" w:rsidRPr="00654CFB" w:rsidRDefault="74DA5CBC" w:rsidP="366BC3E4">
      <w:pPr>
        <w:shd w:val="clear" w:color="auto" w:fill="FFFFFF" w:themeFill="background1"/>
        <w:textAlignment w:val="baseline"/>
        <w:rPr>
          <w:rFonts w:ascii="Aptos" w:eastAsia="Times New Roman" w:hAnsi="Aptos" w:cs="Times New Roman"/>
          <w:sz w:val="28"/>
          <w:szCs w:val="28"/>
          <w:lang w:eastAsia="en-GB"/>
        </w:rPr>
      </w:pPr>
      <w:r w:rsidRPr="366BC3E4">
        <w:rPr>
          <w:rFonts w:ascii="Aptos" w:eastAsia="Times New Roman" w:hAnsi="Aptos" w:cs="Times New Roman"/>
          <w:sz w:val="28"/>
          <w:szCs w:val="28"/>
          <w:lang w:eastAsia="en-GB"/>
        </w:rPr>
        <w:t xml:space="preserve">• </w:t>
      </w:r>
      <w:r w:rsidR="19FDED54" w:rsidRPr="366BC3E4">
        <w:rPr>
          <w:rFonts w:ascii="Aptos" w:eastAsia="Times New Roman" w:hAnsi="Aptos" w:cs="Times New Roman"/>
          <w:sz w:val="28"/>
          <w:szCs w:val="28"/>
          <w:lang w:eastAsia="en-GB"/>
        </w:rPr>
        <w:t>T</w:t>
      </w:r>
      <w:r w:rsidRPr="366BC3E4">
        <w:rPr>
          <w:rFonts w:ascii="Aptos" w:eastAsia="Times New Roman" w:hAnsi="Aptos" w:cs="Times New Roman"/>
          <w:sz w:val="28"/>
          <w:szCs w:val="28"/>
          <w:lang w:eastAsia="en-GB"/>
        </w:rPr>
        <w:t>he time and date of attempted access</w:t>
      </w:r>
    </w:p>
    <w:p w14:paraId="1F67C018" w14:textId="4ED9BB49" w:rsidR="00654CFB" w:rsidRPr="00654CFB" w:rsidRDefault="74DA5CBC" w:rsidP="366BC3E4">
      <w:pPr>
        <w:shd w:val="clear" w:color="auto" w:fill="FFFFFF" w:themeFill="background1"/>
        <w:textAlignment w:val="baseline"/>
        <w:rPr>
          <w:rFonts w:ascii="Aptos" w:eastAsia="Times New Roman" w:hAnsi="Aptos" w:cs="Times New Roman"/>
          <w:sz w:val="28"/>
          <w:szCs w:val="28"/>
          <w:lang w:eastAsia="en-GB"/>
        </w:rPr>
      </w:pPr>
      <w:r w:rsidRPr="366BC3E4">
        <w:rPr>
          <w:rFonts w:ascii="Aptos" w:eastAsia="Times New Roman" w:hAnsi="Aptos" w:cs="Times New Roman"/>
          <w:sz w:val="28"/>
          <w:szCs w:val="28"/>
          <w:bdr w:val="none" w:sz="0" w:space="0" w:color="auto" w:frame="1"/>
          <w:lang w:eastAsia="en-GB"/>
        </w:rPr>
        <w:t xml:space="preserve">• </w:t>
      </w:r>
      <w:r w:rsidR="19FDED54" w:rsidRPr="366BC3E4">
        <w:rPr>
          <w:rFonts w:ascii="Aptos" w:eastAsia="Times New Roman" w:hAnsi="Aptos" w:cs="Times New Roman"/>
          <w:sz w:val="28"/>
          <w:szCs w:val="28"/>
          <w:bdr w:val="none" w:sz="0" w:space="0" w:color="auto" w:frame="1"/>
          <w:lang w:eastAsia="en-GB"/>
        </w:rPr>
        <w:t>T</w:t>
      </w:r>
      <w:r w:rsidRPr="366BC3E4">
        <w:rPr>
          <w:rFonts w:ascii="Aptos" w:eastAsia="Times New Roman" w:hAnsi="Aptos" w:cs="Times New Roman"/>
          <w:sz w:val="28"/>
          <w:szCs w:val="28"/>
          <w:bdr w:val="none" w:sz="0" w:space="0" w:color="auto" w:frame="1"/>
          <w:lang w:eastAsia="en-GB"/>
        </w:rPr>
        <w:t>he search term or content being blocked</w:t>
      </w:r>
    </w:p>
    <w:p w14:paraId="6F6ACB5C" w14:textId="7FCE6DB9" w:rsidR="000F0405" w:rsidRDefault="000F0405">
      <w:pPr>
        <w:rPr>
          <w:rFonts w:eastAsia="Times New Roman" w:cstheme="minorHAnsi"/>
          <w:sz w:val="28"/>
          <w:szCs w:val="28"/>
          <w:lang w:eastAsia="en-GB"/>
        </w:rPr>
      </w:pPr>
    </w:p>
    <w:p w14:paraId="77494ED1" w14:textId="77777777" w:rsidR="000F0405" w:rsidRPr="000F0405" w:rsidRDefault="000F0405" w:rsidP="000F0405">
      <w:pPr>
        <w:rPr>
          <w:rFonts w:eastAsia="Times New Roman" w:cstheme="minorHAnsi"/>
          <w:b/>
          <w:bCs/>
          <w:sz w:val="28"/>
          <w:szCs w:val="28"/>
          <w:lang w:eastAsia="en-GB"/>
        </w:rPr>
      </w:pPr>
      <w:r w:rsidRPr="000F0405">
        <w:rPr>
          <w:rFonts w:eastAsia="Times New Roman" w:cstheme="minorHAnsi"/>
          <w:b/>
          <w:bCs/>
          <w:sz w:val="28"/>
          <w:szCs w:val="28"/>
          <w:lang w:eastAsia="en-GB"/>
        </w:rPr>
        <w:lastRenderedPageBreak/>
        <w:t xml:space="preserve">Racist Incidents </w:t>
      </w:r>
    </w:p>
    <w:p w14:paraId="05C3FF9A" w14:textId="77777777" w:rsidR="000F0405" w:rsidRDefault="000F0405" w:rsidP="000F0405">
      <w:pPr>
        <w:rPr>
          <w:rFonts w:eastAsia="Times New Roman" w:cstheme="minorHAnsi"/>
          <w:sz w:val="28"/>
          <w:szCs w:val="28"/>
          <w:lang w:eastAsia="en-GB"/>
        </w:rPr>
      </w:pPr>
    </w:p>
    <w:p w14:paraId="25199A0C" w14:textId="77777777" w:rsidR="00BD6E08"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Our policy on racist incidents is set out separately and acknowledges that repeated racist incidents or a single serious incident may lead to consideration under child protection procedures. We keep a record of racist incidents. </w:t>
      </w:r>
    </w:p>
    <w:p w14:paraId="052AE401" w14:textId="77777777" w:rsidR="00BD6E08" w:rsidRDefault="00BD6E08" w:rsidP="000F0405">
      <w:pPr>
        <w:rPr>
          <w:rFonts w:eastAsia="Times New Roman" w:cstheme="minorHAnsi"/>
          <w:sz w:val="28"/>
          <w:szCs w:val="28"/>
          <w:lang w:eastAsia="en-GB"/>
        </w:rPr>
      </w:pPr>
    </w:p>
    <w:p w14:paraId="5B7E6694" w14:textId="77777777" w:rsidR="00BD6E08" w:rsidRDefault="000F0405" w:rsidP="000F0405">
      <w:pPr>
        <w:rPr>
          <w:rFonts w:eastAsia="Times New Roman" w:cstheme="minorHAnsi"/>
          <w:sz w:val="28"/>
          <w:szCs w:val="28"/>
          <w:lang w:eastAsia="en-GB"/>
        </w:rPr>
      </w:pPr>
      <w:r w:rsidRPr="000F0405">
        <w:rPr>
          <w:rFonts w:eastAsia="Times New Roman" w:cstheme="minorHAnsi"/>
          <w:b/>
          <w:bCs/>
          <w:sz w:val="28"/>
          <w:szCs w:val="28"/>
          <w:lang w:eastAsia="en-GB"/>
        </w:rPr>
        <w:t>Radicalisation, Extremism and Terrorism</w:t>
      </w:r>
      <w:r w:rsidRPr="000F0405">
        <w:rPr>
          <w:rFonts w:eastAsia="Times New Roman" w:cstheme="minorHAnsi"/>
          <w:sz w:val="28"/>
          <w:szCs w:val="28"/>
          <w:lang w:eastAsia="en-GB"/>
        </w:rPr>
        <w:t xml:space="preserve"> </w:t>
      </w:r>
    </w:p>
    <w:p w14:paraId="2A31B83F" w14:textId="29924DBA" w:rsidR="00BD6E08" w:rsidRDefault="00000000" w:rsidP="000F0405">
      <w:pPr>
        <w:rPr>
          <w:rFonts w:eastAsia="Times New Roman" w:cstheme="minorHAnsi"/>
          <w:sz w:val="28"/>
          <w:szCs w:val="28"/>
          <w:lang w:eastAsia="en-GB"/>
        </w:rPr>
      </w:pPr>
      <w:hyperlink r:id="rId57" w:history="1">
        <w:r w:rsidR="000F0405" w:rsidRPr="000F0405">
          <w:rPr>
            <w:rStyle w:val="Hyperlink"/>
            <w:rFonts w:eastAsia="Times New Roman" w:cstheme="minorHAnsi"/>
            <w:sz w:val="28"/>
            <w:szCs w:val="28"/>
            <w:lang w:eastAsia="en-GB"/>
          </w:rPr>
          <w:t>The Prevent Duty for England and Wales (2015)</w:t>
        </w:r>
      </w:hyperlink>
      <w:r w:rsidR="000F0405" w:rsidRPr="000F0405">
        <w:rPr>
          <w:rFonts w:eastAsia="Times New Roman" w:cstheme="minorHAnsi"/>
          <w:sz w:val="28"/>
          <w:szCs w:val="28"/>
          <w:lang w:eastAsia="en-GB"/>
        </w:rPr>
        <w:t xml:space="preserve"> under section 26 of the Counter Terrorism and Security Act 2015 places a duty on education and other children’s services to have due regard to the need to prevent people from being drawn into terrorism. </w:t>
      </w:r>
    </w:p>
    <w:p w14:paraId="5E169723" w14:textId="77777777" w:rsidR="00BD6E08" w:rsidRDefault="00BD6E08" w:rsidP="000F0405">
      <w:pPr>
        <w:rPr>
          <w:rFonts w:eastAsia="Times New Roman" w:cstheme="minorHAnsi"/>
          <w:sz w:val="28"/>
          <w:szCs w:val="28"/>
          <w:lang w:eastAsia="en-GB"/>
        </w:rPr>
      </w:pPr>
    </w:p>
    <w:p w14:paraId="32F5BF50" w14:textId="5751620C" w:rsidR="00DC1FC7"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Extremism is defined as ‘vocal or active opposition to fundamental British values, including democracy, the rule of law, individual liberty and mutual respect and tolerance of different faiths and </w:t>
      </w:r>
      <w:r w:rsidR="00DC1FC7" w:rsidRPr="000F0405">
        <w:rPr>
          <w:rFonts w:eastAsia="Times New Roman" w:cstheme="minorHAnsi"/>
          <w:sz w:val="28"/>
          <w:szCs w:val="28"/>
          <w:lang w:eastAsia="en-GB"/>
        </w:rPr>
        <w:t>beliefs</w:t>
      </w:r>
      <w:r w:rsidRPr="000F0405">
        <w:rPr>
          <w:rFonts w:eastAsia="Times New Roman" w:cstheme="minorHAnsi"/>
          <w:sz w:val="28"/>
          <w:szCs w:val="28"/>
          <w:lang w:eastAsia="en-GB"/>
        </w:rPr>
        <w:t xml:space="preserve">. We also include in our definition of extremism calls for the death of members of our armed forces, whether in this country or overseas. </w:t>
      </w:r>
    </w:p>
    <w:p w14:paraId="1600384F" w14:textId="77777777" w:rsidR="00DC1FC7" w:rsidRDefault="00DC1FC7" w:rsidP="000F0405">
      <w:pPr>
        <w:rPr>
          <w:rFonts w:eastAsia="Times New Roman" w:cstheme="minorHAnsi"/>
          <w:sz w:val="28"/>
          <w:szCs w:val="28"/>
          <w:lang w:eastAsia="en-GB"/>
        </w:rPr>
      </w:pPr>
    </w:p>
    <w:p w14:paraId="4DBE9860" w14:textId="60C8572A" w:rsidR="00DC1FC7"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Terrorism is an action that endangers or causes serious violence to a person/people; causes serious violence to a person/people; causes serious damage to property; or seriously interferes with an electronic system. The use or threat must be designed to influence the government or to intimidate the public and is made for the purpose of advancing a political, </w:t>
      </w:r>
      <w:r w:rsidR="00DC1FC7" w:rsidRPr="000F0405">
        <w:rPr>
          <w:rFonts w:eastAsia="Times New Roman" w:cstheme="minorHAnsi"/>
          <w:sz w:val="28"/>
          <w:szCs w:val="28"/>
          <w:lang w:eastAsia="en-GB"/>
        </w:rPr>
        <w:t>religious,</w:t>
      </w:r>
      <w:r w:rsidRPr="000F0405">
        <w:rPr>
          <w:rFonts w:eastAsia="Times New Roman" w:cstheme="minorHAnsi"/>
          <w:sz w:val="28"/>
          <w:szCs w:val="28"/>
          <w:lang w:eastAsia="en-GB"/>
        </w:rPr>
        <w:t xml:space="preserve"> or ideological cause. </w:t>
      </w:r>
    </w:p>
    <w:p w14:paraId="275107F9" w14:textId="77777777" w:rsidR="00DC1FC7" w:rsidRDefault="00DC1FC7" w:rsidP="000F0405">
      <w:pPr>
        <w:rPr>
          <w:rFonts w:eastAsia="Times New Roman" w:cstheme="minorHAnsi"/>
          <w:sz w:val="28"/>
          <w:szCs w:val="28"/>
          <w:lang w:eastAsia="en-GB"/>
        </w:rPr>
      </w:pPr>
    </w:p>
    <w:p w14:paraId="1B504119" w14:textId="049914F2" w:rsidR="00005059"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Some children are at risk of being radicalised; adopting beliefs and engaging in activities which are harmful, </w:t>
      </w:r>
      <w:r w:rsidR="00005059" w:rsidRPr="000F0405">
        <w:rPr>
          <w:rFonts w:eastAsia="Times New Roman" w:cstheme="minorHAnsi"/>
          <w:sz w:val="28"/>
          <w:szCs w:val="28"/>
          <w:lang w:eastAsia="en-GB"/>
        </w:rPr>
        <w:t>criminal,</w:t>
      </w:r>
      <w:r w:rsidRPr="000F0405">
        <w:rPr>
          <w:rFonts w:eastAsia="Times New Roman" w:cstheme="minorHAnsi"/>
          <w:sz w:val="28"/>
          <w:szCs w:val="28"/>
          <w:lang w:eastAsia="en-GB"/>
        </w:rPr>
        <w:t xml:space="preserve"> or dangerous. This can happen both online and offline. </w:t>
      </w:r>
    </w:p>
    <w:p w14:paraId="113E7BAD" w14:textId="77777777" w:rsidR="00005059" w:rsidRDefault="00005059" w:rsidP="000F0405">
      <w:pPr>
        <w:rPr>
          <w:rFonts w:eastAsia="Times New Roman" w:cstheme="minorHAnsi"/>
          <w:sz w:val="28"/>
          <w:szCs w:val="28"/>
          <w:lang w:eastAsia="en-GB"/>
        </w:rPr>
      </w:pPr>
    </w:p>
    <w:p w14:paraId="6149F92F" w14:textId="77777777" w:rsidR="00005059"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The school is clear that exploitation of children and radicalisation should be viewed as a safeguarding concern and follows the Department for Education guidance for schools and childcare providers on preventing children and young people from being drawn into terrorism. </w:t>
      </w:r>
    </w:p>
    <w:p w14:paraId="2BDABB4D" w14:textId="77777777" w:rsidR="00005059" w:rsidRDefault="00005059" w:rsidP="000F0405">
      <w:pPr>
        <w:rPr>
          <w:rFonts w:eastAsia="Times New Roman" w:cstheme="minorHAnsi"/>
          <w:sz w:val="28"/>
          <w:szCs w:val="28"/>
          <w:lang w:eastAsia="en-GB"/>
        </w:rPr>
      </w:pPr>
    </w:p>
    <w:p w14:paraId="0185C73D" w14:textId="77777777" w:rsidR="00005059" w:rsidRDefault="000F0405" w:rsidP="000F0405">
      <w:pPr>
        <w:rPr>
          <w:rFonts w:eastAsia="Times New Roman" w:cstheme="minorHAnsi"/>
          <w:sz w:val="28"/>
          <w:szCs w:val="28"/>
          <w:lang w:eastAsia="en-GB"/>
        </w:rPr>
      </w:pPr>
      <w:r w:rsidRPr="000F0405">
        <w:rPr>
          <w:rFonts w:eastAsia="Times New Roman" w:cstheme="minorHAnsi"/>
          <w:sz w:val="28"/>
          <w:szCs w:val="28"/>
          <w:lang w:eastAsia="en-GB"/>
        </w:rPr>
        <w:t xml:space="preserve">The school seeks to protect children and young people against the messages of all violent extremism including, but not restricted to, those linked to Islamist ideology, or to Far Right / Neo Nazi / White Supremacist ideology, Irish Nationalist and Loyalist paramilitary groups, and extremist Animal Rights movements. </w:t>
      </w:r>
    </w:p>
    <w:p w14:paraId="1EE1652A" w14:textId="77777777" w:rsidR="00005059" w:rsidRDefault="00005059" w:rsidP="000F0405">
      <w:pPr>
        <w:rPr>
          <w:rFonts w:eastAsia="Times New Roman" w:cstheme="minorHAnsi"/>
          <w:sz w:val="28"/>
          <w:szCs w:val="28"/>
          <w:lang w:eastAsia="en-GB"/>
        </w:rPr>
      </w:pPr>
    </w:p>
    <w:p w14:paraId="4BE82D52" w14:textId="72B0000E" w:rsidR="000F0405" w:rsidRDefault="000F0405" w:rsidP="000F0405">
      <w:pPr>
        <w:rPr>
          <w:rStyle w:val="Hyperlink"/>
          <w:rFonts w:eastAsia="Times New Roman" w:cstheme="minorHAnsi"/>
          <w:sz w:val="28"/>
          <w:szCs w:val="28"/>
          <w:lang w:eastAsia="en-GB"/>
        </w:rPr>
      </w:pPr>
      <w:r w:rsidRPr="000F0405">
        <w:rPr>
          <w:rFonts w:eastAsia="Times New Roman" w:cstheme="minorHAnsi"/>
          <w:sz w:val="28"/>
          <w:szCs w:val="28"/>
          <w:lang w:eastAsia="en-GB"/>
        </w:rPr>
        <w:t xml:space="preserve">Opportunities are provided in the curriculum to enable children to discuss issues of religion, ethnicity and culture and the school follows </w:t>
      </w:r>
      <w:hyperlink r:id="rId58" w:history="1">
        <w:r w:rsidRPr="000F0405">
          <w:rPr>
            <w:rStyle w:val="Hyperlink"/>
            <w:rFonts w:eastAsia="Times New Roman" w:cstheme="minorHAnsi"/>
            <w:sz w:val="28"/>
            <w:szCs w:val="28"/>
            <w:lang w:eastAsia="en-GB"/>
          </w:rPr>
          <w:t xml:space="preserve">the DfE advice Promoting </w:t>
        </w:r>
        <w:r w:rsidRPr="000F0405">
          <w:rPr>
            <w:rStyle w:val="Hyperlink"/>
            <w:rFonts w:eastAsia="Times New Roman" w:cstheme="minorHAnsi"/>
            <w:sz w:val="28"/>
            <w:szCs w:val="28"/>
            <w:lang w:eastAsia="en-GB"/>
          </w:rPr>
          <w:lastRenderedPageBreak/>
          <w:t>Fundamental British Values as part of SMSC (spiritual, moral, social and cultural education) in Schools (2014).</w:t>
        </w:r>
      </w:hyperlink>
    </w:p>
    <w:p w14:paraId="64FF1E3C" w14:textId="2A37C2E2" w:rsidR="009F0005" w:rsidRDefault="009F0005" w:rsidP="000F0405">
      <w:pPr>
        <w:rPr>
          <w:rStyle w:val="Hyperlink"/>
          <w:rFonts w:eastAsia="Times New Roman" w:cstheme="minorHAnsi"/>
          <w:sz w:val="28"/>
          <w:szCs w:val="28"/>
          <w:lang w:eastAsia="en-GB"/>
        </w:rPr>
      </w:pPr>
    </w:p>
    <w:p w14:paraId="383C1ED6" w14:textId="14B5F993" w:rsidR="009F0005" w:rsidRPr="000F366F" w:rsidRDefault="009F0005" w:rsidP="000F0405">
      <w:pPr>
        <w:rPr>
          <w:rFonts w:eastAsia="Times New Roman" w:cstheme="minorHAnsi"/>
          <w:color w:val="000000" w:themeColor="text1"/>
          <w:sz w:val="28"/>
          <w:szCs w:val="28"/>
          <w:lang w:eastAsia="en-GB"/>
        </w:rPr>
      </w:pPr>
      <w:r w:rsidRPr="000F366F">
        <w:rPr>
          <w:rStyle w:val="Hyperlink"/>
          <w:rFonts w:eastAsia="Times New Roman" w:cstheme="minorHAnsi"/>
          <w:color w:val="000000" w:themeColor="text1"/>
          <w:sz w:val="28"/>
          <w:szCs w:val="28"/>
          <w:u w:val="none"/>
          <w:lang w:eastAsia="en-GB"/>
        </w:rPr>
        <w:t xml:space="preserve">Preventative education is most effective in the context of a whole school approach that prepares pupils and students for life in modern </w:t>
      </w:r>
      <w:r w:rsidR="000F366F" w:rsidRPr="000F366F">
        <w:rPr>
          <w:rStyle w:val="Hyperlink"/>
          <w:rFonts w:eastAsia="Times New Roman" w:cstheme="minorHAnsi"/>
          <w:color w:val="000000" w:themeColor="text1"/>
          <w:sz w:val="28"/>
          <w:szCs w:val="28"/>
          <w:u w:val="none"/>
          <w:lang w:eastAsia="en-GB"/>
        </w:rPr>
        <w:t>Britain and</w:t>
      </w:r>
      <w:r w:rsidRPr="000F366F">
        <w:rPr>
          <w:rStyle w:val="Hyperlink"/>
          <w:rFonts w:eastAsia="Times New Roman" w:cstheme="minorHAnsi"/>
          <w:color w:val="000000" w:themeColor="text1"/>
          <w:sz w:val="28"/>
          <w:szCs w:val="28"/>
          <w:u w:val="none"/>
          <w:lang w:eastAsia="en-GB"/>
        </w:rPr>
        <w:t xml:space="preserve"> creates a culture of zero-</w:t>
      </w:r>
      <w:r w:rsidR="00E207E7" w:rsidRPr="000F366F">
        <w:rPr>
          <w:rStyle w:val="Hyperlink"/>
          <w:rFonts w:eastAsia="Times New Roman" w:cstheme="minorHAnsi"/>
          <w:color w:val="000000" w:themeColor="text1"/>
          <w:sz w:val="28"/>
          <w:szCs w:val="28"/>
          <w:u w:val="none"/>
          <w:lang w:eastAsia="en-GB"/>
        </w:rPr>
        <w:t>tolerance</w:t>
      </w:r>
      <w:r w:rsidRPr="000F366F">
        <w:rPr>
          <w:rStyle w:val="Hyperlink"/>
          <w:rFonts w:eastAsia="Times New Roman" w:cstheme="minorHAnsi"/>
          <w:color w:val="000000" w:themeColor="text1"/>
          <w:sz w:val="28"/>
          <w:szCs w:val="28"/>
          <w:u w:val="none"/>
          <w:lang w:eastAsia="en-GB"/>
        </w:rPr>
        <w:t xml:space="preserve"> for sexism, misogyny/misandry, homophobia, biphobic and sexual violence/harassment.  </w:t>
      </w:r>
      <w:r w:rsidR="00E207E7" w:rsidRPr="000F366F">
        <w:rPr>
          <w:rStyle w:val="Hyperlink"/>
          <w:rFonts w:eastAsia="Times New Roman" w:cstheme="minorHAnsi"/>
          <w:color w:val="000000" w:themeColor="text1"/>
          <w:sz w:val="28"/>
          <w:szCs w:val="28"/>
          <w:u w:val="none"/>
          <w:lang w:eastAsia="en-GB"/>
        </w:rPr>
        <w:t>This will be underpinned by the schools Behavioural Policy and pastoral support system, as well as by a planned programmed of PSHE/RSHE delivered in regular timetabled lessons and reinforced throughout the whole curriculum.</w:t>
      </w:r>
    </w:p>
    <w:p w14:paraId="710FFFA3" w14:textId="0DCEFF90" w:rsidR="00CD0595" w:rsidRDefault="00CD0595" w:rsidP="000F0405">
      <w:pPr>
        <w:rPr>
          <w:rFonts w:eastAsia="Times New Roman" w:cstheme="minorHAnsi"/>
          <w:sz w:val="28"/>
          <w:szCs w:val="28"/>
          <w:lang w:eastAsia="en-GB"/>
        </w:rPr>
      </w:pPr>
    </w:p>
    <w:p w14:paraId="41665A0C" w14:textId="3F4AAE57" w:rsidR="00CD0595"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 xml:space="preserve">The </w:t>
      </w:r>
      <w:r>
        <w:rPr>
          <w:rFonts w:eastAsia="Times New Roman" w:cstheme="minorHAnsi"/>
          <w:sz w:val="28"/>
          <w:szCs w:val="28"/>
          <w:lang w:eastAsia="en-GB"/>
        </w:rPr>
        <w:t xml:space="preserve">Principal </w:t>
      </w:r>
      <w:r w:rsidRPr="00CD0595">
        <w:rPr>
          <w:rFonts w:eastAsia="Times New Roman" w:cstheme="minorHAnsi"/>
          <w:sz w:val="28"/>
          <w:szCs w:val="28"/>
          <w:lang w:eastAsia="en-GB"/>
        </w:rPr>
        <w:t>and the DSL</w:t>
      </w:r>
      <w:r w:rsidR="00D61867">
        <w:rPr>
          <w:rFonts w:eastAsia="Times New Roman" w:cstheme="minorHAnsi"/>
          <w:sz w:val="28"/>
          <w:szCs w:val="28"/>
          <w:lang w:eastAsia="en-GB"/>
        </w:rPr>
        <w:t>(s)</w:t>
      </w:r>
      <w:r w:rsidRPr="00CD0595">
        <w:rPr>
          <w:rFonts w:eastAsia="Times New Roman" w:cstheme="minorHAnsi"/>
          <w:sz w:val="28"/>
          <w:szCs w:val="28"/>
          <w:lang w:eastAsia="en-GB"/>
        </w:rPr>
        <w:t xml:space="preserve"> will assess the level of risk within the school and put actions in place to reduce that risk. Risk assessment may </w:t>
      </w:r>
      <w:r w:rsidR="001C11A2" w:rsidRPr="00CD0595">
        <w:rPr>
          <w:rFonts w:eastAsia="Times New Roman" w:cstheme="minorHAnsi"/>
          <w:sz w:val="28"/>
          <w:szCs w:val="28"/>
          <w:lang w:eastAsia="en-GB"/>
        </w:rPr>
        <w:t>include</w:t>
      </w:r>
      <w:r w:rsidRPr="00CD0595">
        <w:rPr>
          <w:rFonts w:eastAsia="Times New Roman" w:cstheme="minorHAnsi"/>
          <w:sz w:val="28"/>
          <w:szCs w:val="28"/>
          <w:lang w:eastAsia="en-GB"/>
        </w:rPr>
        <w:t xml:space="preserve"> due diligence checks for external speakers, anti-bullying policy and other issues specific to the school’s profile, </w:t>
      </w:r>
      <w:r w:rsidR="00D61867" w:rsidRPr="00CD0595">
        <w:rPr>
          <w:rFonts w:eastAsia="Times New Roman" w:cstheme="minorHAnsi"/>
          <w:sz w:val="28"/>
          <w:szCs w:val="28"/>
          <w:lang w:eastAsia="en-GB"/>
        </w:rPr>
        <w:t>community,</w:t>
      </w:r>
      <w:r w:rsidRPr="00CD0595">
        <w:rPr>
          <w:rFonts w:eastAsia="Times New Roman" w:cstheme="minorHAnsi"/>
          <w:sz w:val="28"/>
          <w:szCs w:val="28"/>
          <w:lang w:eastAsia="en-GB"/>
        </w:rPr>
        <w:t xml:space="preserve"> and philosophy. </w:t>
      </w:r>
    </w:p>
    <w:p w14:paraId="2924AD5E" w14:textId="77777777" w:rsidR="00CD0595" w:rsidRDefault="00CD0595" w:rsidP="00CD0595">
      <w:pPr>
        <w:rPr>
          <w:rFonts w:eastAsia="Times New Roman" w:cstheme="minorHAnsi"/>
          <w:sz w:val="28"/>
          <w:szCs w:val="28"/>
          <w:lang w:eastAsia="en-GB"/>
        </w:rPr>
      </w:pPr>
    </w:p>
    <w:p w14:paraId="3765E61B" w14:textId="13E92E86" w:rsidR="00CD0595" w:rsidRDefault="47C73977" w:rsidP="366BC3E4">
      <w:pPr>
        <w:rPr>
          <w:rFonts w:eastAsia="Times New Roman"/>
          <w:sz w:val="28"/>
          <w:szCs w:val="28"/>
          <w:lang w:eastAsia="en-GB"/>
        </w:rPr>
      </w:pPr>
      <w:r w:rsidRPr="366BC3E4">
        <w:rPr>
          <w:rFonts w:eastAsia="Times New Roman"/>
          <w:sz w:val="28"/>
          <w:szCs w:val="28"/>
          <w:lang w:eastAsia="en-GB"/>
        </w:rPr>
        <w:t xml:space="preserve">When any member of staff has concerns that a child may be at risk of radicalisation or involvement in terrorism, they should speak with the DSL in the first instance. They should then follow the safeguarding procedures and refer cases by e-mail to </w:t>
      </w:r>
      <w:r w:rsidRPr="366BC3E4">
        <w:rPr>
          <w:rFonts w:eastAsia="Times New Roman"/>
          <w:color w:val="0070C0"/>
          <w:sz w:val="28"/>
          <w:szCs w:val="28"/>
          <w:lang w:eastAsia="en-GB"/>
        </w:rPr>
        <w:t xml:space="preserve">preventreferrals@surrey.pnn.police.uk </w:t>
      </w:r>
      <w:r w:rsidRPr="366BC3E4">
        <w:rPr>
          <w:rFonts w:eastAsia="Times New Roman"/>
          <w:sz w:val="28"/>
          <w:szCs w:val="28"/>
          <w:lang w:eastAsia="en-GB"/>
        </w:rPr>
        <w:t xml:space="preserve">following the </w:t>
      </w:r>
      <w:hyperlink r:id="rId59">
        <w:r w:rsidRPr="366BC3E4">
          <w:rPr>
            <w:rStyle w:val="Hyperlink"/>
            <w:rFonts w:eastAsia="Times New Roman"/>
            <w:sz w:val="28"/>
            <w:szCs w:val="28"/>
            <w:lang w:eastAsia="en-GB"/>
          </w:rPr>
          <w:t>Prevent referral process</w:t>
        </w:r>
      </w:hyperlink>
      <w:r w:rsidRPr="366BC3E4">
        <w:rPr>
          <w:rFonts w:eastAsia="Times New Roman"/>
          <w:sz w:val="28"/>
          <w:szCs w:val="28"/>
          <w:lang w:eastAsia="en-GB"/>
        </w:rPr>
        <w:t xml:space="preserve"> and use the Prevent referral form. If the matter is </w:t>
      </w:r>
      <w:r w:rsidR="07A36E48" w:rsidRPr="366BC3E4">
        <w:rPr>
          <w:rFonts w:eastAsia="Times New Roman"/>
          <w:sz w:val="28"/>
          <w:szCs w:val="28"/>
          <w:lang w:eastAsia="en-GB"/>
        </w:rPr>
        <w:t>urgent,</w:t>
      </w:r>
      <w:r w:rsidRPr="366BC3E4">
        <w:rPr>
          <w:rFonts w:eastAsia="Times New Roman"/>
          <w:sz w:val="28"/>
          <w:szCs w:val="28"/>
          <w:lang w:eastAsia="en-GB"/>
        </w:rPr>
        <w:t xml:space="preserve"> then Police must be contacted by dialling 999. In cases where further advice from the Police is sought dial 101 or </w:t>
      </w:r>
      <w:r w:rsidRPr="366BC3E4">
        <w:rPr>
          <w:rFonts w:eastAsia="Times New Roman"/>
          <w:b/>
          <w:bCs/>
          <w:sz w:val="28"/>
          <w:szCs w:val="28"/>
          <w:lang w:eastAsia="en-GB"/>
        </w:rPr>
        <w:t>01483 632982 and ask to speak to the Prevent Supervisor for Surrey</w:t>
      </w:r>
      <w:r w:rsidRPr="366BC3E4">
        <w:rPr>
          <w:rFonts w:eastAsia="Times New Roman"/>
          <w:sz w:val="28"/>
          <w:szCs w:val="28"/>
          <w:lang w:eastAsia="en-GB"/>
        </w:rPr>
        <w:t xml:space="preserve">. </w:t>
      </w:r>
    </w:p>
    <w:p w14:paraId="4447ADCC" w14:textId="77777777" w:rsidR="00CD0595" w:rsidRDefault="00CD0595" w:rsidP="00CD0595">
      <w:pPr>
        <w:rPr>
          <w:rFonts w:eastAsia="Times New Roman" w:cstheme="minorHAnsi"/>
          <w:sz w:val="28"/>
          <w:szCs w:val="28"/>
          <w:lang w:eastAsia="en-GB"/>
        </w:rPr>
      </w:pPr>
    </w:p>
    <w:p w14:paraId="53A07631" w14:textId="77777777" w:rsidR="002E06D0"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The Department for Education has also set up a dedicated telephone helpline for staff and governors to raise concerns around Prevent (020 7340 7264</w:t>
      </w:r>
      <w:r w:rsidR="002E06D0" w:rsidRPr="00CD0595">
        <w:rPr>
          <w:rFonts w:eastAsia="Times New Roman" w:cstheme="minorHAnsi"/>
          <w:sz w:val="28"/>
          <w:szCs w:val="28"/>
          <w:lang w:eastAsia="en-GB"/>
        </w:rPr>
        <w:t xml:space="preserve">). </w:t>
      </w:r>
    </w:p>
    <w:p w14:paraId="11EF6F43" w14:textId="77777777" w:rsidR="000A7A22" w:rsidRDefault="000A7A22" w:rsidP="00CD0595">
      <w:pPr>
        <w:rPr>
          <w:rFonts w:eastAsia="Times New Roman" w:cstheme="minorHAnsi"/>
          <w:sz w:val="28"/>
          <w:szCs w:val="28"/>
          <w:lang w:eastAsia="en-GB"/>
        </w:rPr>
      </w:pPr>
    </w:p>
    <w:p w14:paraId="32DA4F1D" w14:textId="6F75B6B7" w:rsidR="002E06D0" w:rsidRDefault="002E06D0" w:rsidP="00CD0595">
      <w:pPr>
        <w:rPr>
          <w:rFonts w:eastAsia="Times New Roman" w:cstheme="minorHAnsi"/>
          <w:sz w:val="28"/>
          <w:szCs w:val="28"/>
          <w:lang w:eastAsia="en-GB"/>
        </w:rPr>
      </w:pPr>
      <w:r w:rsidRPr="002E06D0">
        <w:rPr>
          <w:rFonts w:eastAsia="Times New Roman" w:cstheme="minorHAnsi"/>
          <w:b/>
          <w:bCs/>
          <w:sz w:val="28"/>
          <w:szCs w:val="28"/>
          <w:lang w:eastAsia="en-GB"/>
        </w:rPr>
        <w:t>Indicators</w:t>
      </w:r>
      <w:r w:rsidR="00CD0595" w:rsidRPr="00CD0595">
        <w:rPr>
          <w:rFonts w:eastAsia="Times New Roman" w:cstheme="minorHAnsi"/>
          <w:b/>
          <w:bCs/>
          <w:sz w:val="28"/>
          <w:szCs w:val="28"/>
          <w:lang w:eastAsia="en-GB"/>
        </w:rPr>
        <w:t xml:space="preserve"> of vulnerability to radicalisation</w:t>
      </w:r>
      <w:r w:rsidR="00CD0595" w:rsidRPr="00CD0595">
        <w:rPr>
          <w:rFonts w:eastAsia="Times New Roman" w:cstheme="minorHAnsi"/>
          <w:sz w:val="28"/>
          <w:szCs w:val="28"/>
          <w:lang w:eastAsia="en-GB"/>
        </w:rPr>
        <w:t xml:space="preserve"> </w:t>
      </w:r>
    </w:p>
    <w:p w14:paraId="0705F69F" w14:textId="77777777" w:rsidR="002E06D0"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 xml:space="preserve">Radicalisation refers to the process by which a person comes to support terrorism and forms of extremism leading to terrorism. </w:t>
      </w:r>
    </w:p>
    <w:p w14:paraId="58AE1B73" w14:textId="77777777" w:rsidR="002E06D0" w:rsidRDefault="002E06D0" w:rsidP="00CD0595">
      <w:pPr>
        <w:rPr>
          <w:rFonts w:eastAsia="Times New Roman" w:cstheme="minorHAnsi"/>
          <w:sz w:val="28"/>
          <w:szCs w:val="28"/>
          <w:lang w:eastAsia="en-GB"/>
        </w:rPr>
      </w:pPr>
    </w:p>
    <w:p w14:paraId="3EE5EFA3" w14:textId="77777777" w:rsidR="002E06D0"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Extremism is defined by the Crown Prosecution Service as:</w:t>
      </w:r>
    </w:p>
    <w:p w14:paraId="728FFA3E" w14:textId="77777777" w:rsidR="002E06D0" w:rsidRDefault="002E06D0" w:rsidP="00CD0595">
      <w:pPr>
        <w:rPr>
          <w:rFonts w:eastAsia="Times New Roman" w:cstheme="minorHAnsi"/>
          <w:sz w:val="28"/>
          <w:szCs w:val="28"/>
          <w:lang w:eastAsia="en-GB"/>
        </w:rPr>
      </w:pPr>
    </w:p>
    <w:p w14:paraId="2F50D5D2" w14:textId="4B27A5B7" w:rsidR="002E06D0" w:rsidRPr="002E06D0" w:rsidRDefault="00CD0595" w:rsidP="00D820E7">
      <w:pPr>
        <w:pStyle w:val="ListParagraph"/>
        <w:numPr>
          <w:ilvl w:val="0"/>
          <w:numId w:val="35"/>
        </w:numPr>
        <w:rPr>
          <w:rFonts w:eastAsia="Times New Roman" w:cstheme="minorHAnsi"/>
          <w:sz w:val="28"/>
          <w:szCs w:val="28"/>
          <w:lang w:eastAsia="en-GB"/>
        </w:rPr>
      </w:pPr>
      <w:r w:rsidRPr="002E06D0">
        <w:rPr>
          <w:rFonts w:eastAsia="Times New Roman" w:cstheme="minorHAnsi"/>
          <w:sz w:val="28"/>
          <w:szCs w:val="28"/>
          <w:lang w:eastAsia="en-GB"/>
        </w:rPr>
        <w:t>The demonstration of unacceptable behaviour by using any means or medium to express views which:</w:t>
      </w:r>
    </w:p>
    <w:p w14:paraId="4B58FFD9" w14:textId="4E6EFA2F" w:rsidR="002E06D0" w:rsidRPr="002E06D0" w:rsidRDefault="00CD0595" w:rsidP="00D820E7">
      <w:pPr>
        <w:pStyle w:val="ListParagraph"/>
        <w:numPr>
          <w:ilvl w:val="0"/>
          <w:numId w:val="35"/>
        </w:numPr>
        <w:rPr>
          <w:rFonts w:eastAsia="Times New Roman" w:cstheme="minorHAnsi"/>
          <w:sz w:val="28"/>
          <w:szCs w:val="28"/>
          <w:lang w:eastAsia="en-GB"/>
        </w:rPr>
      </w:pPr>
      <w:r w:rsidRPr="002E06D0">
        <w:rPr>
          <w:rFonts w:eastAsia="Times New Roman" w:cstheme="minorHAnsi"/>
          <w:sz w:val="28"/>
          <w:szCs w:val="28"/>
          <w:lang w:eastAsia="en-GB"/>
        </w:rPr>
        <w:t xml:space="preserve">Encourage, </w:t>
      </w:r>
      <w:r w:rsidR="002E06D0" w:rsidRPr="002E06D0">
        <w:rPr>
          <w:rFonts w:eastAsia="Times New Roman" w:cstheme="minorHAnsi"/>
          <w:sz w:val="28"/>
          <w:szCs w:val="28"/>
          <w:lang w:eastAsia="en-GB"/>
        </w:rPr>
        <w:t>justify,</w:t>
      </w:r>
      <w:r w:rsidRPr="002E06D0">
        <w:rPr>
          <w:rFonts w:eastAsia="Times New Roman" w:cstheme="minorHAnsi"/>
          <w:sz w:val="28"/>
          <w:szCs w:val="28"/>
          <w:lang w:eastAsia="en-GB"/>
        </w:rPr>
        <w:t xml:space="preserve"> or glorify terrorist violence in furtherance of </w:t>
      </w:r>
      <w:r w:rsidR="001C11A2" w:rsidRPr="002E06D0">
        <w:rPr>
          <w:rFonts w:eastAsia="Times New Roman" w:cstheme="minorHAnsi"/>
          <w:sz w:val="28"/>
          <w:szCs w:val="28"/>
          <w:lang w:eastAsia="en-GB"/>
        </w:rPr>
        <w:t>beliefs</w:t>
      </w:r>
    </w:p>
    <w:p w14:paraId="77A6E954" w14:textId="77777777" w:rsidR="002E06D0" w:rsidRPr="002E06D0" w:rsidRDefault="00CD0595" w:rsidP="00D820E7">
      <w:pPr>
        <w:pStyle w:val="ListParagraph"/>
        <w:numPr>
          <w:ilvl w:val="0"/>
          <w:numId w:val="35"/>
        </w:numPr>
        <w:rPr>
          <w:rFonts w:eastAsia="Times New Roman" w:cstheme="minorHAnsi"/>
          <w:sz w:val="28"/>
          <w:szCs w:val="28"/>
          <w:lang w:eastAsia="en-GB"/>
        </w:rPr>
      </w:pPr>
      <w:r w:rsidRPr="002E06D0">
        <w:rPr>
          <w:rFonts w:eastAsia="Times New Roman" w:cstheme="minorHAnsi"/>
          <w:sz w:val="28"/>
          <w:szCs w:val="28"/>
          <w:lang w:eastAsia="en-GB"/>
        </w:rPr>
        <w:t>Seek to provoke others to terrorist acts</w:t>
      </w:r>
    </w:p>
    <w:p w14:paraId="5B8DD58D" w14:textId="77777777" w:rsidR="002E06D0" w:rsidRPr="002E06D0" w:rsidRDefault="00CD0595" w:rsidP="00D820E7">
      <w:pPr>
        <w:pStyle w:val="ListParagraph"/>
        <w:numPr>
          <w:ilvl w:val="0"/>
          <w:numId w:val="35"/>
        </w:numPr>
        <w:rPr>
          <w:rFonts w:eastAsia="Times New Roman" w:cstheme="minorHAnsi"/>
          <w:sz w:val="28"/>
          <w:szCs w:val="28"/>
          <w:lang w:eastAsia="en-GB"/>
        </w:rPr>
      </w:pPr>
      <w:r w:rsidRPr="002E06D0">
        <w:rPr>
          <w:rFonts w:eastAsia="Times New Roman" w:cstheme="minorHAnsi"/>
          <w:sz w:val="28"/>
          <w:szCs w:val="28"/>
          <w:lang w:eastAsia="en-GB"/>
        </w:rPr>
        <w:t>Encourage other serious criminal activity or seek to provoke others to serious criminal acts</w:t>
      </w:r>
    </w:p>
    <w:p w14:paraId="4D682F31" w14:textId="2CE8017D" w:rsidR="002E06D0" w:rsidRPr="002E06D0" w:rsidRDefault="00CD0595" w:rsidP="00D820E7">
      <w:pPr>
        <w:pStyle w:val="ListParagraph"/>
        <w:numPr>
          <w:ilvl w:val="0"/>
          <w:numId w:val="35"/>
        </w:numPr>
        <w:rPr>
          <w:rFonts w:eastAsia="Times New Roman" w:cstheme="minorHAnsi"/>
          <w:sz w:val="28"/>
          <w:szCs w:val="28"/>
          <w:lang w:eastAsia="en-GB"/>
        </w:rPr>
      </w:pPr>
      <w:r w:rsidRPr="002E06D0">
        <w:rPr>
          <w:rFonts w:eastAsia="Times New Roman" w:cstheme="minorHAnsi"/>
          <w:sz w:val="28"/>
          <w:szCs w:val="28"/>
          <w:lang w:eastAsia="en-GB"/>
        </w:rPr>
        <w:t xml:space="preserve">Foster hatred which might lead to inter-community violence in the UK. </w:t>
      </w:r>
    </w:p>
    <w:p w14:paraId="314CEFC1" w14:textId="77777777" w:rsidR="002E06D0" w:rsidRDefault="002E06D0" w:rsidP="00CD0595">
      <w:pPr>
        <w:rPr>
          <w:rFonts w:eastAsia="Times New Roman" w:cstheme="minorHAnsi"/>
          <w:sz w:val="28"/>
          <w:szCs w:val="28"/>
          <w:lang w:eastAsia="en-GB"/>
        </w:rPr>
      </w:pPr>
    </w:p>
    <w:p w14:paraId="574F76A8" w14:textId="77777777" w:rsidR="002E06D0"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There is no such thing as a “typical extremist”: those who become involved in extremist actions come from a range of backgrounds and experiences, and most individuals, even those who hold radical views, do not become involved in violent extremist activity.</w:t>
      </w:r>
    </w:p>
    <w:p w14:paraId="3B2C6012" w14:textId="410C26FC" w:rsidR="00CD0595" w:rsidRPr="00CD0595" w:rsidRDefault="00CD0595" w:rsidP="00CD0595">
      <w:pPr>
        <w:rPr>
          <w:rFonts w:eastAsia="Times New Roman" w:cstheme="minorHAnsi"/>
          <w:sz w:val="28"/>
          <w:szCs w:val="28"/>
          <w:lang w:eastAsia="en-GB"/>
        </w:rPr>
      </w:pPr>
      <w:r w:rsidRPr="00CD0595">
        <w:rPr>
          <w:rFonts w:eastAsia="Times New Roman" w:cstheme="minorHAnsi"/>
          <w:sz w:val="28"/>
          <w:szCs w:val="28"/>
          <w:lang w:eastAsia="en-GB"/>
        </w:rPr>
        <w:t xml:space="preserve">Children may become susceptible to radicalisation through a range of social, </w:t>
      </w:r>
      <w:r w:rsidR="00E21DA9" w:rsidRPr="00CD0595">
        <w:rPr>
          <w:rFonts w:eastAsia="Times New Roman" w:cstheme="minorHAnsi"/>
          <w:sz w:val="28"/>
          <w:szCs w:val="28"/>
          <w:lang w:eastAsia="en-GB"/>
        </w:rPr>
        <w:t>personal,</w:t>
      </w:r>
      <w:r w:rsidRPr="00CD0595">
        <w:rPr>
          <w:rFonts w:eastAsia="Times New Roman" w:cstheme="minorHAnsi"/>
          <w:sz w:val="28"/>
          <w:szCs w:val="28"/>
          <w:lang w:eastAsia="en-GB"/>
        </w:rPr>
        <w:t xml:space="preserve"> and environmental factors - it is known that violent extremists exploit vulnerabilities in individuals to drive a wedge between them and their families and communities. It is vital that school staff </w:t>
      </w:r>
      <w:r w:rsidR="002E06D0" w:rsidRPr="00CD0595">
        <w:rPr>
          <w:rFonts w:eastAsia="Times New Roman" w:cstheme="minorHAnsi"/>
          <w:sz w:val="28"/>
          <w:szCs w:val="28"/>
          <w:lang w:eastAsia="en-GB"/>
        </w:rPr>
        <w:t>can</w:t>
      </w:r>
      <w:r w:rsidRPr="00CD0595">
        <w:rPr>
          <w:rFonts w:eastAsia="Times New Roman" w:cstheme="minorHAnsi"/>
          <w:sz w:val="28"/>
          <w:szCs w:val="28"/>
          <w:lang w:eastAsia="en-GB"/>
        </w:rPr>
        <w:t xml:space="preserve"> recognise those vulnerabilities</w:t>
      </w:r>
    </w:p>
    <w:p w14:paraId="592EE7CA" w14:textId="77777777" w:rsidR="00CD0595" w:rsidRPr="000F0405" w:rsidRDefault="00CD0595" w:rsidP="000F0405">
      <w:pPr>
        <w:rPr>
          <w:rFonts w:eastAsia="Times New Roman" w:cstheme="minorHAnsi"/>
          <w:sz w:val="28"/>
          <w:szCs w:val="28"/>
          <w:lang w:eastAsia="en-GB"/>
        </w:rPr>
      </w:pPr>
    </w:p>
    <w:p w14:paraId="7D4EFE22" w14:textId="77777777" w:rsidR="00790022" w:rsidRDefault="00790022" w:rsidP="00790022">
      <w:pPr>
        <w:rPr>
          <w:rFonts w:eastAsia="Times New Roman" w:cstheme="minorHAnsi"/>
          <w:sz w:val="28"/>
          <w:szCs w:val="28"/>
          <w:lang w:eastAsia="en-GB"/>
        </w:rPr>
      </w:pPr>
      <w:r w:rsidRPr="00790022">
        <w:rPr>
          <w:rFonts w:eastAsia="Times New Roman" w:cstheme="minorHAnsi"/>
          <w:sz w:val="28"/>
          <w:szCs w:val="28"/>
          <w:lang w:eastAsia="en-GB"/>
        </w:rPr>
        <w:t>Indicators of vulnerability include:</w:t>
      </w:r>
    </w:p>
    <w:p w14:paraId="66017641" w14:textId="77777777"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Identity Crisis</w:t>
      </w:r>
      <w:r w:rsidRPr="00E21DA9">
        <w:rPr>
          <w:rFonts w:eastAsia="Times New Roman" w:cstheme="minorHAnsi"/>
          <w:sz w:val="28"/>
          <w:szCs w:val="28"/>
          <w:lang w:eastAsia="en-GB"/>
        </w:rPr>
        <w:t xml:space="preserve"> – the child is distanced from their cultural / religious heritage and experiences discomfort about their place in society.</w:t>
      </w:r>
    </w:p>
    <w:p w14:paraId="257B42ED" w14:textId="1D3E5F5E"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Personal Crisis</w:t>
      </w:r>
      <w:r w:rsidRPr="00E21DA9">
        <w:rPr>
          <w:rFonts w:eastAsia="Times New Roman" w:cstheme="minorHAnsi"/>
          <w:sz w:val="28"/>
          <w:szCs w:val="28"/>
          <w:lang w:eastAsia="en-GB"/>
        </w:rPr>
        <w:t xml:space="preserve"> – the child may be experiencing family tensions; a sense of isolation</w:t>
      </w:r>
      <w:r w:rsidR="00E21DA9" w:rsidRPr="00E21DA9">
        <w:rPr>
          <w:rFonts w:eastAsia="Times New Roman" w:cstheme="minorHAnsi"/>
          <w:sz w:val="28"/>
          <w:szCs w:val="28"/>
          <w:lang w:eastAsia="en-GB"/>
        </w:rPr>
        <w:t xml:space="preserve"> </w:t>
      </w:r>
      <w:r w:rsidRPr="00E21DA9">
        <w:rPr>
          <w:rFonts w:eastAsia="Times New Roman" w:cstheme="minorHAnsi"/>
          <w:sz w:val="28"/>
          <w:szCs w:val="28"/>
          <w:lang w:eastAsia="en-GB"/>
        </w:rPr>
        <w:t>and low self-esteem; they may have dissociated from their existing friendship group and become involved with a new and different group of friends; they may be searching for answers to questions about identity, faith and belonging</w:t>
      </w:r>
      <w:r w:rsidR="00E21DA9" w:rsidRPr="00E21DA9">
        <w:rPr>
          <w:rFonts w:eastAsia="Times New Roman" w:cstheme="minorHAnsi"/>
          <w:sz w:val="28"/>
          <w:szCs w:val="28"/>
          <w:lang w:eastAsia="en-GB"/>
        </w:rPr>
        <w:t>.</w:t>
      </w:r>
    </w:p>
    <w:p w14:paraId="1354A920" w14:textId="77777777"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Personal Circumstances</w:t>
      </w:r>
      <w:r w:rsidRPr="00E21DA9">
        <w:rPr>
          <w:rFonts w:eastAsia="Times New Roman" w:cstheme="minorHAnsi"/>
          <w:sz w:val="28"/>
          <w:szCs w:val="28"/>
          <w:lang w:eastAsia="en-GB"/>
        </w:rPr>
        <w:t xml:space="preserve"> – migration; local community tensions; and events affecting the </w:t>
      </w:r>
      <w:r w:rsidR="00E21DA9" w:rsidRPr="00E21DA9">
        <w:rPr>
          <w:rFonts w:eastAsia="Times New Roman" w:cstheme="minorHAnsi"/>
          <w:sz w:val="28"/>
          <w:szCs w:val="28"/>
          <w:lang w:eastAsia="en-GB"/>
        </w:rPr>
        <w:t>child’s</w:t>
      </w:r>
      <w:r w:rsidRPr="00E21DA9">
        <w:rPr>
          <w:rFonts w:eastAsia="Times New Roman" w:cstheme="minorHAnsi"/>
          <w:sz w:val="28"/>
          <w:szCs w:val="28"/>
          <w:lang w:eastAsia="en-GB"/>
        </w:rPr>
        <w:t xml:space="preserve"> country or region of origin may contribute to a sense of grievance that is triggered by personal experience of racism or discrimination or aspects of Government policy</w:t>
      </w:r>
      <w:r w:rsidR="00E21DA9" w:rsidRPr="00E21DA9">
        <w:rPr>
          <w:rFonts w:eastAsia="Times New Roman" w:cstheme="minorHAnsi"/>
          <w:sz w:val="28"/>
          <w:szCs w:val="28"/>
          <w:lang w:eastAsia="en-GB"/>
        </w:rPr>
        <w:t>.</w:t>
      </w:r>
    </w:p>
    <w:p w14:paraId="2E0AB16B" w14:textId="77777777"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Unmet Aspirations</w:t>
      </w:r>
      <w:r w:rsidRPr="00E21DA9">
        <w:rPr>
          <w:rFonts w:eastAsia="Times New Roman" w:cstheme="minorHAnsi"/>
          <w:sz w:val="28"/>
          <w:szCs w:val="28"/>
          <w:lang w:eastAsia="en-GB"/>
        </w:rPr>
        <w:t xml:space="preserve"> – the child may have perceptions of injustice or a feeling of failure</w:t>
      </w:r>
      <w:r w:rsidR="00E21DA9" w:rsidRPr="00E21DA9">
        <w:rPr>
          <w:rFonts w:eastAsia="Times New Roman" w:cstheme="minorHAnsi"/>
          <w:sz w:val="28"/>
          <w:szCs w:val="28"/>
          <w:lang w:eastAsia="en-GB"/>
        </w:rPr>
        <w:t>.</w:t>
      </w:r>
    </w:p>
    <w:p w14:paraId="7D224B34" w14:textId="77777777"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Experiences of Criminality</w:t>
      </w:r>
      <w:r w:rsidRPr="00E21DA9">
        <w:rPr>
          <w:rFonts w:eastAsia="Times New Roman" w:cstheme="minorHAnsi"/>
          <w:sz w:val="28"/>
          <w:szCs w:val="28"/>
          <w:lang w:eastAsia="en-GB"/>
        </w:rPr>
        <w:t xml:space="preserve"> – which may include involvement with criminal groups, imprisonment, and poor resettlement/reintegration</w:t>
      </w:r>
      <w:r w:rsidR="00E21DA9" w:rsidRPr="00E21DA9">
        <w:rPr>
          <w:rFonts w:eastAsia="Times New Roman" w:cstheme="minorHAnsi"/>
          <w:sz w:val="28"/>
          <w:szCs w:val="28"/>
          <w:lang w:eastAsia="en-GB"/>
        </w:rPr>
        <w:t>.</w:t>
      </w:r>
    </w:p>
    <w:p w14:paraId="76302F52" w14:textId="77777777" w:rsidR="00E21DA9" w:rsidRPr="00E21DA9" w:rsidRDefault="00790022" w:rsidP="00D820E7">
      <w:pPr>
        <w:pStyle w:val="ListParagraph"/>
        <w:numPr>
          <w:ilvl w:val="0"/>
          <w:numId w:val="36"/>
        </w:numPr>
        <w:rPr>
          <w:rFonts w:eastAsia="Times New Roman" w:cstheme="minorHAnsi"/>
          <w:sz w:val="28"/>
          <w:szCs w:val="28"/>
          <w:lang w:eastAsia="en-GB"/>
        </w:rPr>
      </w:pPr>
      <w:r w:rsidRPr="00E21DA9">
        <w:rPr>
          <w:rFonts w:eastAsia="Times New Roman" w:cstheme="minorHAnsi"/>
          <w:b/>
          <w:bCs/>
          <w:sz w:val="28"/>
          <w:szCs w:val="28"/>
          <w:lang w:eastAsia="en-GB"/>
        </w:rPr>
        <w:t>Special Educational Needs and Disability (SEND)</w:t>
      </w:r>
      <w:r w:rsidRPr="00E21DA9">
        <w:rPr>
          <w:rFonts w:eastAsia="Times New Roman" w:cstheme="minorHAnsi"/>
          <w:sz w:val="28"/>
          <w:szCs w:val="28"/>
          <w:lang w:eastAsia="en-GB"/>
        </w:rPr>
        <w:t xml:space="preserve"> – children may experience difficulties with social interaction, empathy with others, understanding the consequences of their actions and awareness of the motivations of others. </w:t>
      </w:r>
    </w:p>
    <w:p w14:paraId="21A6C622" w14:textId="77777777" w:rsidR="00E21DA9" w:rsidRDefault="00E21DA9" w:rsidP="00790022">
      <w:pPr>
        <w:rPr>
          <w:rFonts w:eastAsia="Times New Roman" w:cstheme="minorHAnsi"/>
          <w:sz w:val="28"/>
          <w:szCs w:val="28"/>
          <w:lang w:eastAsia="en-GB"/>
        </w:rPr>
      </w:pPr>
    </w:p>
    <w:p w14:paraId="3268F6BD" w14:textId="6845CBC4" w:rsidR="000F0405" w:rsidRDefault="00790022">
      <w:pPr>
        <w:rPr>
          <w:rFonts w:eastAsia="Times New Roman" w:cstheme="minorHAnsi"/>
          <w:sz w:val="28"/>
          <w:szCs w:val="28"/>
          <w:lang w:eastAsia="en-GB"/>
        </w:rPr>
      </w:pPr>
      <w:r w:rsidRPr="00790022">
        <w:rPr>
          <w:rFonts w:eastAsia="Times New Roman" w:cstheme="minorHAnsi"/>
          <w:sz w:val="28"/>
          <w:szCs w:val="28"/>
          <w:lang w:eastAsia="en-GB"/>
        </w:rPr>
        <w:t xml:space="preserve">However, this list is not exhaustive, nor does it mean that all young people experiencing the above are at risk of radicalisation for the purposes of violent extremism. The Department of Education guidance </w:t>
      </w:r>
      <w:hyperlink r:id="rId60" w:history="1">
        <w:r w:rsidRPr="00790022">
          <w:rPr>
            <w:rStyle w:val="Hyperlink"/>
            <w:rFonts w:eastAsia="Times New Roman" w:cstheme="minorHAnsi"/>
            <w:sz w:val="28"/>
            <w:szCs w:val="28"/>
            <w:lang w:eastAsia="en-GB"/>
          </w:rPr>
          <w:t>The Prevent Duty</w:t>
        </w:r>
      </w:hyperlink>
      <w:r w:rsidRPr="00790022">
        <w:rPr>
          <w:rFonts w:eastAsia="Times New Roman" w:cstheme="minorHAnsi"/>
          <w:sz w:val="28"/>
          <w:szCs w:val="28"/>
          <w:lang w:eastAsia="en-GB"/>
        </w:rPr>
        <w:t xml:space="preserve"> should be referred to</w:t>
      </w:r>
      <w:r w:rsidR="00526C42">
        <w:rPr>
          <w:rFonts w:eastAsia="Times New Roman" w:cstheme="minorHAnsi"/>
          <w:sz w:val="28"/>
          <w:szCs w:val="28"/>
          <w:lang w:eastAsia="en-GB"/>
        </w:rPr>
        <w:t>.</w:t>
      </w:r>
    </w:p>
    <w:p w14:paraId="245E29E6" w14:textId="4B7A16B3" w:rsidR="00EA293B" w:rsidRDefault="00EA293B">
      <w:pPr>
        <w:rPr>
          <w:rFonts w:eastAsia="Times New Roman" w:cstheme="minorHAnsi"/>
          <w:sz w:val="28"/>
          <w:szCs w:val="28"/>
          <w:lang w:eastAsia="en-GB"/>
        </w:rPr>
      </w:pPr>
    </w:p>
    <w:p w14:paraId="672AD60B" w14:textId="77777777" w:rsidR="00EA293B" w:rsidRPr="00EA293B" w:rsidRDefault="00EA293B" w:rsidP="00EA293B">
      <w:pPr>
        <w:rPr>
          <w:rFonts w:eastAsia="Times New Roman" w:cstheme="minorHAnsi"/>
          <w:b/>
          <w:bCs/>
          <w:sz w:val="28"/>
          <w:szCs w:val="28"/>
          <w:lang w:eastAsia="en-GB"/>
        </w:rPr>
      </w:pPr>
      <w:r w:rsidRPr="00EA293B">
        <w:rPr>
          <w:rFonts w:eastAsia="Times New Roman" w:cstheme="minorHAnsi"/>
          <w:b/>
          <w:bCs/>
          <w:sz w:val="28"/>
          <w:szCs w:val="28"/>
          <w:lang w:eastAsia="en-GB"/>
        </w:rPr>
        <w:t xml:space="preserve">Domestic Abuse </w:t>
      </w:r>
    </w:p>
    <w:p w14:paraId="63F8E93C" w14:textId="77777777" w:rsidR="00EA293B" w:rsidRDefault="00EA293B" w:rsidP="00EA293B">
      <w:pPr>
        <w:rPr>
          <w:rFonts w:eastAsia="Times New Roman" w:cstheme="minorHAnsi"/>
          <w:sz w:val="28"/>
          <w:szCs w:val="28"/>
          <w:lang w:eastAsia="en-GB"/>
        </w:rPr>
      </w:pPr>
    </w:p>
    <w:p w14:paraId="4DE497AC" w14:textId="616AD08C" w:rsidR="00EA293B" w:rsidRDefault="00EA293B" w:rsidP="00EA293B">
      <w:pPr>
        <w:rPr>
          <w:rFonts w:eastAsia="Times New Roman" w:cstheme="minorHAnsi"/>
          <w:sz w:val="28"/>
          <w:szCs w:val="28"/>
          <w:lang w:eastAsia="en-GB"/>
        </w:rPr>
      </w:pPr>
      <w:r w:rsidRPr="00EA293B">
        <w:rPr>
          <w:rFonts w:eastAsia="Times New Roman" w:cstheme="minorHAnsi"/>
          <w:sz w:val="28"/>
          <w:szCs w:val="28"/>
          <w:lang w:eastAsia="en-GB"/>
        </w:rPr>
        <w:t xml:space="preserve">Domestic abuse is actual or threatened physical, emotional, </w:t>
      </w:r>
      <w:r w:rsidR="00526C42" w:rsidRPr="00EA293B">
        <w:rPr>
          <w:rFonts w:eastAsia="Times New Roman" w:cstheme="minorHAnsi"/>
          <w:sz w:val="28"/>
          <w:szCs w:val="28"/>
          <w:lang w:eastAsia="en-GB"/>
        </w:rPr>
        <w:t>psychological,</w:t>
      </w:r>
      <w:r w:rsidRPr="00EA293B">
        <w:rPr>
          <w:rFonts w:eastAsia="Times New Roman" w:cstheme="minorHAnsi"/>
          <w:sz w:val="28"/>
          <w:szCs w:val="28"/>
          <w:lang w:eastAsia="en-GB"/>
        </w:rPr>
        <w:t xml:space="preserve"> or sexual abuse. It involves the use of power and coercive control by one person over another. </w:t>
      </w:r>
      <w:r w:rsidRPr="00EA293B">
        <w:rPr>
          <w:rFonts w:eastAsia="Times New Roman" w:cstheme="minorHAnsi"/>
          <w:sz w:val="28"/>
          <w:szCs w:val="28"/>
          <w:lang w:eastAsia="en-GB"/>
        </w:rPr>
        <w:lastRenderedPageBreak/>
        <w:t xml:space="preserve">It occurs regardless of race, ethnicity, gender, class, sexuality, age, religion, mental or physical ability. Domestic abuse can also involve other types of abuse. </w:t>
      </w:r>
    </w:p>
    <w:p w14:paraId="4B6C1314" w14:textId="77777777" w:rsidR="00EA293B" w:rsidRDefault="00EA293B" w:rsidP="00EA293B">
      <w:pPr>
        <w:rPr>
          <w:rFonts w:eastAsia="Times New Roman" w:cstheme="minorHAnsi"/>
          <w:sz w:val="28"/>
          <w:szCs w:val="28"/>
          <w:lang w:eastAsia="en-GB"/>
        </w:rPr>
      </w:pPr>
    </w:p>
    <w:p w14:paraId="7A888ADB" w14:textId="1B7A8D24" w:rsidR="00EA293B" w:rsidRDefault="00EA293B" w:rsidP="00EA293B">
      <w:pPr>
        <w:rPr>
          <w:rFonts w:eastAsia="Times New Roman" w:cstheme="minorHAnsi"/>
          <w:sz w:val="28"/>
          <w:szCs w:val="28"/>
          <w:lang w:eastAsia="en-GB"/>
        </w:rPr>
      </w:pPr>
      <w:r w:rsidRPr="00EA293B">
        <w:rPr>
          <w:rFonts w:eastAsia="Times New Roman" w:cstheme="minorHAnsi"/>
          <w:sz w:val="28"/>
          <w:szCs w:val="28"/>
          <w:lang w:eastAsia="en-GB"/>
        </w:rPr>
        <w:t xml:space="preserve">The Domestic Abuse Act 2021 received Royal Assent on 29 April 2021. The Act introduces the first ever statutory definition of domestic abuse and recognises the impact of domestic abuse on children, as victims in their own right, if they see, hear or experience the effects of abuse. The statutory definition of domestic abuse, based on the previous cross-government definition, ensures that different types of relationships are captured, including ex-partners and family members. The definition captures a range of different abusive behaviours, including physical, </w:t>
      </w:r>
      <w:r w:rsidR="001C11A2" w:rsidRPr="00EA293B">
        <w:rPr>
          <w:rFonts w:eastAsia="Times New Roman" w:cstheme="minorHAnsi"/>
          <w:sz w:val="28"/>
          <w:szCs w:val="28"/>
          <w:lang w:eastAsia="en-GB"/>
        </w:rPr>
        <w:t>emotional,</w:t>
      </w:r>
      <w:r w:rsidRPr="00EA293B">
        <w:rPr>
          <w:rFonts w:eastAsia="Times New Roman" w:cstheme="minorHAnsi"/>
          <w:sz w:val="28"/>
          <w:szCs w:val="28"/>
          <w:lang w:eastAsia="en-GB"/>
        </w:rPr>
        <w:t xml:space="preserve"> and economic abuse and coercive and controlling behaviour. Both the person who is carrying out the behaviour and the person to whom the behaviour is directed towards must be aged 16 or over and they must be “personally connected” (as defined in section 2 of the 2021 Act). </w:t>
      </w:r>
    </w:p>
    <w:p w14:paraId="3E283167" w14:textId="77777777" w:rsidR="00EA293B" w:rsidRDefault="00EA293B" w:rsidP="00EA293B">
      <w:pPr>
        <w:rPr>
          <w:rFonts w:eastAsia="Times New Roman" w:cstheme="minorHAnsi"/>
          <w:sz w:val="28"/>
          <w:szCs w:val="28"/>
          <w:lang w:eastAsia="en-GB"/>
        </w:rPr>
      </w:pPr>
    </w:p>
    <w:p w14:paraId="4CD2B79A" w14:textId="5E43D4D5" w:rsidR="000A7A22" w:rsidRDefault="7F1FEC6D" w:rsidP="366BC3E4">
      <w:pPr>
        <w:rPr>
          <w:rFonts w:eastAsia="Times New Roman"/>
          <w:sz w:val="28"/>
          <w:szCs w:val="28"/>
          <w:lang w:eastAsia="en-GB"/>
        </w:rPr>
      </w:pPr>
      <w:r w:rsidRPr="366BC3E4">
        <w:rPr>
          <w:rFonts w:eastAsia="Times New Roman"/>
          <w:sz w:val="28"/>
          <w:szCs w:val="28"/>
          <w:lang w:eastAsia="en-GB"/>
        </w:rPr>
        <w:t xml:space="preserve">We use the term domestic abuse to reflect that several abusive and coercive controlling behaviours are involved beyond violence. Slapping, punching, kicking, bruising, rape, ridicule, constant criticism, threats, manipulation, sleep deprivation, social isolation, and other coercive controlling behaviours all count as abuse. Living in a home where domestic abuse takes place is harmful to children and can have a serious impact on their behaviour, wellbeing and understanding of healthy, positive relationships. Children who witness domestic abuse are at risk of significant harm and staff are alert to the signs and symptoms of a child suffering or witnessing domestic abuse. </w:t>
      </w:r>
    </w:p>
    <w:p w14:paraId="5F9A7122" w14:textId="1859EC80" w:rsidR="008C43D2" w:rsidRPr="008C43D2" w:rsidRDefault="00A937E7" w:rsidP="00A937E7">
      <w:pPr>
        <w:rPr>
          <w:rFonts w:eastAsia="Times New Roman" w:cstheme="minorHAnsi"/>
          <w:b/>
          <w:bCs/>
          <w:sz w:val="28"/>
          <w:szCs w:val="28"/>
          <w:lang w:eastAsia="en-GB"/>
        </w:rPr>
      </w:pPr>
      <w:r w:rsidRPr="00A937E7">
        <w:rPr>
          <w:rFonts w:eastAsia="Times New Roman" w:cstheme="minorHAnsi"/>
          <w:b/>
          <w:bCs/>
          <w:sz w:val="28"/>
          <w:szCs w:val="28"/>
          <w:lang w:eastAsia="en-GB"/>
        </w:rPr>
        <w:t>Child Sexual Exploitation (CSE)</w:t>
      </w:r>
    </w:p>
    <w:p w14:paraId="0225EA98" w14:textId="77777777" w:rsidR="008C43D2" w:rsidRDefault="008C43D2" w:rsidP="00A937E7">
      <w:pPr>
        <w:rPr>
          <w:rFonts w:eastAsia="Times New Roman" w:cstheme="minorHAnsi"/>
          <w:sz w:val="28"/>
          <w:szCs w:val="28"/>
          <w:lang w:eastAsia="en-GB"/>
        </w:rPr>
      </w:pPr>
    </w:p>
    <w:p w14:paraId="30CA65B6" w14:textId="77777777"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 xml:space="preserve">Child sexual exploitation is a form of child sexual abuse. It occurs where an individual or group takes advantage of an imbalance of power to coerce, manipulate or deceive a child or young person under the age of 18 into sexual activity (a) in exchange for something the victim needs or wants, and/or (b) for the financial advantage or increased status of the perpetrator or facilitator. </w:t>
      </w:r>
    </w:p>
    <w:p w14:paraId="0104B945" w14:textId="77777777" w:rsidR="00AB441B" w:rsidRDefault="00AB441B" w:rsidP="00A937E7">
      <w:pPr>
        <w:rPr>
          <w:rFonts w:eastAsia="Times New Roman" w:cstheme="minorHAnsi"/>
          <w:sz w:val="28"/>
          <w:szCs w:val="28"/>
          <w:lang w:eastAsia="en-GB"/>
        </w:rPr>
      </w:pPr>
    </w:p>
    <w:p w14:paraId="2E9CC54A" w14:textId="15EB5B13"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 xml:space="preserve">The victim may have been sexually exploited even if the sexual activity appears consensual. Child sexual exploitation does not always involve physical contact; it can also occur </w:t>
      </w:r>
      <w:r w:rsidR="00AB441B" w:rsidRPr="00A937E7">
        <w:rPr>
          <w:rFonts w:eastAsia="Times New Roman" w:cstheme="minorHAnsi"/>
          <w:sz w:val="28"/>
          <w:szCs w:val="28"/>
          <w:lang w:eastAsia="en-GB"/>
        </w:rPr>
        <w:t>using</w:t>
      </w:r>
      <w:r w:rsidRPr="00A937E7">
        <w:rPr>
          <w:rFonts w:eastAsia="Times New Roman" w:cstheme="minorHAnsi"/>
          <w:sz w:val="28"/>
          <w:szCs w:val="28"/>
          <w:lang w:eastAsia="en-GB"/>
        </w:rPr>
        <w:t xml:space="preserve"> technology. All staff are aware of the link between online safety and vulnerability to CSE. </w:t>
      </w:r>
    </w:p>
    <w:p w14:paraId="5262B38C" w14:textId="77777777" w:rsidR="00AB441B" w:rsidRDefault="00AB441B" w:rsidP="00A937E7">
      <w:pPr>
        <w:rPr>
          <w:rFonts w:eastAsia="Times New Roman" w:cstheme="minorHAnsi"/>
          <w:sz w:val="28"/>
          <w:szCs w:val="28"/>
          <w:lang w:eastAsia="en-GB"/>
        </w:rPr>
      </w:pPr>
    </w:p>
    <w:p w14:paraId="1C26828B" w14:textId="77777777"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 xml:space="preserve">Any concerns that a child is being or is at risk of being sexually exploited should be passed immediately to the DSL. </w:t>
      </w:r>
    </w:p>
    <w:p w14:paraId="75D9F38D" w14:textId="77777777" w:rsidR="00AB441B" w:rsidRDefault="00AB441B" w:rsidP="00A937E7">
      <w:pPr>
        <w:rPr>
          <w:rFonts w:eastAsia="Times New Roman" w:cstheme="minorHAnsi"/>
          <w:sz w:val="28"/>
          <w:szCs w:val="28"/>
          <w:lang w:eastAsia="en-GB"/>
        </w:rPr>
      </w:pPr>
    </w:p>
    <w:p w14:paraId="43AF6DBA" w14:textId="77777777"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lastRenderedPageBreak/>
        <w:t xml:space="preserve">The school is aware there is a clear link between regular non-attendance at school and CSE. Staff will consider a child to be at potential CSE risk in the case of regular non-attendance at school and make reasonable enquiries with the child and parents to assess this risk. </w:t>
      </w:r>
    </w:p>
    <w:p w14:paraId="7FE6B410" w14:textId="77777777" w:rsidR="00AB441B" w:rsidRDefault="00AB441B" w:rsidP="00A937E7">
      <w:pPr>
        <w:rPr>
          <w:rFonts w:eastAsia="Times New Roman" w:cstheme="minorHAnsi"/>
          <w:sz w:val="28"/>
          <w:szCs w:val="28"/>
          <w:lang w:eastAsia="en-GB"/>
        </w:rPr>
      </w:pPr>
    </w:p>
    <w:p w14:paraId="1C1C1C1E" w14:textId="1912E389"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All staff are aware that safeguarding incidents and/or behaviours can be associated with factors outside the school and/or can occur between children outside of these environments. All staff, but especially the DSL</w:t>
      </w:r>
      <w:r w:rsidR="00C43680">
        <w:rPr>
          <w:rFonts w:eastAsia="Times New Roman" w:cstheme="minorHAnsi"/>
          <w:sz w:val="28"/>
          <w:szCs w:val="28"/>
          <w:lang w:eastAsia="en-GB"/>
        </w:rPr>
        <w:t xml:space="preserve"> </w:t>
      </w:r>
      <w:r w:rsidRPr="00A937E7">
        <w:rPr>
          <w:rFonts w:eastAsia="Times New Roman" w:cstheme="minorHAnsi"/>
          <w:sz w:val="28"/>
          <w:szCs w:val="28"/>
          <w:lang w:eastAsia="en-GB"/>
        </w:rPr>
        <w:t xml:space="preserve">and </w:t>
      </w:r>
      <w:r w:rsidR="00AB441B">
        <w:rPr>
          <w:rFonts w:eastAsia="Times New Roman" w:cstheme="minorHAnsi"/>
          <w:sz w:val="28"/>
          <w:szCs w:val="28"/>
          <w:lang w:eastAsia="en-GB"/>
        </w:rPr>
        <w:t>Deputy(s</w:t>
      </w:r>
      <w:r w:rsidRPr="00A937E7">
        <w:rPr>
          <w:rFonts w:eastAsia="Times New Roman" w:cstheme="minorHAnsi"/>
          <w:sz w:val="28"/>
          <w:szCs w:val="28"/>
          <w:lang w:eastAsia="en-GB"/>
        </w:rPr>
        <w:t>) will consider whether children are at risk of abuse or exploitation in situations outside their families. Extra-familial harms take a variety of different forms and children can be vulnerable to multiple harms including (but not limited to) sexual exploitation, criminal exploitation, and serious youth violence</w:t>
      </w:r>
      <w:r w:rsidR="00AB441B">
        <w:rPr>
          <w:rFonts w:eastAsia="Times New Roman" w:cstheme="minorHAnsi"/>
          <w:sz w:val="28"/>
          <w:szCs w:val="28"/>
          <w:lang w:eastAsia="en-GB"/>
        </w:rPr>
        <w:t>.</w:t>
      </w:r>
    </w:p>
    <w:p w14:paraId="37083D94" w14:textId="77777777" w:rsidR="00AB441B" w:rsidRDefault="00AB441B" w:rsidP="00A937E7">
      <w:pPr>
        <w:rPr>
          <w:rFonts w:eastAsia="Times New Roman" w:cstheme="minorHAnsi"/>
          <w:sz w:val="28"/>
          <w:szCs w:val="28"/>
          <w:lang w:eastAsia="en-GB"/>
        </w:rPr>
      </w:pPr>
    </w:p>
    <w:p w14:paraId="3EFFA9A1" w14:textId="77777777"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The DSL will consider the published SSCP guidance and advice when there is a concern that a child is being or is at risk of being sexually exploited or where indicators have been observed that are consistent with a child who is being</w:t>
      </w:r>
      <w:r w:rsidR="00AB441B">
        <w:rPr>
          <w:rFonts w:eastAsia="Times New Roman" w:cstheme="minorHAnsi"/>
          <w:sz w:val="28"/>
          <w:szCs w:val="28"/>
          <w:lang w:eastAsia="en-GB"/>
        </w:rPr>
        <w:t xml:space="preserve">, </w:t>
      </w:r>
      <w:r w:rsidRPr="00A937E7">
        <w:rPr>
          <w:rFonts w:eastAsia="Times New Roman" w:cstheme="minorHAnsi"/>
          <w:sz w:val="28"/>
          <w:szCs w:val="28"/>
          <w:lang w:eastAsia="en-GB"/>
        </w:rPr>
        <w:t>or who is at risk of being sexually exploited.</w:t>
      </w:r>
    </w:p>
    <w:p w14:paraId="4407D576" w14:textId="77777777" w:rsidR="00AB441B" w:rsidRDefault="00AB441B" w:rsidP="00A937E7">
      <w:pPr>
        <w:rPr>
          <w:rFonts w:eastAsia="Times New Roman" w:cstheme="minorHAnsi"/>
          <w:sz w:val="28"/>
          <w:szCs w:val="28"/>
          <w:lang w:eastAsia="en-GB"/>
        </w:rPr>
      </w:pPr>
    </w:p>
    <w:p w14:paraId="25A21833" w14:textId="77777777"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In all cases if the DSL identifies any level of concern the DSL should contact the C-SPA and email a Request for Support Form. If a child is in immediate danger the Police should be called on 999.</w:t>
      </w:r>
    </w:p>
    <w:p w14:paraId="1B0433EB" w14:textId="77777777" w:rsidR="00AB441B" w:rsidRDefault="00AB441B" w:rsidP="00A937E7">
      <w:pPr>
        <w:rPr>
          <w:rFonts w:eastAsia="Times New Roman" w:cstheme="minorHAnsi"/>
          <w:sz w:val="28"/>
          <w:szCs w:val="28"/>
          <w:lang w:eastAsia="en-GB"/>
        </w:rPr>
      </w:pPr>
    </w:p>
    <w:p w14:paraId="50AED847" w14:textId="074612E1" w:rsidR="00AB441B"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 xml:space="preserve">The school is aware that often a child is not able to recognise the coercive nature of the abuse and does not see themselves as a victim. </w:t>
      </w:r>
      <w:r w:rsidR="001C11A2" w:rsidRPr="00A937E7">
        <w:rPr>
          <w:rFonts w:eastAsia="Times New Roman" w:cstheme="minorHAnsi"/>
          <w:sz w:val="28"/>
          <w:szCs w:val="28"/>
          <w:lang w:eastAsia="en-GB"/>
        </w:rPr>
        <w:t>Consequently</w:t>
      </w:r>
      <w:r w:rsidR="00AB441B" w:rsidRPr="00A937E7">
        <w:rPr>
          <w:rFonts w:eastAsia="Times New Roman" w:cstheme="minorHAnsi"/>
          <w:sz w:val="28"/>
          <w:szCs w:val="28"/>
          <w:lang w:eastAsia="en-GB"/>
        </w:rPr>
        <w:t>,</w:t>
      </w:r>
      <w:r w:rsidRPr="00A937E7">
        <w:rPr>
          <w:rFonts w:eastAsia="Times New Roman" w:cstheme="minorHAnsi"/>
          <w:sz w:val="28"/>
          <w:szCs w:val="28"/>
          <w:lang w:eastAsia="en-GB"/>
        </w:rPr>
        <w:t xml:space="preserve"> the child may resent what they perceive as interference by staff. However, staff must act on their concerns as they would for any other type of abuse. Children also rarely self-report CSE so staff must be particularly vigilant to potential indicators of risk.</w:t>
      </w:r>
    </w:p>
    <w:p w14:paraId="09A14F7F" w14:textId="77777777" w:rsidR="00AB441B" w:rsidRDefault="00AB441B" w:rsidP="00A937E7">
      <w:pPr>
        <w:rPr>
          <w:rFonts w:eastAsia="Times New Roman" w:cstheme="minorHAnsi"/>
          <w:sz w:val="28"/>
          <w:szCs w:val="28"/>
          <w:lang w:eastAsia="en-GB"/>
        </w:rPr>
      </w:pPr>
    </w:p>
    <w:p w14:paraId="21C0A3EA" w14:textId="57FFF95F" w:rsidR="00A937E7" w:rsidRDefault="00A937E7" w:rsidP="00A937E7">
      <w:pPr>
        <w:rPr>
          <w:rFonts w:eastAsia="Times New Roman" w:cstheme="minorHAnsi"/>
          <w:sz w:val="28"/>
          <w:szCs w:val="28"/>
          <w:lang w:eastAsia="en-GB"/>
        </w:rPr>
      </w:pPr>
      <w:r w:rsidRPr="00A937E7">
        <w:rPr>
          <w:rFonts w:eastAsia="Times New Roman" w:cstheme="minorHAnsi"/>
          <w:sz w:val="28"/>
          <w:szCs w:val="28"/>
          <w:lang w:eastAsia="en-GB"/>
        </w:rPr>
        <w:t>The school includes the risks of sexual exploitation in the PSHE</w:t>
      </w:r>
      <w:r w:rsidR="00AB441B">
        <w:rPr>
          <w:rFonts w:eastAsia="Times New Roman" w:cstheme="minorHAnsi"/>
          <w:sz w:val="28"/>
          <w:szCs w:val="28"/>
          <w:lang w:eastAsia="en-GB"/>
        </w:rPr>
        <w:t>, RSE and Personal Development</w:t>
      </w:r>
      <w:r w:rsidRPr="00A937E7">
        <w:rPr>
          <w:rFonts w:eastAsia="Times New Roman" w:cstheme="minorHAnsi"/>
          <w:sz w:val="28"/>
          <w:szCs w:val="28"/>
          <w:lang w:eastAsia="en-GB"/>
        </w:rPr>
        <w:t xml:space="preserve"> curriculum. Children will be informed of the grooming process and how to protect themselves from people who may potentially be intent on causing harm. They will be supported in terms of recognising and assessing risk in relation to CSE, including online, and knowing how and where to get help.</w:t>
      </w:r>
    </w:p>
    <w:p w14:paraId="120E86A2" w14:textId="524FB584" w:rsidR="000D56F6" w:rsidRDefault="000D56F6" w:rsidP="00A937E7">
      <w:pPr>
        <w:rPr>
          <w:rFonts w:eastAsia="Times New Roman" w:cstheme="minorHAnsi"/>
          <w:sz w:val="28"/>
          <w:szCs w:val="28"/>
          <w:lang w:eastAsia="en-GB"/>
        </w:rPr>
      </w:pPr>
    </w:p>
    <w:p w14:paraId="56F3596D" w14:textId="50BA8795" w:rsidR="000D56F6" w:rsidRDefault="000D56F6" w:rsidP="00A937E7">
      <w:pPr>
        <w:rPr>
          <w:rFonts w:eastAsia="Times New Roman" w:cstheme="minorHAnsi"/>
          <w:sz w:val="28"/>
          <w:szCs w:val="28"/>
          <w:lang w:eastAsia="en-GB"/>
        </w:rPr>
      </w:pPr>
    </w:p>
    <w:p w14:paraId="1EF048EE" w14:textId="032A9839" w:rsidR="000D56F6" w:rsidRDefault="000D56F6" w:rsidP="00A937E7">
      <w:pPr>
        <w:rPr>
          <w:rFonts w:eastAsia="Times New Roman" w:cstheme="minorHAnsi"/>
          <w:sz w:val="28"/>
          <w:szCs w:val="28"/>
          <w:lang w:eastAsia="en-GB"/>
        </w:rPr>
      </w:pPr>
    </w:p>
    <w:p w14:paraId="141E7A4F" w14:textId="7046D3A2" w:rsidR="000D56F6" w:rsidRDefault="000D56F6" w:rsidP="00A937E7">
      <w:pPr>
        <w:rPr>
          <w:rFonts w:eastAsia="Times New Roman" w:cstheme="minorHAnsi"/>
          <w:sz w:val="28"/>
          <w:szCs w:val="28"/>
          <w:lang w:eastAsia="en-GB"/>
        </w:rPr>
      </w:pPr>
    </w:p>
    <w:p w14:paraId="6831E1C3" w14:textId="5CAEF60A" w:rsidR="000D56F6" w:rsidRDefault="000D56F6" w:rsidP="00A937E7">
      <w:pPr>
        <w:rPr>
          <w:rFonts w:eastAsia="Times New Roman" w:cstheme="minorHAnsi"/>
          <w:sz w:val="28"/>
          <w:szCs w:val="28"/>
          <w:lang w:eastAsia="en-GB"/>
        </w:rPr>
      </w:pPr>
    </w:p>
    <w:p w14:paraId="3F21D5AB" w14:textId="100EDA84" w:rsidR="000D56F6" w:rsidRDefault="000D56F6" w:rsidP="00A937E7">
      <w:pPr>
        <w:rPr>
          <w:rFonts w:eastAsia="Times New Roman" w:cstheme="minorHAnsi"/>
          <w:sz w:val="28"/>
          <w:szCs w:val="28"/>
          <w:lang w:eastAsia="en-GB"/>
        </w:rPr>
      </w:pPr>
    </w:p>
    <w:p w14:paraId="24E1A1D1" w14:textId="7F099AAD" w:rsidR="000D56F6" w:rsidRDefault="000D56F6" w:rsidP="00A937E7">
      <w:pPr>
        <w:rPr>
          <w:rFonts w:eastAsia="Times New Roman" w:cstheme="minorHAnsi"/>
          <w:sz w:val="28"/>
          <w:szCs w:val="28"/>
          <w:lang w:eastAsia="en-GB"/>
        </w:rPr>
      </w:pPr>
    </w:p>
    <w:p w14:paraId="2E7FD131" w14:textId="7888FF77" w:rsidR="000D56F6" w:rsidRDefault="000D56F6" w:rsidP="00A937E7">
      <w:pPr>
        <w:rPr>
          <w:rFonts w:eastAsia="Times New Roman" w:cstheme="minorHAnsi"/>
          <w:sz w:val="28"/>
          <w:szCs w:val="28"/>
          <w:lang w:eastAsia="en-GB"/>
        </w:rPr>
      </w:pPr>
    </w:p>
    <w:p w14:paraId="3ABD810D" w14:textId="130C9D47" w:rsidR="000D56F6" w:rsidRDefault="000D56F6" w:rsidP="00A937E7">
      <w:pPr>
        <w:rPr>
          <w:rFonts w:eastAsia="Times New Roman" w:cstheme="minorHAnsi"/>
          <w:sz w:val="28"/>
          <w:szCs w:val="28"/>
          <w:lang w:eastAsia="en-GB"/>
        </w:rPr>
      </w:pPr>
    </w:p>
    <w:p w14:paraId="65FA6031" w14:textId="514928DE" w:rsidR="000D56F6" w:rsidRDefault="000D56F6" w:rsidP="00A937E7">
      <w:pPr>
        <w:rPr>
          <w:rFonts w:eastAsia="Times New Roman" w:cstheme="minorHAnsi"/>
          <w:sz w:val="28"/>
          <w:szCs w:val="28"/>
          <w:lang w:eastAsia="en-GB"/>
        </w:rPr>
      </w:pPr>
    </w:p>
    <w:p w14:paraId="7EB1AA28" w14:textId="00D9B4C0" w:rsidR="000D56F6" w:rsidRDefault="000D56F6" w:rsidP="00A937E7">
      <w:pPr>
        <w:rPr>
          <w:rFonts w:eastAsia="Times New Roman" w:cstheme="minorHAnsi"/>
          <w:sz w:val="28"/>
          <w:szCs w:val="28"/>
          <w:lang w:eastAsia="en-GB"/>
        </w:rPr>
      </w:pPr>
    </w:p>
    <w:p w14:paraId="3AF7D2BD" w14:textId="505C5DD9" w:rsidR="000D56F6" w:rsidRDefault="000D56F6" w:rsidP="00A937E7">
      <w:pPr>
        <w:rPr>
          <w:rFonts w:eastAsia="Times New Roman" w:cstheme="minorHAnsi"/>
          <w:sz w:val="28"/>
          <w:szCs w:val="28"/>
          <w:lang w:eastAsia="en-GB"/>
        </w:rPr>
      </w:pPr>
    </w:p>
    <w:p w14:paraId="02893430" w14:textId="64A3CD8F" w:rsidR="000D56F6" w:rsidRDefault="000D56F6" w:rsidP="00A937E7">
      <w:pPr>
        <w:rPr>
          <w:rFonts w:eastAsia="Times New Roman" w:cstheme="minorHAnsi"/>
          <w:sz w:val="28"/>
          <w:szCs w:val="28"/>
          <w:lang w:eastAsia="en-GB"/>
        </w:rPr>
      </w:pPr>
    </w:p>
    <w:p w14:paraId="7B11C2A9" w14:textId="7365CAD2" w:rsidR="000D56F6" w:rsidRDefault="000D56F6" w:rsidP="00A937E7">
      <w:pPr>
        <w:rPr>
          <w:rFonts w:eastAsia="Times New Roman" w:cstheme="minorHAnsi"/>
          <w:sz w:val="28"/>
          <w:szCs w:val="28"/>
          <w:lang w:eastAsia="en-GB"/>
        </w:rPr>
      </w:pPr>
    </w:p>
    <w:p w14:paraId="2322DD31" w14:textId="0B8C60DE" w:rsidR="000D56F6" w:rsidRDefault="000D56F6" w:rsidP="00A937E7">
      <w:pPr>
        <w:rPr>
          <w:rFonts w:eastAsia="Times New Roman" w:cstheme="minorHAnsi"/>
          <w:sz w:val="28"/>
          <w:szCs w:val="28"/>
          <w:lang w:eastAsia="en-GB"/>
        </w:rPr>
      </w:pPr>
    </w:p>
    <w:p w14:paraId="236CE3BD" w14:textId="2369A141" w:rsidR="000D56F6" w:rsidRDefault="000D56F6" w:rsidP="00A937E7">
      <w:pPr>
        <w:rPr>
          <w:rFonts w:eastAsia="Times New Roman" w:cstheme="minorHAnsi"/>
          <w:sz w:val="28"/>
          <w:szCs w:val="28"/>
          <w:lang w:eastAsia="en-GB"/>
        </w:rPr>
      </w:pPr>
    </w:p>
    <w:p w14:paraId="265BFB0E" w14:textId="31BB03A8" w:rsidR="000D56F6" w:rsidRDefault="000D56F6" w:rsidP="00A937E7">
      <w:pPr>
        <w:rPr>
          <w:rFonts w:eastAsia="Times New Roman" w:cstheme="minorHAnsi"/>
          <w:sz w:val="28"/>
          <w:szCs w:val="28"/>
          <w:lang w:eastAsia="en-GB"/>
        </w:rPr>
      </w:pPr>
    </w:p>
    <w:p w14:paraId="6E880704" w14:textId="73820D20" w:rsidR="000D56F6" w:rsidRDefault="000D56F6" w:rsidP="00A937E7">
      <w:pPr>
        <w:rPr>
          <w:rFonts w:eastAsia="Times New Roman" w:cstheme="minorHAnsi"/>
          <w:sz w:val="28"/>
          <w:szCs w:val="28"/>
          <w:lang w:eastAsia="en-GB"/>
        </w:rPr>
      </w:pPr>
    </w:p>
    <w:p w14:paraId="5F3E7B63" w14:textId="7B105B0E" w:rsidR="000D56F6" w:rsidRDefault="000D56F6" w:rsidP="00A937E7">
      <w:pPr>
        <w:rPr>
          <w:rFonts w:eastAsia="Times New Roman" w:cstheme="minorHAnsi"/>
          <w:sz w:val="28"/>
          <w:szCs w:val="28"/>
          <w:lang w:eastAsia="en-GB"/>
        </w:rPr>
      </w:pPr>
    </w:p>
    <w:p w14:paraId="3D821CF9" w14:textId="439E6415" w:rsidR="000D56F6" w:rsidRDefault="000D56F6" w:rsidP="00A937E7">
      <w:pPr>
        <w:rPr>
          <w:rFonts w:eastAsia="Times New Roman" w:cstheme="minorHAnsi"/>
          <w:sz w:val="28"/>
          <w:szCs w:val="28"/>
          <w:lang w:eastAsia="en-GB"/>
        </w:rPr>
      </w:pPr>
    </w:p>
    <w:p w14:paraId="2E725B7D" w14:textId="742C866D" w:rsidR="000D56F6" w:rsidRDefault="000D56F6" w:rsidP="00A937E7">
      <w:pPr>
        <w:rPr>
          <w:rFonts w:eastAsia="Times New Roman" w:cstheme="minorHAnsi"/>
          <w:sz w:val="28"/>
          <w:szCs w:val="28"/>
          <w:lang w:eastAsia="en-GB"/>
        </w:rPr>
      </w:pPr>
    </w:p>
    <w:p w14:paraId="6B2DF064" w14:textId="5C6C22A3" w:rsidR="000D56F6" w:rsidRDefault="000D56F6" w:rsidP="00A937E7">
      <w:pPr>
        <w:rPr>
          <w:rFonts w:eastAsia="Times New Roman" w:cstheme="minorHAnsi"/>
          <w:sz w:val="28"/>
          <w:szCs w:val="28"/>
          <w:lang w:eastAsia="en-GB"/>
        </w:rPr>
      </w:pPr>
    </w:p>
    <w:p w14:paraId="3B79C03A" w14:textId="48D031F5" w:rsidR="000D56F6" w:rsidRDefault="000D56F6" w:rsidP="00A937E7">
      <w:pPr>
        <w:rPr>
          <w:rFonts w:eastAsia="Times New Roman" w:cstheme="minorHAnsi"/>
          <w:sz w:val="28"/>
          <w:szCs w:val="28"/>
          <w:lang w:eastAsia="en-GB"/>
        </w:rPr>
      </w:pPr>
    </w:p>
    <w:p w14:paraId="76196961" w14:textId="47ECA539" w:rsidR="000D56F6" w:rsidRDefault="000D56F6" w:rsidP="00A937E7">
      <w:pPr>
        <w:rPr>
          <w:rFonts w:eastAsia="Times New Roman" w:cstheme="minorHAnsi"/>
          <w:sz w:val="28"/>
          <w:szCs w:val="28"/>
          <w:lang w:eastAsia="en-GB"/>
        </w:rPr>
      </w:pPr>
    </w:p>
    <w:p w14:paraId="5C8B66A1" w14:textId="6AED100B" w:rsidR="000D56F6" w:rsidRDefault="000D56F6" w:rsidP="00A937E7">
      <w:pPr>
        <w:rPr>
          <w:rFonts w:eastAsia="Times New Roman" w:cstheme="minorHAnsi"/>
          <w:sz w:val="28"/>
          <w:szCs w:val="28"/>
          <w:lang w:eastAsia="en-GB"/>
        </w:rPr>
      </w:pPr>
    </w:p>
    <w:p w14:paraId="238D62DE" w14:textId="0216B5A5" w:rsidR="000D56F6" w:rsidRDefault="000D56F6" w:rsidP="00A937E7">
      <w:pPr>
        <w:rPr>
          <w:rFonts w:eastAsia="Times New Roman" w:cstheme="minorHAnsi"/>
          <w:sz w:val="28"/>
          <w:szCs w:val="28"/>
          <w:lang w:eastAsia="en-GB"/>
        </w:rPr>
      </w:pPr>
    </w:p>
    <w:p w14:paraId="7EC66B5D" w14:textId="4545C035" w:rsidR="002D47D5" w:rsidRDefault="002D47D5" w:rsidP="366BC3E4">
      <w:pPr>
        <w:rPr>
          <w:rFonts w:eastAsia="Times New Roman"/>
          <w:sz w:val="28"/>
          <w:szCs w:val="28"/>
          <w:lang w:eastAsia="en-GB"/>
        </w:rPr>
      </w:pPr>
    </w:p>
    <w:p w14:paraId="4880EA4A" w14:textId="7876C091" w:rsidR="000D56F6" w:rsidRPr="000D56F6" w:rsidRDefault="000D56F6" w:rsidP="000D56F6">
      <w:pPr>
        <w:rPr>
          <w:rFonts w:eastAsia="Times New Roman" w:cstheme="minorHAnsi"/>
          <w:b/>
          <w:bCs/>
          <w:sz w:val="28"/>
          <w:szCs w:val="28"/>
          <w:lang w:eastAsia="en-GB"/>
        </w:rPr>
      </w:pPr>
      <w:r w:rsidRPr="000D56F6">
        <w:rPr>
          <w:rFonts w:eastAsia="Times New Roman" w:cstheme="minorHAnsi"/>
          <w:b/>
          <w:bCs/>
          <w:sz w:val="28"/>
          <w:szCs w:val="28"/>
          <w:lang w:eastAsia="en-GB"/>
        </w:rPr>
        <w:t xml:space="preserve">Child Criminal Exploitation (CCE) &amp; Gangs </w:t>
      </w:r>
    </w:p>
    <w:p w14:paraId="30CD90DF" w14:textId="77777777" w:rsidR="000D56F6" w:rsidRDefault="000D56F6" w:rsidP="000D56F6">
      <w:pPr>
        <w:rPr>
          <w:rFonts w:eastAsia="Times New Roman" w:cstheme="minorHAnsi"/>
          <w:sz w:val="28"/>
          <w:szCs w:val="28"/>
          <w:lang w:eastAsia="en-GB"/>
        </w:rPr>
      </w:pPr>
    </w:p>
    <w:p w14:paraId="5104FB2C" w14:textId="77777777"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Both CSE and CCE are forms of abuse and both occur where an individual or group takes advantage of an imbalance in power to coerce, manipulate or deceive a child into sexual or criminal activity.</w:t>
      </w:r>
    </w:p>
    <w:p w14:paraId="63295119" w14:textId="77777777" w:rsidR="000D56F6" w:rsidRDefault="000D56F6" w:rsidP="000D56F6">
      <w:pPr>
        <w:rPr>
          <w:rFonts w:eastAsia="Times New Roman" w:cstheme="minorHAnsi"/>
          <w:sz w:val="28"/>
          <w:szCs w:val="28"/>
          <w:lang w:eastAsia="en-GB"/>
        </w:rPr>
      </w:pPr>
    </w:p>
    <w:p w14:paraId="160B73C0" w14:textId="77F38E55"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There are several areas in which children are put at risk by gang activity, both through participation in, and as victims of, gang violence which can be in relation to their peers or to a gang-involved adult in their household.</w:t>
      </w:r>
    </w:p>
    <w:p w14:paraId="3034ABED" w14:textId="77777777" w:rsidR="000D56F6" w:rsidRDefault="000D56F6" w:rsidP="000D56F6">
      <w:pPr>
        <w:rPr>
          <w:rFonts w:eastAsia="Times New Roman" w:cstheme="minorHAnsi"/>
          <w:sz w:val="28"/>
          <w:szCs w:val="28"/>
          <w:lang w:eastAsia="en-GB"/>
        </w:rPr>
      </w:pPr>
    </w:p>
    <w:p w14:paraId="5B766CB4" w14:textId="7C186B61"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A child who is affected by gang activity or serious youth violence may have suffered, or may be likely to suffer, significant harm through physical, sexual, and emotional abuse or neglect.</w:t>
      </w:r>
    </w:p>
    <w:p w14:paraId="359B84D4" w14:textId="77777777" w:rsidR="000D56F6" w:rsidRDefault="000D56F6" w:rsidP="000D56F6">
      <w:pPr>
        <w:rPr>
          <w:rFonts w:eastAsia="Times New Roman" w:cstheme="minorHAnsi"/>
          <w:sz w:val="28"/>
          <w:szCs w:val="28"/>
          <w:lang w:eastAsia="en-GB"/>
        </w:rPr>
      </w:pPr>
    </w:p>
    <w:p w14:paraId="13BDE94A" w14:textId="77777777"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Children can be vulnerable to recruitment into gangs and involvement in gang violence. This vulnerability may be exacerbated by risk factors in an individual's background, including violence in the family, involvement of siblings in gangs, poor educational attainment, or poverty or mental health problems.</w:t>
      </w:r>
    </w:p>
    <w:p w14:paraId="06A270AF" w14:textId="77777777" w:rsidR="000D56F6" w:rsidRDefault="000D56F6" w:rsidP="000D56F6">
      <w:pPr>
        <w:rPr>
          <w:rFonts w:eastAsia="Times New Roman" w:cstheme="minorHAnsi"/>
          <w:sz w:val="28"/>
          <w:szCs w:val="28"/>
          <w:lang w:eastAsia="en-GB"/>
        </w:rPr>
      </w:pPr>
    </w:p>
    <w:p w14:paraId="5E943D35" w14:textId="77777777"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lastRenderedPageBreak/>
        <w:t>Criminal exploitation of children is a typical feature of county lines criminal activity. Key identifying features of involvement in county lines are when children are missing, when the victim may have been trafficked for transporting drugs, a referral to the National Referral Mechanism should be considered with Social Care and Police colleagues.</w:t>
      </w:r>
    </w:p>
    <w:p w14:paraId="407D33C0" w14:textId="77777777" w:rsidR="000D56F6" w:rsidRDefault="000D56F6" w:rsidP="000D56F6">
      <w:pPr>
        <w:rPr>
          <w:rFonts w:eastAsia="Times New Roman" w:cstheme="minorHAnsi"/>
          <w:sz w:val="28"/>
          <w:szCs w:val="28"/>
          <w:lang w:eastAsia="en-GB"/>
        </w:rPr>
      </w:pPr>
    </w:p>
    <w:p w14:paraId="007A8C4F" w14:textId="450AAD91"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A child who is affected by gang activity, criminal exploitation or serious youth violence can be at risk of significant harm through physical, sexual, and emotional abuse. Girls may be particularly at risk of sexual exploitation.</w:t>
      </w:r>
    </w:p>
    <w:p w14:paraId="6504FE68" w14:textId="77777777" w:rsidR="000D56F6" w:rsidRDefault="000D56F6" w:rsidP="000D56F6">
      <w:pPr>
        <w:rPr>
          <w:rFonts w:eastAsia="Times New Roman" w:cstheme="minorHAnsi"/>
          <w:sz w:val="28"/>
          <w:szCs w:val="28"/>
          <w:lang w:eastAsia="en-GB"/>
        </w:rPr>
      </w:pPr>
    </w:p>
    <w:p w14:paraId="447DDEB5" w14:textId="77777777" w:rsidR="000D56F6" w:rsidRDefault="000D56F6" w:rsidP="000D56F6">
      <w:pPr>
        <w:rPr>
          <w:rFonts w:eastAsia="Times New Roman" w:cstheme="minorHAnsi"/>
          <w:sz w:val="28"/>
          <w:szCs w:val="28"/>
          <w:lang w:eastAsia="en-GB"/>
        </w:rPr>
      </w:pPr>
      <w:r w:rsidRPr="000D56F6">
        <w:rPr>
          <w:rFonts w:eastAsia="Times New Roman" w:cstheme="minorHAnsi"/>
          <w:sz w:val="28"/>
          <w:szCs w:val="28"/>
          <w:lang w:eastAsia="en-GB"/>
        </w:rPr>
        <w:t xml:space="preserve">Any concerns that a child is being or is at risk of being criminally exploited will be passed without delay to the DSL. The school is aware there is a clear link between regular nonattendance at school and exploitation. Staff will consider a child to be at potential risk in the case of regular non-attendance at school and make reasonable enquiries with the child and parents to assess this risk. </w:t>
      </w:r>
    </w:p>
    <w:p w14:paraId="3FE7BE68" w14:textId="77777777" w:rsidR="000D56F6" w:rsidRDefault="000D56F6" w:rsidP="000D56F6">
      <w:pPr>
        <w:rPr>
          <w:rFonts w:eastAsia="Times New Roman" w:cstheme="minorHAnsi"/>
          <w:sz w:val="28"/>
          <w:szCs w:val="28"/>
          <w:lang w:eastAsia="en-GB"/>
        </w:rPr>
      </w:pPr>
    </w:p>
    <w:p w14:paraId="3BA9AF5B" w14:textId="1FCAAEDF" w:rsidR="000D56F6" w:rsidRDefault="28DC0CBC" w:rsidP="366BC3E4">
      <w:pPr>
        <w:rPr>
          <w:rFonts w:eastAsia="Times New Roman"/>
          <w:sz w:val="28"/>
          <w:szCs w:val="28"/>
          <w:lang w:eastAsia="en-GB"/>
        </w:rPr>
      </w:pPr>
      <w:r w:rsidRPr="366BC3E4">
        <w:rPr>
          <w:rFonts w:eastAsia="Times New Roman"/>
          <w:sz w:val="28"/>
          <w:szCs w:val="28"/>
          <w:lang w:eastAsia="en-GB"/>
        </w:rPr>
        <w:t>A request for support to the C-SPA will be made when any concern of harm to a child because of gang activity including child criminal exploitation becomes known. The DSL will contact the C-SPA. If there is concern about a child’s immediate safety, the Police will be contacted on 999.</w:t>
      </w:r>
    </w:p>
    <w:p w14:paraId="297D583B" w14:textId="77777777" w:rsidR="00DC507F" w:rsidRPr="00DC507F" w:rsidRDefault="00DC507F" w:rsidP="00DC507F">
      <w:pPr>
        <w:rPr>
          <w:rFonts w:eastAsia="Times New Roman" w:cstheme="minorHAnsi"/>
          <w:b/>
          <w:bCs/>
          <w:sz w:val="28"/>
          <w:szCs w:val="28"/>
          <w:lang w:eastAsia="en-GB"/>
        </w:rPr>
      </w:pPr>
      <w:r w:rsidRPr="00DC507F">
        <w:rPr>
          <w:rFonts w:eastAsia="Times New Roman" w:cstheme="minorHAnsi"/>
          <w:b/>
          <w:bCs/>
          <w:sz w:val="28"/>
          <w:szCs w:val="28"/>
          <w:lang w:eastAsia="en-GB"/>
        </w:rPr>
        <w:t xml:space="preserve">Sharing Nudes and Semi Nudes </w:t>
      </w:r>
    </w:p>
    <w:p w14:paraId="6C031DBE" w14:textId="77777777" w:rsidR="00DC507F" w:rsidRDefault="00DC507F" w:rsidP="00DC507F">
      <w:pPr>
        <w:rPr>
          <w:rFonts w:eastAsia="Times New Roman" w:cstheme="minorHAnsi"/>
          <w:sz w:val="28"/>
          <w:szCs w:val="28"/>
          <w:lang w:eastAsia="en-GB"/>
        </w:rPr>
      </w:pPr>
    </w:p>
    <w:p w14:paraId="1AFB0E8D" w14:textId="0EC1FED5" w:rsidR="00DC507F"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 xml:space="preserve">The practice of children sharing images and videos via text message, email, social </w:t>
      </w:r>
      <w:r w:rsidR="001C11A2" w:rsidRPr="00DC507F">
        <w:rPr>
          <w:rFonts w:eastAsia="Times New Roman" w:cstheme="minorHAnsi"/>
          <w:sz w:val="28"/>
          <w:szCs w:val="28"/>
          <w:lang w:eastAsia="en-GB"/>
        </w:rPr>
        <w:t>media</w:t>
      </w:r>
      <w:r w:rsidR="001C11A2">
        <w:rPr>
          <w:rFonts w:eastAsia="Times New Roman" w:cstheme="minorHAnsi"/>
          <w:sz w:val="28"/>
          <w:szCs w:val="28"/>
          <w:lang w:eastAsia="en-GB"/>
        </w:rPr>
        <w:t>,</w:t>
      </w:r>
      <w:r w:rsidR="001C11A2" w:rsidRPr="00DC507F">
        <w:rPr>
          <w:rFonts w:eastAsia="Times New Roman" w:cstheme="minorHAnsi"/>
          <w:sz w:val="28"/>
          <w:szCs w:val="28"/>
          <w:lang w:eastAsia="en-GB"/>
        </w:rPr>
        <w:t xml:space="preserve"> or</w:t>
      </w:r>
      <w:r w:rsidRPr="00DC507F">
        <w:rPr>
          <w:rFonts w:eastAsia="Times New Roman" w:cstheme="minorHAnsi"/>
          <w:sz w:val="28"/>
          <w:szCs w:val="28"/>
          <w:lang w:eastAsia="en-GB"/>
        </w:rPr>
        <w:t xml:space="preserve"> mobile messaging apps has become commonplace. However, this online technology has also given children the opportunity to produce and distribute sexual imagery in the form of photos and videos. Such imagery involving anyone under the age of 18 is unlawful.</w:t>
      </w:r>
    </w:p>
    <w:p w14:paraId="79998173" w14:textId="77777777" w:rsidR="00DC507F" w:rsidRDefault="00DC507F" w:rsidP="00DC507F">
      <w:pPr>
        <w:rPr>
          <w:rFonts w:eastAsia="Times New Roman" w:cstheme="minorHAnsi"/>
          <w:sz w:val="28"/>
          <w:szCs w:val="28"/>
          <w:lang w:eastAsia="en-GB"/>
        </w:rPr>
      </w:pPr>
    </w:p>
    <w:p w14:paraId="1E7FE07D" w14:textId="77777777" w:rsidR="00DC507F"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Sharing Nudes/Semi-Nudes refers to both images and videos where:</w:t>
      </w:r>
    </w:p>
    <w:p w14:paraId="1F189993" w14:textId="77777777" w:rsidR="00DC507F" w:rsidRDefault="00DC507F" w:rsidP="00DC507F">
      <w:pPr>
        <w:rPr>
          <w:rFonts w:eastAsia="Times New Roman" w:cstheme="minorHAnsi"/>
          <w:sz w:val="28"/>
          <w:szCs w:val="28"/>
          <w:lang w:eastAsia="en-GB"/>
        </w:rPr>
      </w:pPr>
    </w:p>
    <w:p w14:paraId="4F3B28CE" w14:textId="77777777" w:rsidR="00DC507F" w:rsidRPr="00DC507F" w:rsidRDefault="00DC507F" w:rsidP="00D820E7">
      <w:pPr>
        <w:pStyle w:val="ListParagraph"/>
        <w:numPr>
          <w:ilvl w:val="0"/>
          <w:numId w:val="37"/>
        </w:numPr>
        <w:rPr>
          <w:rFonts w:eastAsia="Times New Roman" w:cstheme="minorHAnsi"/>
          <w:sz w:val="28"/>
          <w:szCs w:val="28"/>
          <w:lang w:eastAsia="en-GB"/>
        </w:rPr>
      </w:pPr>
      <w:r w:rsidRPr="00DC507F">
        <w:rPr>
          <w:rFonts w:eastAsia="Times New Roman" w:cstheme="minorHAnsi"/>
          <w:sz w:val="28"/>
          <w:szCs w:val="28"/>
          <w:lang w:eastAsia="en-GB"/>
        </w:rPr>
        <w:t>A person under the age of 18 creates and shares sexual imagery of themselves with a peer under the age of 18.</w:t>
      </w:r>
    </w:p>
    <w:p w14:paraId="0E3C0F7A" w14:textId="77777777" w:rsidR="00DC507F" w:rsidRPr="00DC507F" w:rsidRDefault="00DC507F" w:rsidP="00D820E7">
      <w:pPr>
        <w:pStyle w:val="ListParagraph"/>
        <w:numPr>
          <w:ilvl w:val="0"/>
          <w:numId w:val="37"/>
        </w:numPr>
        <w:rPr>
          <w:rFonts w:eastAsia="Times New Roman" w:cstheme="minorHAnsi"/>
          <w:sz w:val="28"/>
          <w:szCs w:val="28"/>
          <w:lang w:eastAsia="en-GB"/>
        </w:rPr>
      </w:pPr>
      <w:r w:rsidRPr="00DC507F">
        <w:rPr>
          <w:rFonts w:eastAsia="Times New Roman" w:cstheme="minorHAnsi"/>
          <w:sz w:val="28"/>
          <w:szCs w:val="28"/>
          <w:lang w:eastAsia="en-GB"/>
        </w:rPr>
        <w:t>A person under the age of 18 shares sexual imagery created by another person under the age of 18 with a peer under the age of 18 or an adult.</w:t>
      </w:r>
    </w:p>
    <w:p w14:paraId="6679B50B" w14:textId="77777777" w:rsidR="00DC507F" w:rsidRPr="00DC507F" w:rsidRDefault="00DC507F" w:rsidP="00D820E7">
      <w:pPr>
        <w:pStyle w:val="ListParagraph"/>
        <w:numPr>
          <w:ilvl w:val="0"/>
          <w:numId w:val="37"/>
        </w:numPr>
        <w:rPr>
          <w:rFonts w:eastAsia="Times New Roman" w:cstheme="minorHAnsi"/>
          <w:sz w:val="28"/>
          <w:szCs w:val="28"/>
          <w:lang w:eastAsia="en-GB"/>
        </w:rPr>
      </w:pPr>
      <w:r w:rsidRPr="00DC507F">
        <w:rPr>
          <w:rFonts w:eastAsia="Times New Roman" w:cstheme="minorHAnsi"/>
          <w:sz w:val="28"/>
          <w:szCs w:val="28"/>
          <w:lang w:eastAsia="en-GB"/>
        </w:rPr>
        <w:t>A person under the age if 18 is in possession of sexual imagery created by another person under the age of 18.</w:t>
      </w:r>
    </w:p>
    <w:p w14:paraId="7612CE84" w14:textId="77777777" w:rsidR="00DC507F" w:rsidRDefault="00DC507F" w:rsidP="00DC507F">
      <w:pPr>
        <w:rPr>
          <w:rFonts w:eastAsia="Times New Roman" w:cstheme="minorHAnsi"/>
          <w:sz w:val="28"/>
          <w:szCs w:val="28"/>
          <w:lang w:eastAsia="en-GB"/>
        </w:rPr>
      </w:pPr>
    </w:p>
    <w:p w14:paraId="502A3F42" w14:textId="3FEFE105" w:rsidR="00DC507F"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 xml:space="preserve">All incidents of this nature should be treated as a safeguarding concern and in line with the </w:t>
      </w:r>
      <w:hyperlink r:id="rId61" w:history="1">
        <w:r w:rsidRPr="00DC507F">
          <w:rPr>
            <w:rStyle w:val="Hyperlink"/>
            <w:rFonts w:eastAsia="Times New Roman" w:cstheme="minorHAnsi"/>
            <w:sz w:val="28"/>
            <w:szCs w:val="28"/>
            <w:lang w:eastAsia="en-GB"/>
          </w:rPr>
          <w:t>UKCCIS guidance Sharing nudes and semi-nudes: advice for education settings working with children and young people.</w:t>
        </w:r>
      </w:hyperlink>
    </w:p>
    <w:p w14:paraId="77E5C42B" w14:textId="77777777" w:rsidR="00DC507F" w:rsidRDefault="00DC507F" w:rsidP="00DC507F">
      <w:pPr>
        <w:rPr>
          <w:rFonts w:eastAsia="Times New Roman" w:cstheme="minorHAnsi"/>
          <w:sz w:val="28"/>
          <w:szCs w:val="28"/>
          <w:lang w:eastAsia="en-GB"/>
        </w:rPr>
      </w:pPr>
    </w:p>
    <w:p w14:paraId="7DCBF80E" w14:textId="77777777" w:rsidR="00C53EF9"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Cases where sexual imagery of people under 18 has been shared by adults and where sexual imagery of a person of any age has been shared by an adult to a child is child sexual abuse and should be responded to.</w:t>
      </w:r>
    </w:p>
    <w:p w14:paraId="12761F63" w14:textId="77777777" w:rsidR="00C53EF9" w:rsidRDefault="00C53EF9" w:rsidP="00DC507F">
      <w:pPr>
        <w:rPr>
          <w:rFonts w:eastAsia="Times New Roman" w:cstheme="minorHAnsi"/>
          <w:sz w:val="28"/>
          <w:szCs w:val="28"/>
          <w:lang w:eastAsia="en-GB"/>
        </w:rPr>
      </w:pPr>
    </w:p>
    <w:p w14:paraId="0A082956" w14:textId="77777777" w:rsidR="00C53EF9"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If a member of staff becomes aware of an incident involving making or sharing nudes/</w:t>
      </w:r>
      <w:r w:rsidR="00C53EF9" w:rsidRPr="00DC507F">
        <w:rPr>
          <w:rFonts w:eastAsia="Times New Roman" w:cstheme="minorHAnsi"/>
          <w:sz w:val="28"/>
          <w:szCs w:val="28"/>
          <w:lang w:eastAsia="en-GB"/>
        </w:rPr>
        <w:t>semi-nude</w:t>
      </w:r>
      <w:r w:rsidR="00C53EF9">
        <w:rPr>
          <w:rFonts w:eastAsia="Times New Roman" w:cstheme="minorHAnsi"/>
          <w:sz w:val="28"/>
          <w:szCs w:val="28"/>
          <w:lang w:eastAsia="en-GB"/>
        </w:rPr>
        <w:t>s,</w:t>
      </w:r>
      <w:r w:rsidRPr="00DC507F">
        <w:rPr>
          <w:rFonts w:eastAsia="Times New Roman" w:cstheme="minorHAnsi"/>
          <w:sz w:val="28"/>
          <w:szCs w:val="28"/>
          <w:lang w:eastAsia="en-GB"/>
        </w:rPr>
        <w:t xml:space="preserve"> they should follow the child protection procedures and refer to the DSL immediately.</w:t>
      </w:r>
    </w:p>
    <w:p w14:paraId="3CA75C0D" w14:textId="77777777" w:rsidR="00C53EF9" w:rsidRDefault="00C53EF9" w:rsidP="00DC507F">
      <w:pPr>
        <w:rPr>
          <w:rFonts w:eastAsia="Times New Roman" w:cstheme="minorHAnsi"/>
          <w:sz w:val="28"/>
          <w:szCs w:val="28"/>
          <w:lang w:eastAsia="en-GB"/>
        </w:rPr>
      </w:pPr>
    </w:p>
    <w:p w14:paraId="7490B8CF" w14:textId="77777777" w:rsidR="00C53EF9"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 xml:space="preserve">The member of staff should confiscate the device involved and set it to flight mode or, if this is not possible, turn it off. Staff must not view, copy, or print the images. </w:t>
      </w:r>
    </w:p>
    <w:p w14:paraId="26901E57" w14:textId="77777777" w:rsidR="00C53EF9" w:rsidRDefault="00C53EF9" w:rsidP="00DC507F">
      <w:pPr>
        <w:rPr>
          <w:rFonts w:eastAsia="Times New Roman" w:cstheme="minorHAnsi"/>
          <w:sz w:val="28"/>
          <w:szCs w:val="28"/>
          <w:lang w:eastAsia="en-GB"/>
        </w:rPr>
      </w:pPr>
    </w:p>
    <w:p w14:paraId="367AFD52" w14:textId="77777777" w:rsidR="00C53EF9"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The DSL should hold an initial review meeting with appropriate school staff and subsequent interviews with the children involved (if appropriate).</w:t>
      </w:r>
    </w:p>
    <w:p w14:paraId="0481D1C9" w14:textId="77777777" w:rsidR="00C53EF9" w:rsidRDefault="00C53EF9" w:rsidP="00DC507F">
      <w:pPr>
        <w:rPr>
          <w:rFonts w:eastAsia="Times New Roman" w:cstheme="minorHAnsi"/>
          <w:sz w:val="28"/>
          <w:szCs w:val="28"/>
          <w:lang w:eastAsia="en-GB"/>
        </w:rPr>
      </w:pPr>
    </w:p>
    <w:p w14:paraId="37E0D6CF" w14:textId="77777777" w:rsidR="00C53EF9"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Parents should be informed at an early stage and involved in the process unless there is reason to believe that involving parents would put the child at risk of harm.</w:t>
      </w:r>
    </w:p>
    <w:p w14:paraId="7AF62643" w14:textId="250E7D12" w:rsidR="00DC507F" w:rsidRPr="00DC507F" w:rsidRDefault="00DC507F" w:rsidP="00DC507F">
      <w:pPr>
        <w:rPr>
          <w:rFonts w:eastAsia="Times New Roman" w:cstheme="minorHAnsi"/>
          <w:sz w:val="28"/>
          <w:szCs w:val="28"/>
          <w:lang w:eastAsia="en-GB"/>
        </w:rPr>
      </w:pPr>
      <w:r w:rsidRPr="00DC507F">
        <w:rPr>
          <w:rFonts w:eastAsia="Times New Roman" w:cstheme="minorHAnsi"/>
          <w:sz w:val="28"/>
          <w:szCs w:val="28"/>
          <w:lang w:eastAsia="en-GB"/>
        </w:rPr>
        <w:t>At any point in the process if there is concern a child has been harmed or is at risk of harm a request for support should be made to the C-SPA and/or the Police as appropriate.</w:t>
      </w:r>
    </w:p>
    <w:p w14:paraId="3E8DD09B" w14:textId="77777777" w:rsidR="00DC507F" w:rsidRPr="000D56F6" w:rsidRDefault="00DC507F" w:rsidP="00A937E7">
      <w:pPr>
        <w:rPr>
          <w:rFonts w:eastAsia="Times New Roman" w:cstheme="minorHAnsi"/>
          <w:sz w:val="28"/>
          <w:szCs w:val="28"/>
          <w:lang w:eastAsia="en-GB"/>
        </w:rPr>
      </w:pPr>
    </w:p>
    <w:p w14:paraId="4C15B6B0" w14:textId="77777777" w:rsidR="003875A9" w:rsidRDefault="003875A9" w:rsidP="003875A9">
      <w:pPr>
        <w:rPr>
          <w:rFonts w:eastAsia="Times New Roman" w:cstheme="minorHAnsi"/>
          <w:sz w:val="28"/>
          <w:szCs w:val="28"/>
          <w:lang w:eastAsia="en-GB"/>
        </w:rPr>
      </w:pPr>
      <w:r w:rsidRPr="003875A9">
        <w:rPr>
          <w:rFonts w:eastAsia="Times New Roman" w:cstheme="minorHAnsi"/>
          <w:sz w:val="28"/>
          <w:szCs w:val="28"/>
          <w:lang w:eastAsia="en-GB"/>
        </w:rPr>
        <w:t>Immediate request for support at the initial review stage should be made to Children’s Social Care/Police if:</w:t>
      </w:r>
    </w:p>
    <w:p w14:paraId="5A8670BD" w14:textId="77777777" w:rsidR="003875A9" w:rsidRDefault="003875A9" w:rsidP="003875A9">
      <w:pPr>
        <w:rPr>
          <w:rFonts w:eastAsia="Times New Roman" w:cstheme="minorHAnsi"/>
          <w:sz w:val="28"/>
          <w:szCs w:val="28"/>
          <w:lang w:eastAsia="en-GB"/>
        </w:rPr>
      </w:pPr>
    </w:p>
    <w:p w14:paraId="7A688F51" w14:textId="77777777"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The incident involves an adult.</w:t>
      </w:r>
    </w:p>
    <w:p w14:paraId="52A7B337" w14:textId="5F15AB5D"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 xml:space="preserve">There is good reason to believe that a young person has been coerced, </w:t>
      </w:r>
      <w:r w:rsidR="00247116" w:rsidRPr="003875A9">
        <w:rPr>
          <w:rFonts w:eastAsia="Times New Roman" w:cstheme="minorHAnsi"/>
          <w:sz w:val="28"/>
          <w:szCs w:val="28"/>
          <w:lang w:eastAsia="en-GB"/>
        </w:rPr>
        <w:t>blackmailed,</w:t>
      </w:r>
      <w:r w:rsidRPr="003875A9">
        <w:rPr>
          <w:rFonts w:eastAsia="Times New Roman" w:cstheme="minorHAnsi"/>
          <w:sz w:val="28"/>
          <w:szCs w:val="28"/>
          <w:lang w:eastAsia="en-GB"/>
        </w:rPr>
        <w:t xml:space="preserve"> or groomed or if there are concerns about their capacity to consent (for example, owing to SEND).</w:t>
      </w:r>
    </w:p>
    <w:p w14:paraId="588E7C7F" w14:textId="77777777"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What you know about the imagery suggests the content depicts sexual acts which are unusual for the child’s development stage or are violent.</w:t>
      </w:r>
    </w:p>
    <w:p w14:paraId="36157FD5" w14:textId="77777777"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The imagery involves sexual acts.</w:t>
      </w:r>
    </w:p>
    <w:p w14:paraId="1D77FE7E" w14:textId="77777777"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The imagery involves anyone aged 12 or under.</w:t>
      </w:r>
    </w:p>
    <w:p w14:paraId="0BBD7DB1" w14:textId="6C118629" w:rsidR="003875A9" w:rsidRPr="003875A9" w:rsidRDefault="003875A9" w:rsidP="00D820E7">
      <w:pPr>
        <w:pStyle w:val="ListParagraph"/>
        <w:numPr>
          <w:ilvl w:val="0"/>
          <w:numId w:val="38"/>
        </w:numPr>
        <w:rPr>
          <w:rFonts w:eastAsia="Times New Roman" w:cstheme="minorHAnsi"/>
          <w:sz w:val="28"/>
          <w:szCs w:val="28"/>
          <w:lang w:eastAsia="en-GB"/>
        </w:rPr>
      </w:pPr>
      <w:r w:rsidRPr="003875A9">
        <w:rPr>
          <w:rFonts w:eastAsia="Times New Roman" w:cstheme="minorHAnsi"/>
          <w:sz w:val="28"/>
          <w:szCs w:val="28"/>
          <w:lang w:eastAsia="en-GB"/>
        </w:rPr>
        <w:t xml:space="preserve">There is reason to believe a child is at immediate risk of harm owing to the sharing of the imagery, for example the child is presenting as suicidal or self-harming. </w:t>
      </w:r>
    </w:p>
    <w:p w14:paraId="298939A2" w14:textId="77777777" w:rsidR="003875A9" w:rsidRDefault="003875A9" w:rsidP="003875A9">
      <w:pPr>
        <w:rPr>
          <w:rFonts w:eastAsia="Times New Roman" w:cstheme="minorHAnsi"/>
          <w:sz w:val="28"/>
          <w:szCs w:val="28"/>
          <w:lang w:eastAsia="en-GB"/>
        </w:rPr>
      </w:pPr>
    </w:p>
    <w:p w14:paraId="143E0B83" w14:textId="77777777" w:rsidR="003875A9" w:rsidRDefault="003875A9" w:rsidP="003875A9">
      <w:pPr>
        <w:rPr>
          <w:rFonts w:eastAsia="Times New Roman" w:cstheme="minorHAnsi"/>
          <w:sz w:val="28"/>
          <w:szCs w:val="28"/>
          <w:lang w:eastAsia="en-GB"/>
        </w:rPr>
      </w:pPr>
      <w:r w:rsidRPr="003875A9">
        <w:rPr>
          <w:rFonts w:eastAsia="Times New Roman" w:cstheme="minorHAnsi"/>
          <w:sz w:val="28"/>
          <w:szCs w:val="28"/>
          <w:lang w:eastAsia="en-GB"/>
        </w:rPr>
        <w:t>If none of the above apply then the DSL will use their professional judgement to assess the risk to children involved and may decide, with input from the Head of School, to respond to the incident without referral to the C-SPA or the Police.</w:t>
      </w:r>
    </w:p>
    <w:p w14:paraId="2D1EE0DF" w14:textId="77777777" w:rsidR="003875A9" w:rsidRDefault="003875A9" w:rsidP="003875A9">
      <w:pPr>
        <w:rPr>
          <w:rFonts w:eastAsia="Times New Roman" w:cstheme="minorHAnsi"/>
          <w:sz w:val="28"/>
          <w:szCs w:val="28"/>
          <w:lang w:eastAsia="en-GB"/>
        </w:rPr>
      </w:pPr>
    </w:p>
    <w:p w14:paraId="0AB75A29" w14:textId="77777777" w:rsidR="00247116" w:rsidRDefault="003875A9" w:rsidP="003875A9">
      <w:pPr>
        <w:rPr>
          <w:rFonts w:eastAsia="Times New Roman" w:cstheme="minorHAnsi"/>
          <w:sz w:val="28"/>
          <w:szCs w:val="28"/>
          <w:lang w:eastAsia="en-GB"/>
        </w:rPr>
      </w:pPr>
      <w:r w:rsidRPr="003875A9">
        <w:rPr>
          <w:rFonts w:eastAsia="Times New Roman" w:cstheme="minorHAnsi"/>
          <w:sz w:val="28"/>
          <w:szCs w:val="28"/>
          <w:lang w:eastAsia="en-GB"/>
        </w:rPr>
        <w:lastRenderedPageBreak/>
        <w:t>During the decision making the DSL will consider if:</w:t>
      </w:r>
    </w:p>
    <w:p w14:paraId="2D2890A1" w14:textId="77777777" w:rsidR="00247116" w:rsidRDefault="00247116" w:rsidP="003875A9">
      <w:pPr>
        <w:rPr>
          <w:rFonts w:eastAsia="Times New Roman" w:cstheme="minorHAnsi"/>
          <w:sz w:val="28"/>
          <w:szCs w:val="28"/>
          <w:lang w:eastAsia="en-GB"/>
        </w:rPr>
      </w:pPr>
    </w:p>
    <w:p w14:paraId="0369E138"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There is a significant age difference between the sender/receiver.</w:t>
      </w:r>
    </w:p>
    <w:p w14:paraId="5A6946BD"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There is any coercion or encouragement beyond the sender/receiver.</w:t>
      </w:r>
    </w:p>
    <w:p w14:paraId="4B468065" w14:textId="1D452BDC" w:rsidR="00247116" w:rsidRPr="00247116" w:rsidRDefault="00247116"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w:t>
      </w:r>
      <w:r w:rsidR="003875A9" w:rsidRPr="00247116">
        <w:rPr>
          <w:rFonts w:eastAsia="Times New Roman" w:cstheme="minorHAnsi"/>
          <w:sz w:val="28"/>
          <w:szCs w:val="28"/>
          <w:lang w:eastAsia="en-GB"/>
        </w:rPr>
        <w:t>he imagery was shared and received with the knowledge of the child in the imagery. The child is vulnerable, for example subject to Child in Need, Child Protection or Early Help plans, Looked After, SEND</w:t>
      </w:r>
      <w:r w:rsidRPr="00247116">
        <w:rPr>
          <w:rFonts w:eastAsia="Times New Roman" w:cstheme="minorHAnsi"/>
          <w:sz w:val="28"/>
          <w:szCs w:val="28"/>
          <w:lang w:eastAsia="en-GB"/>
        </w:rPr>
        <w:t>.</w:t>
      </w:r>
    </w:p>
    <w:p w14:paraId="430ED643"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There is a significant impact on the children involved.</w:t>
      </w:r>
    </w:p>
    <w:p w14:paraId="09E4FC72"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 image is of a severe or extreme nature.</w:t>
      </w:r>
    </w:p>
    <w:p w14:paraId="5F981B85"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 child involved understands consent.</w:t>
      </w:r>
    </w:p>
    <w:p w14:paraId="45985A43"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The situation is isolated or if the image been more widely distributed.</w:t>
      </w:r>
    </w:p>
    <w:p w14:paraId="77C498B0"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 xml:space="preserve">There </w:t>
      </w:r>
      <w:r w:rsidR="00247116" w:rsidRPr="00247116">
        <w:rPr>
          <w:rFonts w:eastAsia="Times New Roman" w:cstheme="minorHAnsi"/>
          <w:sz w:val="28"/>
          <w:szCs w:val="28"/>
          <w:lang w:eastAsia="en-GB"/>
        </w:rPr>
        <w:t xml:space="preserve">are </w:t>
      </w:r>
      <w:r w:rsidRPr="00247116">
        <w:rPr>
          <w:rFonts w:eastAsia="Times New Roman" w:cstheme="minorHAnsi"/>
          <w:sz w:val="28"/>
          <w:szCs w:val="28"/>
          <w:lang w:eastAsia="en-GB"/>
        </w:rPr>
        <w:t>other circumstances relating to either the sender or recipient that may add cause for concern.</w:t>
      </w:r>
    </w:p>
    <w:p w14:paraId="66267F71" w14:textId="77777777" w:rsidR="00247116" w:rsidRPr="00247116" w:rsidRDefault="003875A9" w:rsidP="00D820E7">
      <w:pPr>
        <w:pStyle w:val="ListParagraph"/>
        <w:numPr>
          <w:ilvl w:val="0"/>
          <w:numId w:val="39"/>
        </w:numPr>
        <w:rPr>
          <w:rFonts w:eastAsia="Times New Roman" w:cstheme="minorHAnsi"/>
          <w:sz w:val="28"/>
          <w:szCs w:val="28"/>
          <w:lang w:eastAsia="en-GB"/>
        </w:rPr>
      </w:pPr>
      <w:r w:rsidRPr="00247116">
        <w:rPr>
          <w:rFonts w:eastAsia="Times New Roman" w:cstheme="minorHAnsi"/>
          <w:sz w:val="28"/>
          <w:szCs w:val="28"/>
          <w:lang w:eastAsia="en-GB"/>
        </w:rPr>
        <w:t xml:space="preserve">The children have been involved in incidents relating to youth produced sexual imagery previously. </w:t>
      </w:r>
    </w:p>
    <w:p w14:paraId="45F48A3A" w14:textId="77777777" w:rsidR="00247116" w:rsidRDefault="00247116" w:rsidP="003875A9">
      <w:pPr>
        <w:rPr>
          <w:rFonts w:eastAsia="Times New Roman" w:cstheme="minorHAnsi"/>
          <w:sz w:val="28"/>
          <w:szCs w:val="28"/>
          <w:lang w:eastAsia="en-GB"/>
        </w:rPr>
      </w:pPr>
    </w:p>
    <w:p w14:paraId="11BD342E" w14:textId="77777777" w:rsidR="00247116" w:rsidRDefault="003875A9" w:rsidP="003875A9">
      <w:pPr>
        <w:rPr>
          <w:rFonts w:eastAsia="Times New Roman" w:cstheme="minorHAnsi"/>
          <w:sz w:val="28"/>
          <w:szCs w:val="28"/>
          <w:lang w:eastAsia="en-GB"/>
        </w:rPr>
      </w:pPr>
      <w:r w:rsidRPr="003875A9">
        <w:rPr>
          <w:rFonts w:eastAsia="Times New Roman" w:cstheme="minorHAnsi"/>
          <w:sz w:val="28"/>
          <w:szCs w:val="28"/>
          <w:lang w:eastAsia="en-GB"/>
        </w:rPr>
        <w:t xml:space="preserve">If any of these circumstances are present the situation will be referred according to our child protection procedures, including referral to the C-SPA or the Police. </w:t>
      </w:r>
    </w:p>
    <w:p w14:paraId="45DEAAA4" w14:textId="77777777" w:rsidR="00247116" w:rsidRDefault="00247116" w:rsidP="003875A9">
      <w:pPr>
        <w:rPr>
          <w:rFonts w:eastAsia="Times New Roman" w:cstheme="minorHAnsi"/>
          <w:sz w:val="28"/>
          <w:szCs w:val="28"/>
          <w:lang w:eastAsia="en-GB"/>
        </w:rPr>
      </w:pPr>
    </w:p>
    <w:p w14:paraId="55E3F5FD" w14:textId="3F153FF1" w:rsidR="003875A9" w:rsidRPr="003875A9" w:rsidRDefault="003875A9" w:rsidP="003875A9">
      <w:pPr>
        <w:rPr>
          <w:rFonts w:eastAsia="Times New Roman" w:cstheme="minorHAnsi"/>
          <w:sz w:val="28"/>
          <w:szCs w:val="28"/>
          <w:lang w:eastAsia="en-GB"/>
        </w:rPr>
      </w:pPr>
      <w:r w:rsidRPr="003875A9">
        <w:rPr>
          <w:rFonts w:eastAsia="Times New Roman" w:cstheme="minorHAnsi"/>
          <w:sz w:val="28"/>
          <w:szCs w:val="28"/>
          <w:lang w:eastAsia="en-GB"/>
        </w:rPr>
        <w:t xml:space="preserve">The DSL will record all incidents of making, </w:t>
      </w:r>
      <w:r w:rsidR="00247116" w:rsidRPr="003875A9">
        <w:rPr>
          <w:rFonts w:eastAsia="Times New Roman" w:cstheme="minorHAnsi"/>
          <w:sz w:val="28"/>
          <w:szCs w:val="28"/>
          <w:lang w:eastAsia="en-GB"/>
        </w:rPr>
        <w:t>sharing,</w:t>
      </w:r>
      <w:r w:rsidRPr="003875A9">
        <w:rPr>
          <w:rFonts w:eastAsia="Times New Roman" w:cstheme="minorHAnsi"/>
          <w:sz w:val="28"/>
          <w:szCs w:val="28"/>
          <w:lang w:eastAsia="en-GB"/>
        </w:rPr>
        <w:t xml:space="preserve"> and sending nudes and semi-nudes including the actions taken, rationale for actions and the outcome.</w:t>
      </w:r>
    </w:p>
    <w:p w14:paraId="64D02C52" w14:textId="2141331D" w:rsidR="00CC4407" w:rsidRDefault="00CC4407">
      <w:pPr>
        <w:rPr>
          <w:rFonts w:eastAsia="Times New Roman" w:cstheme="minorHAnsi"/>
          <w:sz w:val="28"/>
          <w:szCs w:val="28"/>
          <w:lang w:eastAsia="en-GB"/>
        </w:rPr>
      </w:pPr>
    </w:p>
    <w:p w14:paraId="0BB8300A" w14:textId="0510D61C" w:rsidR="00CC4407" w:rsidRDefault="00CC4407">
      <w:pPr>
        <w:rPr>
          <w:rFonts w:eastAsia="Times New Roman" w:cstheme="minorHAnsi"/>
          <w:sz w:val="28"/>
          <w:szCs w:val="28"/>
          <w:lang w:eastAsia="en-GB"/>
        </w:rPr>
      </w:pPr>
    </w:p>
    <w:p w14:paraId="437049A7" w14:textId="77777777" w:rsidR="00CC4407" w:rsidRPr="00CC4407" w:rsidRDefault="00CC4407" w:rsidP="00CC4407">
      <w:pPr>
        <w:rPr>
          <w:rFonts w:eastAsia="Times New Roman" w:cstheme="minorHAnsi"/>
          <w:b/>
          <w:bCs/>
          <w:sz w:val="28"/>
          <w:szCs w:val="28"/>
          <w:lang w:eastAsia="en-GB"/>
        </w:rPr>
      </w:pPr>
      <w:r w:rsidRPr="00CC4407">
        <w:rPr>
          <w:rFonts w:eastAsia="Times New Roman" w:cstheme="minorHAnsi"/>
          <w:b/>
          <w:bCs/>
          <w:sz w:val="28"/>
          <w:szCs w:val="28"/>
          <w:lang w:eastAsia="en-GB"/>
        </w:rPr>
        <w:t xml:space="preserve">Female Genital Mutilation (FGM) </w:t>
      </w:r>
    </w:p>
    <w:p w14:paraId="6528B54E" w14:textId="77777777" w:rsidR="00CC4407" w:rsidRDefault="00CC4407" w:rsidP="00CC4407">
      <w:pPr>
        <w:rPr>
          <w:rFonts w:eastAsia="Times New Roman" w:cstheme="minorHAnsi"/>
          <w:sz w:val="28"/>
          <w:szCs w:val="28"/>
          <w:lang w:eastAsia="en-GB"/>
        </w:rPr>
      </w:pPr>
    </w:p>
    <w:p w14:paraId="1F8C1271" w14:textId="433B9B24" w:rsidR="00CC4407"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 xml:space="preserve">Female Genital Mutilation (FGM) is illegal in England and Wales under the FGM Act (2003). It is a form of child abuse and violence against women. </w:t>
      </w:r>
      <w:hyperlink r:id="rId62" w:history="1">
        <w:r w:rsidRPr="00CC4407">
          <w:rPr>
            <w:rStyle w:val="Hyperlink"/>
            <w:rFonts w:eastAsia="Times New Roman" w:cstheme="minorHAnsi"/>
            <w:sz w:val="28"/>
            <w:szCs w:val="28"/>
            <w:lang w:eastAsia="en-GB"/>
          </w:rPr>
          <w:t>A mandatory reporting duty requires teachers to report ‘known’ cases of FGM in under 18s,</w:t>
        </w:r>
      </w:hyperlink>
      <w:r w:rsidRPr="00CC4407">
        <w:rPr>
          <w:rFonts w:eastAsia="Times New Roman" w:cstheme="minorHAnsi"/>
          <w:sz w:val="28"/>
          <w:szCs w:val="28"/>
          <w:lang w:eastAsia="en-GB"/>
        </w:rPr>
        <w:t xml:space="preserve"> which are identified in the course of their professional work, to the Police. </w:t>
      </w:r>
    </w:p>
    <w:p w14:paraId="78A2184A" w14:textId="77777777" w:rsidR="00CC4407" w:rsidRDefault="00CC4407" w:rsidP="00CC4407">
      <w:pPr>
        <w:rPr>
          <w:rFonts w:eastAsia="Times New Roman" w:cstheme="minorHAnsi"/>
          <w:sz w:val="28"/>
          <w:szCs w:val="28"/>
          <w:lang w:eastAsia="en-GB"/>
        </w:rPr>
      </w:pPr>
    </w:p>
    <w:p w14:paraId="74822361" w14:textId="77777777" w:rsidR="00C77200"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 xml:space="preserve">The duty applies to all persons in school who are employed or engaged to carry out ‘teaching work’ in the school, whether or not they have qualified teacher status. </w:t>
      </w:r>
    </w:p>
    <w:p w14:paraId="322EC6C4" w14:textId="77777777" w:rsidR="00C77200" w:rsidRDefault="00C77200" w:rsidP="00CC4407">
      <w:pPr>
        <w:rPr>
          <w:rFonts w:eastAsia="Times New Roman" w:cstheme="minorHAnsi"/>
          <w:sz w:val="28"/>
          <w:szCs w:val="28"/>
          <w:lang w:eastAsia="en-GB"/>
        </w:rPr>
      </w:pPr>
    </w:p>
    <w:p w14:paraId="242EA6B9" w14:textId="46F3B4C5" w:rsidR="00CC4407"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The duty applies to the individual who becomes aware of the case to make a report.</w:t>
      </w:r>
    </w:p>
    <w:p w14:paraId="0E6ABBEA" w14:textId="2FB7CB63" w:rsidR="00C77200" w:rsidRDefault="00C77200" w:rsidP="00CC4407">
      <w:pPr>
        <w:rPr>
          <w:rFonts w:eastAsia="Times New Roman" w:cstheme="minorHAnsi"/>
          <w:sz w:val="28"/>
          <w:szCs w:val="28"/>
          <w:lang w:eastAsia="en-GB"/>
        </w:rPr>
      </w:pPr>
      <w:r w:rsidRPr="00CC4407">
        <w:rPr>
          <w:rFonts w:eastAsia="Times New Roman" w:cstheme="minorHAnsi"/>
          <w:sz w:val="28"/>
          <w:szCs w:val="28"/>
          <w:lang w:eastAsia="en-GB"/>
        </w:rPr>
        <w:t>It should not be transferred to the DSL; however, the DSL should be informed.</w:t>
      </w:r>
    </w:p>
    <w:p w14:paraId="2F2BB94B" w14:textId="77777777" w:rsidR="00CC4407" w:rsidRDefault="00CC4407" w:rsidP="00CC4407">
      <w:pPr>
        <w:rPr>
          <w:rFonts w:eastAsia="Times New Roman" w:cstheme="minorHAnsi"/>
          <w:sz w:val="28"/>
          <w:szCs w:val="28"/>
          <w:lang w:eastAsia="en-GB"/>
        </w:rPr>
      </w:pPr>
    </w:p>
    <w:p w14:paraId="2BD4F85B" w14:textId="77777777" w:rsidR="00C77200"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 xml:space="preserve">If a teacher is informed by a girl under 18 that an act of FGM has been carried out on her or a teacher observes physical signs which appear to show that an act of FGM has been carried out on a girl under 18 and they have no reason to believe the act was necessary for the girl’s physical or mental health or for purposes connected with </w:t>
      </w:r>
      <w:r w:rsidRPr="00CC4407">
        <w:rPr>
          <w:rFonts w:eastAsia="Times New Roman" w:cstheme="minorHAnsi"/>
          <w:sz w:val="28"/>
          <w:szCs w:val="28"/>
          <w:lang w:eastAsia="en-GB"/>
        </w:rPr>
        <w:lastRenderedPageBreak/>
        <w:t xml:space="preserve">labour or birth, the teacher should personally make a report to the Police force in which the girl resides by calling 101. The report should be made immediately. </w:t>
      </w:r>
    </w:p>
    <w:p w14:paraId="0E7119A5" w14:textId="77777777" w:rsidR="00C77200" w:rsidRDefault="00C77200" w:rsidP="00CC4407">
      <w:pPr>
        <w:rPr>
          <w:rFonts w:eastAsia="Times New Roman" w:cstheme="minorHAnsi"/>
          <w:sz w:val="28"/>
          <w:szCs w:val="28"/>
          <w:lang w:eastAsia="en-GB"/>
        </w:rPr>
      </w:pPr>
    </w:p>
    <w:p w14:paraId="5BD3105B" w14:textId="77777777" w:rsidR="00C77200"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 xml:space="preserve">Concerns about FGM outside of the mandatory reporting duty should be reported using the school child protection procedures. Staff should be particularly alert to suspicions or concerns expressed by female children about going on a long holiday during the summer holiday. </w:t>
      </w:r>
    </w:p>
    <w:p w14:paraId="40198A12" w14:textId="77777777" w:rsidR="00C77200" w:rsidRDefault="00C77200" w:rsidP="00CC4407">
      <w:pPr>
        <w:rPr>
          <w:rFonts w:eastAsia="Times New Roman" w:cstheme="minorHAnsi"/>
          <w:sz w:val="28"/>
          <w:szCs w:val="28"/>
          <w:lang w:eastAsia="en-GB"/>
        </w:rPr>
      </w:pPr>
    </w:p>
    <w:p w14:paraId="5B0B4BF6" w14:textId="77777777" w:rsidR="00C77200"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There should also be consideration of potential risk to other girls in the family and the wider community. Where there is a risk to life or likelihood of serious immediate harm the teacher should report the case immediately to the Police, including dialling 999 if appropriate.</w:t>
      </w:r>
    </w:p>
    <w:p w14:paraId="23A80B25" w14:textId="77777777" w:rsidR="00C77200" w:rsidRDefault="00C77200" w:rsidP="00CC4407">
      <w:pPr>
        <w:rPr>
          <w:rFonts w:eastAsia="Times New Roman" w:cstheme="minorHAnsi"/>
          <w:sz w:val="28"/>
          <w:szCs w:val="28"/>
          <w:lang w:eastAsia="en-GB"/>
        </w:rPr>
      </w:pPr>
    </w:p>
    <w:p w14:paraId="68A599DF" w14:textId="5B6DF049" w:rsidR="00CC4407" w:rsidRPr="00CC4407" w:rsidRDefault="00CC4407" w:rsidP="00CC4407">
      <w:pPr>
        <w:rPr>
          <w:rFonts w:eastAsia="Times New Roman" w:cstheme="minorHAnsi"/>
          <w:sz w:val="28"/>
          <w:szCs w:val="28"/>
          <w:lang w:eastAsia="en-GB"/>
        </w:rPr>
      </w:pPr>
      <w:r w:rsidRPr="00CC4407">
        <w:rPr>
          <w:rFonts w:eastAsia="Times New Roman" w:cstheme="minorHAnsi"/>
          <w:sz w:val="28"/>
          <w:szCs w:val="28"/>
          <w:lang w:eastAsia="en-GB"/>
        </w:rPr>
        <w:t>There are no circumstances in which a teacher or other member of staff should examine a girl.</w:t>
      </w:r>
    </w:p>
    <w:p w14:paraId="74CA4F9D" w14:textId="0BCCCE87" w:rsidR="002D47D5" w:rsidRDefault="002D47D5" w:rsidP="366BC3E4">
      <w:pPr>
        <w:rPr>
          <w:rFonts w:eastAsia="Times New Roman"/>
          <w:sz w:val="28"/>
          <w:szCs w:val="28"/>
          <w:lang w:eastAsia="en-GB"/>
        </w:rPr>
      </w:pPr>
    </w:p>
    <w:p w14:paraId="3E1E7A90" w14:textId="77777777" w:rsidR="006F6C25" w:rsidRDefault="006F6C25" w:rsidP="006F6C25">
      <w:pPr>
        <w:rPr>
          <w:rFonts w:eastAsia="Times New Roman" w:cstheme="minorHAnsi"/>
          <w:sz w:val="28"/>
          <w:szCs w:val="28"/>
          <w:lang w:eastAsia="en-GB"/>
        </w:rPr>
      </w:pPr>
      <w:r w:rsidRPr="006F6C25">
        <w:rPr>
          <w:rFonts w:eastAsia="Times New Roman" w:cstheme="minorHAnsi"/>
          <w:b/>
          <w:bCs/>
          <w:sz w:val="28"/>
          <w:szCs w:val="28"/>
          <w:lang w:eastAsia="en-GB"/>
        </w:rPr>
        <w:t>Forced Marriage</w:t>
      </w:r>
      <w:r w:rsidRPr="006F6C25">
        <w:rPr>
          <w:rFonts w:eastAsia="Times New Roman" w:cstheme="minorHAnsi"/>
          <w:sz w:val="28"/>
          <w:szCs w:val="28"/>
          <w:lang w:eastAsia="en-GB"/>
        </w:rPr>
        <w:t xml:space="preserve"> </w:t>
      </w:r>
    </w:p>
    <w:p w14:paraId="5D16BECA" w14:textId="77777777" w:rsidR="006F6C25" w:rsidRDefault="006F6C25" w:rsidP="006F6C25">
      <w:pPr>
        <w:rPr>
          <w:rFonts w:eastAsia="Times New Roman" w:cstheme="minorHAnsi"/>
          <w:sz w:val="28"/>
          <w:szCs w:val="28"/>
          <w:lang w:eastAsia="en-GB"/>
        </w:rPr>
      </w:pPr>
    </w:p>
    <w:p w14:paraId="38708C23" w14:textId="77777777" w:rsidR="006F6C25" w:rsidRDefault="006F6C25" w:rsidP="006F6C25">
      <w:pPr>
        <w:rPr>
          <w:rFonts w:eastAsia="Times New Roman" w:cstheme="minorHAnsi"/>
          <w:sz w:val="28"/>
          <w:szCs w:val="28"/>
          <w:lang w:eastAsia="en-GB"/>
        </w:rPr>
      </w:pPr>
      <w:r w:rsidRPr="006F6C25">
        <w:rPr>
          <w:rFonts w:eastAsia="Times New Roman" w:cstheme="minorHAnsi"/>
          <w:sz w:val="28"/>
          <w:szCs w:val="28"/>
          <w:lang w:eastAsia="en-GB"/>
        </w:rPr>
        <w:t>A forced marriage is a marriage in which one or both people do not (or in cases of people with learning disabilities cannot) consent to the marriage but are coerced into it. Coercion may include physical, psychological, financial, sexual, and emotional pressure. It may also involve physical or sexual violence and abuse.</w:t>
      </w:r>
    </w:p>
    <w:p w14:paraId="7CBF5497" w14:textId="77777777" w:rsidR="006F6C25" w:rsidRDefault="006F6C25" w:rsidP="006F6C25">
      <w:pPr>
        <w:rPr>
          <w:rFonts w:eastAsia="Times New Roman" w:cstheme="minorHAnsi"/>
          <w:sz w:val="28"/>
          <w:szCs w:val="28"/>
          <w:lang w:eastAsia="en-GB"/>
        </w:rPr>
      </w:pPr>
    </w:p>
    <w:p w14:paraId="1EEFEFF6" w14:textId="576511D0" w:rsidR="006F6C25" w:rsidRDefault="006F6C25" w:rsidP="006F6C25">
      <w:pPr>
        <w:rPr>
          <w:rFonts w:eastAsia="Times New Roman" w:cstheme="minorHAnsi"/>
          <w:sz w:val="28"/>
          <w:szCs w:val="28"/>
          <w:lang w:eastAsia="en-GB"/>
        </w:rPr>
      </w:pPr>
      <w:r w:rsidRPr="006F6C25">
        <w:rPr>
          <w:rFonts w:eastAsia="Times New Roman" w:cstheme="minorHAnsi"/>
          <w:sz w:val="28"/>
          <w:szCs w:val="28"/>
          <w:lang w:eastAsia="en-GB"/>
        </w:rPr>
        <w:t xml:space="preserve">Forced marriage is recognised in the UK as a form of violence against women and men, domestic/child abuse, and a serious abuse of human rights. Since June 2014 forcing someone to marry has become a criminal offence in England and Wales under the Anti-Social Behaviour, Crime and Policing Act 2014. A forced marriage is not the same as an arranged marriage which is common in many cultures. The families of both spouses take a leading role in arranging the marriage but the choice of whether to accept the arrangement remains with the prospective spouses. </w:t>
      </w:r>
    </w:p>
    <w:p w14:paraId="192A2733" w14:textId="77777777" w:rsidR="006F6C25" w:rsidRDefault="006F6C25" w:rsidP="006F6C25">
      <w:pPr>
        <w:rPr>
          <w:rFonts w:eastAsia="Times New Roman" w:cstheme="minorHAnsi"/>
          <w:sz w:val="28"/>
          <w:szCs w:val="28"/>
          <w:lang w:eastAsia="en-GB"/>
        </w:rPr>
      </w:pPr>
    </w:p>
    <w:p w14:paraId="047F2100" w14:textId="3C35A787" w:rsidR="00AA7727" w:rsidRDefault="0E9515B9" w:rsidP="366BC3E4">
      <w:pPr>
        <w:rPr>
          <w:rFonts w:eastAsia="Times New Roman"/>
          <w:sz w:val="28"/>
          <w:szCs w:val="28"/>
          <w:lang w:eastAsia="en-GB"/>
        </w:rPr>
      </w:pPr>
      <w:r w:rsidRPr="366BC3E4">
        <w:rPr>
          <w:rFonts w:eastAsia="Times New Roman"/>
          <w:sz w:val="28"/>
          <w:szCs w:val="28"/>
          <w:lang w:eastAsia="en-GB"/>
        </w:rPr>
        <w:t xml:space="preserve">School staff should never attempt to intervene directly as a school or through a third party. Contact should be made with the C-SPA and/or the Forced Marriage Unit </w:t>
      </w:r>
      <w:r w:rsidR="3536D344" w:rsidRPr="366BC3E4">
        <w:rPr>
          <w:rFonts w:eastAsia="Times New Roman"/>
          <w:sz w:val="28"/>
          <w:szCs w:val="28"/>
          <w:lang w:eastAsia="en-GB"/>
        </w:rPr>
        <w:t>by calling 020</w:t>
      </w:r>
      <w:r w:rsidRPr="366BC3E4">
        <w:rPr>
          <w:rFonts w:eastAsia="Times New Roman"/>
          <w:sz w:val="28"/>
          <w:szCs w:val="28"/>
          <w:lang w:eastAsia="en-GB"/>
        </w:rPr>
        <w:t xml:space="preserve"> 7008 0151</w:t>
      </w:r>
      <w:r w:rsidR="3536D344" w:rsidRPr="366BC3E4">
        <w:rPr>
          <w:rFonts w:eastAsia="Times New Roman"/>
          <w:sz w:val="28"/>
          <w:szCs w:val="28"/>
          <w:lang w:eastAsia="en-GB"/>
        </w:rPr>
        <w:t xml:space="preserve">, or emailing </w:t>
      </w:r>
      <w:hyperlink r:id="rId63">
        <w:r w:rsidR="3536D344" w:rsidRPr="366BC3E4">
          <w:rPr>
            <w:rStyle w:val="Hyperlink"/>
            <w:rFonts w:eastAsia="Times New Roman"/>
            <w:sz w:val="28"/>
            <w:szCs w:val="28"/>
            <w:lang w:eastAsia="en-GB"/>
          </w:rPr>
          <w:t>fmu@fcdo.gov.uk</w:t>
        </w:r>
      </w:hyperlink>
    </w:p>
    <w:p w14:paraId="19C21E41" w14:textId="77777777" w:rsidR="00F077C6" w:rsidRDefault="00F077C6" w:rsidP="00AA7727">
      <w:pPr>
        <w:rPr>
          <w:rFonts w:eastAsia="Times New Roman" w:cstheme="minorHAnsi"/>
          <w:color w:val="202124"/>
          <w:sz w:val="28"/>
          <w:szCs w:val="28"/>
          <w:shd w:val="clear" w:color="auto" w:fill="FFFFFF"/>
          <w:lang w:eastAsia="en-GB"/>
        </w:rPr>
      </w:pPr>
    </w:p>
    <w:p w14:paraId="47A26559" w14:textId="77777777" w:rsidR="00907BC5" w:rsidRPr="00907BC5" w:rsidRDefault="00907BC5" w:rsidP="00907BC5">
      <w:pPr>
        <w:rPr>
          <w:rFonts w:eastAsia="Times New Roman" w:cstheme="minorHAnsi"/>
          <w:b/>
          <w:bCs/>
          <w:sz w:val="28"/>
          <w:szCs w:val="28"/>
          <w:lang w:eastAsia="en-GB"/>
        </w:rPr>
      </w:pPr>
      <w:r w:rsidRPr="00907BC5">
        <w:rPr>
          <w:rFonts w:eastAsia="Times New Roman" w:cstheme="minorHAnsi"/>
          <w:b/>
          <w:bCs/>
          <w:sz w:val="28"/>
          <w:szCs w:val="28"/>
          <w:lang w:eastAsia="en-GB"/>
        </w:rPr>
        <w:t xml:space="preserve">Honour-based abuse </w:t>
      </w:r>
    </w:p>
    <w:p w14:paraId="54E8C53C" w14:textId="77777777" w:rsidR="00907BC5" w:rsidRDefault="00907BC5" w:rsidP="00907BC5">
      <w:pPr>
        <w:rPr>
          <w:rFonts w:eastAsia="Times New Roman" w:cstheme="minorHAnsi"/>
          <w:sz w:val="28"/>
          <w:szCs w:val="28"/>
          <w:lang w:eastAsia="en-GB"/>
        </w:rPr>
      </w:pPr>
    </w:p>
    <w:p w14:paraId="2E1573B1" w14:textId="77777777" w:rsidR="00907BC5" w:rsidRDefault="00907BC5" w:rsidP="00907BC5">
      <w:pPr>
        <w:rPr>
          <w:rFonts w:eastAsia="Times New Roman" w:cstheme="minorHAnsi"/>
          <w:sz w:val="28"/>
          <w:szCs w:val="28"/>
          <w:lang w:eastAsia="en-GB"/>
        </w:rPr>
      </w:pPr>
      <w:r w:rsidRPr="00907BC5">
        <w:rPr>
          <w:rFonts w:eastAsia="Times New Roman" w:cstheme="minorHAnsi"/>
          <w:sz w:val="28"/>
          <w:szCs w:val="28"/>
          <w:lang w:eastAsia="en-GB"/>
        </w:rPr>
        <w:t xml:space="preserve">Honour based abuse (HBA) can be described as a collection of practices, which are used to control behaviour within families or other social groups to protect perceived cultural and religious beliefs and/or honour. Such violence can occur when </w:t>
      </w:r>
      <w:r w:rsidRPr="00907BC5">
        <w:rPr>
          <w:rFonts w:eastAsia="Times New Roman" w:cstheme="minorHAnsi"/>
          <w:sz w:val="28"/>
          <w:szCs w:val="28"/>
          <w:lang w:eastAsia="en-GB"/>
        </w:rPr>
        <w:lastRenderedPageBreak/>
        <w:t xml:space="preserve">perpetrators perceive that a relative has shamed the family and/or community by breaking their honour code. </w:t>
      </w:r>
    </w:p>
    <w:p w14:paraId="2033A637" w14:textId="77777777" w:rsidR="00907BC5" w:rsidRDefault="00907BC5" w:rsidP="00907BC5">
      <w:pPr>
        <w:rPr>
          <w:rFonts w:eastAsia="Times New Roman" w:cstheme="minorHAnsi"/>
          <w:sz w:val="28"/>
          <w:szCs w:val="28"/>
          <w:lang w:eastAsia="en-GB"/>
        </w:rPr>
      </w:pPr>
    </w:p>
    <w:p w14:paraId="1DD1F9EE" w14:textId="77777777" w:rsidR="00907BC5" w:rsidRDefault="00907BC5" w:rsidP="00907BC5">
      <w:pPr>
        <w:rPr>
          <w:rFonts w:eastAsia="Times New Roman" w:cstheme="minorHAnsi"/>
          <w:sz w:val="28"/>
          <w:szCs w:val="28"/>
          <w:lang w:eastAsia="en-GB"/>
        </w:rPr>
      </w:pPr>
      <w:r w:rsidRPr="00907BC5">
        <w:rPr>
          <w:rFonts w:eastAsia="Times New Roman" w:cstheme="minorHAnsi"/>
          <w:sz w:val="28"/>
          <w:szCs w:val="28"/>
          <w:lang w:eastAsia="en-GB"/>
        </w:rPr>
        <w:t>Honour based abuse might be committed against people who:</w:t>
      </w:r>
    </w:p>
    <w:p w14:paraId="5F02D5B4" w14:textId="77777777" w:rsidR="00907BC5" w:rsidRDefault="00907BC5" w:rsidP="00907BC5">
      <w:pPr>
        <w:rPr>
          <w:rFonts w:eastAsia="Times New Roman" w:cstheme="minorHAnsi"/>
          <w:sz w:val="28"/>
          <w:szCs w:val="28"/>
          <w:lang w:eastAsia="en-GB"/>
        </w:rPr>
      </w:pPr>
    </w:p>
    <w:p w14:paraId="7F46BD52" w14:textId="77777777" w:rsidR="00907BC5" w:rsidRPr="00907BC5" w:rsidRDefault="00907BC5" w:rsidP="00D820E7">
      <w:pPr>
        <w:pStyle w:val="ListParagraph"/>
        <w:numPr>
          <w:ilvl w:val="0"/>
          <w:numId w:val="40"/>
        </w:numPr>
        <w:rPr>
          <w:rFonts w:eastAsia="Times New Roman" w:cstheme="minorHAnsi"/>
          <w:sz w:val="28"/>
          <w:szCs w:val="28"/>
          <w:lang w:eastAsia="en-GB"/>
        </w:rPr>
      </w:pPr>
      <w:r w:rsidRPr="00907BC5">
        <w:rPr>
          <w:rFonts w:eastAsia="Times New Roman" w:cstheme="minorHAnsi"/>
          <w:sz w:val="28"/>
          <w:szCs w:val="28"/>
          <w:lang w:eastAsia="en-GB"/>
        </w:rPr>
        <w:t>become involved with a boyfriend or girlfriend from a different culture or religion.</w:t>
      </w:r>
    </w:p>
    <w:p w14:paraId="620EFD20" w14:textId="77777777" w:rsidR="00907BC5" w:rsidRPr="00907BC5" w:rsidRDefault="00907BC5" w:rsidP="00D820E7">
      <w:pPr>
        <w:pStyle w:val="ListParagraph"/>
        <w:numPr>
          <w:ilvl w:val="0"/>
          <w:numId w:val="40"/>
        </w:numPr>
        <w:rPr>
          <w:rFonts w:eastAsia="Times New Roman" w:cstheme="minorHAnsi"/>
          <w:sz w:val="28"/>
          <w:szCs w:val="28"/>
          <w:lang w:eastAsia="en-GB"/>
        </w:rPr>
      </w:pPr>
      <w:r w:rsidRPr="00907BC5">
        <w:rPr>
          <w:rFonts w:eastAsia="Times New Roman" w:cstheme="minorHAnsi"/>
          <w:sz w:val="28"/>
          <w:szCs w:val="28"/>
          <w:lang w:eastAsia="en-GB"/>
        </w:rPr>
        <w:t>want to get out of an arranged marriage; become involved with a boyfriend or girlfriend from a different culture or religion</w:t>
      </w:r>
    </w:p>
    <w:p w14:paraId="56033E70" w14:textId="77777777" w:rsidR="00907BC5" w:rsidRPr="00907BC5" w:rsidRDefault="00907BC5" w:rsidP="00D820E7">
      <w:pPr>
        <w:pStyle w:val="ListParagraph"/>
        <w:numPr>
          <w:ilvl w:val="0"/>
          <w:numId w:val="40"/>
        </w:numPr>
        <w:rPr>
          <w:rFonts w:eastAsia="Times New Roman" w:cstheme="minorHAnsi"/>
          <w:sz w:val="28"/>
          <w:szCs w:val="28"/>
          <w:lang w:eastAsia="en-GB"/>
        </w:rPr>
      </w:pPr>
      <w:r w:rsidRPr="00907BC5">
        <w:rPr>
          <w:rFonts w:eastAsia="Times New Roman" w:cstheme="minorHAnsi"/>
          <w:sz w:val="28"/>
          <w:szCs w:val="28"/>
          <w:lang w:eastAsia="en-GB"/>
        </w:rPr>
        <w:t>want to get out of an arranged marriage.</w:t>
      </w:r>
    </w:p>
    <w:p w14:paraId="56D792A7" w14:textId="2721F3F3" w:rsidR="00907BC5" w:rsidRPr="00907BC5" w:rsidRDefault="00907BC5" w:rsidP="00D820E7">
      <w:pPr>
        <w:pStyle w:val="ListParagraph"/>
        <w:numPr>
          <w:ilvl w:val="0"/>
          <w:numId w:val="40"/>
        </w:numPr>
        <w:rPr>
          <w:rFonts w:eastAsia="Times New Roman" w:cstheme="minorHAnsi"/>
          <w:sz w:val="28"/>
          <w:szCs w:val="28"/>
          <w:lang w:eastAsia="en-GB"/>
        </w:rPr>
      </w:pPr>
      <w:r w:rsidRPr="00907BC5">
        <w:rPr>
          <w:rFonts w:eastAsia="Times New Roman" w:cstheme="minorHAnsi"/>
          <w:sz w:val="28"/>
          <w:szCs w:val="28"/>
          <w:lang w:eastAsia="en-GB"/>
        </w:rPr>
        <w:t>want to get out of a forced marriage</w:t>
      </w:r>
    </w:p>
    <w:p w14:paraId="3CC91153" w14:textId="77777777" w:rsidR="00907BC5" w:rsidRPr="00907BC5" w:rsidRDefault="00907BC5" w:rsidP="00D820E7">
      <w:pPr>
        <w:pStyle w:val="ListParagraph"/>
        <w:numPr>
          <w:ilvl w:val="0"/>
          <w:numId w:val="40"/>
        </w:numPr>
        <w:rPr>
          <w:rFonts w:eastAsia="Times New Roman" w:cstheme="minorHAnsi"/>
          <w:sz w:val="28"/>
          <w:szCs w:val="28"/>
          <w:lang w:eastAsia="en-GB"/>
        </w:rPr>
      </w:pPr>
      <w:r w:rsidRPr="00907BC5">
        <w:rPr>
          <w:rFonts w:eastAsia="Times New Roman" w:cstheme="minorHAnsi"/>
          <w:sz w:val="28"/>
          <w:szCs w:val="28"/>
          <w:lang w:eastAsia="en-GB"/>
        </w:rPr>
        <w:t>wear clothes or take part in activities that might not be considered traditional within a particular culture.</w:t>
      </w:r>
    </w:p>
    <w:p w14:paraId="0E6D2268" w14:textId="77777777" w:rsidR="00907BC5" w:rsidRDefault="00907BC5" w:rsidP="00907BC5">
      <w:pPr>
        <w:rPr>
          <w:rFonts w:eastAsia="Times New Roman" w:cstheme="minorHAnsi"/>
          <w:sz w:val="28"/>
          <w:szCs w:val="28"/>
          <w:lang w:eastAsia="en-GB"/>
        </w:rPr>
      </w:pPr>
    </w:p>
    <w:p w14:paraId="3D749C0D" w14:textId="77777777" w:rsidR="00907BC5" w:rsidRDefault="08B2B177" w:rsidP="00907BC5">
      <w:pPr>
        <w:rPr>
          <w:rFonts w:eastAsia="Times New Roman" w:cstheme="minorHAnsi"/>
          <w:sz w:val="28"/>
          <w:szCs w:val="28"/>
          <w:lang w:eastAsia="en-GB"/>
        </w:rPr>
      </w:pPr>
      <w:r w:rsidRPr="366BC3E4">
        <w:rPr>
          <w:rFonts w:eastAsia="Times New Roman"/>
          <w:sz w:val="28"/>
          <w:szCs w:val="28"/>
          <w:lang w:eastAsia="en-GB"/>
        </w:rPr>
        <w:t>It is considered a violation of human rights and may be a form of domestic and/or sexual abuse</w:t>
      </w:r>
    </w:p>
    <w:p w14:paraId="04A03961" w14:textId="5FCEB3A2" w:rsidR="366BC3E4" w:rsidRDefault="366BC3E4" w:rsidP="366BC3E4">
      <w:pPr>
        <w:rPr>
          <w:rFonts w:eastAsia="Times New Roman"/>
          <w:sz w:val="28"/>
          <w:szCs w:val="28"/>
          <w:lang w:eastAsia="en-GB"/>
        </w:rPr>
      </w:pPr>
    </w:p>
    <w:p w14:paraId="0C7DC7BC" w14:textId="77777777" w:rsidR="00907BC5" w:rsidRDefault="00907BC5" w:rsidP="00907BC5">
      <w:pPr>
        <w:rPr>
          <w:rFonts w:eastAsia="Times New Roman" w:cstheme="minorHAnsi"/>
          <w:b/>
          <w:bCs/>
          <w:sz w:val="28"/>
          <w:szCs w:val="28"/>
          <w:lang w:eastAsia="en-GB"/>
        </w:rPr>
      </w:pPr>
      <w:r w:rsidRPr="00907BC5">
        <w:rPr>
          <w:rFonts w:eastAsia="Times New Roman" w:cstheme="minorHAnsi"/>
          <w:b/>
          <w:bCs/>
          <w:sz w:val="28"/>
          <w:szCs w:val="28"/>
          <w:lang w:eastAsia="en-GB"/>
        </w:rPr>
        <w:t>One Chance Rule</w:t>
      </w:r>
    </w:p>
    <w:p w14:paraId="506437A9" w14:textId="77777777" w:rsidR="00907BC5" w:rsidRPr="00AA7727" w:rsidRDefault="00907BC5" w:rsidP="00907BC5">
      <w:pPr>
        <w:rPr>
          <w:rFonts w:eastAsia="Times New Roman" w:cstheme="minorHAnsi"/>
          <w:sz w:val="28"/>
          <w:szCs w:val="28"/>
          <w:lang w:eastAsia="en-GB"/>
        </w:rPr>
      </w:pPr>
      <w:r w:rsidRPr="00AA7727">
        <w:rPr>
          <w:rFonts w:eastAsia="Times New Roman" w:cstheme="minorHAnsi"/>
          <w:color w:val="202124"/>
          <w:sz w:val="28"/>
          <w:szCs w:val="28"/>
          <w:shd w:val="clear" w:color="auto" w:fill="FFFFFF"/>
          <w:lang w:eastAsia="en-GB"/>
        </w:rPr>
        <w:t>All practitioners working with victims of honour-based violence need to be aware of the 'one chance' rule. That is, </w:t>
      </w:r>
      <w:r w:rsidRPr="00AA7727">
        <w:rPr>
          <w:rFonts w:eastAsia="Times New Roman" w:cstheme="minorHAnsi"/>
          <w:b/>
          <w:bCs/>
          <w:color w:val="202124"/>
          <w:sz w:val="28"/>
          <w:szCs w:val="28"/>
          <w:shd w:val="clear" w:color="auto" w:fill="FFFFFF"/>
          <w:lang w:eastAsia="en-GB"/>
        </w:rPr>
        <w:t>they may only have one chance to speak to a potential victim and thus they may only have one chance to save a life</w:t>
      </w:r>
      <w:r w:rsidRPr="00AA7727">
        <w:rPr>
          <w:rFonts w:eastAsia="Times New Roman" w:cstheme="minorHAnsi"/>
          <w:color w:val="202124"/>
          <w:sz w:val="28"/>
          <w:szCs w:val="28"/>
          <w:shd w:val="clear" w:color="auto" w:fill="FFFFFF"/>
          <w:lang w:eastAsia="en-GB"/>
        </w:rPr>
        <w:t>.</w:t>
      </w:r>
    </w:p>
    <w:p w14:paraId="158882A5" w14:textId="28DEF585" w:rsidR="00907BC5" w:rsidRDefault="00907BC5" w:rsidP="00907BC5">
      <w:pPr>
        <w:rPr>
          <w:rFonts w:eastAsia="Times New Roman" w:cstheme="minorHAnsi"/>
          <w:sz w:val="28"/>
          <w:szCs w:val="28"/>
          <w:lang w:eastAsia="en-GB"/>
        </w:rPr>
      </w:pPr>
      <w:r w:rsidRPr="00907BC5">
        <w:rPr>
          <w:rFonts w:eastAsia="Times New Roman" w:cstheme="minorHAnsi"/>
          <w:sz w:val="28"/>
          <w:szCs w:val="28"/>
          <w:lang w:eastAsia="en-GB"/>
        </w:rPr>
        <w:t xml:space="preserve"> </w:t>
      </w:r>
    </w:p>
    <w:p w14:paraId="52EFE7E5" w14:textId="47177587" w:rsidR="00907BC5" w:rsidRDefault="00907BC5" w:rsidP="00907BC5">
      <w:pPr>
        <w:rPr>
          <w:rFonts w:eastAsia="Times New Roman" w:cstheme="minorHAnsi"/>
          <w:sz w:val="28"/>
          <w:szCs w:val="28"/>
          <w:lang w:eastAsia="en-GB"/>
        </w:rPr>
      </w:pPr>
      <w:r w:rsidRPr="00907BC5">
        <w:rPr>
          <w:rFonts w:eastAsia="Times New Roman" w:cstheme="minorHAnsi"/>
          <w:sz w:val="28"/>
          <w:szCs w:val="28"/>
          <w:lang w:eastAsia="en-GB"/>
        </w:rPr>
        <w:t xml:space="preserve">The school is aware that if the victim is not offered support following disclosure that the ‘One Chance’ opportunity may be lost. Therefore, all staff are aware of their responsibilities and obligations when they become aware of potential forced marriage, FGM and HBA cases. </w:t>
      </w:r>
    </w:p>
    <w:p w14:paraId="172B4761" w14:textId="77777777" w:rsidR="00190836" w:rsidRDefault="00190836" w:rsidP="366BC3E4">
      <w:pPr>
        <w:rPr>
          <w:rFonts w:eastAsia="Times New Roman"/>
          <w:sz w:val="28"/>
          <w:szCs w:val="28"/>
          <w:lang w:eastAsia="en-GB"/>
        </w:rPr>
      </w:pPr>
    </w:p>
    <w:p w14:paraId="4F295933" w14:textId="40515DC8" w:rsidR="0A9D188A" w:rsidRDefault="0A9D188A" w:rsidP="366BC3E4">
      <w:pPr>
        <w:rPr>
          <w:rFonts w:eastAsia="Times New Roman"/>
          <w:b/>
          <w:bCs/>
          <w:sz w:val="28"/>
          <w:szCs w:val="28"/>
          <w:lang w:eastAsia="en-GB"/>
        </w:rPr>
      </w:pPr>
      <w:r w:rsidRPr="366BC3E4">
        <w:rPr>
          <w:rFonts w:eastAsia="Times New Roman"/>
          <w:b/>
          <w:bCs/>
          <w:sz w:val="28"/>
          <w:szCs w:val="28"/>
          <w:lang w:eastAsia="en-GB"/>
        </w:rPr>
        <w:t xml:space="preserve">Safeguarding LGBTQIA+ Children </w:t>
      </w:r>
    </w:p>
    <w:p w14:paraId="39CF4E59" w14:textId="77777777" w:rsidR="366BC3E4" w:rsidRDefault="366BC3E4" w:rsidP="366BC3E4">
      <w:pPr>
        <w:rPr>
          <w:rFonts w:eastAsia="Times New Roman"/>
          <w:b/>
          <w:bCs/>
          <w:sz w:val="28"/>
          <w:szCs w:val="28"/>
          <w:lang w:eastAsia="en-GB"/>
        </w:rPr>
      </w:pPr>
    </w:p>
    <w:p w14:paraId="6DC9B74F" w14:textId="64085150" w:rsidR="0A9D188A" w:rsidRDefault="0A9D188A" w:rsidP="366BC3E4">
      <w:pPr>
        <w:rPr>
          <w:rFonts w:ascii="Verdana" w:eastAsia="Times New Roman" w:hAnsi="Verdana" w:cs="Times New Roman"/>
          <w:sz w:val="27"/>
          <w:szCs w:val="27"/>
          <w:lang w:eastAsia="en-GB"/>
        </w:rPr>
      </w:pPr>
      <w:r w:rsidRPr="366BC3E4">
        <w:rPr>
          <w:rFonts w:eastAsia="Times New Roman"/>
          <w:sz w:val="28"/>
          <w:szCs w:val="28"/>
          <w:lang w:eastAsia="en-GB"/>
        </w:rPr>
        <w:t>LGBTQIA+ children and young people face the same risks as all children and young people, but they are at greater risk of some types of abuse. For example, they might experience homophobic, biphobia or transphobic bullying or hate crime</w:t>
      </w:r>
      <w:r w:rsidRPr="366BC3E4">
        <w:rPr>
          <w:rFonts w:ascii="Verdana" w:eastAsia="Times New Roman" w:hAnsi="Verdana" w:cs="Times New Roman"/>
          <w:sz w:val="27"/>
          <w:szCs w:val="27"/>
          <w:lang w:eastAsia="en-GB"/>
        </w:rPr>
        <w:t xml:space="preserve">. </w:t>
      </w:r>
    </w:p>
    <w:p w14:paraId="1434FD69" w14:textId="77777777" w:rsidR="366BC3E4" w:rsidRDefault="366BC3E4" w:rsidP="366BC3E4">
      <w:pPr>
        <w:rPr>
          <w:rFonts w:ascii="Verdana" w:eastAsia="Times New Roman" w:hAnsi="Verdana" w:cs="Times New Roman"/>
          <w:sz w:val="27"/>
          <w:szCs w:val="27"/>
          <w:lang w:eastAsia="en-GB"/>
        </w:rPr>
      </w:pPr>
    </w:p>
    <w:p w14:paraId="6D9208EE" w14:textId="08A3B69B" w:rsidR="0A9D188A" w:rsidRDefault="0A9D188A" w:rsidP="366BC3E4">
      <w:pPr>
        <w:rPr>
          <w:rFonts w:eastAsia="Times New Roman"/>
          <w:sz w:val="28"/>
          <w:szCs w:val="28"/>
          <w:lang w:eastAsia="en-GB"/>
        </w:rPr>
      </w:pPr>
      <w:r w:rsidRPr="366BC3E4">
        <w:rPr>
          <w:rFonts w:eastAsia="Times New Roman"/>
          <w:sz w:val="28"/>
          <w:szCs w:val="28"/>
          <w:lang w:eastAsia="en-GB"/>
        </w:rPr>
        <w:t>The school recognises these additional risk factors and understands that LGBTQI</w:t>
      </w:r>
      <w:r w:rsidR="204372DD" w:rsidRPr="366BC3E4">
        <w:rPr>
          <w:rFonts w:eastAsia="Times New Roman"/>
          <w:sz w:val="28"/>
          <w:szCs w:val="28"/>
          <w:lang w:eastAsia="en-GB"/>
        </w:rPr>
        <w:t>A</w:t>
      </w:r>
      <w:r w:rsidRPr="366BC3E4">
        <w:rPr>
          <w:rFonts w:eastAsia="Times New Roman"/>
          <w:sz w:val="28"/>
          <w:szCs w:val="28"/>
          <w:lang w:eastAsia="en-GB"/>
        </w:rPr>
        <w:t>+ pupils may require additional consideration when considering their safeguarding and access the school and the curriculum. All consider</w:t>
      </w:r>
      <w:r w:rsidR="5E8ABB28" w:rsidRPr="366BC3E4">
        <w:rPr>
          <w:rFonts w:eastAsia="Times New Roman"/>
          <w:sz w:val="28"/>
          <w:szCs w:val="28"/>
          <w:lang w:eastAsia="en-GB"/>
        </w:rPr>
        <w:t>ations</w:t>
      </w:r>
      <w:r w:rsidRPr="366BC3E4">
        <w:rPr>
          <w:rFonts w:eastAsia="Times New Roman"/>
          <w:sz w:val="28"/>
          <w:szCs w:val="28"/>
          <w:lang w:eastAsia="en-GB"/>
        </w:rPr>
        <w:t xml:space="preserve"> will </w:t>
      </w:r>
      <w:r w:rsidR="763AB494" w:rsidRPr="366BC3E4">
        <w:rPr>
          <w:rFonts w:eastAsia="Times New Roman"/>
          <w:sz w:val="28"/>
          <w:szCs w:val="28"/>
          <w:lang w:eastAsia="en-GB"/>
        </w:rPr>
        <w:t>be discussed</w:t>
      </w:r>
      <w:r w:rsidRPr="366BC3E4">
        <w:rPr>
          <w:rFonts w:eastAsia="Times New Roman"/>
          <w:sz w:val="28"/>
          <w:szCs w:val="28"/>
          <w:lang w:eastAsia="en-GB"/>
        </w:rPr>
        <w:t xml:space="preserve"> with the </w:t>
      </w:r>
      <w:r w:rsidR="0EB971C0" w:rsidRPr="366BC3E4">
        <w:rPr>
          <w:rFonts w:eastAsia="Times New Roman"/>
          <w:sz w:val="28"/>
          <w:szCs w:val="28"/>
          <w:lang w:eastAsia="en-GB"/>
        </w:rPr>
        <w:t>Principal,</w:t>
      </w:r>
      <w:r w:rsidRPr="366BC3E4">
        <w:rPr>
          <w:rFonts w:eastAsia="Times New Roman"/>
          <w:sz w:val="28"/>
          <w:szCs w:val="28"/>
          <w:lang w:eastAsia="en-GB"/>
        </w:rPr>
        <w:t xml:space="preserve"> pupil, DLS and parent</w:t>
      </w:r>
      <w:r w:rsidR="59A3BFF4" w:rsidRPr="366BC3E4">
        <w:rPr>
          <w:rFonts w:eastAsia="Times New Roman"/>
          <w:sz w:val="28"/>
          <w:szCs w:val="28"/>
          <w:lang w:eastAsia="en-GB"/>
        </w:rPr>
        <w:t>s/carers</w:t>
      </w:r>
      <w:r w:rsidRPr="366BC3E4">
        <w:rPr>
          <w:rFonts w:eastAsia="Times New Roman"/>
          <w:sz w:val="28"/>
          <w:szCs w:val="28"/>
          <w:lang w:eastAsia="en-GB"/>
        </w:rPr>
        <w:t xml:space="preserve"> (if appropriate) during their enrolment</w:t>
      </w:r>
      <w:r w:rsidR="17C3E94A" w:rsidRPr="366BC3E4">
        <w:rPr>
          <w:rFonts w:eastAsia="Times New Roman"/>
          <w:sz w:val="28"/>
          <w:szCs w:val="28"/>
          <w:lang w:eastAsia="en-GB"/>
        </w:rPr>
        <w:t>,</w:t>
      </w:r>
      <w:r w:rsidRPr="366BC3E4">
        <w:rPr>
          <w:rFonts w:eastAsia="Times New Roman"/>
          <w:sz w:val="28"/>
          <w:szCs w:val="28"/>
          <w:lang w:eastAsia="en-GB"/>
        </w:rPr>
        <w:t xml:space="preserve"> or when required. </w:t>
      </w:r>
    </w:p>
    <w:p w14:paraId="29857DB9" w14:textId="77777777" w:rsidR="366BC3E4" w:rsidRDefault="366BC3E4" w:rsidP="366BC3E4">
      <w:pPr>
        <w:rPr>
          <w:rFonts w:eastAsia="Times New Roman"/>
          <w:sz w:val="28"/>
          <w:szCs w:val="28"/>
          <w:lang w:eastAsia="en-GB"/>
        </w:rPr>
      </w:pPr>
    </w:p>
    <w:p w14:paraId="76B94EB5" w14:textId="55D6F583" w:rsidR="0A9D188A" w:rsidRDefault="0A9D188A" w:rsidP="366BC3E4">
      <w:pPr>
        <w:rPr>
          <w:rFonts w:eastAsia="Times New Roman"/>
          <w:sz w:val="28"/>
          <w:szCs w:val="28"/>
          <w:lang w:eastAsia="en-GB"/>
        </w:rPr>
      </w:pPr>
      <w:r w:rsidRPr="366BC3E4">
        <w:rPr>
          <w:rFonts w:eastAsia="Times New Roman"/>
          <w:sz w:val="28"/>
          <w:szCs w:val="28"/>
          <w:lang w:eastAsia="en-GB"/>
        </w:rPr>
        <w:lastRenderedPageBreak/>
        <w:t>All staff members have a legal obligation to respect the sexual orientation, gender</w:t>
      </w:r>
      <w:r w:rsidR="64F1518C" w:rsidRPr="366BC3E4">
        <w:rPr>
          <w:rFonts w:eastAsia="Times New Roman"/>
          <w:sz w:val="28"/>
          <w:szCs w:val="28"/>
          <w:lang w:eastAsia="en-GB"/>
        </w:rPr>
        <w:t>,</w:t>
      </w:r>
      <w:r w:rsidRPr="366BC3E4">
        <w:rPr>
          <w:rFonts w:eastAsia="Times New Roman"/>
          <w:sz w:val="28"/>
          <w:szCs w:val="28"/>
          <w:lang w:eastAsia="en-GB"/>
        </w:rPr>
        <w:t xml:space="preserve"> identify</w:t>
      </w:r>
      <w:r w:rsidR="21369191" w:rsidRPr="366BC3E4">
        <w:rPr>
          <w:rFonts w:eastAsia="Times New Roman"/>
          <w:sz w:val="28"/>
          <w:szCs w:val="28"/>
          <w:lang w:eastAsia="en-GB"/>
        </w:rPr>
        <w:t xml:space="preserve">, </w:t>
      </w:r>
      <w:r w:rsidRPr="366BC3E4">
        <w:rPr>
          <w:rFonts w:eastAsia="Times New Roman"/>
          <w:sz w:val="28"/>
          <w:szCs w:val="28"/>
          <w:lang w:eastAsia="en-GB"/>
        </w:rPr>
        <w:t>and pro-no</w:t>
      </w:r>
      <w:r w:rsidR="3565DAA6" w:rsidRPr="366BC3E4">
        <w:rPr>
          <w:rFonts w:eastAsia="Times New Roman"/>
          <w:sz w:val="28"/>
          <w:szCs w:val="28"/>
          <w:lang w:eastAsia="en-GB"/>
        </w:rPr>
        <w:t>u</w:t>
      </w:r>
      <w:r w:rsidRPr="366BC3E4">
        <w:rPr>
          <w:rFonts w:eastAsia="Times New Roman"/>
          <w:sz w:val="28"/>
          <w:szCs w:val="28"/>
          <w:lang w:eastAsia="en-GB"/>
        </w:rPr>
        <w:t xml:space="preserve">ns of each individual pupil. To best support, staff are required to complete additional training (Supporting LGBTQIA+ pupils). </w:t>
      </w:r>
    </w:p>
    <w:p w14:paraId="48680524" w14:textId="77777777" w:rsidR="00190836" w:rsidRDefault="00190836" w:rsidP="00907BC5">
      <w:pPr>
        <w:rPr>
          <w:rFonts w:eastAsia="Times New Roman" w:cstheme="minorHAnsi"/>
          <w:sz w:val="28"/>
          <w:szCs w:val="28"/>
          <w:lang w:eastAsia="en-GB"/>
        </w:rPr>
      </w:pPr>
    </w:p>
    <w:p w14:paraId="4F9942BB" w14:textId="77777777" w:rsidR="00D71C5D" w:rsidRDefault="00F56E2F" w:rsidP="00F56E2F">
      <w:pPr>
        <w:rPr>
          <w:rFonts w:eastAsia="Times New Roman" w:cstheme="minorHAnsi"/>
          <w:sz w:val="28"/>
          <w:szCs w:val="28"/>
          <w:lang w:eastAsia="en-GB"/>
        </w:rPr>
      </w:pPr>
      <w:r w:rsidRPr="00F56E2F">
        <w:rPr>
          <w:rFonts w:eastAsia="Times New Roman" w:cstheme="minorHAnsi"/>
          <w:b/>
          <w:bCs/>
          <w:sz w:val="28"/>
          <w:szCs w:val="28"/>
          <w:lang w:eastAsia="en-GB"/>
        </w:rPr>
        <w:t>Private Fostering Arrangements</w:t>
      </w:r>
      <w:r w:rsidRPr="00F56E2F">
        <w:rPr>
          <w:rFonts w:eastAsia="Times New Roman" w:cstheme="minorHAnsi"/>
          <w:sz w:val="28"/>
          <w:szCs w:val="28"/>
          <w:lang w:eastAsia="en-GB"/>
        </w:rPr>
        <w:t xml:space="preserve"> </w:t>
      </w:r>
    </w:p>
    <w:p w14:paraId="6D8E0E34" w14:textId="77777777" w:rsidR="00D71C5D" w:rsidRDefault="00D71C5D" w:rsidP="00F56E2F">
      <w:pPr>
        <w:rPr>
          <w:rFonts w:eastAsia="Times New Roman" w:cstheme="minorHAnsi"/>
          <w:sz w:val="28"/>
          <w:szCs w:val="28"/>
          <w:lang w:eastAsia="en-GB"/>
        </w:rPr>
      </w:pPr>
    </w:p>
    <w:p w14:paraId="25353DD7"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A private fostering arrangement occurs when someone other than a parent or close relative cares for a child for a period of 28 days or more, with the agreement of the child’s parents. It applies to children under the age of 16 years old or 18 years old if the child is disabled.</w:t>
      </w:r>
    </w:p>
    <w:p w14:paraId="2FC46BEE" w14:textId="77777777" w:rsidR="00D71C5D" w:rsidRDefault="00D71C5D" w:rsidP="00F56E2F">
      <w:pPr>
        <w:rPr>
          <w:rFonts w:eastAsia="Times New Roman" w:cstheme="minorHAnsi"/>
          <w:sz w:val="28"/>
          <w:szCs w:val="28"/>
          <w:lang w:eastAsia="en-GB"/>
        </w:rPr>
      </w:pPr>
    </w:p>
    <w:p w14:paraId="03C7695A"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 xml:space="preserve">Looked After Children by the local authority or those who are placed in residential schools, children’s homes or hospitals are not considered to be privately fostered. </w:t>
      </w:r>
    </w:p>
    <w:p w14:paraId="6042CE55" w14:textId="77777777" w:rsidR="00D71C5D" w:rsidRDefault="00D71C5D" w:rsidP="00F56E2F">
      <w:pPr>
        <w:rPr>
          <w:rFonts w:eastAsia="Times New Roman" w:cstheme="minorHAnsi"/>
          <w:sz w:val="28"/>
          <w:szCs w:val="28"/>
          <w:lang w:eastAsia="en-GB"/>
        </w:rPr>
      </w:pPr>
    </w:p>
    <w:p w14:paraId="7FE7C980"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Private fostering occurs in all cultures and children may be privately fostered at any age.</w:t>
      </w:r>
    </w:p>
    <w:p w14:paraId="412AE569" w14:textId="77777777" w:rsidR="00D71C5D" w:rsidRDefault="00D71C5D" w:rsidP="00F56E2F">
      <w:pPr>
        <w:rPr>
          <w:rFonts w:eastAsia="Times New Roman" w:cstheme="minorHAnsi"/>
          <w:sz w:val="28"/>
          <w:szCs w:val="28"/>
          <w:lang w:eastAsia="en-GB"/>
        </w:rPr>
      </w:pPr>
    </w:p>
    <w:p w14:paraId="0D28447B"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The school recognises that most privately fostered children remain safe and well but are aware that safeguarding concerns have been raised in some cases. Therefore, all staff are alert to possible safeguarding issues, including the possibility that the child has been trafficked into the country.</w:t>
      </w:r>
    </w:p>
    <w:p w14:paraId="60EC014C" w14:textId="77777777" w:rsidR="00D71C5D" w:rsidRDefault="00D71C5D" w:rsidP="00F56E2F">
      <w:pPr>
        <w:rPr>
          <w:rFonts w:eastAsia="Times New Roman" w:cstheme="minorHAnsi"/>
          <w:sz w:val="28"/>
          <w:szCs w:val="28"/>
          <w:lang w:eastAsia="en-GB"/>
        </w:rPr>
      </w:pPr>
    </w:p>
    <w:p w14:paraId="50F1FF26" w14:textId="59A81550"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 xml:space="preserve">By law, a parent, private foster </w:t>
      </w:r>
      <w:r w:rsidR="00D71C5D" w:rsidRPr="00F56E2F">
        <w:rPr>
          <w:rFonts w:eastAsia="Times New Roman" w:cstheme="minorHAnsi"/>
          <w:sz w:val="28"/>
          <w:szCs w:val="28"/>
          <w:lang w:eastAsia="en-GB"/>
        </w:rPr>
        <w:t>carer,</w:t>
      </w:r>
      <w:r w:rsidRPr="00F56E2F">
        <w:rPr>
          <w:rFonts w:eastAsia="Times New Roman" w:cstheme="minorHAnsi"/>
          <w:sz w:val="28"/>
          <w:szCs w:val="28"/>
          <w:lang w:eastAsia="en-GB"/>
        </w:rPr>
        <w:t xml:space="preserve"> or other persons involved in making a private fostering arrangement must notify Children’s Social Care immediately. However, where a member of staff becomes aware that a child may be in a private fostering arrangement, they will raise this with the DSL and the DSL will notify the C-SPA immediately.</w:t>
      </w:r>
    </w:p>
    <w:p w14:paraId="6B035FCD" w14:textId="16DD16CE" w:rsidR="00F077C6" w:rsidRDefault="00F077C6" w:rsidP="366BC3E4">
      <w:pPr>
        <w:rPr>
          <w:rFonts w:eastAsia="Times New Roman"/>
          <w:sz w:val="28"/>
          <w:szCs w:val="28"/>
          <w:lang w:eastAsia="en-GB"/>
        </w:rPr>
      </w:pPr>
    </w:p>
    <w:p w14:paraId="554E31C3" w14:textId="6824E8C9" w:rsidR="00D71C5D" w:rsidRPr="00D71C5D" w:rsidRDefault="00F56E2F" w:rsidP="00F56E2F">
      <w:pPr>
        <w:rPr>
          <w:rFonts w:eastAsia="Times New Roman" w:cstheme="minorHAnsi"/>
          <w:b/>
          <w:bCs/>
          <w:sz w:val="28"/>
          <w:szCs w:val="28"/>
          <w:lang w:eastAsia="en-GB"/>
        </w:rPr>
      </w:pPr>
      <w:r w:rsidRPr="00F56E2F">
        <w:rPr>
          <w:rFonts w:eastAsia="Times New Roman" w:cstheme="minorHAnsi"/>
          <w:b/>
          <w:bCs/>
          <w:sz w:val="28"/>
          <w:szCs w:val="28"/>
          <w:lang w:eastAsia="en-GB"/>
        </w:rPr>
        <w:t>Looked After Children</w:t>
      </w:r>
    </w:p>
    <w:p w14:paraId="7C3CA16A" w14:textId="77777777" w:rsidR="00D71C5D" w:rsidRDefault="00D71C5D" w:rsidP="00F56E2F">
      <w:pPr>
        <w:rPr>
          <w:rFonts w:eastAsia="Times New Roman" w:cstheme="minorHAnsi"/>
          <w:sz w:val="28"/>
          <w:szCs w:val="28"/>
          <w:lang w:eastAsia="en-GB"/>
        </w:rPr>
      </w:pPr>
    </w:p>
    <w:p w14:paraId="36BDDE13"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The most common reason for children becoming looked after is because of abuse and neglect.</w:t>
      </w:r>
    </w:p>
    <w:p w14:paraId="0C65182B" w14:textId="77777777" w:rsidR="00D71C5D" w:rsidRDefault="00D71C5D" w:rsidP="00F56E2F">
      <w:pPr>
        <w:rPr>
          <w:rFonts w:eastAsia="Times New Roman" w:cstheme="minorHAnsi"/>
          <w:sz w:val="28"/>
          <w:szCs w:val="28"/>
          <w:lang w:eastAsia="en-GB"/>
        </w:rPr>
      </w:pPr>
    </w:p>
    <w:p w14:paraId="0D9265A8" w14:textId="77777777" w:rsidR="00D71C5D" w:rsidRDefault="00F56E2F" w:rsidP="00F56E2F">
      <w:pPr>
        <w:rPr>
          <w:rFonts w:eastAsia="Times New Roman" w:cstheme="minorHAnsi"/>
          <w:sz w:val="28"/>
          <w:szCs w:val="28"/>
          <w:lang w:eastAsia="en-GB"/>
        </w:rPr>
      </w:pPr>
      <w:r w:rsidRPr="00F56E2F">
        <w:rPr>
          <w:rFonts w:eastAsia="Times New Roman" w:cstheme="minorHAnsi"/>
          <w:sz w:val="28"/>
          <w:szCs w:val="28"/>
          <w:lang w:eastAsia="en-GB"/>
        </w:rPr>
        <w:t xml:space="preserve">The school will ensure that staff have the necessary skills and understanding to keep looked after children safe. Appropriate staff have information about a child’s looked after legal status and care arrangements, including the level of authority delegated to the carer by the authority looking after the child and contact arrangements with birth parents or those with parental responsibility. </w:t>
      </w:r>
    </w:p>
    <w:p w14:paraId="2DE7426F" w14:textId="77777777" w:rsidR="00D71C5D" w:rsidRDefault="00D71C5D" w:rsidP="00F56E2F">
      <w:pPr>
        <w:rPr>
          <w:rFonts w:eastAsia="Times New Roman" w:cstheme="minorHAnsi"/>
          <w:sz w:val="28"/>
          <w:szCs w:val="28"/>
          <w:lang w:eastAsia="en-GB"/>
        </w:rPr>
      </w:pPr>
    </w:p>
    <w:p w14:paraId="6846032D" w14:textId="3B7EA829" w:rsidR="00F56E2F" w:rsidRDefault="5334BB4E" w:rsidP="366BC3E4">
      <w:pPr>
        <w:rPr>
          <w:rFonts w:eastAsia="Times New Roman"/>
          <w:sz w:val="28"/>
          <w:szCs w:val="28"/>
          <w:lang w:eastAsia="en-GB"/>
        </w:rPr>
      </w:pPr>
      <w:r w:rsidRPr="366BC3E4">
        <w:rPr>
          <w:rFonts w:eastAsia="Times New Roman"/>
          <w:sz w:val="28"/>
          <w:szCs w:val="28"/>
          <w:lang w:eastAsia="en-GB"/>
        </w:rPr>
        <w:t>The DSL ha</w:t>
      </w:r>
      <w:r w:rsidR="4D52570C" w:rsidRPr="366BC3E4">
        <w:rPr>
          <w:rFonts w:eastAsia="Times New Roman"/>
          <w:sz w:val="28"/>
          <w:szCs w:val="28"/>
          <w:lang w:eastAsia="en-GB"/>
        </w:rPr>
        <w:t>s</w:t>
      </w:r>
      <w:r w:rsidRPr="366BC3E4">
        <w:rPr>
          <w:rFonts w:eastAsia="Times New Roman"/>
          <w:sz w:val="28"/>
          <w:szCs w:val="28"/>
          <w:lang w:eastAsia="en-GB"/>
        </w:rPr>
        <w:t xml:space="preserve"> details of the child’s social worker</w:t>
      </w:r>
      <w:r w:rsidR="6D922695" w:rsidRPr="366BC3E4">
        <w:rPr>
          <w:rFonts w:eastAsia="Times New Roman"/>
          <w:sz w:val="28"/>
          <w:szCs w:val="28"/>
          <w:lang w:eastAsia="en-GB"/>
        </w:rPr>
        <w:t>.</w:t>
      </w:r>
    </w:p>
    <w:p w14:paraId="318F3F11" w14:textId="77777777" w:rsidR="00190836" w:rsidRDefault="00190836" w:rsidP="00F56E2F">
      <w:pPr>
        <w:rPr>
          <w:rFonts w:eastAsia="Times New Roman" w:cstheme="minorHAnsi"/>
          <w:sz w:val="28"/>
          <w:szCs w:val="28"/>
          <w:lang w:eastAsia="en-GB"/>
        </w:rPr>
      </w:pPr>
    </w:p>
    <w:p w14:paraId="61E5113B" w14:textId="77777777" w:rsidR="00190836" w:rsidRDefault="00190836" w:rsidP="00F56E2F">
      <w:pPr>
        <w:rPr>
          <w:rFonts w:eastAsia="Times New Roman" w:cstheme="minorHAnsi"/>
          <w:sz w:val="28"/>
          <w:szCs w:val="28"/>
          <w:lang w:eastAsia="en-GB"/>
        </w:rPr>
      </w:pPr>
    </w:p>
    <w:p w14:paraId="567494C5" w14:textId="77777777" w:rsidR="00190836" w:rsidRDefault="00190836" w:rsidP="00F56E2F">
      <w:pPr>
        <w:rPr>
          <w:rFonts w:eastAsia="Times New Roman" w:cstheme="minorHAnsi"/>
          <w:sz w:val="28"/>
          <w:szCs w:val="28"/>
          <w:lang w:eastAsia="en-GB"/>
        </w:rPr>
      </w:pPr>
    </w:p>
    <w:p w14:paraId="232A95A9" w14:textId="77777777" w:rsidR="00190836" w:rsidRDefault="00190836" w:rsidP="00F56E2F">
      <w:pPr>
        <w:rPr>
          <w:rFonts w:eastAsia="Times New Roman" w:cstheme="minorHAnsi"/>
          <w:sz w:val="28"/>
          <w:szCs w:val="28"/>
          <w:lang w:eastAsia="en-GB"/>
        </w:rPr>
      </w:pPr>
    </w:p>
    <w:p w14:paraId="58407A6B" w14:textId="77777777" w:rsidR="00190836" w:rsidRDefault="00190836" w:rsidP="00F56E2F">
      <w:pPr>
        <w:rPr>
          <w:rFonts w:eastAsia="Times New Roman" w:cstheme="minorHAnsi"/>
          <w:sz w:val="28"/>
          <w:szCs w:val="28"/>
          <w:lang w:eastAsia="en-GB"/>
        </w:rPr>
      </w:pPr>
    </w:p>
    <w:p w14:paraId="2B22E1ED" w14:textId="77777777" w:rsidR="00190836" w:rsidRDefault="00190836" w:rsidP="00F56E2F">
      <w:pPr>
        <w:rPr>
          <w:rFonts w:eastAsia="Times New Roman" w:cstheme="minorHAnsi"/>
          <w:sz w:val="28"/>
          <w:szCs w:val="28"/>
          <w:lang w:eastAsia="en-GB"/>
        </w:rPr>
      </w:pPr>
    </w:p>
    <w:p w14:paraId="24361BB6" w14:textId="77777777" w:rsidR="00190836" w:rsidRDefault="00190836" w:rsidP="00F56E2F">
      <w:pPr>
        <w:rPr>
          <w:rFonts w:eastAsia="Times New Roman" w:cstheme="minorHAnsi"/>
          <w:sz w:val="28"/>
          <w:szCs w:val="28"/>
          <w:lang w:eastAsia="en-GB"/>
        </w:rPr>
      </w:pPr>
    </w:p>
    <w:p w14:paraId="6E9BAEC8" w14:textId="77777777" w:rsidR="00190836" w:rsidRDefault="00190836" w:rsidP="00F56E2F">
      <w:pPr>
        <w:rPr>
          <w:rFonts w:eastAsia="Times New Roman" w:cstheme="minorHAnsi"/>
          <w:sz w:val="28"/>
          <w:szCs w:val="28"/>
          <w:lang w:eastAsia="en-GB"/>
        </w:rPr>
      </w:pPr>
    </w:p>
    <w:p w14:paraId="7400C307" w14:textId="77777777" w:rsidR="00190836" w:rsidRDefault="00190836" w:rsidP="00F56E2F">
      <w:pPr>
        <w:rPr>
          <w:rFonts w:eastAsia="Times New Roman" w:cstheme="minorHAnsi"/>
          <w:sz w:val="28"/>
          <w:szCs w:val="28"/>
          <w:lang w:eastAsia="en-GB"/>
        </w:rPr>
      </w:pPr>
    </w:p>
    <w:p w14:paraId="01F7D536" w14:textId="44627694" w:rsidR="001C0851" w:rsidRDefault="001C0851" w:rsidP="366BC3E4">
      <w:pPr>
        <w:rPr>
          <w:rFonts w:eastAsia="Times New Roman"/>
          <w:sz w:val="28"/>
          <w:szCs w:val="28"/>
          <w:lang w:eastAsia="en-GB"/>
        </w:rPr>
      </w:pPr>
    </w:p>
    <w:p w14:paraId="3F2D2E92" w14:textId="77777777" w:rsidR="00D40562" w:rsidRDefault="00D40562">
      <w:pPr>
        <w:rPr>
          <w:rFonts w:eastAsia="Times New Roman" w:cstheme="minorHAnsi"/>
          <w:sz w:val="28"/>
          <w:szCs w:val="28"/>
          <w:lang w:eastAsia="en-GB"/>
        </w:rPr>
      </w:pPr>
    </w:p>
    <w:p w14:paraId="13C46126" w14:textId="05922174" w:rsidR="00883536" w:rsidRPr="004D50D7" w:rsidRDefault="42F86BDB" w:rsidP="366BC3E4">
      <w:pPr>
        <w:rPr>
          <w:rFonts w:eastAsia="Times New Roman"/>
          <w:b/>
          <w:bCs/>
          <w:sz w:val="28"/>
          <w:szCs w:val="28"/>
          <w:lang w:eastAsia="en-GB"/>
        </w:rPr>
      </w:pPr>
      <w:r w:rsidRPr="366BC3E4">
        <w:rPr>
          <w:rFonts w:eastAsia="Times New Roman"/>
          <w:b/>
          <w:bCs/>
          <w:sz w:val="28"/>
          <w:szCs w:val="28"/>
          <w:lang w:eastAsia="en-GB"/>
        </w:rPr>
        <w:t xml:space="preserve">Children Missing Education </w:t>
      </w:r>
      <w:r w:rsidR="50F4FE01" w:rsidRPr="366BC3E4">
        <w:rPr>
          <w:rFonts w:eastAsia="Times New Roman"/>
          <w:b/>
          <w:bCs/>
          <w:sz w:val="28"/>
          <w:szCs w:val="28"/>
          <w:lang w:eastAsia="en-GB"/>
        </w:rPr>
        <w:t xml:space="preserve"> </w:t>
      </w:r>
    </w:p>
    <w:p w14:paraId="0AAB802E" w14:textId="77777777" w:rsidR="00883536" w:rsidRDefault="00883536" w:rsidP="003966AE">
      <w:pPr>
        <w:rPr>
          <w:rFonts w:eastAsia="Times New Roman" w:cstheme="minorHAnsi"/>
          <w:sz w:val="28"/>
          <w:szCs w:val="28"/>
          <w:lang w:eastAsia="en-GB"/>
        </w:rPr>
      </w:pPr>
    </w:p>
    <w:p w14:paraId="575B894B" w14:textId="77777777" w:rsidR="00883536" w:rsidRDefault="003966AE" w:rsidP="003966AE">
      <w:pPr>
        <w:rPr>
          <w:rFonts w:eastAsia="Times New Roman" w:cstheme="minorHAnsi"/>
          <w:sz w:val="28"/>
          <w:szCs w:val="28"/>
          <w:lang w:eastAsia="en-GB"/>
        </w:rPr>
      </w:pPr>
      <w:r w:rsidRPr="003966AE">
        <w:rPr>
          <w:rFonts w:eastAsia="Times New Roman" w:cstheme="minorHAnsi"/>
          <w:sz w:val="28"/>
          <w:szCs w:val="28"/>
          <w:lang w:eastAsia="en-GB"/>
        </w:rPr>
        <w:t xml:space="preserve">All children are entitled to an efficient, </w:t>
      </w:r>
      <w:r w:rsidR="00883536" w:rsidRPr="003966AE">
        <w:rPr>
          <w:rFonts w:eastAsia="Times New Roman" w:cstheme="minorHAnsi"/>
          <w:sz w:val="28"/>
          <w:szCs w:val="28"/>
          <w:lang w:eastAsia="en-GB"/>
        </w:rPr>
        <w:t>full-time</w:t>
      </w:r>
      <w:r w:rsidRPr="003966AE">
        <w:rPr>
          <w:rFonts w:eastAsia="Times New Roman" w:cstheme="minorHAnsi"/>
          <w:sz w:val="28"/>
          <w:szCs w:val="28"/>
          <w:lang w:eastAsia="en-GB"/>
        </w:rPr>
        <w:t xml:space="preserve"> education which is suitable to their age, ability, aptitude, and any SEND they may have. </w:t>
      </w:r>
    </w:p>
    <w:p w14:paraId="678BD1AE" w14:textId="77777777" w:rsidR="00883536" w:rsidRDefault="00883536" w:rsidP="003966AE">
      <w:pPr>
        <w:rPr>
          <w:rFonts w:eastAsia="Times New Roman" w:cstheme="minorHAnsi"/>
          <w:sz w:val="28"/>
          <w:szCs w:val="28"/>
          <w:lang w:eastAsia="en-GB"/>
        </w:rPr>
      </w:pPr>
    </w:p>
    <w:p w14:paraId="61ACB099" w14:textId="77777777" w:rsidR="00883536" w:rsidRDefault="003966AE" w:rsidP="003966AE">
      <w:pPr>
        <w:rPr>
          <w:rFonts w:eastAsia="Times New Roman" w:cstheme="minorHAnsi"/>
          <w:sz w:val="28"/>
          <w:szCs w:val="28"/>
          <w:lang w:eastAsia="en-GB"/>
        </w:rPr>
      </w:pPr>
      <w:r w:rsidRPr="003966AE">
        <w:rPr>
          <w:rFonts w:eastAsia="Times New Roman" w:cstheme="minorHAnsi"/>
          <w:sz w:val="28"/>
          <w:szCs w:val="28"/>
          <w:lang w:eastAsia="en-GB"/>
        </w:rPr>
        <w:t xml:space="preserve">The school recognises that children missing education, can be a vital warning sign of a range of safeguarding possibilities. They are also at significant risk of underachieving, being victims of abuse and harm, exploitation, radicalisation, and not being in education, </w:t>
      </w:r>
      <w:r w:rsidR="00883536" w:rsidRPr="003966AE">
        <w:rPr>
          <w:rFonts w:eastAsia="Times New Roman" w:cstheme="minorHAnsi"/>
          <w:sz w:val="28"/>
          <w:szCs w:val="28"/>
          <w:lang w:eastAsia="en-GB"/>
        </w:rPr>
        <w:t>employment,</w:t>
      </w:r>
      <w:r w:rsidRPr="003966AE">
        <w:rPr>
          <w:rFonts w:eastAsia="Times New Roman" w:cstheme="minorHAnsi"/>
          <w:sz w:val="28"/>
          <w:szCs w:val="28"/>
          <w:lang w:eastAsia="en-GB"/>
        </w:rPr>
        <w:t xml:space="preserve"> or training (NEET) later in life. </w:t>
      </w:r>
    </w:p>
    <w:p w14:paraId="4720A567" w14:textId="77777777" w:rsidR="00883536" w:rsidRDefault="00883536" w:rsidP="003966AE">
      <w:pPr>
        <w:rPr>
          <w:rFonts w:eastAsia="Times New Roman" w:cstheme="minorHAnsi"/>
          <w:sz w:val="28"/>
          <w:szCs w:val="28"/>
          <w:lang w:eastAsia="en-GB"/>
        </w:rPr>
      </w:pPr>
    </w:p>
    <w:p w14:paraId="365AB3FE" w14:textId="77777777" w:rsidR="00883536" w:rsidRDefault="003966AE" w:rsidP="003966AE">
      <w:pPr>
        <w:rPr>
          <w:rFonts w:eastAsia="Times New Roman" w:cstheme="minorHAnsi"/>
          <w:sz w:val="28"/>
          <w:szCs w:val="28"/>
          <w:lang w:eastAsia="en-GB"/>
        </w:rPr>
      </w:pPr>
      <w:r w:rsidRPr="003966AE">
        <w:rPr>
          <w:rFonts w:eastAsia="Times New Roman" w:cstheme="minorHAnsi"/>
          <w:sz w:val="28"/>
          <w:szCs w:val="28"/>
          <w:lang w:eastAsia="en-GB"/>
        </w:rPr>
        <w:t xml:space="preserve">Where possible the school will hold more than one emergency contact number for each child. </w:t>
      </w:r>
    </w:p>
    <w:p w14:paraId="39B58DB6" w14:textId="77777777" w:rsidR="00883536" w:rsidRDefault="00883536" w:rsidP="003966AE">
      <w:pPr>
        <w:rPr>
          <w:rFonts w:eastAsia="Times New Roman" w:cstheme="minorHAnsi"/>
          <w:sz w:val="28"/>
          <w:szCs w:val="28"/>
          <w:lang w:eastAsia="en-GB"/>
        </w:rPr>
      </w:pPr>
    </w:p>
    <w:p w14:paraId="772C15E2" w14:textId="14256A2C" w:rsidR="00883536" w:rsidRDefault="42F86BDB" w:rsidP="366BC3E4">
      <w:pPr>
        <w:rPr>
          <w:rFonts w:eastAsia="Times New Roman"/>
          <w:sz w:val="28"/>
          <w:szCs w:val="28"/>
          <w:lang w:eastAsia="en-GB"/>
        </w:rPr>
      </w:pPr>
      <w:r w:rsidRPr="366BC3E4">
        <w:rPr>
          <w:rFonts w:eastAsia="Times New Roman"/>
          <w:sz w:val="28"/>
          <w:szCs w:val="28"/>
          <w:lang w:eastAsia="en-GB"/>
        </w:rPr>
        <w:t xml:space="preserve">The school will ensure that there is a record of joiners and leavers as defined in </w:t>
      </w:r>
      <w:hyperlink r:id="rId64">
        <w:r w:rsidRPr="366BC3E4">
          <w:rPr>
            <w:rStyle w:val="Hyperlink"/>
            <w:rFonts w:eastAsia="Times New Roman"/>
            <w:sz w:val="28"/>
            <w:szCs w:val="28"/>
            <w:lang w:eastAsia="en-GB"/>
          </w:rPr>
          <w:t xml:space="preserve">The Education (Pupil Registration) (England) </w:t>
        </w:r>
        <w:r w:rsidR="7875A8C0" w:rsidRPr="366BC3E4">
          <w:rPr>
            <w:rStyle w:val="Hyperlink"/>
            <w:rFonts w:eastAsia="Times New Roman"/>
            <w:sz w:val="28"/>
            <w:szCs w:val="28"/>
            <w:lang w:eastAsia="en-GB"/>
          </w:rPr>
          <w:t xml:space="preserve">Regulations </w:t>
        </w:r>
        <w:r w:rsidRPr="366BC3E4">
          <w:rPr>
            <w:rStyle w:val="Hyperlink"/>
            <w:rFonts w:eastAsia="Times New Roman"/>
            <w:sz w:val="28"/>
            <w:szCs w:val="28"/>
            <w:lang w:eastAsia="en-GB"/>
          </w:rPr>
          <w:t>2006 (amended 2016).</w:t>
        </w:r>
      </w:hyperlink>
      <w:r w:rsidRPr="366BC3E4">
        <w:rPr>
          <w:rFonts w:eastAsia="Times New Roman"/>
          <w:sz w:val="28"/>
          <w:szCs w:val="28"/>
          <w:lang w:eastAsia="en-GB"/>
        </w:rPr>
        <w:t xml:space="preserve"> </w:t>
      </w:r>
    </w:p>
    <w:p w14:paraId="35EBFF35" w14:textId="77777777" w:rsidR="00883536" w:rsidRDefault="00883536" w:rsidP="003966AE">
      <w:pPr>
        <w:rPr>
          <w:rFonts w:eastAsia="Times New Roman" w:cstheme="minorHAnsi"/>
          <w:sz w:val="28"/>
          <w:szCs w:val="28"/>
          <w:lang w:eastAsia="en-GB"/>
        </w:rPr>
      </w:pPr>
    </w:p>
    <w:p w14:paraId="5A01BA87" w14:textId="3367C78D" w:rsidR="00F077C6" w:rsidRDefault="003966AE" w:rsidP="003966AE">
      <w:pPr>
        <w:rPr>
          <w:rFonts w:eastAsia="Times New Roman" w:cstheme="minorHAnsi"/>
          <w:sz w:val="28"/>
          <w:szCs w:val="28"/>
          <w:lang w:eastAsia="en-GB"/>
        </w:rPr>
      </w:pPr>
      <w:r w:rsidRPr="003966AE">
        <w:rPr>
          <w:rFonts w:eastAsia="Times New Roman" w:cstheme="minorHAnsi"/>
          <w:sz w:val="28"/>
          <w:szCs w:val="28"/>
          <w:lang w:eastAsia="en-GB"/>
        </w:rPr>
        <w:t xml:space="preserve">When removing a child’s name, the school will notify the Local Authority of: (a) the full name of the child, (b) the full name and address of any parent with whom the child normally resides, (c) at least one telephone number of the parent, (d) the child’s future address and destination school/college, if applicable, and (e) the ground in regulation 8 under which the child’s name is to be removed from the school register. </w:t>
      </w:r>
    </w:p>
    <w:p w14:paraId="16598377" w14:textId="77777777" w:rsidR="00F077C6" w:rsidRDefault="00F077C6" w:rsidP="003966AE">
      <w:pPr>
        <w:rPr>
          <w:rFonts w:eastAsia="Times New Roman" w:cstheme="minorHAnsi"/>
          <w:sz w:val="28"/>
          <w:szCs w:val="28"/>
          <w:lang w:eastAsia="en-GB"/>
        </w:rPr>
      </w:pPr>
    </w:p>
    <w:p w14:paraId="3B40A6E6" w14:textId="55973246" w:rsidR="00C57B1E" w:rsidRDefault="42F86BDB" w:rsidP="366BC3E4">
      <w:pPr>
        <w:rPr>
          <w:rFonts w:eastAsia="Times New Roman"/>
          <w:sz w:val="28"/>
          <w:szCs w:val="28"/>
          <w:lang w:eastAsia="en-GB"/>
        </w:rPr>
      </w:pPr>
      <w:r w:rsidRPr="366BC3E4">
        <w:rPr>
          <w:rFonts w:eastAsia="Times New Roman"/>
          <w:sz w:val="28"/>
          <w:szCs w:val="28"/>
          <w:lang w:eastAsia="en-GB"/>
        </w:rPr>
        <w:t xml:space="preserve">The school will make reasonable enquiries to establish the whereabouts of a child jointly with the Local Authority, before deleting the child’s name from the school register if the deletion is under regulation 8(1), sub-paragraphs (f) (iii) and (h) (iii)of </w:t>
      </w:r>
      <w:hyperlink r:id="rId65">
        <w:r w:rsidRPr="366BC3E4">
          <w:rPr>
            <w:rStyle w:val="Hyperlink"/>
            <w:rFonts w:eastAsia="Times New Roman"/>
            <w:sz w:val="28"/>
            <w:szCs w:val="28"/>
            <w:lang w:eastAsia="en-GB"/>
          </w:rPr>
          <w:t xml:space="preserve">The Education (Pupil Registration) (England) </w:t>
        </w:r>
        <w:r w:rsidR="7875A8C0" w:rsidRPr="366BC3E4">
          <w:rPr>
            <w:rStyle w:val="Hyperlink"/>
            <w:rFonts w:eastAsia="Times New Roman"/>
            <w:sz w:val="28"/>
            <w:szCs w:val="28"/>
            <w:lang w:eastAsia="en-GB"/>
          </w:rPr>
          <w:t xml:space="preserve">Regulations </w:t>
        </w:r>
        <w:r w:rsidRPr="366BC3E4">
          <w:rPr>
            <w:rStyle w:val="Hyperlink"/>
            <w:rFonts w:eastAsia="Times New Roman"/>
            <w:sz w:val="28"/>
            <w:szCs w:val="28"/>
            <w:lang w:eastAsia="en-GB"/>
          </w:rPr>
          <w:t>2006 (amended 2016).</w:t>
        </w:r>
      </w:hyperlink>
      <w:r w:rsidRPr="366BC3E4">
        <w:rPr>
          <w:rFonts w:eastAsia="Times New Roman"/>
          <w:sz w:val="28"/>
          <w:szCs w:val="28"/>
          <w:lang w:eastAsia="en-GB"/>
        </w:rPr>
        <w:t xml:space="preserve"> </w:t>
      </w:r>
    </w:p>
    <w:p w14:paraId="1BD954E9" w14:textId="77777777" w:rsidR="00C57B1E" w:rsidRDefault="00C57B1E" w:rsidP="003966AE">
      <w:pPr>
        <w:rPr>
          <w:rFonts w:eastAsia="Times New Roman" w:cstheme="minorHAnsi"/>
          <w:sz w:val="28"/>
          <w:szCs w:val="28"/>
          <w:lang w:eastAsia="en-GB"/>
        </w:rPr>
      </w:pPr>
    </w:p>
    <w:p w14:paraId="63BCADC4" w14:textId="77777777" w:rsidR="001F4386" w:rsidRDefault="003966AE" w:rsidP="003966AE">
      <w:pPr>
        <w:rPr>
          <w:rFonts w:eastAsia="Times New Roman" w:cstheme="minorHAnsi"/>
          <w:sz w:val="28"/>
          <w:szCs w:val="28"/>
          <w:lang w:eastAsia="en-GB"/>
        </w:rPr>
      </w:pPr>
      <w:r w:rsidRPr="003966AE">
        <w:rPr>
          <w:rFonts w:eastAsia="Times New Roman" w:cstheme="minorHAnsi"/>
          <w:sz w:val="28"/>
          <w:szCs w:val="28"/>
          <w:lang w:eastAsia="en-GB"/>
        </w:rPr>
        <w:t>The school will:</w:t>
      </w:r>
    </w:p>
    <w:p w14:paraId="6FD13276" w14:textId="77777777" w:rsidR="001F4386" w:rsidRDefault="001F4386" w:rsidP="003966AE">
      <w:pPr>
        <w:rPr>
          <w:rFonts w:eastAsia="Times New Roman" w:cstheme="minorHAnsi"/>
          <w:sz w:val="28"/>
          <w:szCs w:val="28"/>
          <w:lang w:eastAsia="en-GB"/>
        </w:rPr>
      </w:pPr>
    </w:p>
    <w:p w14:paraId="7D74B384" w14:textId="77777777" w:rsidR="001F4386" w:rsidRPr="001F4386" w:rsidRDefault="003966AE" w:rsidP="00D820E7">
      <w:pPr>
        <w:pStyle w:val="ListParagraph"/>
        <w:numPr>
          <w:ilvl w:val="0"/>
          <w:numId w:val="41"/>
        </w:numPr>
        <w:rPr>
          <w:rFonts w:eastAsia="Times New Roman" w:cstheme="minorHAnsi"/>
          <w:sz w:val="28"/>
          <w:szCs w:val="28"/>
          <w:lang w:eastAsia="en-GB"/>
        </w:rPr>
      </w:pPr>
      <w:r w:rsidRPr="001F4386">
        <w:rPr>
          <w:rFonts w:eastAsia="Times New Roman" w:cstheme="minorHAnsi"/>
          <w:sz w:val="28"/>
          <w:szCs w:val="28"/>
          <w:lang w:eastAsia="en-GB"/>
        </w:rPr>
        <w:lastRenderedPageBreak/>
        <w:t xml:space="preserve">Enter children on the admissions register on the first day on which the school has agreed, or has been notified, that the child will attend the school. </w:t>
      </w:r>
    </w:p>
    <w:p w14:paraId="5E4027AB" w14:textId="11CECCCF" w:rsidR="001F4386" w:rsidRPr="001F4386" w:rsidRDefault="003966AE" w:rsidP="00D820E7">
      <w:pPr>
        <w:pStyle w:val="ListParagraph"/>
        <w:numPr>
          <w:ilvl w:val="0"/>
          <w:numId w:val="41"/>
        </w:numPr>
        <w:rPr>
          <w:rFonts w:eastAsia="Times New Roman" w:cstheme="minorHAnsi"/>
          <w:sz w:val="28"/>
          <w:szCs w:val="28"/>
          <w:lang w:eastAsia="en-GB"/>
        </w:rPr>
      </w:pPr>
      <w:r w:rsidRPr="001F4386">
        <w:rPr>
          <w:rFonts w:eastAsia="Times New Roman" w:cstheme="minorHAnsi"/>
          <w:sz w:val="28"/>
          <w:szCs w:val="28"/>
          <w:lang w:eastAsia="en-GB"/>
        </w:rPr>
        <w:t xml:space="preserve">Monitor each child’s attendance through their daily register and follow the </w:t>
      </w:r>
      <w:r w:rsidR="001F4386" w:rsidRPr="001F4386">
        <w:rPr>
          <w:rFonts w:eastAsia="Times New Roman" w:cstheme="minorHAnsi"/>
          <w:sz w:val="28"/>
          <w:szCs w:val="28"/>
          <w:lang w:eastAsia="en-GB"/>
        </w:rPr>
        <w:t xml:space="preserve">school’s </w:t>
      </w:r>
      <w:r w:rsidRPr="001F4386">
        <w:rPr>
          <w:rFonts w:eastAsia="Times New Roman" w:cstheme="minorHAnsi"/>
          <w:sz w:val="28"/>
          <w:szCs w:val="28"/>
          <w:lang w:eastAsia="en-GB"/>
        </w:rPr>
        <w:t>procedure in cases of unauthorised absence.</w:t>
      </w:r>
    </w:p>
    <w:p w14:paraId="3EB0A2B6" w14:textId="0C339F02" w:rsidR="00FD1E93" w:rsidRPr="00FD1E93" w:rsidRDefault="003966AE" w:rsidP="00FD1E93">
      <w:pPr>
        <w:pStyle w:val="ListParagraph"/>
        <w:numPr>
          <w:ilvl w:val="0"/>
          <w:numId w:val="41"/>
        </w:numPr>
        <w:rPr>
          <w:rFonts w:eastAsia="Times New Roman" w:cstheme="minorHAnsi"/>
          <w:sz w:val="28"/>
          <w:szCs w:val="28"/>
          <w:lang w:eastAsia="en-GB"/>
        </w:rPr>
      </w:pPr>
      <w:r w:rsidRPr="001F4386">
        <w:rPr>
          <w:rFonts w:eastAsia="Times New Roman" w:cstheme="minorHAnsi"/>
          <w:sz w:val="28"/>
          <w:szCs w:val="28"/>
          <w:lang w:eastAsia="en-GB"/>
        </w:rPr>
        <w:t>Remove a child’s name from the admissions register on the date that the child leaves the school.</w:t>
      </w:r>
    </w:p>
    <w:p w14:paraId="0E6FEA51" w14:textId="767CEAF5" w:rsidR="00AA7727" w:rsidRDefault="00AA7727">
      <w:pPr>
        <w:rPr>
          <w:rFonts w:eastAsia="Times New Roman" w:cstheme="minorHAnsi"/>
          <w:sz w:val="28"/>
          <w:szCs w:val="28"/>
          <w:lang w:eastAsia="en-GB"/>
        </w:rPr>
      </w:pPr>
    </w:p>
    <w:p w14:paraId="4CEE593B" w14:textId="71E47E19" w:rsidR="366BC3E4" w:rsidRDefault="366BC3E4" w:rsidP="366BC3E4">
      <w:pPr>
        <w:rPr>
          <w:rFonts w:eastAsia="Times New Roman"/>
          <w:b/>
          <w:bCs/>
          <w:sz w:val="28"/>
          <w:szCs w:val="28"/>
          <w:lang w:eastAsia="en-GB"/>
        </w:rPr>
      </w:pPr>
    </w:p>
    <w:p w14:paraId="4690198C" w14:textId="77777777" w:rsidR="000E4FC1" w:rsidRDefault="000E4FC1" w:rsidP="000E4FC1">
      <w:pPr>
        <w:rPr>
          <w:rFonts w:eastAsia="Times New Roman" w:cstheme="minorHAnsi"/>
          <w:sz w:val="28"/>
          <w:szCs w:val="28"/>
          <w:lang w:eastAsia="en-GB"/>
        </w:rPr>
      </w:pPr>
      <w:r w:rsidRPr="000E4FC1">
        <w:rPr>
          <w:rFonts w:eastAsia="Times New Roman" w:cstheme="minorHAnsi"/>
          <w:b/>
          <w:bCs/>
          <w:sz w:val="28"/>
          <w:szCs w:val="28"/>
          <w:lang w:eastAsia="en-GB"/>
        </w:rPr>
        <w:t>School Attendance and Behaviour</w:t>
      </w:r>
      <w:r w:rsidRPr="000E4FC1">
        <w:rPr>
          <w:rFonts w:eastAsia="Times New Roman" w:cstheme="minorHAnsi"/>
          <w:sz w:val="28"/>
          <w:szCs w:val="28"/>
          <w:lang w:eastAsia="en-GB"/>
        </w:rPr>
        <w:t xml:space="preserve"> </w:t>
      </w:r>
    </w:p>
    <w:p w14:paraId="6D935D69" w14:textId="77777777" w:rsidR="000E4FC1" w:rsidRDefault="000E4FC1" w:rsidP="000E4FC1">
      <w:pPr>
        <w:rPr>
          <w:rFonts w:eastAsia="Times New Roman" w:cstheme="minorHAnsi"/>
          <w:sz w:val="28"/>
          <w:szCs w:val="28"/>
          <w:lang w:eastAsia="en-GB"/>
        </w:rPr>
      </w:pPr>
    </w:p>
    <w:p w14:paraId="34DA0AE4" w14:textId="7305D23C" w:rsidR="000E4FC1" w:rsidRDefault="000E4FC1" w:rsidP="000E4FC1">
      <w:pPr>
        <w:rPr>
          <w:rFonts w:eastAsia="Times New Roman" w:cstheme="minorHAnsi"/>
          <w:sz w:val="28"/>
          <w:szCs w:val="28"/>
          <w:lang w:eastAsia="en-GB"/>
        </w:rPr>
      </w:pPr>
      <w:r w:rsidRPr="000E4FC1">
        <w:rPr>
          <w:rFonts w:eastAsia="Times New Roman" w:cstheme="minorHAnsi"/>
          <w:sz w:val="28"/>
          <w:szCs w:val="28"/>
          <w:lang w:eastAsia="en-GB"/>
        </w:rPr>
        <w:t>Additional policies and procedures are in place regarding behaviour.</w:t>
      </w:r>
    </w:p>
    <w:p w14:paraId="62335924" w14:textId="77777777" w:rsidR="000E4FC1" w:rsidRDefault="000E4FC1" w:rsidP="000E4FC1">
      <w:pPr>
        <w:rPr>
          <w:rFonts w:eastAsia="Times New Roman" w:cstheme="minorHAnsi"/>
          <w:sz w:val="28"/>
          <w:szCs w:val="28"/>
          <w:lang w:eastAsia="en-GB"/>
        </w:rPr>
      </w:pPr>
    </w:p>
    <w:p w14:paraId="758648FA" w14:textId="77777777" w:rsidR="000E4FC1" w:rsidRDefault="000E4FC1" w:rsidP="000E4FC1">
      <w:pPr>
        <w:rPr>
          <w:rFonts w:eastAsia="Times New Roman" w:cstheme="minorHAnsi"/>
          <w:sz w:val="28"/>
          <w:szCs w:val="28"/>
          <w:lang w:eastAsia="en-GB"/>
        </w:rPr>
      </w:pPr>
      <w:r w:rsidRPr="000E4FC1">
        <w:rPr>
          <w:rFonts w:eastAsia="Times New Roman" w:cstheme="minorHAnsi"/>
          <w:sz w:val="28"/>
          <w:szCs w:val="28"/>
          <w:lang w:eastAsia="en-GB"/>
        </w:rPr>
        <w:t>The school recognises that absence from school and exclusion from school may be indicators of abuse and neglect, including the exploitation of children. The DSL will regularly liaise with members of school staff with responsibility for behaviour and attendance to ensure risk is identified and appropriate intervention is in place to protect children from harm.</w:t>
      </w:r>
    </w:p>
    <w:p w14:paraId="0751F940" w14:textId="77777777" w:rsidR="000E4FC1" w:rsidRDefault="000E4FC1" w:rsidP="000E4FC1">
      <w:pPr>
        <w:rPr>
          <w:rFonts w:eastAsia="Times New Roman" w:cstheme="minorHAnsi"/>
          <w:sz w:val="28"/>
          <w:szCs w:val="28"/>
          <w:lang w:eastAsia="en-GB"/>
        </w:rPr>
      </w:pPr>
    </w:p>
    <w:p w14:paraId="4567A959" w14:textId="1B2220D3" w:rsidR="000E4FC1" w:rsidRPr="000E4FC1" w:rsidRDefault="000E4FC1" w:rsidP="000E4FC1">
      <w:pPr>
        <w:rPr>
          <w:rFonts w:eastAsia="Times New Roman" w:cstheme="minorHAnsi"/>
          <w:sz w:val="28"/>
          <w:szCs w:val="28"/>
          <w:lang w:eastAsia="en-GB"/>
        </w:rPr>
      </w:pPr>
      <w:r w:rsidRPr="000E4FC1">
        <w:rPr>
          <w:rFonts w:eastAsia="Times New Roman" w:cstheme="minorHAnsi"/>
          <w:sz w:val="28"/>
          <w:szCs w:val="28"/>
          <w:lang w:eastAsia="en-GB"/>
        </w:rPr>
        <w:t>Staff will be alert to signs of children at risk of travelling to conflict zones, female genital mutilation and forced marriage.</w:t>
      </w:r>
    </w:p>
    <w:p w14:paraId="3BE4D565" w14:textId="54DB5390" w:rsidR="008B4769" w:rsidRDefault="008B4769">
      <w:pPr>
        <w:rPr>
          <w:rFonts w:eastAsia="Times New Roman" w:cstheme="minorHAnsi"/>
          <w:sz w:val="28"/>
          <w:szCs w:val="28"/>
          <w:lang w:eastAsia="en-GB"/>
        </w:rPr>
      </w:pPr>
    </w:p>
    <w:p w14:paraId="732744A1" w14:textId="77777777" w:rsidR="008B4769" w:rsidRPr="008B4769" w:rsidRDefault="008B4769" w:rsidP="008B4769">
      <w:pPr>
        <w:rPr>
          <w:rFonts w:eastAsia="Times New Roman" w:cstheme="minorHAnsi"/>
          <w:b/>
          <w:bCs/>
          <w:sz w:val="28"/>
          <w:szCs w:val="28"/>
          <w:lang w:eastAsia="en-GB"/>
        </w:rPr>
      </w:pPr>
      <w:r w:rsidRPr="008B4769">
        <w:rPr>
          <w:rFonts w:eastAsia="Times New Roman" w:cstheme="minorHAnsi"/>
          <w:b/>
          <w:bCs/>
          <w:sz w:val="28"/>
          <w:szCs w:val="28"/>
          <w:lang w:eastAsia="en-GB"/>
        </w:rPr>
        <w:t xml:space="preserve">Restrictive Physical Intervention </w:t>
      </w:r>
    </w:p>
    <w:p w14:paraId="19618A9C" w14:textId="77777777" w:rsidR="008B4769" w:rsidRDefault="008B4769" w:rsidP="008B4769">
      <w:pPr>
        <w:rPr>
          <w:rFonts w:eastAsia="Times New Roman" w:cstheme="minorHAnsi"/>
          <w:sz w:val="28"/>
          <w:szCs w:val="28"/>
          <w:lang w:eastAsia="en-GB"/>
        </w:rPr>
      </w:pPr>
    </w:p>
    <w:p w14:paraId="1AD29D92" w14:textId="77777777" w:rsidR="008B4769" w:rsidRDefault="008B4769" w:rsidP="008B4769">
      <w:pPr>
        <w:rPr>
          <w:rFonts w:eastAsia="Times New Roman" w:cstheme="minorHAnsi"/>
          <w:sz w:val="28"/>
          <w:szCs w:val="28"/>
          <w:lang w:eastAsia="en-GB"/>
        </w:rPr>
      </w:pPr>
      <w:r w:rsidRPr="008B4769">
        <w:rPr>
          <w:rFonts w:eastAsia="Times New Roman" w:cstheme="minorHAnsi"/>
          <w:sz w:val="28"/>
          <w:szCs w:val="28"/>
          <w:lang w:eastAsia="en-GB"/>
        </w:rPr>
        <w:t>We acknowledge that staff must only ever use physical intervention as a last resort, when a child is at immediate risk of harming themselves or others, and that at all times it must be the minimal force necessary to prevent injury to another person. Such events should be fully recorded and signed by a witness.</w:t>
      </w:r>
    </w:p>
    <w:p w14:paraId="4864A8D5" w14:textId="77777777" w:rsidR="008B4769" w:rsidRDefault="008B4769" w:rsidP="008B4769">
      <w:pPr>
        <w:rPr>
          <w:rFonts w:eastAsia="Times New Roman" w:cstheme="minorHAnsi"/>
          <w:sz w:val="28"/>
          <w:szCs w:val="28"/>
          <w:lang w:eastAsia="en-GB"/>
        </w:rPr>
      </w:pPr>
    </w:p>
    <w:p w14:paraId="1F7B6573" w14:textId="77777777" w:rsidR="008B4769" w:rsidRDefault="008B4769" w:rsidP="008B4769">
      <w:pPr>
        <w:rPr>
          <w:rFonts w:eastAsia="Times New Roman" w:cstheme="minorHAnsi"/>
          <w:sz w:val="28"/>
          <w:szCs w:val="28"/>
          <w:lang w:eastAsia="en-GB"/>
        </w:rPr>
      </w:pPr>
      <w:r w:rsidRPr="008B4769">
        <w:rPr>
          <w:rFonts w:eastAsia="Times New Roman" w:cstheme="minorHAnsi"/>
          <w:sz w:val="28"/>
          <w:szCs w:val="28"/>
          <w:lang w:eastAsia="en-GB"/>
        </w:rPr>
        <w:t xml:space="preserve">Staff who are likely to need to use physical intervention will be appropriately trained. </w:t>
      </w:r>
    </w:p>
    <w:p w14:paraId="131D2CB4" w14:textId="77777777" w:rsidR="008B4769" w:rsidRDefault="008B4769" w:rsidP="008B4769">
      <w:pPr>
        <w:rPr>
          <w:rFonts w:eastAsia="Times New Roman" w:cstheme="minorHAnsi"/>
          <w:sz w:val="28"/>
          <w:szCs w:val="28"/>
          <w:lang w:eastAsia="en-GB"/>
        </w:rPr>
      </w:pPr>
    </w:p>
    <w:p w14:paraId="3A9768ED" w14:textId="77777777" w:rsidR="008B4769" w:rsidRDefault="008B4769" w:rsidP="008B4769">
      <w:pPr>
        <w:rPr>
          <w:rFonts w:eastAsia="Times New Roman" w:cstheme="minorHAnsi"/>
          <w:sz w:val="28"/>
          <w:szCs w:val="28"/>
          <w:lang w:eastAsia="en-GB"/>
        </w:rPr>
      </w:pPr>
      <w:r w:rsidRPr="008B4769">
        <w:rPr>
          <w:rFonts w:eastAsia="Times New Roman" w:cstheme="minorHAnsi"/>
          <w:sz w:val="28"/>
          <w:szCs w:val="28"/>
          <w:lang w:eastAsia="en-GB"/>
        </w:rPr>
        <w:t xml:space="preserve">Staff understand that physical intervention of a nature which causes injury or distress to a child may be considered under child protection and/or disciplinary procedures. </w:t>
      </w:r>
    </w:p>
    <w:p w14:paraId="090E4750" w14:textId="77777777" w:rsidR="008B4769" w:rsidRDefault="008B4769" w:rsidP="008B4769">
      <w:pPr>
        <w:rPr>
          <w:rFonts w:eastAsia="Times New Roman" w:cstheme="minorHAnsi"/>
          <w:sz w:val="28"/>
          <w:szCs w:val="28"/>
          <w:lang w:eastAsia="en-GB"/>
        </w:rPr>
      </w:pPr>
    </w:p>
    <w:p w14:paraId="3DC5E433" w14:textId="77777777" w:rsidR="008B4769" w:rsidRDefault="008B4769" w:rsidP="008B4769">
      <w:pPr>
        <w:rPr>
          <w:rFonts w:eastAsia="Times New Roman" w:cstheme="minorHAnsi"/>
          <w:sz w:val="28"/>
          <w:szCs w:val="28"/>
          <w:lang w:eastAsia="en-GB"/>
        </w:rPr>
      </w:pPr>
      <w:r w:rsidRPr="008B4769">
        <w:rPr>
          <w:rFonts w:eastAsia="Times New Roman" w:cstheme="minorHAnsi"/>
          <w:sz w:val="28"/>
          <w:szCs w:val="28"/>
          <w:lang w:eastAsia="en-GB"/>
        </w:rPr>
        <w:t xml:space="preserve">We recognise that sometimes touch is appropriate in the context or working with children, and all staff have been given safe practice guidance to ensure they are clear about their professional boundaries. </w:t>
      </w:r>
    </w:p>
    <w:p w14:paraId="32FD25EC" w14:textId="77777777" w:rsidR="008B4769" w:rsidRDefault="008B4769" w:rsidP="008B4769">
      <w:pPr>
        <w:rPr>
          <w:rFonts w:eastAsia="Times New Roman" w:cstheme="minorHAnsi"/>
          <w:sz w:val="28"/>
          <w:szCs w:val="28"/>
          <w:lang w:eastAsia="en-GB"/>
        </w:rPr>
      </w:pPr>
    </w:p>
    <w:p w14:paraId="325B8F81" w14:textId="77777777" w:rsidR="008B4769" w:rsidRDefault="008B4769" w:rsidP="008B4769">
      <w:pPr>
        <w:rPr>
          <w:rFonts w:eastAsia="Times New Roman" w:cstheme="minorHAnsi"/>
          <w:sz w:val="28"/>
          <w:szCs w:val="28"/>
          <w:lang w:eastAsia="en-GB"/>
        </w:rPr>
      </w:pPr>
      <w:r w:rsidRPr="008B4769">
        <w:rPr>
          <w:rFonts w:eastAsia="Times New Roman" w:cstheme="minorHAnsi"/>
          <w:sz w:val="28"/>
          <w:szCs w:val="28"/>
          <w:lang w:eastAsia="en-GB"/>
        </w:rPr>
        <w:t xml:space="preserve">When </w:t>
      </w:r>
      <w:r>
        <w:rPr>
          <w:rFonts w:eastAsia="Times New Roman" w:cstheme="minorHAnsi"/>
          <w:sz w:val="28"/>
          <w:szCs w:val="28"/>
          <w:lang w:eastAsia="en-GB"/>
        </w:rPr>
        <w:t xml:space="preserve">using </w:t>
      </w:r>
      <w:r w:rsidRPr="008B4769">
        <w:rPr>
          <w:rFonts w:eastAsia="Times New Roman" w:cstheme="minorHAnsi"/>
          <w:sz w:val="28"/>
          <w:szCs w:val="28"/>
          <w:lang w:eastAsia="en-GB"/>
        </w:rPr>
        <w:t xml:space="preserve">physical intervention </w:t>
      </w:r>
      <w:r>
        <w:rPr>
          <w:rFonts w:eastAsia="Times New Roman" w:cstheme="minorHAnsi"/>
          <w:sz w:val="28"/>
          <w:szCs w:val="28"/>
          <w:lang w:eastAsia="en-GB"/>
        </w:rPr>
        <w:t xml:space="preserve">with </w:t>
      </w:r>
      <w:r w:rsidRPr="008B4769">
        <w:rPr>
          <w:rFonts w:eastAsia="Times New Roman" w:cstheme="minorHAnsi"/>
          <w:sz w:val="28"/>
          <w:szCs w:val="28"/>
          <w:lang w:eastAsia="en-GB"/>
        </w:rPr>
        <w:t xml:space="preserve">the school will consider the risks, given the additional vulnerabilities of </w:t>
      </w:r>
      <w:r>
        <w:rPr>
          <w:rFonts w:eastAsia="Times New Roman" w:cstheme="minorHAnsi"/>
          <w:sz w:val="28"/>
          <w:szCs w:val="28"/>
          <w:lang w:eastAsia="en-GB"/>
        </w:rPr>
        <w:t>our school cohort.</w:t>
      </w:r>
      <w:r w:rsidRPr="008B4769">
        <w:rPr>
          <w:rFonts w:eastAsia="Times New Roman" w:cstheme="minorHAnsi"/>
          <w:sz w:val="28"/>
          <w:szCs w:val="28"/>
          <w:lang w:eastAsia="en-GB"/>
        </w:rPr>
        <w:t xml:space="preserve"> </w:t>
      </w:r>
    </w:p>
    <w:p w14:paraId="0DD246BC" w14:textId="77777777" w:rsidR="008B4769" w:rsidRDefault="008B4769" w:rsidP="008B4769">
      <w:pPr>
        <w:rPr>
          <w:rFonts w:eastAsia="Times New Roman" w:cstheme="minorHAnsi"/>
          <w:sz w:val="28"/>
          <w:szCs w:val="28"/>
          <w:lang w:eastAsia="en-GB"/>
        </w:rPr>
      </w:pPr>
    </w:p>
    <w:p w14:paraId="55685B23" w14:textId="27A31451" w:rsidR="008B4769" w:rsidRDefault="16EE0466" w:rsidP="366BC3E4">
      <w:pPr>
        <w:rPr>
          <w:rFonts w:eastAsia="Times New Roman"/>
          <w:sz w:val="28"/>
          <w:szCs w:val="28"/>
          <w:lang w:eastAsia="en-GB"/>
        </w:rPr>
      </w:pPr>
      <w:r w:rsidRPr="366BC3E4">
        <w:rPr>
          <w:rFonts w:eastAsia="Times New Roman"/>
          <w:sz w:val="28"/>
          <w:szCs w:val="28"/>
          <w:lang w:eastAsia="en-GB"/>
        </w:rPr>
        <w:lastRenderedPageBreak/>
        <w:t xml:space="preserve">Surrey County Council Guidance Touch and the use of Restrictive Physical Intervention When Working with Children and Young People provides further detailed information. Please download a copy from </w:t>
      </w:r>
      <w:hyperlink r:id="rId66">
        <w:r w:rsidRPr="366BC3E4">
          <w:rPr>
            <w:rStyle w:val="Hyperlink"/>
            <w:rFonts w:eastAsia="Times New Roman"/>
            <w:sz w:val="28"/>
            <w:szCs w:val="28"/>
            <w:lang w:eastAsia="en-GB"/>
          </w:rPr>
          <w:t>S</w:t>
        </w:r>
        <w:r w:rsidR="45B209B8" w:rsidRPr="366BC3E4">
          <w:rPr>
            <w:rStyle w:val="Hyperlink"/>
            <w:rFonts w:eastAsia="Times New Roman"/>
            <w:sz w:val="28"/>
            <w:szCs w:val="28"/>
            <w:lang w:eastAsia="en-GB"/>
          </w:rPr>
          <w:t>urrey County Counci</w:t>
        </w:r>
        <w:r w:rsidRPr="366BC3E4">
          <w:rPr>
            <w:rStyle w:val="Hyperlink"/>
            <w:rFonts w:eastAsia="Times New Roman"/>
            <w:sz w:val="28"/>
            <w:szCs w:val="28"/>
            <w:lang w:eastAsia="en-GB"/>
          </w:rPr>
          <w:t>l</w:t>
        </w:r>
      </w:hyperlink>
      <w:r w:rsidRPr="366BC3E4">
        <w:rPr>
          <w:rFonts w:eastAsia="Times New Roman"/>
          <w:sz w:val="28"/>
          <w:szCs w:val="28"/>
          <w:lang w:eastAsia="en-GB"/>
        </w:rPr>
        <w:t xml:space="preserve"> </w:t>
      </w:r>
    </w:p>
    <w:p w14:paraId="231D9953" w14:textId="77777777" w:rsidR="008B4769" w:rsidRDefault="008B4769" w:rsidP="008B4769">
      <w:pPr>
        <w:rPr>
          <w:rFonts w:eastAsia="Times New Roman" w:cstheme="minorHAnsi"/>
          <w:sz w:val="28"/>
          <w:szCs w:val="28"/>
          <w:lang w:eastAsia="en-GB"/>
        </w:rPr>
      </w:pPr>
    </w:p>
    <w:p w14:paraId="3D732A15" w14:textId="75C936B2" w:rsidR="366BC3E4" w:rsidRDefault="366BC3E4" w:rsidP="366BC3E4">
      <w:pPr>
        <w:rPr>
          <w:rFonts w:eastAsia="Times New Roman"/>
          <w:b/>
          <w:bCs/>
          <w:sz w:val="28"/>
          <w:szCs w:val="28"/>
          <w:lang w:eastAsia="en-GB"/>
        </w:rPr>
      </w:pPr>
    </w:p>
    <w:p w14:paraId="41E2C299" w14:textId="777EFD5E" w:rsidR="366BC3E4" w:rsidRDefault="366BC3E4" w:rsidP="366BC3E4">
      <w:pPr>
        <w:rPr>
          <w:rFonts w:eastAsia="Times New Roman"/>
          <w:b/>
          <w:bCs/>
          <w:sz w:val="28"/>
          <w:szCs w:val="28"/>
          <w:lang w:eastAsia="en-GB"/>
        </w:rPr>
      </w:pPr>
    </w:p>
    <w:p w14:paraId="32DFB257" w14:textId="415F3651" w:rsidR="00BE2C81" w:rsidRPr="00BE2C81" w:rsidRDefault="008B4769" w:rsidP="008B4769">
      <w:pPr>
        <w:rPr>
          <w:rFonts w:eastAsia="Times New Roman" w:cstheme="minorHAnsi"/>
          <w:b/>
          <w:bCs/>
          <w:sz w:val="28"/>
          <w:szCs w:val="28"/>
          <w:lang w:eastAsia="en-GB"/>
        </w:rPr>
      </w:pPr>
      <w:r w:rsidRPr="008B4769">
        <w:rPr>
          <w:rFonts w:eastAsia="Times New Roman" w:cstheme="minorHAnsi"/>
          <w:b/>
          <w:bCs/>
          <w:sz w:val="28"/>
          <w:szCs w:val="28"/>
          <w:lang w:eastAsia="en-GB"/>
        </w:rPr>
        <w:t xml:space="preserve">Additional Resources </w:t>
      </w:r>
    </w:p>
    <w:p w14:paraId="44F9A586" w14:textId="77777777" w:rsidR="00BE2C81" w:rsidRDefault="00BE2C81" w:rsidP="008B4769">
      <w:pPr>
        <w:rPr>
          <w:rFonts w:eastAsia="Times New Roman" w:cstheme="minorHAnsi"/>
          <w:sz w:val="28"/>
          <w:szCs w:val="28"/>
          <w:lang w:eastAsia="en-GB"/>
        </w:rPr>
      </w:pPr>
    </w:p>
    <w:p w14:paraId="2CE31E07" w14:textId="21C7B0C3" w:rsidR="00BE2C81" w:rsidRPr="00BE2C81" w:rsidRDefault="00000000" w:rsidP="366BC3E4">
      <w:pPr>
        <w:pStyle w:val="ListParagraph"/>
        <w:numPr>
          <w:ilvl w:val="0"/>
          <w:numId w:val="42"/>
        </w:numPr>
        <w:rPr>
          <w:rFonts w:eastAsia="Times New Roman"/>
          <w:sz w:val="28"/>
          <w:szCs w:val="28"/>
          <w:lang w:eastAsia="en-GB"/>
        </w:rPr>
      </w:pPr>
      <w:hyperlink r:id="rId67">
        <w:r w:rsidR="16EE0466" w:rsidRPr="366BC3E4">
          <w:rPr>
            <w:rStyle w:val="Hyperlink"/>
            <w:rFonts w:eastAsia="Times New Roman"/>
            <w:sz w:val="28"/>
            <w:szCs w:val="28"/>
            <w:lang w:eastAsia="en-GB"/>
          </w:rPr>
          <w:t>Surrey County Council Education Safeguarding Team</w:t>
        </w:r>
      </w:hyperlink>
      <w:r w:rsidR="16EE0466" w:rsidRPr="366BC3E4">
        <w:rPr>
          <w:rFonts w:eastAsia="Times New Roman"/>
          <w:sz w:val="28"/>
          <w:szCs w:val="28"/>
          <w:lang w:eastAsia="en-GB"/>
        </w:rPr>
        <w:t xml:space="preserve"> </w:t>
      </w:r>
    </w:p>
    <w:p w14:paraId="1F50AD13" w14:textId="4A7EF64C" w:rsidR="00BE2C81" w:rsidRPr="00BE2C81" w:rsidRDefault="00000000" w:rsidP="00D820E7">
      <w:pPr>
        <w:pStyle w:val="ListParagraph"/>
        <w:numPr>
          <w:ilvl w:val="0"/>
          <w:numId w:val="42"/>
        </w:numPr>
        <w:rPr>
          <w:rFonts w:eastAsia="Times New Roman" w:cstheme="minorHAnsi"/>
          <w:sz w:val="28"/>
          <w:szCs w:val="28"/>
          <w:lang w:eastAsia="en-GB"/>
        </w:rPr>
      </w:pPr>
      <w:hyperlink r:id="rId68" w:history="1">
        <w:r w:rsidR="008B4769" w:rsidRPr="00535936">
          <w:rPr>
            <w:rStyle w:val="Hyperlink"/>
            <w:rFonts w:eastAsia="Times New Roman" w:cstheme="minorHAnsi"/>
            <w:sz w:val="28"/>
            <w:szCs w:val="28"/>
            <w:lang w:eastAsia="en-GB"/>
          </w:rPr>
          <w:t>NSPCC</w:t>
        </w:r>
      </w:hyperlink>
    </w:p>
    <w:p w14:paraId="4888EE07" w14:textId="6D4B122A" w:rsidR="00BE2C81" w:rsidRPr="00BE2C81" w:rsidRDefault="00000000" w:rsidP="00D820E7">
      <w:pPr>
        <w:pStyle w:val="ListParagraph"/>
        <w:numPr>
          <w:ilvl w:val="0"/>
          <w:numId w:val="42"/>
        </w:numPr>
        <w:rPr>
          <w:rFonts w:eastAsia="Times New Roman" w:cstheme="minorHAnsi"/>
          <w:sz w:val="28"/>
          <w:szCs w:val="28"/>
          <w:lang w:eastAsia="en-GB"/>
        </w:rPr>
      </w:pPr>
      <w:hyperlink r:id="rId69" w:history="1">
        <w:r w:rsidR="00BE2C81" w:rsidRPr="00535936">
          <w:rPr>
            <w:rStyle w:val="Hyperlink"/>
            <w:rFonts w:eastAsia="Times New Roman" w:cstheme="minorHAnsi"/>
            <w:sz w:val="28"/>
            <w:szCs w:val="28"/>
            <w:lang w:eastAsia="en-GB"/>
          </w:rPr>
          <w:t>Childline</w:t>
        </w:r>
      </w:hyperlink>
    </w:p>
    <w:p w14:paraId="4E4EC71D" w14:textId="7EB1506B" w:rsidR="00BE2C81" w:rsidRPr="00BE2C81" w:rsidRDefault="00000000" w:rsidP="00D820E7">
      <w:pPr>
        <w:pStyle w:val="ListParagraph"/>
        <w:numPr>
          <w:ilvl w:val="0"/>
          <w:numId w:val="42"/>
        </w:numPr>
        <w:rPr>
          <w:rFonts w:eastAsia="Times New Roman" w:cstheme="minorHAnsi"/>
          <w:sz w:val="28"/>
          <w:szCs w:val="28"/>
          <w:lang w:eastAsia="en-GB"/>
        </w:rPr>
      </w:pPr>
      <w:hyperlink r:id="rId70" w:history="1">
        <w:r w:rsidR="008B4769" w:rsidRPr="00535936">
          <w:rPr>
            <w:rStyle w:val="Hyperlink"/>
            <w:rFonts w:eastAsia="Times New Roman" w:cstheme="minorHAnsi"/>
            <w:sz w:val="28"/>
            <w:szCs w:val="28"/>
            <w:lang w:eastAsia="en-GB"/>
          </w:rPr>
          <w:t>CEOP ThinkuKnow</w:t>
        </w:r>
      </w:hyperlink>
    </w:p>
    <w:p w14:paraId="4FEFCD8D" w14:textId="6454ADF9" w:rsidR="00BE2C81" w:rsidRPr="00BE2C81" w:rsidRDefault="00000000" w:rsidP="00D820E7">
      <w:pPr>
        <w:pStyle w:val="ListParagraph"/>
        <w:numPr>
          <w:ilvl w:val="0"/>
          <w:numId w:val="42"/>
        </w:numPr>
        <w:rPr>
          <w:rFonts w:eastAsia="Times New Roman" w:cstheme="minorHAnsi"/>
          <w:sz w:val="28"/>
          <w:szCs w:val="28"/>
          <w:lang w:eastAsia="en-GB"/>
        </w:rPr>
      </w:pPr>
      <w:hyperlink r:id="rId71" w:history="1">
        <w:r w:rsidR="00BE2C81" w:rsidRPr="00535936">
          <w:rPr>
            <w:rStyle w:val="Hyperlink"/>
            <w:rFonts w:eastAsia="Times New Roman" w:cstheme="minorHAnsi"/>
            <w:sz w:val="28"/>
            <w:szCs w:val="28"/>
            <w:lang w:eastAsia="en-GB"/>
          </w:rPr>
          <w:t>Anti-Bullying</w:t>
        </w:r>
        <w:r w:rsidR="008B4769" w:rsidRPr="00535936">
          <w:rPr>
            <w:rStyle w:val="Hyperlink"/>
            <w:rFonts w:eastAsia="Times New Roman" w:cstheme="minorHAnsi"/>
            <w:sz w:val="28"/>
            <w:szCs w:val="28"/>
            <w:lang w:eastAsia="en-GB"/>
          </w:rPr>
          <w:t xml:space="preserve"> Alliance</w:t>
        </w:r>
      </w:hyperlink>
    </w:p>
    <w:p w14:paraId="224CA02B" w14:textId="6C68EB47" w:rsidR="00BE2C81" w:rsidRPr="00BE2C81" w:rsidRDefault="00000000" w:rsidP="00D820E7">
      <w:pPr>
        <w:pStyle w:val="ListParagraph"/>
        <w:numPr>
          <w:ilvl w:val="0"/>
          <w:numId w:val="42"/>
        </w:numPr>
        <w:rPr>
          <w:rFonts w:eastAsia="Times New Roman" w:cstheme="minorHAnsi"/>
          <w:sz w:val="28"/>
          <w:szCs w:val="28"/>
          <w:lang w:eastAsia="en-GB"/>
        </w:rPr>
      </w:pPr>
      <w:hyperlink r:id="rId72" w:history="1">
        <w:r w:rsidR="008B4769" w:rsidRPr="0051436B">
          <w:rPr>
            <w:rStyle w:val="Hyperlink"/>
            <w:rFonts w:eastAsia="Times New Roman" w:cstheme="minorHAnsi"/>
            <w:sz w:val="28"/>
            <w:szCs w:val="28"/>
            <w:lang w:eastAsia="en-GB"/>
          </w:rPr>
          <w:t>Childnet International</w:t>
        </w:r>
      </w:hyperlink>
    </w:p>
    <w:p w14:paraId="2B5D2605" w14:textId="0A69D6A8" w:rsidR="00BE2C81" w:rsidRPr="00BE2C81" w:rsidRDefault="00000000" w:rsidP="00D820E7">
      <w:pPr>
        <w:pStyle w:val="ListParagraph"/>
        <w:numPr>
          <w:ilvl w:val="0"/>
          <w:numId w:val="42"/>
        </w:numPr>
        <w:rPr>
          <w:rFonts w:eastAsia="Times New Roman" w:cstheme="minorHAnsi"/>
          <w:sz w:val="28"/>
          <w:szCs w:val="28"/>
          <w:lang w:eastAsia="en-GB"/>
        </w:rPr>
      </w:pPr>
      <w:hyperlink r:id="rId73" w:history="1">
        <w:r w:rsidR="008B4769" w:rsidRPr="0051436B">
          <w:rPr>
            <w:rStyle w:val="Hyperlink"/>
            <w:rFonts w:eastAsia="Times New Roman" w:cstheme="minorHAnsi"/>
            <w:sz w:val="28"/>
            <w:szCs w:val="28"/>
            <w:lang w:eastAsia="en-GB"/>
          </w:rPr>
          <w:t>Safer Internet Centre</w:t>
        </w:r>
      </w:hyperlink>
      <w:r w:rsidR="008B4769" w:rsidRPr="00BE2C81">
        <w:rPr>
          <w:rFonts w:eastAsia="Times New Roman" w:cstheme="minorHAnsi"/>
          <w:sz w:val="28"/>
          <w:szCs w:val="28"/>
          <w:lang w:eastAsia="en-GB"/>
        </w:rPr>
        <w:t xml:space="preserve"> </w:t>
      </w:r>
    </w:p>
    <w:p w14:paraId="20FC65B6" w14:textId="6C83A230" w:rsidR="00BE2C81" w:rsidRPr="00BE2C81" w:rsidRDefault="00000000" w:rsidP="00D820E7">
      <w:pPr>
        <w:pStyle w:val="ListParagraph"/>
        <w:numPr>
          <w:ilvl w:val="0"/>
          <w:numId w:val="42"/>
        </w:numPr>
        <w:rPr>
          <w:rFonts w:eastAsia="Times New Roman" w:cstheme="minorHAnsi"/>
          <w:sz w:val="28"/>
          <w:szCs w:val="28"/>
          <w:lang w:eastAsia="en-GB"/>
        </w:rPr>
      </w:pPr>
      <w:hyperlink r:id="rId74" w:history="1">
        <w:r w:rsidR="008B4769" w:rsidRPr="0051436B">
          <w:rPr>
            <w:rStyle w:val="Hyperlink"/>
            <w:rFonts w:eastAsia="Times New Roman" w:cstheme="minorHAnsi"/>
            <w:sz w:val="28"/>
            <w:szCs w:val="28"/>
            <w:lang w:eastAsia="en-GB"/>
          </w:rPr>
          <w:t>Contextual Safeguarding Network</w:t>
        </w:r>
      </w:hyperlink>
    </w:p>
    <w:p w14:paraId="26898BAE" w14:textId="57763F04" w:rsidR="00BE2C81" w:rsidRPr="00BE2C81" w:rsidRDefault="00000000" w:rsidP="00D820E7">
      <w:pPr>
        <w:pStyle w:val="ListParagraph"/>
        <w:numPr>
          <w:ilvl w:val="0"/>
          <w:numId w:val="42"/>
        </w:numPr>
        <w:rPr>
          <w:rFonts w:eastAsia="Times New Roman" w:cstheme="minorHAnsi"/>
          <w:sz w:val="28"/>
          <w:szCs w:val="28"/>
          <w:lang w:eastAsia="en-GB"/>
        </w:rPr>
      </w:pPr>
      <w:hyperlink r:id="rId75" w:history="1">
        <w:r w:rsidR="008B4769" w:rsidRPr="0051436B">
          <w:rPr>
            <w:rStyle w:val="Hyperlink"/>
            <w:rFonts w:eastAsia="Times New Roman" w:cstheme="minorHAnsi"/>
            <w:sz w:val="28"/>
            <w:szCs w:val="28"/>
            <w:lang w:eastAsia="en-GB"/>
          </w:rPr>
          <w:t>Surrey Safeguarding Children Partnership</w:t>
        </w:r>
      </w:hyperlink>
    </w:p>
    <w:p w14:paraId="0BA5E1F8" w14:textId="7DC13C6A" w:rsidR="008B4769" w:rsidRDefault="00000000" w:rsidP="00D820E7">
      <w:pPr>
        <w:pStyle w:val="ListParagraph"/>
        <w:numPr>
          <w:ilvl w:val="0"/>
          <w:numId w:val="42"/>
        </w:numPr>
        <w:rPr>
          <w:rFonts w:eastAsia="Times New Roman" w:cstheme="minorHAnsi"/>
          <w:sz w:val="28"/>
          <w:szCs w:val="28"/>
          <w:lang w:eastAsia="en-GB"/>
        </w:rPr>
      </w:pPr>
      <w:hyperlink r:id="rId76" w:history="1">
        <w:r w:rsidR="008B4769" w:rsidRPr="0051436B">
          <w:rPr>
            <w:rStyle w:val="Hyperlink"/>
            <w:rFonts w:eastAsia="Times New Roman" w:cstheme="minorHAnsi"/>
            <w:sz w:val="28"/>
            <w:szCs w:val="28"/>
            <w:lang w:eastAsia="en-GB"/>
          </w:rPr>
          <w:t>Lucy Faithfull Foundation</w:t>
        </w:r>
      </w:hyperlink>
      <w:r w:rsidR="008B4769" w:rsidRPr="00BE2C81">
        <w:rPr>
          <w:rFonts w:eastAsia="Times New Roman" w:cstheme="minorHAnsi"/>
          <w:sz w:val="28"/>
          <w:szCs w:val="28"/>
          <w:lang w:eastAsia="en-GB"/>
        </w:rPr>
        <w:t xml:space="preserve"> </w:t>
      </w:r>
    </w:p>
    <w:p w14:paraId="7937B54D" w14:textId="421CDCDE" w:rsidR="004217F0" w:rsidRPr="00AB663D" w:rsidRDefault="00000000" w:rsidP="00D820E7">
      <w:pPr>
        <w:pStyle w:val="ListParagraph"/>
        <w:numPr>
          <w:ilvl w:val="0"/>
          <w:numId w:val="42"/>
        </w:numPr>
        <w:rPr>
          <w:rFonts w:eastAsia="Times New Roman" w:cstheme="minorHAnsi"/>
          <w:color w:val="0070C0"/>
          <w:sz w:val="28"/>
          <w:szCs w:val="28"/>
          <w:lang w:eastAsia="en-GB"/>
        </w:rPr>
      </w:pPr>
      <w:hyperlink r:id="rId77" w:history="1">
        <w:r w:rsidR="004217F0" w:rsidRPr="00AB663D">
          <w:rPr>
            <w:rStyle w:val="Hyperlink"/>
            <w:rFonts w:eastAsia="Times New Roman" w:cstheme="minorHAnsi"/>
            <w:color w:val="0070C0"/>
            <w:sz w:val="28"/>
            <w:szCs w:val="28"/>
            <w:lang w:eastAsia="en-GB"/>
          </w:rPr>
          <w:t>County Lines Toolkit for Professionals</w:t>
        </w:r>
      </w:hyperlink>
    </w:p>
    <w:p w14:paraId="0E8FBF3E" w14:textId="320BEAED" w:rsidR="004217F0" w:rsidRPr="00AB663D" w:rsidRDefault="00B16AEA" w:rsidP="00D820E7">
      <w:pPr>
        <w:pStyle w:val="ListParagraph"/>
        <w:numPr>
          <w:ilvl w:val="0"/>
          <w:numId w:val="42"/>
        </w:numPr>
        <w:rPr>
          <w:rStyle w:val="Hyperlink"/>
          <w:rFonts w:eastAsia="Times New Roman" w:cstheme="minorHAnsi"/>
          <w:color w:val="0070C0"/>
          <w:sz w:val="28"/>
          <w:szCs w:val="28"/>
          <w:lang w:eastAsia="en-GB"/>
        </w:rPr>
      </w:pPr>
      <w:r w:rsidRPr="366BC3E4">
        <w:rPr>
          <w:rFonts w:eastAsia="Times New Roman" w:cstheme="minorHAnsi"/>
          <w:color w:val="0070C0"/>
          <w:sz w:val="28"/>
          <w:szCs w:val="28"/>
          <w:lang w:eastAsia="en-GB"/>
        </w:rPr>
        <w:fldChar w:fldCharType="begin"/>
      </w:r>
      <w:r w:rsidRPr="00AB663D">
        <w:rPr>
          <w:rFonts w:eastAsia="Times New Roman" w:cstheme="minorHAnsi"/>
          <w:color w:val="0070C0"/>
          <w:sz w:val="28"/>
          <w:szCs w:val="28"/>
          <w:lang w:eastAsia="en-GB"/>
        </w:rPr>
        <w:instrText xml:space="preserve"> HYPERLINK "https://educateagainsthate.com/" </w:instrText>
      </w:r>
      <w:r w:rsidRPr="366BC3E4">
        <w:rPr>
          <w:rFonts w:eastAsia="Times New Roman" w:cstheme="minorHAnsi"/>
          <w:color w:val="0070C0"/>
          <w:sz w:val="28"/>
          <w:szCs w:val="28"/>
          <w:lang w:eastAsia="en-GB"/>
        </w:rPr>
      </w:r>
      <w:r w:rsidRPr="366BC3E4">
        <w:rPr>
          <w:rFonts w:eastAsia="Times New Roman" w:cstheme="minorHAnsi"/>
          <w:color w:val="0070C0"/>
          <w:sz w:val="28"/>
          <w:szCs w:val="28"/>
          <w:lang w:eastAsia="en-GB"/>
        </w:rPr>
        <w:fldChar w:fldCharType="separate"/>
      </w:r>
      <w:r w:rsidRPr="00AB663D">
        <w:rPr>
          <w:rStyle w:val="Hyperlink"/>
          <w:rFonts w:eastAsia="Times New Roman" w:cstheme="minorHAnsi"/>
          <w:color w:val="0070C0"/>
          <w:sz w:val="28"/>
          <w:szCs w:val="28"/>
          <w:lang w:eastAsia="en-GB"/>
        </w:rPr>
        <w:t xml:space="preserve">Educate Against Hate  </w:t>
      </w:r>
    </w:p>
    <w:p w14:paraId="14E45E02" w14:textId="77777777" w:rsidR="00AB663D" w:rsidRPr="00AB663D" w:rsidRDefault="00B16AEA" w:rsidP="366BC3E4">
      <w:pPr>
        <w:pStyle w:val="ListParagraph"/>
        <w:numPr>
          <w:ilvl w:val="0"/>
          <w:numId w:val="43"/>
        </w:numPr>
        <w:rPr>
          <w:rFonts w:eastAsia="Times New Roman"/>
          <w:color w:val="0070C0"/>
          <w:sz w:val="28"/>
          <w:szCs w:val="28"/>
          <w:lang w:eastAsia="en-GB"/>
        </w:rPr>
      </w:pPr>
      <w:r w:rsidRPr="366BC3E4">
        <w:rPr>
          <w:rFonts w:eastAsia="Times New Roman"/>
          <w:color w:val="0070C0"/>
          <w:sz w:val="28"/>
          <w:szCs w:val="28"/>
          <w:lang w:eastAsia="en-GB"/>
        </w:rPr>
        <w:fldChar w:fldCharType="end"/>
      </w:r>
      <w:hyperlink r:id="rId78" w:anchor=":~:text=Forcing%20someone%20to%20marry%20can,to%207%20years%20in%20prison.&amp;text=Failure%20to%20comply%20with%20the,to%205%20years%20in%20prison.">
        <w:r w:rsidR="4BBAE3CA" w:rsidRPr="366BC3E4">
          <w:rPr>
            <w:rStyle w:val="Hyperlink"/>
            <w:rFonts w:eastAsia="Times New Roman"/>
            <w:sz w:val="28"/>
            <w:szCs w:val="28"/>
            <w:lang w:eastAsia="en-GB"/>
          </w:rPr>
          <w:t>Government Guidelines on Forced Marriage</w:t>
        </w:r>
      </w:hyperlink>
    </w:p>
    <w:p w14:paraId="17F741A1" w14:textId="77777777" w:rsidR="00AB663D" w:rsidRPr="00AB663D" w:rsidRDefault="00AB663D" w:rsidP="00AB663D">
      <w:pPr>
        <w:pStyle w:val="ListParagraph"/>
        <w:numPr>
          <w:ilvl w:val="0"/>
          <w:numId w:val="43"/>
        </w:numPr>
        <w:rPr>
          <w:rStyle w:val="Hyperlink"/>
          <w:rFonts w:eastAsia="Times New Roman" w:cstheme="minorHAnsi"/>
          <w:color w:val="0070C0"/>
          <w:sz w:val="28"/>
          <w:szCs w:val="28"/>
          <w:lang w:eastAsia="en-GB"/>
        </w:rPr>
      </w:pPr>
      <w:r w:rsidRPr="366BC3E4">
        <w:rPr>
          <w:rFonts w:eastAsia="Times New Roman" w:cstheme="minorHAnsi"/>
          <w:color w:val="0070C0"/>
          <w:sz w:val="28"/>
          <w:szCs w:val="28"/>
          <w:lang w:eastAsia="en-GB"/>
        </w:rPr>
        <w:fldChar w:fldCharType="begin"/>
      </w:r>
      <w:r w:rsidRPr="00AB663D">
        <w:rPr>
          <w:rFonts w:eastAsia="Times New Roman" w:cstheme="minorHAnsi"/>
          <w:color w:val="0070C0"/>
          <w:sz w:val="28"/>
          <w:szCs w:val="28"/>
          <w:lang w:eastAsia="en-GB"/>
        </w:rPr>
        <w:instrText xml:space="preserve"> HYPERLINK "https://www.csacentre.org.uk/knowledge-in-practice/practice-improvement/supporting-practice-in-tackling-child-sexual-abuse/" </w:instrText>
      </w:r>
      <w:r w:rsidRPr="366BC3E4">
        <w:rPr>
          <w:rFonts w:eastAsia="Times New Roman" w:cstheme="minorHAnsi"/>
          <w:color w:val="0070C0"/>
          <w:sz w:val="28"/>
          <w:szCs w:val="28"/>
          <w:lang w:eastAsia="en-GB"/>
        </w:rPr>
      </w:r>
      <w:r w:rsidRPr="366BC3E4">
        <w:rPr>
          <w:rFonts w:eastAsia="Times New Roman" w:cstheme="minorHAnsi"/>
          <w:color w:val="0070C0"/>
          <w:sz w:val="28"/>
          <w:szCs w:val="28"/>
          <w:lang w:eastAsia="en-GB"/>
        </w:rPr>
        <w:fldChar w:fldCharType="separate"/>
      </w:r>
      <w:r w:rsidRPr="00AB663D">
        <w:rPr>
          <w:rStyle w:val="Hyperlink"/>
          <w:rFonts w:eastAsia="Times New Roman" w:cstheme="minorHAnsi"/>
          <w:color w:val="0070C0"/>
          <w:sz w:val="28"/>
          <w:szCs w:val="28"/>
          <w:lang w:eastAsia="en-GB"/>
        </w:rPr>
        <w:t>Supporting children who are victims of sexual abuse – a guide for professionals</w:t>
      </w:r>
    </w:p>
    <w:p w14:paraId="039D7B3C" w14:textId="77777777" w:rsidR="00AB663D" w:rsidRPr="00AB663D" w:rsidRDefault="00AB663D" w:rsidP="00AB663D">
      <w:pPr>
        <w:pStyle w:val="ListParagraph"/>
        <w:numPr>
          <w:ilvl w:val="0"/>
          <w:numId w:val="43"/>
        </w:numPr>
        <w:rPr>
          <w:color w:val="0070C0"/>
          <w:lang w:eastAsia="en-GB"/>
        </w:rPr>
      </w:pPr>
      <w:r w:rsidRPr="366BC3E4">
        <w:rPr>
          <w:color w:val="0070C0"/>
          <w:lang w:eastAsia="en-GB"/>
        </w:rPr>
        <w:fldChar w:fldCharType="end"/>
      </w:r>
      <w:hyperlink r:id="rId79">
        <w:r w:rsidR="4BBAE3CA" w:rsidRPr="366BC3E4">
          <w:rPr>
            <w:rStyle w:val="Hyperlink"/>
            <w:sz w:val="28"/>
            <w:szCs w:val="28"/>
            <w:lang w:eastAsia="en-GB"/>
          </w:rPr>
          <w:t>The South West Grid for Learning</w:t>
        </w:r>
      </w:hyperlink>
    </w:p>
    <w:p w14:paraId="4B8D53AF" w14:textId="77777777" w:rsidR="00AB663D" w:rsidRPr="00AB663D" w:rsidRDefault="00000000" w:rsidP="00AB663D">
      <w:pPr>
        <w:pStyle w:val="ListParagraph"/>
        <w:numPr>
          <w:ilvl w:val="0"/>
          <w:numId w:val="43"/>
        </w:numPr>
        <w:rPr>
          <w:color w:val="0070C0"/>
          <w:lang w:eastAsia="en-GB"/>
        </w:rPr>
      </w:pPr>
      <w:hyperlink r:id="rId80" w:history="1">
        <w:r w:rsidR="00AB663D" w:rsidRPr="00AB663D">
          <w:rPr>
            <w:rStyle w:val="Hyperlink"/>
            <w:color w:val="0070C0"/>
            <w:sz w:val="28"/>
            <w:szCs w:val="28"/>
            <w:lang w:eastAsia="en-GB"/>
          </w:rPr>
          <w:t>The Marie Collins Foundation</w:t>
        </w:r>
      </w:hyperlink>
    </w:p>
    <w:p w14:paraId="1FFAA44A" w14:textId="332D727D" w:rsidR="008B4769" w:rsidRDefault="008B4769">
      <w:pPr>
        <w:rPr>
          <w:rFonts w:eastAsia="Times New Roman" w:cstheme="minorHAnsi"/>
          <w:sz w:val="28"/>
          <w:szCs w:val="28"/>
          <w:lang w:eastAsia="en-GB"/>
        </w:rPr>
      </w:pPr>
    </w:p>
    <w:p w14:paraId="718E034B" w14:textId="77777777" w:rsidR="00360E2A" w:rsidRDefault="00360E2A">
      <w:pPr>
        <w:rPr>
          <w:rFonts w:eastAsia="Times New Roman" w:cstheme="minorHAnsi"/>
          <w:sz w:val="28"/>
          <w:szCs w:val="28"/>
          <w:lang w:eastAsia="en-GB"/>
        </w:rPr>
      </w:pPr>
    </w:p>
    <w:p w14:paraId="4EC42F94" w14:textId="113622E1" w:rsidR="00360E2A" w:rsidRPr="00360E2A" w:rsidRDefault="00360E2A" w:rsidP="00360E2A">
      <w:pPr>
        <w:jc w:val="center"/>
        <w:rPr>
          <w:rFonts w:eastAsia="Times New Roman" w:cstheme="minorHAnsi"/>
          <w:i/>
          <w:iCs/>
          <w:sz w:val="28"/>
          <w:szCs w:val="28"/>
          <w:lang w:eastAsia="en-GB"/>
        </w:rPr>
      </w:pPr>
      <w:r>
        <w:rPr>
          <w:rFonts w:eastAsia="Times New Roman" w:cstheme="minorHAnsi"/>
          <w:i/>
          <w:iCs/>
          <w:sz w:val="28"/>
          <w:szCs w:val="28"/>
          <w:lang w:eastAsia="en-GB"/>
        </w:rPr>
        <w:t>This policy will be monitored, reviewed, and agreed by the Senior Leadership Team and the DSL.</w:t>
      </w:r>
    </w:p>
    <w:sectPr w:rsidR="00360E2A" w:rsidRPr="00360E2A" w:rsidSect="008757E7">
      <w:footerReference w:type="even" r:id="rId81"/>
      <w:footerReference w:type="default" r:id="rId82"/>
      <w:pgSz w:w="11906" w:h="16838"/>
      <w:pgMar w:top="1440" w:right="1080" w:bottom="1440" w:left="1080"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A6F7C6" w14:textId="77777777" w:rsidR="008757E7" w:rsidRDefault="008757E7" w:rsidP="008256CA">
      <w:r>
        <w:separator/>
      </w:r>
    </w:p>
  </w:endnote>
  <w:endnote w:type="continuationSeparator" w:id="0">
    <w:p w14:paraId="3D6BB020" w14:textId="77777777" w:rsidR="008757E7" w:rsidRDefault="008757E7" w:rsidP="008256CA">
      <w:r>
        <w:continuationSeparator/>
      </w:r>
    </w:p>
  </w:endnote>
  <w:endnote w:type="continuationNotice" w:id="1">
    <w:p w14:paraId="19F8A29A" w14:textId="77777777" w:rsidR="008757E7" w:rsidRDefault="008757E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9A93E" w14:textId="15F7FFA8" w:rsidR="00253EAF" w:rsidRDefault="00253EAF" w:rsidP="00253E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p w14:paraId="2D3BB2DE" w14:textId="77777777" w:rsidR="00253EAF" w:rsidRDefault="00253EAF" w:rsidP="00253EA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14589231"/>
      <w:docPartObj>
        <w:docPartGallery w:val="Page Numbers (Bottom of Page)"/>
        <w:docPartUnique/>
      </w:docPartObj>
    </w:sdtPr>
    <w:sdtContent>
      <w:p w14:paraId="0A0EA51C" w14:textId="276CFB45" w:rsidR="00253EAF" w:rsidRDefault="00253EA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29</w:t>
        </w:r>
        <w:r>
          <w:rPr>
            <w:rStyle w:val="PageNumber"/>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A4EF1C" w14:textId="77777777" w:rsidR="008757E7" w:rsidRDefault="008757E7" w:rsidP="008256CA">
      <w:r>
        <w:separator/>
      </w:r>
    </w:p>
  </w:footnote>
  <w:footnote w:type="continuationSeparator" w:id="0">
    <w:p w14:paraId="3903EDB2" w14:textId="77777777" w:rsidR="008757E7" w:rsidRDefault="008757E7" w:rsidP="008256CA">
      <w:r>
        <w:continuationSeparator/>
      </w:r>
    </w:p>
  </w:footnote>
  <w:footnote w:type="continuationNotice" w:id="1">
    <w:p w14:paraId="520699B3" w14:textId="77777777" w:rsidR="008757E7" w:rsidRDefault="008757E7"/>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04365"/>
    <w:multiLevelType w:val="hybridMultilevel"/>
    <w:tmpl w:val="DD8499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C72AF5"/>
    <w:multiLevelType w:val="hybridMultilevel"/>
    <w:tmpl w:val="88B28E7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F401BD"/>
    <w:multiLevelType w:val="hybridMultilevel"/>
    <w:tmpl w:val="8E46B3E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0C1702"/>
    <w:multiLevelType w:val="hybridMultilevel"/>
    <w:tmpl w:val="23C0CD1E"/>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C9D0BCF"/>
    <w:multiLevelType w:val="hybridMultilevel"/>
    <w:tmpl w:val="8048DD30"/>
    <w:lvl w:ilvl="0" w:tplc="6C42A08C">
      <w:start w:val="1"/>
      <w:numFmt w:val="bullet"/>
      <w:lvlText w:val=""/>
      <w:lvlJc w:val="left"/>
      <w:pPr>
        <w:ind w:left="1440" w:hanging="360"/>
      </w:pPr>
      <w:rPr>
        <w:rFonts w:ascii="Symbol" w:hAnsi="Symbol" w:hint="default"/>
        <w:color w:val="auto"/>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0FB13668"/>
    <w:multiLevelType w:val="hybridMultilevel"/>
    <w:tmpl w:val="D5F25E9C"/>
    <w:lvl w:ilvl="0" w:tplc="1F30BC80">
      <w:start w:val="1"/>
      <w:numFmt w:val="bullet"/>
      <w:lvlText w:val=""/>
      <w:lvlJc w:val="left"/>
      <w:pPr>
        <w:ind w:left="720" w:hanging="360"/>
      </w:pPr>
      <w:rPr>
        <w:rFonts w:ascii="Symbol" w:hAnsi="Symbol" w:hint="default"/>
      </w:rPr>
    </w:lvl>
    <w:lvl w:ilvl="1" w:tplc="F17A8F00">
      <w:start w:val="1"/>
      <w:numFmt w:val="bullet"/>
      <w:lvlText w:val="o"/>
      <w:lvlJc w:val="left"/>
      <w:pPr>
        <w:ind w:left="1440" w:hanging="360"/>
      </w:pPr>
      <w:rPr>
        <w:rFonts w:ascii="Courier New" w:hAnsi="Courier New" w:hint="default"/>
      </w:rPr>
    </w:lvl>
    <w:lvl w:ilvl="2" w:tplc="61B492F4">
      <w:start w:val="1"/>
      <w:numFmt w:val="bullet"/>
      <w:lvlText w:val=""/>
      <w:lvlJc w:val="left"/>
      <w:pPr>
        <w:ind w:left="2160" w:hanging="360"/>
      </w:pPr>
      <w:rPr>
        <w:rFonts w:ascii="Wingdings" w:hAnsi="Wingdings" w:hint="default"/>
      </w:rPr>
    </w:lvl>
    <w:lvl w:ilvl="3" w:tplc="3D06A368">
      <w:start w:val="1"/>
      <w:numFmt w:val="bullet"/>
      <w:lvlText w:val=""/>
      <w:lvlJc w:val="left"/>
      <w:pPr>
        <w:ind w:left="2880" w:hanging="360"/>
      </w:pPr>
      <w:rPr>
        <w:rFonts w:ascii="Symbol" w:hAnsi="Symbol" w:hint="default"/>
      </w:rPr>
    </w:lvl>
    <w:lvl w:ilvl="4" w:tplc="722460BC">
      <w:start w:val="1"/>
      <w:numFmt w:val="bullet"/>
      <w:lvlText w:val="o"/>
      <w:lvlJc w:val="left"/>
      <w:pPr>
        <w:ind w:left="3600" w:hanging="360"/>
      </w:pPr>
      <w:rPr>
        <w:rFonts w:ascii="Courier New" w:hAnsi="Courier New" w:hint="default"/>
      </w:rPr>
    </w:lvl>
    <w:lvl w:ilvl="5" w:tplc="74904830">
      <w:start w:val="1"/>
      <w:numFmt w:val="bullet"/>
      <w:lvlText w:val=""/>
      <w:lvlJc w:val="left"/>
      <w:pPr>
        <w:ind w:left="4320" w:hanging="360"/>
      </w:pPr>
      <w:rPr>
        <w:rFonts w:ascii="Wingdings" w:hAnsi="Wingdings" w:hint="default"/>
      </w:rPr>
    </w:lvl>
    <w:lvl w:ilvl="6" w:tplc="C756C9A2">
      <w:start w:val="1"/>
      <w:numFmt w:val="bullet"/>
      <w:lvlText w:val=""/>
      <w:lvlJc w:val="left"/>
      <w:pPr>
        <w:ind w:left="5040" w:hanging="360"/>
      </w:pPr>
      <w:rPr>
        <w:rFonts w:ascii="Symbol" w:hAnsi="Symbol" w:hint="default"/>
      </w:rPr>
    </w:lvl>
    <w:lvl w:ilvl="7" w:tplc="0A2EC7DC">
      <w:start w:val="1"/>
      <w:numFmt w:val="bullet"/>
      <w:lvlText w:val="o"/>
      <w:lvlJc w:val="left"/>
      <w:pPr>
        <w:ind w:left="5760" w:hanging="360"/>
      </w:pPr>
      <w:rPr>
        <w:rFonts w:ascii="Courier New" w:hAnsi="Courier New" w:hint="default"/>
      </w:rPr>
    </w:lvl>
    <w:lvl w:ilvl="8" w:tplc="E70676F8">
      <w:start w:val="1"/>
      <w:numFmt w:val="bullet"/>
      <w:lvlText w:val=""/>
      <w:lvlJc w:val="left"/>
      <w:pPr>
        <w:ind w:left="6480" w:hanging="360"/>
      </w:pPr>
      <w:rPr>
        <w:rFonts w:ascii="Wingdings" w:hAnsi="Wingdings" w:hint="default"/>
      </w:rPr>
    </w:lvl>
  </w:abstractNum>
  <w:abstractNum w:abstractNumId="6" w15:restartNumberingAfterBreak="0">
    <w:nsid w:val="1B152936"/>
    <w:multiLevelType w:val="hybridMultilevel"/>
    <w:tmpl w:val="89F882D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5E297E"/>
    <w:multiLevelType w:val="hybridMultilevel"/>
    <w:tmpl w:val="FAC27100"/>
    <w:lvl w:ilvl="0" w:tplc="EF0C2AE8">
      <w:start w:val="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1C3B344F"/>
    <w:multiLevelType w:val="hybridMultilevel"/>
    <w:tmpl w:val="731213C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D9754FD"/>
    <w:multiLevelType w:val="hybridMultilevel"/>
    <w:tmpl w:val="6BB21ED2"/>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2A468C"/>
    <w:multiLevelType w:val="hybridMultilevel"/>
    <w:tmpl w:val="494C569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36A5420"/>
    <w:multiLevelType w:val="hybridMultilevel"/>
    <w:tmpl w:val="0C207F5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49356B5"/>
    <w:multiLevelType w:val="hybridMultilevel"/>
    <w:tmpl w:val="C03429B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55029DF"/>
    <w:multiLevelType w:val="hybridMultilevel"/>
    <w:tmpl w:val="F106FAAC"/>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82B2581"/>
    <w:multiLevelType w:val="hybridMultilevel"/>
    <w:tmpl w:val="F646676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D996F7C"/>
    <w:multiLevelType w:val="hybridMultilevel"/>
    <w:tmpl w:val="8146BDC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F2137C0"/>
    <w:multiLevelType w:val="hybridMultilevel"/>
    <w:tmpl w:val="D3FE75C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F31180D"/>
    <w:multiLevelType w:val="hybridMultilevel"/>
    <w:tmpl w:val="890E425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F9A661A"/>
    <w:multiLevelType w:val="hybridMultilevel"/>
    <w:tmpl w:val="CA5E077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4A671C3"/>
    <w:multiLevelType w:val="hybridMultilevel"/>
    <w:tmpl w:val="223E270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6F51544"/>
    <w:multiLevelType w:val="hybridMultilevel"/>
    <w:tmpl w:val="10502DB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ACF6977"/>
    <w:multiLevelType w:val="hybridMultilevel"/>
    <w:tmpl w:val="58785D3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0B92CBA"/>
    <w:multiLevelType w:val="hybridMultilevel"/>
    <w:tmpl w:val="C88054E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561699F"/>
    <w:multiLevelType w:val="hybridMultilevel"/>
    <w:tmpl w:val="4C5CCEC8"/>
    <w:lvl w:ilvl="0" w:tplc="EF0C2AE8">
      <w:start w:val="7"/>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4763AA"/>
    <w:multiLevelType w:val="hybridMultilevel"/>
    <w:tmpl w:val="78EC8FFE"/>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9D77E4"/>
    <w:multiLevelType w:val="hybridMultilevel"/>
    <w:tmpl w:val="242C1760"/>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8F06BFA"/>
    <w:multiLevelType w:val="hybridMultilevel"/>
    <w:tmpl w:val="14FEBF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AE216C9"/>
    <w:multiLevelType w:val="hybridMultilevel"/>
    <w:tmpl w:val="C428E962"/>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FBD52BC"/>
    <w:multiLevelType w:val="hybridMultilevel"/>
    <w:tmpl w:val="90F2FCC4"/>
    <w:lvl w:ilvl="0" w:tplc="D89A1EEC">
      <w:start w:val="1"/>
      <w:numFmt w:val="none"/>
      <w:lvlText w:val="5."/>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33F6003"/>
    <w:multiLevelType w:val="hybridMultilevel"/>
    <w:tmpl w:val="F2E2645E"/>
    <w:lvl w:ilvl="0" w:tplc="6C42A08C">
      <w:start w:val="1"/>
      <w:numFmt w:val="bullet"/>
      <w:lvlText w:val=""/>
      <w:lvlJc w:val="left"/>
      <w:pPr>
        <w:ind w:left="1080" w:hanging="360"/>
      </w:pPr>
      <w:rPr>
        <w:rFonts w:ascii="Symbol" w:hAnsi="Symbol" w:hint="default"/>
        <w:color w:val="auto"/>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54D70DD9"/>
    <w:multiLevelType w:val="hybridMultilevel"/>
    <w:tmpl w:val="1756883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745ADA"/>
    <w:multiLevelType w:val="hybridMultilevel"/>
    <w:tmpl w:val="9C2CE33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32" w15:restartNumberingAfterBreak="0">
    <w:nsid w:val="56AE06AF"/>
    <w:multiLevelType w:val="hybridMultilevel"/>
    <w:tmpl w:val="A1B8BA5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81F566B"/>
    <w:multiLevelType w:val="hybridMultilevel"/>
    <w:tmpl w:val="0FD2367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FE52C35"/>
    <w:multiLevelType w:val="hybridMultilevel"/>
    <w:tmpl w:val="9BD4AE7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1CC1C56"/>
    <w:multiLevelType w:val="hybridMultilevel"/>
    <w:tmpl w:val="23C22BA6"/>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85A1854"/>
    <w:multiLevelType w:val="hybridMultilevel"/>
    <w:tmpl w:val="E35A86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2150DE"/>
    <w:multiLevelType w:val="hybridMultilevel"/>
    <w:tmpl w:val="3F0C30AC"/>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D1213C7"/>
    <w:multiLevelType w:val="hybridMultilevel"/>
    <w:tmpl w:val="05283058"/>
    <w:lvl w:ilvl="0" w:tplc="804AFF8C">
      <w:start w:val="1"/>
      <w:numFmt w:val="none"/>
      <w:lvlText w:val="6."/>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6DD021F8"/>
    <w:multiLevelType w:val="multilevel"/>
    <w:tmpl w:val="E1FC0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05A6DCA"/>
    <w:multiLevelType w:val="hybridMultilevel"/>
    <w:tmpl w:val="C6BC8F68"/>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14C41C5"/>
    <w:multiLevelType w:val="hybridMultilevel"/>
    <w:tmpl w:val="18BE806C"/>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18B2D14"/>
    <w:multiLevelType w:val="hybridMultilevel"/>
    <w:tmpl w:val="B0FE6C34"/>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4A10552"/>
    <w:multiLevelType w:val="hybridMultilevel"/>
    <w:tmpl w:val="79DEB48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52737C1"/>
    <w:multiLevelType w:val="hybridMultilevel"/>
    <w:tmpl w:val="0AF24800"/>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B181510"/>
    <w:multiLevelType w:val="hybridMultilevel"/>
    <w:tmpl w:val="72408E6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D893C2F"/>
    <w:multiLevelType w:val="hybridMultilevel"/>
    <w:tmpl w:val="AF98E75A"/>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F413363"/>
    <w:multiLevelType w:val="hybridMultilevel"/>
    <w:tmpl w:val="517EC74A"/>
    <w:lvl w:ilvl="0" w:tplc="18F6D71E">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FA823E3"/>
    <w:multiLevelType w:val="hybridMultilevel"/>
    <w:tmpl w:val="57722FB2"/>
    <w:lvl w:ilvl="0" w:tplc="6C42A08C">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39687758">
    <w:abstractNumId w:val="5"/>
  </w:num>
  <w:num w:numId="2" w16cid:durableId="2021422009">
    <w:abstractNumId w:val="27"/>
  </w:num>
  <w:num w:numId="3" w16cid:durableId="630207945">
    <w:abstractNumId w:val="13"/>
  </w:num>
  <w:num w:numId="4" w16cid:durableId="196360609">
    <w:abstractNumId w:val="1"/>
  </w:num>
  <w:num w:numId="5" w16cid:durableId="171379030">
    <w:abstractNumId w:val="29"/>
  </w:num>
  <w:num w:numId="6" w16cid:durableId="2104184431">
    <w:abstractNumId w:val="20"/>
  </w:num>
  <w:num w:numId="7" w16cid:durableId="1114864515">
    <w:abstractNumId w:val="14"/>
  </w:num>
  <w:num w:numId="8" w16cid:durableId="1992325893">
    <w:abstractNumId w:val="16"/>
  </w:num>
  <w:num w:numId="9" w16cid:durableId="1672172978">
    <w:abstractNumId w:val="35"/>
  </w:num>
  <w:num w:numId="10" w16cid:durableId="1590000576">
    <w:abstractNumId w:val="21"/>
  </w:num>
  <w:num w:numId="11" w16cid:durableId="74014848">
    <w:abstractNumId w:val="34"/>
  </w:num>
  <w:num w:numId="12" w16cid:durableId="45568041">
    <w:abstractNumId w:val="43"/>
  </w:num>
  <w:num w:numId="13" w16cid:durableId="1489324165">
    <w:abstractNumId w:val="26"/>
  </w:num>
  <w:num w:numId="14" w16cid:durableId="268316881">
    <w:abstractNumId w:val="4"/>
  </w:num>
  <w:num w:numId="15" w16cid:durableId="1334645122">
    <w:abstractNumId w:val="28"/>
  </w:num>
  <w:num w:numId="16" w16cid:durableId="833028548">
    <w:abstractNumId w:val="38"/>
  </w:num>
  <w:num w:numId="17" w16cid:durableId="1244603181">
    <w:abstractNumId w:val="18"/>
  </w:num>
  <w:num w:numId="18" w16cid:durableId="56710743">
    <w:abstractNumId w:val="46"/>
  </w:num>
  <w:num w:numId="19" w16cid:durableId="1706520958">
    <w:abstractNumId w:val="24"/>
  </w:num>
  <w:num w:numId="20" w16cid:durableId="1682120890">
    <w:abstractNumId w:val="15"/>
  </w:num>
  <w:num w:numId="21" w16cid:durableId="1977491088">
    <w:abstractNumId w:val="12"/>
  </w:num>
  <w:num w:numId="22" w16cid:durableId="1484933440">
    <w:abstractNumId w:val="33"/>
  </w:num>
  <w:num w:numId="23" w16cid:durableId="1656377947">
    <w:abstractNumId w:val="17"/>
  </w:num>
  <w:num w:numId="24" w16cid:durableId="1023482940">
    <w:abstractNumId w:val="37"/>
  </w:num>
  <w:num w:numId="25" w16cid:durableId="1598632757">
    <w:abstractNumId w:val="25"/>
  </w:num>
  <w:num w:numId="26" w16cid:durableId="1978030605">
    <w:abstractNumId w:val="41"/>
  </w:num>
  <w:num w:numId="27" w16cid:durableId="131946744">
    <w:abstractNumId w:val="44"/>
  </w:num>
  <w:num w:numId="28" w16cid:durableId="861434658">
    <w:abstractNumId w:val="19"/>
  </w:num>
  <w:num w:numId="29" w16cid:durableId="1701130984">
    <w:abstractNumId w:val="10"/>
  </w:num>
  <w:num w:numId="30" w16cid:durableId="569733203">
    <w:abstractNumId w:val="45"/>
  </w:num>
  <w:num w:numId="31" w16cid:durableId="2081555200">
    <w:abstractNumId w:val="32"/>
  </w:num>
  <w:num w:numId="32" w16cid:durableId="419067671">
    <w:abstractNumId w:val="42"/>
  </w:num>
  <w:num w:numId="33" w16cid:durableId="1830631511">
    <w:abstractNumId w:val="8"/>
  </w:num>
  <w:num w:numId="34" w16cid:durableId="2097744780">
    <w:abstractNumId w:val="9"/>
  </w:num>
  <w:num w:numId="35" w16cid:durableId="1764452303">
    <w:abstractNumId w:val="22"/>
  </w:num>
  <w:num w:numId="36" w16cid:durableId="1470902938">
    <w:abstractNumId w:val="2"/>
  </w:num>
  <w:num w:numId="37" w16cid:durableId="1166017799">
    <w:abstractNumId w:val="3"/>
  </w:num>
  <w:num w:numId="38" w16cid:durableId="2059821976">
    <w:abstractNumId w:val="6"/>
  </w:num>
  <w:num w:numId="39" w16cid:durableId="165902590">
    <w:abstractNumId w:val="48"/>
  </w:num>
  <w:num w:numId="40" w16cid:durableId="546456861">
    <w:abstractNumId w:val="11"/>
  </w:num>
  <w:num w:numId="41" w16cid:durableId="487864923">
    <w:abstractNumId w:val="40"/>
  </w:num>
  <w:num w:numId="42" w16cid:durableId="1627731686">
    <w:abstractNumId w:val="30"/>
  </w:num>
  <w:num w:numId="43" w16cid:durableId="40829678">
    <w:abstractNumId w:val="0"/>
  </w:num>
  <w:num w:numId="44" w16cid:durableId="154304239">
    <w:abstractNumId w:val="36"/>
  </w:num>
  <w:num w:numId="45" w16cid:durableId="1955206268">
    <w:abstractNumId w:val="47"/>
  </w:num>
  <w:num w:numId="46" w16cid:durableId="1881283678">
    <w:abstractNumId w:val="23"/>
  </w:num>
  <w:num w:numId="47" w16cid:durableId="1700004840">
    <w:abstractNumId w:val="7"/>
  </w:num>
  <w:num w:numId="48" w16cid:durableId="847334340">
    <w:abstractNumId w:val="31"/>
  </w:num>
  <w:num w:numId="49" w16cid:durableId="987440411">
    <w:abstractNumId w:val="39"/>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4013"/>
    <w:rsid w:val="000004F2"/>
    <w:rsid w:val="00002B5E"/>
    <w:rsid w:val="00005059"/>
    <w:rsid w:val="00005E5A"/>
    <w:rsid w:val="000062B3"/>
    <w:rsid w:val="00011B9F"/>
    <w:rsid w:val="00015DC7"/>
    <w:rsid w:val="00020350"/>
    <w:rsid w:val="000252EB"/>
    <w:rsid w:val="00033A08"/>
    <w:rsid w:val="00034081"/>
    <w:rsid w:val="00046F9D"/>
    <w:rsid w:val="000553D6"/>
    <w:rsid w:val="00057B96"/>
    <w:rsid w:val="000835C5"/>
    <w:rsid w:val="00091CB3"/>
    <w:rsid w:val="00093906"/>
    <w:rsid w:val="00095D9B"/>
    <w:rsid w:val="00097161"/>
    <w:rsid w:val="000A03B0"/>
    <w:rsid w:val="000A248C"/>
    <w:rsid w:val="000A29A4"/>
    <w:rsid w:val="000A7A22"/>
    <w:rsid w:val="000B0661"/>
    <w:rsid w:val="000B6750"/>
    <w:rsid w:val="000D3968"/>
    <w:rsid w:val="000D56F6"/>
    <w:rsid w:val="000D5909"/>
    <w:rsid w:val="000E0AD0"/>
    <w:rsid w:val="000E0F74"/>
    <w:rsid w:val="000E1268"/>
    <w:rsid w:val="000E1C9A"/>
    <w:rsid w:val="000E21D6"/>
    <w:rsid w:val="000E4FC1"/>
    <w:rsid w:val="000E547C"/>
    <w:rsid w:val="000E575F"/>
    <w:rsid w:val="000F0405"/>
    <w:rsid w:val="000F2A12"/>
    <w:rsid w:val="000F366F"/>
    <w:rsid w:val="000F672F"/>
    <w:rsid w:val="000F79DC"/>
    <w:rsid w:val="001037BB"/>
    <w:rsid w:val="00107479"/>
    <w:rsid w:val="00110EA7"/>
    <w:rsid w:val="00117D66"/>
    <w:rsid w:val="0012040B"/>
    <w:rsid w:val="0012342D"/>
    <w:rsid w:val="001260B9"/>
    <w:rsid w:val="0013479A"/>
    <w:rsid w:val="00135F6E"/>
    <w:rsid w:val="00145DEA"/>
    <w:rsid w:val="00150C34"/>
    <w:rsid w:val="00152F86"/>
    <w:rsid w:val="0015725B"/>
    <w:rsid w:val="00157351"/>
    <w:rsid w:val="00160705"/>
    <w:rsid w:val="00162338"/>
    <w:rsid w:val="00163C8E"/>
    <w:rsid w:val="0016500D"/>
    <w:rsid w:val="0016597A"/>
    <w:rsid w:val="001728EF"/>
    <w:rsid w:val="001809AF"/>
    <w:rsid w:val="001825B5"/>
    <w:rsid w:val="00185B2C"/>
    <w:rsid w:val="0018738A"/>
    <w:rsid w:val="00190836"/>
    <w:rsid w:val="001928E2"/>
    <w:rsid w:val="00195E95"/>
    <w:rsid w:val="001A0AC9"/>
    <w:rsid w:val="001A1407"/>
    <w:rsid w:val="001A1E15"/>
    <w:rsid w:val="001A2DB9"/>
    <w:rsid w:val="001A4F4D"/>
    <w:rsid w:val="001A617C"/>
    <w:rsid w:val="001B02F1"/>
    <w:rsid w:val="001B3E0A"/>
    <w:rsid w:val="001B3EBD"/>
    <w:rsid w:val="001C073C"/>
    <w:rsid w:val="001C0851"/>
    <w:rsid w:val="001C08E1"/>
    <w:rsid w:val="001C11A2"/>
    <w:rsid w:val="001C55E6"/>
    <w:rsid w:val="001C66E7"/>
    <w:rsid w:val="001D0BE4"/>
    <w:rsid w:val="001D5F6D"/>
    <w:rsid w:val="001D73BB"/>
    <w:rsid w:val="001E0385"/>
    <w:rsid w:val="001F00DD"/>
    <w:rsid w:val="001F4386"/>
    <w:rsid w:val="001F4C08"/>
    <w:rsid w:val="002035CA"/>
    <w:rsid w:val="002112FD"/>
    <w:rsid w:val="00217C77"/>
    <w:rsid w:val="00223958"/>
    <w:rsid w:val="00227E44"/>
    <w:rsid w:val="00232B94"/>
    <w:rsid w:val="0023D454"/>
    <w:rsid w:val="0024228E"/>
    <w:rsid w:val="00247116"/>
    <w:rsid w:val="00250C8E"/>
    <w:rsid w:val="00253EAF"/>
    <w:rsid w:val="00256F63"/>
    <w:rsid w:val="0026661B"/>
    <w:rsid w:val="002674C8"/>
    <w:rsid w:val="00267EC6"/>
    <w:rsid w:val="00271A2B"/>
    <w:rsid w:val="00271E7C"/>
    <w:rsid w:val="00272AC8"/>
    <w:rsid w:val="00275F00"/>
    <w:rsid w:val="0028499A"/>
    <w:rsid w:val="002853C4"/>
    <w:rsid w:val="002854D3"/>
    <w:rsid w:val="0028556A"/>
    <w:rsid w:val="00286E13"/>
    <w:rsid w:val="0029186C"/>
    <w:rsid w:val="00296E94"/>
    <w:rsid w:val="002A6093"/>
    <w:rsid w:val="002A6892"/>
    <w:rsid w:val="002B4013"/>
    <w:rsid w:val="002B53C9"/>
    <w:rsid w:val="002C614C"/>
    <w:rsid w:val="002C7C1E"/>
    <w:rsid w:val="002D0C62"/>
    <w:rsid w:val="002D3A25"/>
    <w:rsid w:val="002D47D5"/>
    <w:rsid w:val="002D533B"/>
    <w:rsid w:val="002E06D0"/>
    <w:rsid w:val="002E467F"/>
    <w:rsid w:val="002E52F1"/>
    <w:rsid w:val="002E5C14"/>
    <w:rsid w:val="002F0F8B"/>
    <w:rsid w:val="002F1DC9"/>
    <w:rsid w:val="002F2D8E"/>
    <w:rsid w:val="002F7331"/>
    <w:rsid w:val="00311DC6"/>
    <w:rsid w:val="00320A2E"/>
    <w:rsid w:val="00322A5F"/>
    <w:rsid w:val="00330B07"/>
    <w:rsid w:val="003371CD"/>
    <w:rsid w:val="003420F3"/>
    <w:rsid w:val="00347AAA"/>
    <w:rsid w:val="00356B6B"/>
    <w:rsid w:val="00360E2A"/>
    <w:rsid w:val="003615CF"/>
    <w:rsid w:val="00364C87"/>
    <w:rsid w:val="00365DE0"/>
    <w:rsid w:val="00365E8E"/>
    <w:rsid w:val="0036668C"/>
    <w:rsid w:val="0036718A"/>
    <w:rsid w:val="00370D29"/>
    <w:rsid w:val="003727F2"/>
    <w:rsid w:val="0037317C"/>
    <w:rsid w:val="00376044"/>
    <w:rsid w:val="003875A9"/>
    <w:rsid w:val="00393615"/>
    <w:rsid w:val="003966AE"/>
    <w:rsid w:val="003967A2"/>
    <w:rsid w:val="003B2272"/>
    <w:rsid w:val="003B2390"/>
    <w:rsid w:val="003B4088"/>
    <w:rsid w:val="003C2F5C"/>
    <w:rsid w:val="003D00E9"/>
    <w:rsid w:val="003D1A28"/>
    <w:rsid w:val="003D5AC1"/>
    <w:rsid w:val="003E1BF8"/>
    <w:rsid w:val="003E1EC8"/>
    <w:rsid w:val="003E4789"/>
    <w:rsid w:val="003E6131"/>
    <w:rsid w:val="00400A63"/>
    <w:rsid w:val="00401B5A"/>
    <w:rsid w:val="004031C5"/>
    <w:rsid w:val="00404225"/>
    <w:rsid w:val="004043AC"/>
    <w:rsid w:val="00404EF7"/>
    <w:rsid w:val="00412E34"/>
    <w:rsid w:val="00415EF6"/>
    <w:rsid w:val="004217F0"/>
    <w:rsid w:val="00427F73"/>
    <w:rsid w:val="00433AFC"/>
    <w:rsid w:val="004417FF"/>
    <w:rsid w:val="00442237"/>
    <w:rsid w:val="004533BA"/>
    <w:rsid w:val="00456276"/>
    <w:rsid w:val="00462DF4"/>
    <w:rsid w:val="004645F5"/>
    <w:rsid w:val="004663F5"/>
    <w:rsid w:val="00466E7D"/>
    <w:rsid w:val="004671C7"/>
    <w:rsid w:val="00467DFB"/>
    <w:rsid w:val="0047454E"/>
    <w:rsid w:val="00484063"/>
    <w:rsid w:val="00485558"/>
    <w:rsid w:val="00492072"/>
    <w:rsid w:val="00493CA6"/>
    <w:rsid w:val="004A4ECD"/>
    <w:rsid w:val="004A6AC0"/>
    <w:rsid w:val="004B3C05"/>
    <w:rsid w:val="004B3D72"/>
    <w:rsid w:val="004C26D0"/>
    <w:rsid w:val="004C338B"/>
    <w:rsid w:val="004C3BF5"/>
    <w:rsid w:val="004C7C00"/>
    <w:rsid w:val="004D2495"/>
    <w:rsid w:val="004D50D7"/>
    <w:rsid w:val="004D52C8"/>
    <w:rsid w:val="004D5F62"/>
    <w:rsid w:val="004D65AE"/>
    <w:rsid w:val="004E01B6"/>
    <w:rsid w:val="004E5595"/>
    <w:rsid w:val="004E5CC7"/>
    <w:rsid w:val="004E5DC0"/>
    <w:rsid w:val="004E676F"/>
    <w:rsid w:val="004E7F9D"/>
    <w:rsid w:val="005038A0"/>
    <w:rsid w:val="0050444F"/>
    <w:rsid w:val="00505EBD"/>
    <w:rsid w:val="00506CFB"/>
    <w:rsid w:val="0051021C"/>
    <w:rsid w:val="005105D5"/>
    <w:rsid w:val="00512864"/>
    <w:rsid w:val="0051436B"/>
    <w:rsid w:val="005167D3"/>
    <w:rsid w:val="00516E91"/>
    <w:rsid w:val="00526C42"/>
    <w:rsid w:val="00535936"/>
    <w:rsid w:val="00537465"/>
    <w:rsid w:val="00543586"/>
    <w:rsid w:val="00543C12"/>
    <w:rsid w:val="00553F45"/>
    <w:rsid w:val="00555A57"/>
    <w:rsid w:val="00556207"/>
    <w:rsid w:val="0055716B"/>
    <w:rsid w:val="0056060E"/>
    <w:rsid w:val="00560BE8"/>
    <w:rsid w:val="00561415"/>
    <w:rsid w:val="005624D4"/>
    <w:rsid w:val="0056293B"/>
    <w:rsid w:val="00564C91"/>
    <w:rsid w:val="0056504C"/>
    <w:rsid w:val="005654A8"/>
    <w:rsid w:val="00567532"/>
    <w:rsid w:val="00567C56"/>
    <w:rsid w:val="005731E8"/>
    <w:rsid w:val="00573222"/>
    <w:rsid w:val="00573825"/>
    <w:rsid w:val="005738C8"/>
    <w:rsid w:val="00576BF1"/>
    <w:rsid w:val="00585E64"/>
    <w:rsid w:val="00586C92"/>
    <w:rsid w:val="00587573"/>
    <w:rsid w:val="00595ECD"/>
    <w:rsid w:val="00596DF4"/>
    <w:rsid w:val="00596EDE"/>
    <w:rsid w:val="0059729D"/>
    <w:rsid w:val="005A0076"/>
    <w:rsid w:val="005B35B4"/>
    <w:rsid w:val="005B571F"/>
    <w:rsid w:val="005D01E7"/>
    <w:rsid w:val="005D6475"/>
    <w:rsid w:val="005E056A"/>
    <w:rsid w:val="005E19D6"/>
    <w:rsid w:val="005E4B9D"/>
    <w:rsid w:val="005F248E"/>
    <w:rsid w:val="005F43D8"/>
    <w:rsid w:val="005F57E2"/>
    <w:rsid w:val="005F615C"/>
    <w:rsid w:val="00610EAE"/>
    <w:rsid w:val="00615BF8"/>
    <w:rsid w:val="00617B28"/>
    <w:rsid w:val="00622850"/>
    <w:rsid w:val="00627AA9"/>
    <w:rsid w:val="006304C0"/>
    <w:rsid w:val="00632CF3"/>
    <w:rsid w:val="00634D52"/>
    <w:rsid w:val="006378CA"/>
    <w:rsid w:val="00640CFD"/>
    <w:rsid w:val="006460B2"/>
    <w:rsid w:val="00654CFB"/>
    <w:rsid w:val="006559DE"/>
    <w:rsid w:val="0066778B"/>
    <w:rsid w:val="00672384"/>
    <w:rsid w:val="006735E3"/>
    <w:rsid w:val="0068665A"/>
    <w:rsid w:val="0068669B"/>
    <w:rsid w:val="006939EF"/>
    <w:rsid w:val="00696EB0"/>
    <w:rsid w:val="006978E7"/>
    <w:rsid w:val="006A17D6"/>
    <w:rsid w:val="006A381C"/>
    <w:rsid w:val="006B057C"/>
    <w:rsid w:val="006B083A"/>
    <w:rsid w:val="006B48AC"/>
    <w:rsid w:val="006C1A23"/>
    <w:rsid w:val="006C4449"/>
    <w:rsid w:val="006E0F01"/>
    <w:rsid w:val="006E7C47"/>
    <w:rsid w:val="006F27F0"/>
    <w:rsid w:val="006F4BB3"/>
    <w:rsid w:val="006F5E52"/>
    <w:rsid w:val="006F6C25"/>
    <w:rsid w:val="007210DE"/>
    <w:rsid w:val="007336B1"/>
    <w:rsid w:val="00735140"/>
    <w:rsid w:val="0074295F"/>
    <w:rsid w:val="007430B3"/>
    <w:rsid w:val="00743A3C"/>
    <w:rsid w:val="0074671C"/>
    <w:rsid w:val="007568E2"/>
    <w:rsid w:val="00767BE3"/>
    <w:rsid w:val="00767CE0"/>
    <w:rsid w:val="00772BF4"/>
    <w:rsid w:val="00775EB4"/>
    <w:rsid w:val="00781D85"/>
    <w:rsid w:val="00783E80"/>
    <w:rsid w:val="007857E6"/>
    <w:rsid w:val="00790022"/>
    <w:rsid w:val="00792A94"/>
    <w:rsid w:val="007A25A0"/>
    <w:rsid w:val="007A600F"/>
    <w:rsid w:val="007B32DA"/>
    <w:rsid w:val="007B38FE"/>
    <w:rsid w:val="007C61BA"/>
    <w:rsid w:val="007D0CD8"/>
    <w:rsid w:val="007E7E54"/>
    <w:rsid w:val="007F6AD4"/>
    <w:rsid w:val="0080586C"/>
    <w:rsid w:val="008256CA"/>
    <w:rsid w:val="00826EF6"/>
    <w:rsid w:val="00827376"/>
    <w:rsid w:val="008319C4"/>
    <w:rsid w:val="00835130"/>
    <w:rsid w:val="00836479"/>
    <w:rsid w:val="00840B76"/>
    <w:rsid w:val="00841BF8"/>
    <w:rsid w:val="00856D90"/>
    <w:rsid w:val="008607AA"/>
    <w:rsid w:val="008617AD"/>
    <w:rsid w:val="0086464C"/>
    <w:rsid w:val="00865E19"/>
    <w:rsid w:val="0087387B"/>
    <w:rsid w:val="008757E7"/>
    <w:rsid w:val="00880310"/>
    <w:rsid w:val="00883360"/>
    <w:rsid w:val="00883536"/>
    <w:rsid w:val="00890C0A"/>
    <w:rsid w:val="00894238"/>
    <w:rsid w:val="008946D3"/>
    <w:rsid w:val="00895675"/>
    <w:rsid w:val="008971F1"/>
    <w:rsid w:val="008B18D3"/>
    <w:rsid w:val="008B4769"/>
    <w:rsid w:val="008C43D2"/>
    <w:rsid w:val="008D404E"/>
    <w:rsid w:val="008E0C1B"/>
    <w:rsid w:val="008E59B2"/>
    <w:rsid w:val="008E5FCF"/>
    <w:rsid w:val="008F0479"/>
    <w:rsid w:val="0090110F"/>
    <w:rsid w:val="00902344"/>
    <w:rsid w:val="009043D3"/>
    <w:rsid w:val="00906348"/>
    <w:rsid w:val="00907BC5"/>
    <w:rsid w:val="0091A475"/>
    <w:rsid w:val="00921DFB"/>
    <w:rsid w:val="00922DA5"/>
    <w:rsid w:val="00923806"/>
    <w:rsid w:val="009250DD"/>
    <w:rsid w:val="00927B48"/>
    <w:rsid w:val="009519BB"/>
    <w:rsid w:val="00954E93"/>
    <w:rsid w:val="00955CF0"/>
    <w:rsid w:val="00956F3E"/>
    <w:rsid w:val="00957ABB"/>
    <w:rsid w:val="00960561"/>
    <w:rsid w:val="00961F1E"/>
    <w:rsid w:val="00963DD6"/>
    <w:rsid w:val="009677D5"/>
    <w:rsid w:val="0097047B"/>
    <w:rsid w:val="00980B25"/>
    <w:rsid w:val="00981CB3"/>
    <w:rsid w:val="009862E7"/>
    <w:rsid w:val="009957E5"/>
    <w:rsid w:val="0099586B"/>
    <w:rsid w:val="009A60F7"/>
    <w:rsid w:val="009A6299"/>
    <w:rsid w:val="009A6F7A"/>
    <w:rsid w:val="009B069B"/>
    <w:rsid w:val="009B3348"/>
    <w:rsid w:val="009B55C8"/>
    <w:rsid w:val="009B5F9A"/>
    <w:rsid w:val="009C0D38"/>
    <w:rsid w:val="009C733D"/>
    <w:rsid w:val="009D5D92"/>
    <w:rsid w:val="009D7E2A"/>
    <w:rsid w:val="009D7F81"/>
    <w:rsid w:val="009E5E8D"/>
    <w:rsid w:val="009F0005"/>
    <w:rsid w:val="00A07438"/>
    <w:rsid w:val="00A203B8"/>
    <w:rsid w:val="00A22794"/>
    <w:rsid w:val="00A31B14"/>
    <w:rsid w:val="00A40C2F"/>
    <w:rsid w:val="00A45C49"/>
    <w:rsid w:val="00A45E4F"/>
    <w:rsid w:val="00A47DDE"/>
    <w:rsid w:val="00A614EA"/>
    <w:rsid w:val="00A62DFD"/>
    <w:rsid w:val="00A659B2"/>
    <w:rsid w:val="00A66B6A"/>
    <w:rsid w:val="00A7399D"/>
    <w:rsid w:val="00A7416B"/>
    <w:rsid w:val="00A7441C"/>
    <w:rsid w:val="00A86CC2"/>
    <w:rsid w:val="00A86D46"/>
    <w:rsid w:val="00A937E7"/>
    <w:rsid w:val="00A95C7D"/>
    <w:rsid w:val="00A96214"/>
    <w:rsid w:val="00AA0D1A"/>
    <w:rsid w:val="00AA54C0"/>
    <w:rsid w:val="00AA6261"/>
    <w:rsid w:val="00AA7727"/>
    <w:rsid w:val="00AB1483"/>
    <w:rsid w:val="00AB441B"/>
    <w:rsid w:val="00AB58A1"/>
    <w:rsid w:val="00AB663D"/>
    <w:rsid w:val="00AB7AB7"/>
    <w:rsid w:val="00AC1A1D"/>
    <w:rsid w:val="00AC4A10"/>
    <w:rsid w:val="00AD04CB"/>
    <w:rsid w:val="00AD1452"/>
    <w:rsid w:val="00AD76C8"/>
    <w:rsid w:val="00AE1AAF"/>
    <w:rsid w:val="00AE42CA"/>
    <w:rsid w:val="00AE64DC"/>
    <w:rsid w:val="00AF30FE"/>
    <w:rsid w:val="00AF54DC"/>
    <w:rsid w:val="00B014D9"/>
    <w:rsid w:val="00B048E2"/>
    <w:rsid w:val="00B10325"/>
    <w:rsid w:val="00B16A5C"/>
    <w:rsid w:val="00B16AEA"/>
    <w:rsid w:val="00B23203"/>
    <w:rsid w:val="00B23CBA"/>
    <w:rsid w:val="00B2581D"/>
    <w:rsid w:val="00B30B7E"/>
    <w:rsid w:val="00B42A81"/>
    <w:rsid w:val="00B46643"/>
    <w:rsid w:val="00B47BBD"/>
    <w:rsid w:val="00B47FDC"/>
    <w:rsid w:val="00B55A95"/>
    <w:rsid w:val="00B56118"/>
    <w:rsid w:val="00B620EA"/>
    <w:rsid w:val="00B63930"/>
    <w:rsid w:val="00B66C88"/>
    <w:rsid w:val="00B75655"/>
    <w:rsid w:val="00B76425"/>
    <w:rsid w:val="00B775BE"/>
    <w:rsid w:val="00B80556"/>
    <w:rsid w:val="00B83D1D"/>
    <w:rsid w:val="00B8548C"/>
    <w:rsid w:val="00B90229"/>
    <w:rsid w:val="00B9105B"/>
    <w:rsid w:val="00B95D3A"/>
    <w:rsid w:val="00B95F58"/>
    <w:rsid w:val="00BB05A9"/>
    <w:rsid w:val="00BB6389"/>
    <w:rsid w:val="00BC0587"/>
    <w:rsid w:val="00BC1BC7"/>
    <w:rsid w:val="00BC29C6"/>
    <w:rsid w:val="00BC3282"/>
    <w:rsid w:val="00BC6DDB"/>
    <w:rsid w:val="00BC7588"/>
    <w:rsid w:val="00BD0F35"/>
    <w:rsid w:val="00BD6E08"/>
    <w:rsid w:val="00BE2C81"/>
    <w:rsid w:val="00BE3FC0"/>
    <w:rsid w:val="00BF3901"/>
    <w:rsid w:val="00BF53A6"/>
    <w:rsid w:val="00C161B1"/>
    <w:rsid w:val="00C20CB1"/>
    <w:rsid w:val="00C22B2B"/>
    <w:rsid w:val="00C247C8"/>
    <w:rsid w:val="00C270F3"/>
    <w:rsid w:val="00C301B9"/>
    <w:rsid w:val="00C32078"/>
    <w:rsid w:val="00C40881"/>
    <w:rsid w:val="00C43010"/>
    <w:rsid w:val="00C43680"/>
    <w:rsid w:val="00C43F6B"/>
    <w:rsid w:val="00C50828"/>
    <w:rsid w:val="00C53C62"/>
    <w:rsid w:val="00C53EF9"/>
    <w:rsid w:val="00C56AB9"/>
    <w:rsid w:val="00C57B1E"/>
    <w:rsid w:val="00C60F17"/>
    <w:rsid w:val="00C67FD3"/>
    <w:rsid w:val="00C77200"/>
    <w:rsid w:val="00C80AA2"/>
    <w:rsid w:val="00C825F6"/>
    <w:rsid w:val="00C878FE"/>
    <w:rsid w:val="00C956F4"/>
    <w:rsid w:val="00CA1D80"/>
    <w:rsid w:val="00CA4F57"/>
    <w:rsid w:val="00CB31D9"/>
    <w:rsid w:val="00CB7DB9"/>
    <w:rsid w:val="00CC0E8F"/>
    <w:rsid w:val="00CC3F3C"/>
    <w:rsid w:val="00CC4407"/>
    <w:rsid w:val="00CC531B"/>
    <w:rsid w:val="00CC5B7F"/>
    <w:rsid w:val="00CC6642"/>
    <w:rsid w:val="00CC6707"/>
    <w:rsid w:val="00CC7C87"/>
    <w:rsid w:val="00CD01D5"/>
    <w:rsid w:val="00CD0544"/>
    <w:rsid w:val="00CD0595"/>
    <w:rsid w:val="00CD1D72"/>
    <w:rsid w:val="00CD62C0"/>
    <w:rsid w:val="00CD6E3A"/>
    <w:rsid w:val="00CE29B3"/>
    <w:rsid w:val="00CF0CB2"/>
    <w:rsid w:val="00CF29C9"/>
    <w:rsid w:val="00D025AD"/>
    <w:rsid w:val="00D05FA4"/>
    <w:rsid w:val="00D06533"/>
    <w:rsid w:val="00D17DBB"/>
    <w:rsid w:val="00D21A76"/>
    <w:rsid w:val="00D2420E"/>
    <w:rsid w:val="00D2466F"/>
    <w:rsid w:val="00D25C9C"/>
    <w:rsid w:val="00D35D75"/>
    <w:rsid w:val="00D40562"/>
    <w:rsid w:val="00D419CA"/>
    <w:rsid w:val="00D43642"/>
    <w:rsid w:val="00D451C7"/>
    <w:rsid w:val="00D54CAD"/>
    <w:rsid w:val="00D61867"/>
    <w:rsid w:val="00D62CA9"/>
    <w:rsid w:val="00D64ED8"/>
    <w:rsid w:val="00D66A67"/>
    <w:rsid w:val="00D71C5D"/>
    <w:rsid w:val="00D75FDE"/>
    <w:rsid w:val="00D76067"/>
    <w:rsid w:val="00D820E7"/>
    <w:rsid w:val="00D87848"/>
    <w:rsid w:val="00D936F4"/>
    <w:rsid w:val="00D9652F"/>
    <w:rsid w:val="00DA23DE"/>
    <w:rsid w:val="00DB1C29"/>
    <w:rsid w:val="00DB4221"/>
    <w:rsid w:val="00DC1FC7"/>
    <w:rsid w:val="00DC507F"/>
    <w:rsid w:val="00DC50CD"/>
    <w:rsid w:val="00DD3359"/>
    <w:rsid w:val="00DD55EB"/>
    <w:rsid w:val="00DD6ADA"/>
    <w:rsid w:val="00DD6CF2"/>
    <w:rsid w:val="00DE383A"/>
    <w:rsid w:val="00DE5337"/>
    <w:rsid w:val="00DE7F6C"/>
    <w:rsid w:val="00DF3536"/>
    <w:rsid w:val="00E058C3"/>
    <w:rsid w:val="00E17144"/>
    <w:rsid w:val="00E207E7"/>
    <w:rsid w:val="00E21DA9"/>
    <w:rsid w:val="00E31578"/>
    <w:rsid w:val="00E34C2F"/>
    <w:rsid w:val="00E37C3D"/>
    <w:rsid w:val="00E400EF"/>
    <w:rsid w:val="00E45DE7"/>
    <w:rsid w:val="00E4675A"/>
    <w:rsid w:val="00E54937"/>
    <w:rsid w:val="00E609A7"/>
    <w:rsid w:val="00E60C42"/>
    <w:rsid w:val="00E630D4"/>
    <w:rsid w:val="00E637A0"/>
    <w:rsid w:val="00E66AE8"/>
    <w:rsid w:val="00E66FEB"/>
    <w:rsid w:val="00E67E40"/>
    <w:rsid w:val="00E71F8A"/>
    <w:rsid w:val="00E82A28"/>
    <w:rsid w:val="00E90486"/>
    <w:rsid w:val="00E93C40"/>
    <w:rsid w:val="00E94471"/>
    <w:rsid w:val="00E94A48"/>
    <w:rsid w:val="00E95294"/>
    <w:rsid w:val="00E95572"/>
    <w:rsid w:val="00EA0580"/>
    <w:rsid w:val="00EA293B"/>
    <w:rsid w:val="00EA31EE"/>
    <w:rsid w:val="00EA4973"/>
    <w:rsid w:val="00EA4C18"/>
    <w:rsid w:val="00EA602A"/>
    <w:rsid w:val="00EA663B"/>
    <w:rsid w:val="00EA7008"/>
    <w:rsid w:val="00EB4CC8"/>
    <w:rsid w:val="00EC0A46"/>
    <w:rsid w:val="00EC6598"/>
    <w:rsid w:val="00ED37D5"/>
    <w:rsid w:val="00ED5FAD"/>
    <w:rsid w:val="00ED6953"/>
    <w:rsid w:val="00EE534B"/>
    <w:rsid w:val="00EF191B"/>
    <w:rsid w:val="00EF5A19"/>
    <w:rsid w:val="00F0329A"/>
    <w:rsid w:val="00F050DA"/>
    <w:rsid w:val="00F06A3A"/>
    <w:rsid w:val="00F077C6"/>
    <w:rsid w:val="00F1268D"/>
    <w:rsid w:val="00F21F69"/>
    <w:rsid w:val="00F22F86"/>
    <w:rsid w:val="00F279B2"/>
    <w:rsid w:val="00F44FC7"/>
    <w:rsid w:val="00F469E1"/>
    <w:rsid w:val="00F56E2F"/>
    <w:rsid w:val="00F57DFE"/>
    <w:rsid w:val="00F61160"/>
    <w:rsid w:val="00F623AB"/>
    <w:rsid w:val="00F63A45"/>
    <w:rsid w:val="00F66656"/>
    <w:rsid w:val="00F72574"/>
    <w:rsid w:val="00F75107"/>
    <w:rsid w:val="00F94C01"/>
    <w:rsid w:val="00F95BB7"/>
    <w:rsid w:val="00FA07BD"/>
    <w:rsid w:val="00FA6155"/>
    <w:rsid w:val="00FA6828"/>
    <w:rsid w:val="00FA79ED"/>
    <w:rsid w:val="00FB0ACD"/>
    <w:rsid w:val="00FB2AC9"/>
    <w:rsid w:val="00FC0E87"/>
    <w:rsid w:val="00FC35AE"/>
    <w:rsid w:val="00FD1E93"/>
    <w:rsid w:val="00FE5C22"/>
    <w:rsid w:val="00FE60FE"/>
    <w:rsid w:val="00FF3B69"/>
    <w:rsid w:val="00FF500E"/>
    <w:rsid w:val="00FF5DDA"/>
    <w:rsid w:val="015D1DC6"/>
    <w:rsid w:val="016274C3"/>
    <w:rsid w:val="0177F712"/>
    <w:rsid w:val="020E63A0"/>
    <w:rsid w:val="0287B688"/>
    <w:rsid w:val="02A478BC"/>
    <w:rsid w:val="03192E79"/>
    <w:rsid w:val="033D0EE9"/>
    <w:rsid w:val="040903E2"/>
    <w:rsid w:val="041126C7"/>
    <w:rsid w:val="0414CA32"/>
    <w:rsid w:val="0453B665"/>
    <w:rsid w:val="049C977F"/>
    <w:rsid w:val="04A487EC"/>
    <w:rsid w:val="04F8C6D9"/>
    <w:rsid w:val="05746E3D"/>
    <w:rsid w:val="058B903C"/>
    <w:rsid w:val="06112D43"/>
    <w:rsid w:val="0637144E"/>
    <w:rsid w:val="0657C261"/>
    <w:rsid w:val="06B29729"/>
    <w:rsid w:val="06C598AC"/>
    <w:rsid w:val="06C86560"/>
    <w:rsid w:val="0748C789"/>
    <w:rsid w:val="074CDF00"/>
    <w:rsid w:val="07726BD1"/>
    <w:rsid w:val="07751C80"/>
    <w:rsid w:val="078ED906"/>
    <w:rsid w:val="079D2C94"/>
    <w:rsid w:val="07A36E48"/>
    <w:rsid w:val="07ACFDA4"/>
    <w:rsid w:val="087FAAB4"/>
    <w:rsid w:val="08AE5AB2"/>
    <w:rsid w:val="08B2B177"/>
    <w:rsid w:val="08CB6F8D"/>
    <w:rsid w:val="08CC8F29"/>
    <w:rsid w:val="091C6541"/>
    <w:rsid w:val="0977CAE2"/>
    <w:rsid w:val="098F6323"/>
    <w:rsid w:val="09B466C8"/>
    <w:rsid w:val="09C50A27"/>
    <w:rsid w:val="09DC48B1"/>
    <w:rsid w:val="0A329DE2"/>
    <w:rsid w:val="0A3F980C"/>
    <w:rsid w:val="0A8B4D1F"/>
    <w:rsid w:val="0A9D188A"/>
    <w:rsid w:val="0A9E9A76"/>
    <w:rsid w:val="0B14B693"/>
    <w:rsid w:val="0B157897"/>
    <w:rsid w:val="0BB7F242"/>
    <w:rsid w:val="0BF3B2B9"/>
    <w:rsid w:val="0C03104F"/>
    <w:rsid w:val="0C0C4731"/>
    <w:rsid w:val="0C7B6E60"/>
    <w:rsid w:val="0C90C76B"/>
    <w:rsid w:val="0C9675E7"/>
    <w:rsid w:val="0CEDC622"/>
    <w:rsid w:val="0D5692A8"/>
    <w:rsid w:val="0D6A3EA4"/>
    <w:rsid w:val="0D885EA1"/>
    <w:rsid w:val="0E0C9FC6"/>
    <w:rsid w:val="0E129FA6"/>
    <w:rsid w:val="0E1AC5EC"/>
    <w:rsid w:val="0E2D8497"/>
    <w:rsid w:val="0E9515B9"/>
    <w:rsid w:val="0EA2D956"/>
    <w:rsid w:val="0EB971C0"/>
    <w:rsid w:val="0FA87027"/>
    <w:rsid w:val="0FAE1C73"/>
    <w:rsid w:val="0FBF478A"/>
    <w:rsid w:val="0FDAB70E"/>
    <w:rsid w:val="10CD23D2"/>
    <w:rsid w:val="10F1DF9D"/>
    <w:rsid w:val="11097463"/>
    <w:rsid w:val="11620704"/>
    <w:rsid w:val="11786F00"/>
    <w:rsid w:val="11F2F4EB"/>
    <w:rsid w:val="11F52416"/>
    <w:rsid w:val="12471730"/>
    <w:rsid w:val="134220B1"/>
    <w:rsid w:val="13798666"/>
    <w:rsid w:val="13B1C92A"/>
    <w:rsid w:val="13C01AA4"/>
    <w:rsid w:val="13DA2238"/>
    <w:rsid w:val="13DA58A8"/>
    <w:rsid w:val="142E6D73"/>
    <w:rsid w:val="147BE14A"/>
    <w:rsid w:val="1491AFA8"/>
    <w:rsid w:val="14B9D385"/>
    <w:rsid w:val="15664D18"/>
    <w:rsid w:val="15755089"/>
    <w:rsid w:val="15927F8D"/>
    <w:rsid w:val="16245A64"/>
    <w:rsid w:val="16EE0466"/>
    <w:rsid w:val="17015450"/>
    <w:rsid w:val="173791ED"/>
    <w:rsid w:val="173A1C68"/>
    <w:rsid w:val="173DBCF8"/>
    <w:rsid w:val="17680440"/>
    <w:rsid w:val="17740E5A"/>
    <w:rsid w:val="17BC5BB4"/>
    <w:rsid w:val="17C2D836"/>
    <w:rsid w:val="17C3E94A"/>
    <w:rsid w:val="17E05850"/>
    <w:rsid w:val="183AB150"/>
    <w:rsid w:val="187DE5F2"/>
    <w:rsid w:val="187DFC68"/>
    <w:rsid w:val="18AD935B"/>
    <w:rsid w:val="1970FECD"/>
    <w:rsid w:val="198BD5CF"/>
    <w:rsid w:val="19A6814D"/>
    <w:rsid w:val="19FDED54"/>
    <w:rsid w:val="1A3F0317"/>
    <w:rsid w:val="1A9656B6"/>
    <w:rsid w:val="1AA29112"/>
    <w:rsid w:val="1AB142D9"/>
    <w:rsid w:val="1AEF63C5"/>
    <w:rsid w:val="1B00F12C"/>
    <w:rsid w:val="1B0CCF2E"/>
    <w:rsid w:val="1B7126AB"/>
    <w:rsid w:val="1B9E7A15"/>
    <w:rsid w:val="1BE5341D"/>
    <w:rsid w:val="1C30C12D"/>
    <w:rsid w:val="1C3FC45E"/>
    <w:rsid w:val="1CB9F51D"/>
    <w:rsid w:val="1D23FB55"/>
    <w:rsid w:val="1D4A8235"/>
    <w:rsid w:val="1E5AFD04"/>
    <w:rsid w:val="1E77A315"/>
    <w:rsid w:val="1EA19D71"/>
    <w:rsid w:val="1F0DA454"/>
    <w:rsid w:val="1F1C32CF"/>
    <w:rsid w:val="1F87F186"/>
    <w:rsid w:val="1FCC2DC3"/>
    <w:rsid w:val="1FCEE4B7"/>
    <w:rsid w:val="20072CE0"/>
    <w:rsid w:val="20406273"/>
    <w:rsid w:val="204372DD"/>
    <w:rsid w:val="20EF6307"/>
    <w:rsid w:val="21205200"/>
    <w:rsid w:val="21356569"/>
    <w:rsid w:val="21369191"/>
    <w:rsid w:val="2137B68A"/>
    <w:rsid w:val="216251D8"/>
    <w:rsid w:val="21929DC6"/>
    <w:rsid w:val="21A4E20E"/>
    <w:rsid w:val="21E81B6E"/>
    <w:rsid w:val="21FBC65A"/>
    <w:rsid w:val="228BC3C6"/>
    <w:rsid w:val="22AF4F5F"/>
    <w:rsid w:val="22B2E76F"/>
    <w:rsid w:val="22F659D9"/>
    <w:rsid w:val="235D60B2"/>
    <w:rsid w:val="23B97611"/>
    <w:rsid w:val="240DB110"/>
    <w:rsid w:val="244C076E"/>
    <w:rsid w:val="24AFC0F8"/>
    <w:rsid w:val="24E33414"/>
    <w:rsid w:val="2585A822"/>
    <w:rsid w:val="25C0C928"/>
    <w:rsid w:val="25F23B6A"/>
    <w:rsid w:val="2604CA04"/>
    <w:rsid w:val="2625C130"/>
    <w:rsid w:val="264A4244"/>
    <w:rsid w:val="264B9159"/>
    <w:rsid w:val="269BD091"/>
    <w:rsid w:val="26CCA02A"/>
    <w:rsid w:val="26DAA810"/>
    <w:rsid w:val="26EB11EB"/>
    <w:rsid w:val="274E0C08"/>
    <w:rsid w:val="277F3271"/>
    <w:rsid w:val="27FE69A0"/>
    <w:rsid w:val="28482FA2"/>
    <w:rsid w:val="28DC0CBC"/>
    <w:rsid w:val="28F49754"/>
    <w:rsid w:val="2978801B"/>
    <w:rsid w:val="2993C884"/>
    <w:rsid w:val="29A59D31"/>
    <w:rsid w:val="2A39B747"/>
    <w:rsid w:val="2A67750C"/>
    <w:rsid w:val="2AD95D2D"/>
    <w:rsid w:val="2AF00BC1"/>
    <w:rsid w:val="2AF0FFE8"/>
    <w:rsid w:val="2AF7A5B3"/>
    <w:rsid w:val="2B1FC132"/>
    <w:rsid w:val="2BE97B00"/>
    <w:rsid w:val="2C4B2A3E"/>
    <w:rsid w:val="2C594243"/>
    <w:rsid w:val="2C7AD41C"/>
    <w:rsid w:val="2CD5506D"/>
    <w:rsid w:val="2CF27F71"/>
    <w:rsid w:val="2D0DDF34"/>
    <w:rsid w:val="2D28FBC7"/>
    <w:rsid w:val="2D8FBE48"/>
    <w:rsid w:val="2DA7CA00"/>
    <w:rsid w:val="2DC36B5D"/>
    <w:rsid w:val="2E16D517"/>
    <w:rsid w:val="2E50A35E"/>
    <w:rsid w:val="2E790E54"/>
    <w:rsid w:val="2EA5C2DA"/>
    <w:rsid w:val="2EC80424"/>
    <w:rsid w:val="2EF254B2"/>
    <w:rsid w:val="2F09F8F5"/>
    <w:rsid w:val="2F31486C"/>
    <w:rsid w:val="2F6AB0D0"/>
    <w:rsid w:val="3014DEB5"/>
    <w:rsid w:val="30552A6C"/>
    <w:rsid w:val="310107B6"/>
    <w:rsid w:val="314C3203"/>
    <w:rsid w:val="316C06A3"/>
    <w:rsid w:val="317B7ACC"/>
    <w:rsid w:val="31AE46F8"/>
    <w:rsid w:val="320290F6"/>
    <w:rsid w:val="3278B41A"/>
    <w:rsid w:val="32818275"/>
    <w:rsid w:val="32D2462B"/>
    <w:rsid w:val="32DC025C"/>
    <w:rsid w:val="3333F92A"/>
    <w:rsid w:val="334491F1"/>
    <w:rsid w:val="33453401"/>
    <w:rsid w:val="33AD3F01"/>
    <w:rsid w:val="34514A70"/>
    <w:rsid w:val="3468B0A9"/>
    <w:rsid w:val="347650D1"/>
    <w:rsid w:val="34A3CAE2"/>
    <w:rsid w:val="351CF1E4"/>
    <w:rsid w:val="3536D344"/>
    <w:rsid w:val="353DCD80"/>
    <w:rsid w:val="354F4C3B"/>
    <w:rsid w:val="3565DAA6"/>
    <w:rsid w:val="35CB9A2D"/>
    <w:rsid w:val="35E508BA"/>
    <w:rsid w:val="36168C7E"/>
    <w:rsid w:val="363BBA42"/>
    <w:rsid w:val="366BC3E4"/>
    <w:rsid w:val="36976B38"/>
    <w:rsid w:val="3717CD61"/>
    <w:rsid w:val="373A7F21"/>
    <w:rsid w:val="378C8EF1"/>
    <w:rsid w:val="379382A7"/>
    <w:rsid w:val="37F19168"/>
    <w:rsid w:val="380AB9B4"/>
    <w:rsid w:val="385B18A4"/>
    <w:rsid w:val="386985A8"/>
    <w:rsid w:val="3884ABFF"/>
    <w:rsid w:val="38DF4A7E"/>
    <w:rsid w:val="38E249C2"/>
    <w:rsid w:val="394E2D40"/>
    <w:rsid w:val="39B10174"/>
    <w:rsid w:val="39D01797"/>
    <w:rsid w:val="3A38BF1F"/>
    <w:rsid w:val="3A82ADAD"/>
    <w:rsid w:val="3AA62969"/>
    <w:rsid w:val="3B290C11"/>
    <w:rsid w:val="3B9FA508"/>
    <w:rsid w:val="3BFB3BB6"/>
    <w:rsid w:val="3C1EF915"/>
    <w:rsid w:val="3C3E90F4"/>
    <w:rsid w:val="3C4333F8"/>
    <w:rsid w:val="3C84D3A2"/>
    <w:rsid w:val="3CCED630"/>
    <w:rsid w:val="3CF361BD"/>
    <w:rsid w:val="3D5A19EA"/>
    <w:rsid w:val="3D8A3454"/>
    <w:rsid w:val="3E00AC0A"/>
    <w:rsid w:val="3E5B4DD0"/>
    <w:rsid w:val="3EB86D75"/>
    <w:rsid w:val="3EBC2295"/>
    <w:rsid w:val="3EDF93CB"/>
    <w:rsid w:val="3EF5C35F"/>
    <w:rsid w:val="3F2229AF"/>
    <w:rsid w:val="3F527811"/>
    <w:rsid w:val="3F634B87"/>
    <w:rsid w:val="4011DA22"/>
    <w:rsid w:val="402BA48F"/>
    <w:rsid w:val="4036EAFB"/>
    <w:rsid w:val="40AFBCFF"/>
    <w:rsid w:val="40BBD536"/>
    <w:rsid w:val="41FB74EC"/>
    <w:rsid w:val="4243599F"/>
    <w:rsid w:val="4257A597"/>
    <w:rsid w:val="42A52758"/>
    <w:rsid w:val="42A74968"/>
    <w:rsid w:val="42F86BDB"/>
    <w:rsid w:val="43116B68"/>
    <w:rsid w:val="4343ED59"/>
    <w:rsid w:val="4359DA5F"/>
    <w:rsid w:val="435BBF2C"/>
    <w:rsid w:val="43B2A378"/>
    <w:rsid w:val="43D5568F"/>
    <w:rsid w:val="43F25D33"/>
    <w:rsid w:val="43FCBCD8"/>
    <w:rsid w:val="4402E487"/>
    <w:rsid w:val="4411A560"/>
    <w:rsid w:val="44AB4360"/>
    <w:rsid w:val="44C1B8B5"/>
    <w:rsid w:val="44E0049B"/>
    <w:rsid w:val="45482410"/>
    <w:rsid w:val="4585D444"/>
    <w:rsid w:val="45A009F0"/>
    <w:rsid w:val="45B209B8"/>
    <w:rsid w:val="45F6C848"/>
    <w:rsid w:val="46A37F85"/>
    <w:rsid w:val="46B31322"/>
    <w:rsid w:val="46DB7E0B"/>
    <w:rsid w:val="4763D470"/>
    <w:rsid w:val="4784397C"/>
    <w:rsid w:val="47C73977"/>
    <w:rsid w:val="48168B52"/>
    <w:rsid w:val="48636EB2"/>
    <w:rsid w:val="490BBDBC"/>
    <w:rsid w:val="492D4845"/>
    <w:rsid w:val="4991E6EA"/>
    <w:rsid w:val="49D1E4C5"/>
    <w:rsid w:val="49E22E15"/>
    <w:rsid w:val="4A12D9AF"/>
    <w:rsid w:val="4A191DB2"/>
    <w:rsid w:val="4A449813"/>
    <w:rsid w:val="4A8622CE"/>
    <w:rsid w:val="4A9356FE"/>
    <w:rsid w:val="4B3985BE"/>
    <w:rsid w:val="4B5186DD"/>
    <w:rsid w:val="4B808BA8"/>
    <w:rsid w:val="4BBAE3CA"/>
    <w:rsid w:val="4BE2FB90"/>
    <w:rsid w:val="4C14B467"/>
    <w:rsid w:val="4C20670E"/>
    <w:rsid w:val="4C247607"/>
    <w:rsid w:val="4C583465"/>
    <w:rsid w:val="4D111542"/>
    <w:rsid w:val="4D14EC29"/>
    <w:rsid w:val="4D404772"/>
    <w:rsid w:val="4D52570C"/>
    <w:rsid w:val="4D75965F"/>
    <w:rsid w:val="4D814BD0"/>
    <w:rsid w:val="4DC0932C"/>
    <w:rsid w:val="4E672C92"/>
    <w:rsid w:val="4E71AFFB"/>
    <w:rsid w:val="4F445D0B"/>
    <w:rsid w:val="4FBEC867"/>
    <w:rsid w:val="50AD62DB"/>
    <w:rsid w:val="50B3D997"/>
    <w:rsid w:val="50E48ECC"/>
    <w:rsid w:val="50F4FE01"/>
    <w:rsid w:val="5101B28E"/>
    <w:rsid w:val="51518287"/>
    <w:rsid w:val="517DAE84"/>
    <w:rsid w:val="52145681"/>
    <w:rsid w:val="52276935"/>
    <w:rsid w:val="5297ED85"/>
    <w:rsid w:val="529DAA2D"/>
    <w:rsid w:val="52FAD093"/>
    <w:rsid w:val="52FECBAE"/>
    <w:rsid w:val="5334BB4E"/>
    <w:rsid w:val="5339C850"/>
    <w:rsid w:val="535FF242"/>
    <w:rsid w:val="537AD733"/>
    <w:rsid w:val="53A0D8B6"/>
    <w:rsid w:val="53BA256A"/>
    <w:rsid w:val="542ED614"/>
    <w:rsid w:val="54E331BE"/>
    <w:rsid w:val="557AF132"/>
    <w:rsid w:val="55D609A5"/>
    <w:rsid w:val="55F82556"/>
    <w:rsid w:val="56681A51"/>
    <w:rsid w:val="568F3385"/>
    <w:rsid w:val="56AF59A0"/>
    <w:rsid w:val="57823981"/>
    <w:rsid w:val="578BA473"/>
    <w:rsid w:val="57B725C8"/>
    <w:rsid w:val="57BB6F14"/>
    <w:rsid w:val="57F8893C"/>
    <w:rsid w:val="581C8C19"/>
    <w:rsid w:val="581E4461"/>
    <w:rsid w:val="582D6385"/>
    <w:rsid w:val="588B5000"/>
    <w:rsid w:val="5896F0E1"/>
    <w:rsid w:val="59072ADB"/>
    <w:rsid w:val="5908A5C3"/>
    <w:rsid w:val="592690A4"/>
    <w:rsid w:val="5926D2C4"/>
    <w:rsid w:val="599C89AC"/>
    <w:rsid w:val="59A3BFF4"/>
    <w:rsid w:val="59B2860F"/>
    <w:rsid w:val="59EB6D26"/>
    <w:rsid w:val="59FAEC2D"/>
    <w:rsid w:val="5A0F8468"/>
    <w:rsid w:val="5AE82EEE"/>
    <w:rsid w:val="5AF30FD6"/>
    <w:rsid w:val="5B050A5E"/>
    <w:rsid w:val="5B5B7B4C"/>
    <w:rsid w:val="5B82CAC3"/>
    <w:rsid w:val="5BB44F89"/>
    <w:rsid w:val="5BD2FF63"/>
    <w:rsid w:val="5BDD5873"/>
    <w:rsid w:val="5BF56EA3"/>
    <w:rsid w:val="5C38C0A6"/>
    <w:rsid w:val="5C554ED6"/>
    <w:rsid w:val="5C79ED35"/>
    <w:rsid w:val="5C871318"/>
    <w:rsid w:val="5CB85B59"/>
    <w:rsid w:val="5CB9068A"/>
    <w:rsid w:val="5CC9BF8C"/>
    <w:rsid w:val="5CCE7E26"/>
    <w:rsid w:val="5D1D4237"/>
    <w:rsid w:val="5D3E7129"/>
    <w:rsid w:val="5D64E4A6"/>
    <w:rsid w:val="5D891AF3"/>
    <w:rsid w:val="5DFAE5F7"/>
    <w:rsid w:val="5E0B5891"/>
    <w:rsid w:val="5E34EBA0"/>
    <w:rsid w:val="5E4A441E"/>
    <w:rsid w:val="5E54134D"/>
    <w:rsid w:val="5E8ABB28"/>
    <w:rsid w:val="5ED9B12C"/>
    <w:rsid w:val="5F013F01"/>
    <w:rsid w:val="5F578C78"/>
    <w:rsid w:val="5F6F3C27"/>
    <w:rsid w:val="5F8D2708"/>
    <w:rsid w:val="5FBFE364"/>
    <w:rsid w:val="6064C013"/>
    <w:rsid w:val="60F35CD9"/>
    <w:rsid w:val="60FB1B83"/>
    <w:rsid w:val="610AB02A"/>
    <w:rsid w:val="617A82C4"/>
    <w:rsid w:val="617F4D8D"/>
    <w:rsid w:val="622CC309"/>
    <w:rsid w:val="629979E6"/>
    <w:rsid w:val="62B11703"/>
    <w:rsid w:val="62B48CAD"/>
    <w:rsid w:val="62BD463B"/>
    <w:rsid w:val="62C5048B"/>
    <w:rsid w:val="62E92EB9"/>
    <w:rsid w:val="633D87CF"/>
    <w:rsid w:val="63C4E8EB"/>
    <w:rsid w:val="63D94F0F"/>
    <w:rsid w:val="63DE1148"/>
    <w:rsid w:val="644C60FF"/>
    <w:rsid w:val="644CE764"/>
    <w:rsid w:val="646D8C12"/>
    <w:rsid w:val="64C4AA3D"/>
    <w:rsid w:val="64F1518C"/>
    <w:rsid w:val="6599C47E"/>
    <w:rsid w:val="65AF7282"/>
    <w:rsid w:val="65EC2FCD"/>
    <w:rsid w:val="65F3BD6C"/>
    <w:rsid w:val="65F41AF5"/>
    <w:rsid w:val="66566AEB"/>
    <w:rsid w:val="6669B674"/>
    <w:rsid w:val="666B243A"/>
    <w:rsid w:val="66A3BD14"/>
    <w:rsid w:val="66C4DE69"/>
    <w:rsid w:val="66DDF9E3"/>
    <w:rsid w:val="66FD4A8A"/>
    <w:rsid w:val="6715B20A"/>
    <w:rsid w:val="671626C2"/>
    <w:rsid w:val="6735A4C8"/>
    <w:rsid w:val="674B42E3"/>
    <w:rsid w:val="678BB900"/>
    <w:rsid w:val="67979B16"/>
    <w:rsid w:val="67A3DD21"/>
    <w:rsid w:val="687C1457"/>
    <w:rsid w:val="68C3D46F"/>
    <w:rsid w:val="68D17529"/>
    <w:rsid w:val="6923CE31"/>
    <w:rsid w:val="6956D5AE"/>
    <w:rsid w:val="69FA3EFF"/>
    <w:rsid w:val="6A2692C9"/>
    <w:rsid w:val="6A3A20EA"/>
    <w:rsid w:val="6A50A1F7"/>
    <w:rsid w:val="6A7D864C"/>
    <w:rsid w:val="6AD8941E"/>
    <w:rsid w:val="6B00C1AB"/>
    <w:rsid w:val="6B08C87B"/>
    <w:rsid w:val="6B6A3681"/>
    <w:rsid w:val="6B723E2B"/>
    <w:rsid w:val="6B8B78D7"/>
    <w:rsid w:val="6BC021BA"/>
    <w:rsid w:val="6BCFFAD0"/>
    <w:rsid w:val="6BF9A46D"/>
    <w:rsid w:val="6C353985"/>
    <w:rsid w:val="6C3CFFEC"/>
    <w:rsid w:val="6C55885B"/>
    <w:rsid w:val="6D274938"/>
    <w:rsid w:val="6D6BCB31"/>
    <w:rsid w:val="6D922695"/>
    <w:rsid w:val="6E47C788"/>
    <w:rsid w:val="6E6763AE"/>
    <w:rsid w:val="6E821526"/>
    <w:rsid w:val="6E84C49A"/>
    <w:rsid w:val="6EC272CD"/>
    <w:rsid w:val="6F4FCA72"/>
    <w:rsid w:val="6F7B85C6"/>
    <w:rsid w:val="6FAB5CB6"/>
    <w:rsid w:val="6FAD7519"/>
    <w:rsid w:val="6FBD8D01"/>
    <w:rsid w:val="7071C396"/>
    <w:rsid w:val="70883F01"/>
    <w:rsid w:val="70C906A6"/>
    <w:rsid w:val="70D9953F"/>
    <w:rsid w:val="71FA138F"/>
    <w:rsid w:val="71FB420D"/>
    <w:rsid w:val="724E0F10"/>
    <w:rsid w:val="7279865F"/>
    <w:rsid w:val="72E7E13A"/>
    <w:rsid w:val="7322CBC0"/>
    <w:rsid w:val="732A2836"/>
    <w:rsid w:val="7356CD24"/>
    <w:rsid w:val="7363754D"/>
    <w:rsid w:val="736427B3"/>
    <w:rsid w:val="7384D263"/>
    <w:rsid w:val="73B44773"/>
    <w:rsid w:val="741B8B04"/>
    <w:rsid w:val="744D26D4"/>
    <w:rsid w:val="745BE252"/>
    <w:rsid w:val="746FE02F"/>
    <w:rsid w:val="74DA5CBC"/>
    <w:rsid w:val="75232926"/>
    <w:rsid w:val="75269DDE"/>
    <w:rsid w:val="753BDF5C"/>
    <w:rsid w:val="753EBF5D"/>
    <w:rsid w:val="754E3A3E"/>
    <w:rsid w:val="757ECA9C"/>
    <w:rsid w:val="75EB4197"/>
    <w:rsid w:val="763AB494"/>
    <w:rsid w:val="7673BD7A"/>
    <w:rsid w:val="76E55DDE"/>
    <w:rsid w:val="772AB638"/>
    <w:rsid w:val="7737BCAF"/>
    <w:rsid w:val="7746155E"/>
    <w:rsid w:val="77641EF4"/>
    <w:rsid w:val="7764237B"/>
    <w:rsid w:val="77900701"/>
    <w:rsid w:val="77C61C56"/>
    <w:rsid w:val="7875A8C0"/>
    <w:rsid w:val="7961ECB7"/>
    <w:rsid w:val="79A870C2"/>
    <w:rsid w:val="79B492CF"/>
    <w:rsid w:val="79CDBB2C"/>
    <w:rsid w:val="79E440A3"/>
    <w:rsid w:val="79FA0F01"/>
    <w:rsid w:val="79FCC5F5"/>
    <w:rsid w:val="7A1C7A17"/>
    <w:rsid w:val="7A8B984F"/>
    <w:rsid w:val="7A8FF10C"/>
    <w:rsid w:val="7AF1EB56"/>
    <w:rsid w:val="7C14DBA7"/>
    <w:rsid w:val="7C7FA946"/>
    <w:rsid w:val="7D055BEE"/>
    <w:rsid w:val="7DEA16C2"/>
    <w:rsid w:val="7E0C87C2"/>
    <w:rsid w:val="7E308929"/>
    <w:rsid w:val="7E7CB20B"/>
    <w:rsid w:val="7E81A7FC"/>
    <w:rsid w:val="7EAB466E"/>
    <w:rsid w:val="7ECD8024"/>
    <w:rsid w:val="7ED95E26"/>
    <w:rsid w:val="7EE484F7"/>
    <w:rsid w:val="7F1FEC6D"/>
    <w:rsid w:val="7F5B87E2"/>
    <w:rsid w:val="7FE18DB6"/>
    <w:rsid w:val="7FED71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A6D4BE"/>
  <w15:chartTrackingRefBased/>
  <w15:docId w15:val="{2C435DDD-0E23-483B-A976-C3788504C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E0C1B"/>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256CA"/>
    <w:pPr>
      <w:tabs>
        <w:tab w:val="center" w:pos="4513"/>
        <w:tab w:val="right" w:pos="9026"/>
      </w:tabs>
    </w:pPr>
  </w:style>
  <w:style w:type="character" w:customStyle="1" w:styleId="HeaderChar">
    <w:name w:val="Header Char"/>
    <w:basedOn w:val="DefaultParagraphFont"/>
    <w:link w:val="Header"/>
    <w:uiPriority w:val="99"/>
    <w:rsid w:val="008256CA"/>
  </w:style>
  <w:style w:type="paragraph" w:styleId="Footer">
    <w:name w:val="footer"/>
    <w:basedOn w:val="Normal"/>
    <w:link w:val="FooterChar"/>
    <w:uiPriority w:val="99"/>
    <w:unhideWhenUsed/>
    <w:rsid w:val="008256CA"/>
    <w:pPr>
      <w:tabs>
        <w:tab w:val="center" w:pos="4513"/>
        <w:tab w:val="right" w:pos="9026"/>
      </w:tabs>
    </w:pPr>
  </w:style>
  <w:style w:type="character" w:customStyle="1" w:styleId="FooterChar">
    <w:name w:val="Footer Char"/>
    <w:basedOn w:val="DefaultParagraphFont"/>
    <w:link w:val="Footer"/>
    <w:uiPriority w:val="99"/>
    <w:rsid w:val="008256CA"/>
  </w:style>
  <w:style w:type="paragraph" w:customStyle="1" w:styleId="Default">
    <w:name w:val="Default"/>
    <w:rsid w:val="0028499A"/>
    <w:pPr>
      <w:autoSpaceDE w:val="0"/>
      <w:autoSpaceDN w:val="0"/>
      <w:adjustRightInd w:val="0"/>
    </w:pPr>
    <w:rPr>
      <w:rFonts w:ascii="Arial" w:eastAsia="Times New Roman" w:hAnsi="Arial" w:cs="Arial"/>
      <w:color w:val="000000"/>
      <w:lang w:val="en-US"/>
    </w:rPr>
  </w:style>
  <w:style w:type="table" w:styleId="TableGrid">
    <w:name w:val="Table Grid"/>
    <w:basedOn w:val="TableNormal"/>
    <w:uiPriority w:val="39"/>
    <w:rsid w:val="002849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3C8E"/>
    <w:pPr>
      <w:ind w:left="720"/>
      <w:contextualSpacing/>
    </w:pPr>
  </w:style>
  <w:style w:type="character" w:styleId="PageNumber">
    <w:name w:val="page number"/>
    <w:basedOn w:val="DefaultParagraphFont"/>
    <w:uiPriority w:val="99"/>
    <w:semiHidden/>
    <w:unhideWhenUsed/>
    <w:rsid w:val="009D7E2A"/>
  </w:style>
  <w:style w:type="character" w:styleId="Hyperlink">
    <w:name w:val="Hyperlink"/>
    <w:basedOn w:val="DefaultParagraphFont"/>
    <w:uiPriority w:val="99"/>
    <w:unhideWhenUsed/>
    <w:rsid w:val="00160705"/>
    <w:rPr>
      <w:color w:val="0563C1" w:themeColor="hyperlink"/>
      <w:u w:val="single"/>
    </w:rPr>
  </w:style>
  <w:style w:type="character" w:styleId="UnresolvedMention">
    <w:name w:val="Unresolved Mention"/>
    <w:basedOn w:val="DefaultParagraphFont"/>
    <w:uiPriority w:val="99"/>
    <w:semiHidden/>
    <w:unhideWhenUsed/>
    <w:rsid w:val="00160705"/>
    <w:rPr>
      <w:color w:val="605E5C"/>
      <w:shd w:val="clear" w:color="auto" w:fill="E1DFDD"/>
    </w:rPr>
  </w:style>
  <w:style w:type="character" w:styleId="FollowedHyperlink">
    <w:name w:val="FollowedHyperlink"/>
    <w:basedOn w:val="DefaultParagraphFont"/>
    <w:uiPriority w:val="99"/>
    <w:semiHidden/>
    <w:unhideWhenUsed/>
    <w:rsid w:val="00160705"/>
    <w:rPr>
      <w:color w:val="954F72" w:themeColor="followedHyperlink"/>
      <w:u w:val="single"/>
    </w:rPr>
  </w:style>
  <w:style w:type="character" w:styleId="CommentReference">
    <w:name w:val="annotation reference"/>
    <w:basedOn w:val="DefaultParagraphFont"/>
    <w:uiPriority w:val="99"/>
    <w:semiHidden/>
    <w:unhideWhenUsed/>
    <w:rsid w:val="003E1EC8"/>
    <w:rPr>
      <w:sz w:val="16"/>
      <w:szCs w:val="16"/>
    </w:rPr>
  </w:style>
  <w:style w:type="paragraph" w:styleId="CommentText">
    <w:name w:val="annotation text"/>
    <w:basedOn w:val="Normal"/>
    <w:link w:val="CommentTextChar"/>
    <w:uiPriority w:val="99"/>
    <w:semiHidden/>
    <w:unhideWhenUsed/>
    <w:rsid w:val="003E1EC8"/>
    <w:rPr>
      <w:sz w:val="20"/>
      <w:szCs w:val="20"/>
    </w:rPr>
  </w:style>
  <w:style w:type="character" w:customStyle="1" w:styleId="CommentTextChar">
    <w:name w:val="Comment Text Char"/>
    <w:basedOn w:val="DefaultParagraphFont"/>
    <w:link w:val="CommentText"/>
    <w:uiPriority w:val="99"/>
    <w:semiHidden/>
    <w:rsid w:val="003E1EC8"/>
    <w:rPr>
      <w:sz w:val="20"/>
      <w:szCs w:val="20"/>
    </w:rPr>
  </w:style>
  <w:style w:type="paragraph" w:styleId="CommentSubject">
    <w:name w:val="annotation subject"/>
    <w:basedOn w:val="CommentText"/>
    <w:next w:val="CommentText"/>
    <w:link w:val="CommentSubjectChar"/>
    <w:uiPriority w:val="99"/>
    <w:semiHidden/>
    <w:unhideWhenUsed/>
    <w:rsid w:val="003E1EC8"/>
    <w:rPr>
      <w:b/>
      <w:bCs/>
    </w:rPr>
  </w:style>
  <w:style w:type="character" w:customStyle="1" w:styleId="CommentSubjectChar">
    <w:name w:val="Comment Subject Char"/>
    <w:basedOn w:val="CommentTextChar"/>
    <w:link w:val="CommentSubject"/>
    <w:uiPriority w:val="99"/>
    <w:semiHidden/>
    <w:rsid w:val="003E1EC8"/>
    <w:rPr>
      <w:b/>
      <w:bCs/>
      <w:sz w:val="20"/>
      <w:szCs w:val="20"/>
    </w:rPr>
  </w:style>
  <w:style w:type="character" w:customStyle="1" w:styleId="xxelementtoproof">
    <w:name w:val="x_x_elementtoproof"/>
    <w:basedOn w:val="DefaultParagraphFont"/>
    <w:rsid w:val="00654CFB"/>
  </w:style>
  <w:style w:type="character" w:customStyle="1" w:styleId="Heading3Char">
    <w:name w:val="Heading 3 Char"/>
    <w:basedOn w:val="DefaultParagraphFont"/>
    <w:link w:val="Heading3"/>
    <w:uiPriority w:val="9"/>
    <w:rsid w:val="008E0C1B"/>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0D590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69464">
      <w:bodyDiv w:val="1"/>
      <w:marLeft w:val="0"/>
      <w:marRight w:val="0"/>
      <w:marTop w:val="0"/>
      <w:marBottom w:val="0"/>
      <w:divBdr>
        <w:top w:val="none" w:sz="0" w:space="0" w:color="auto"/>
        <w:left w:val="none" w:sz="0" w:space="0" w:color="auto"/>
        <w:bottom w:val="none" w:sz="0" w:space="0" w:color="auto"/>
        <w:right w:val="none" w:sz="0" w:space="0" w:color="auto"/>
      </w:divBdr>
    </w:div>
    <w:div w:id="18630044">
      <w:bodyDiv w:val="1"/>
      <w:marLeft w:val="0"/>
      <w:marRight w:val="0"/>
      <w:marTop w:val="0"/>
      <w:marBottom w:val="0"/>
      <w:divBdr>
        <w:top w:val="none" w:sz="0" w:space="0" w:color="auto"/>
        <w:left w:val="none" w:sz="0" w:space="0" w:color="auto"/>
        <w:bottom w:val="none" w:sz="0" w:space="0" w:color="auto"/>
        <w:right w:val="none" w:sz="0" w:space="0" w:color="auto"/>
      </w:divBdr>
    </w:div>
    <w:div w:id="49891482">
      <w:bodyDiv w:val="1"/>
      <w:marLeft w:val="0"/>
      <w:marRight w:val="0"/>
      <w:marTop w:val="0"/>
      <w:marBottom w:val="0"/>
      <w:divBdr>
        <w:top w:val="none" w:sz="0" w:space="0" w:color="auto"/>
        <w:left w:val="none" w:sz="0" w:space="0" w:color="auto"/>
        <w:bottom w:val="none" w:sz="0" w:space="0" w:color="auto"/>
        <w:right w:val="none" w:sz="0" w:space="0" w:color="auto"/>
      </w:divBdr>
    </w:div>
    <w:div w:id="69087759">
      <w:bodyDiv w:val="1"/>
      <w:marLeft w:val="0"/>
      <w:marRight w:val="0"/>
      <w:marTop w:val="0"/>
      <w:marBottom w:val="0"/>
      <w:divBdr>
        <w:top w:val="none" w:sz="0" w:space="0" w:color="auto"/>
        <w:left w:val="none" w:sz="0" w:space="0" w:color="auto"/>
        <w:bottom w:val="none" w:sz="0" w:space="0" w:color="auto"/>
        <w:right w:val="none" w:sz="0" w:space="0" w:color="auto"/>
      </w:divBdr>
    </w:div>
    <w:div w:id="74668881">
      <w:bodyDiv w:val="1"/>
      <w:marLeft w:val="0"/>
      <w:marRight w:val="0"/>
      <w:marTop w:val="0"/>
      <w:marBottom w:val="0"/>
      <w:divBdr>
        <w:top w:val="none" w:sz="0" w:space="0" w:color="auto"/>
        <w:left w:val="none" w:sz="0" w:space="0" w:color="auto"/>
        <w:bottom w:val="none" w:sz="0" w:space="0" w:color="auto"/>
        <w:right w:val="none" w:sz="0" w:space="0" w:color="auto"/>
      </w:divBdr>
    </w:div>
    <w:div w:id="117335747">
      <w:bodyDiv w:val="1"/>
      <w:marLeft w:val="0"/>
      <w:marRight w:val="0"/>
      <w:marTop w:val="0"/>
      <w:marBottom w:val="0"/>
      <w:divBdr>
        <w:top w:val="none" w:sz="0" w:space="0" w:color="auto"/>
        <w:left w:val="none" w:sz="0" w:space="0" w:color="auto"/>
        <w:bottom w:val="none" w:sz="0" w:space="0" w:color="auto"/>
        <w:right w:val="none" w:sz="0" w:space="0" w:color="auto"/>
      </w:divBdr>
    </w:div>
    <w:div w:id="138767465">
      <w:bodyDiv w:val="1"/>
      <w:marLeft w:val="0"/>
      <w:marRight w:val="0"/>
      <w:marTop w:val="0"/>
      <w:marBottom w:val="0"/>
      <w:divBdr>
        <w:top w:val="none" w:sz="0" w:space="0" w:color="auto"/>
        <w:left w:val="none" w:sz="0" w:space="0" w:color="auto"/>
        <w:bottom w:val="none" w:sz="0" w:space="0" w:color="auto"/>
        <w:right w:val="none" w:sz="0" w:space="0" w:color="auto"/>
      </w:divBdr>
    </w:div>
    <w:div w:id="145781729">
      <w:bodyDiv w:val="1"/>
      <w:marLeft w:val="0"/>
      <w:marRight w:val="0"/>
      <w:marTop w:val="0"/>
      <w:marBottom w:val="0"/>
      <w:divBdr>
        <w:top w:val="none" w:sz="0" w:space="0" w:color="auto"/>
        <w:left w:val="none" w:sz="0" w:space="0" w:color="auto"/>
        <w:bottom w:val="none" w:sz="0" w:space="0" w:color="auto"/>
        <w:right w:val="none" w:sz="0" w:space="0" w:color="auto"/>
      </w:divBdr>
    </w:div>
    <w:div w:id="209270505">
      <w:bodyDiv w:val="1"/>
      <w:marLeft w:val="0"/>
      <w:marRight w:val="0"/>
      <w:marTop w:val="0"/>
      <w:marBottom w:val="0"/>
      <w:divBdr>
        <w:top w:val="none" w:sz="0" w:space="0" w:color="auto"/>
        <w:left w:val="none" w:sz="0" w:space="0" w:color="auto"/>
        <w:bottom w:val="none" w:sz="0" w:space="0" w:color="auto"/>
        <w:right w:val="none" w:sz="0" w:space="0" w:color="auto"/>
      </w:divBdr>
    </w:div>
    <w:div w:id="210266325">
      <w:bodyDiv w:val="1"/>
      <w:marLeft w:val="0"/>
      <w:marRight w:val="0"/>
      <w:marTop w:val="0"/>
      <w:marBottom w:val="0"/>
      <w:divBdr>
        <w:top w:val="none" w:sz="0" w:space="0" w:color="auto"/>
        <w:left w:val="none" w:sz="0" w:space="0" w:color="auto"/>
        <w:bottom w:val="none" w:sz="0" w:space="0" w:color="auto"/>
        <w:right w:val="none" w:sz="0" w:space="0" w:color="auto"/>
      </w:divBdr>
    </w:div>
    <w:div w:id="217476476">
      <w:bodyDiv w:val="1"/>
      <w:marLeft w:val="0"/>
      <w:marRight w:val="0"/>
      <w:marTop w:val="0"/>
      <w:marBottom w:val="0"/>
      <w:divBdr>
        <w:top w:val="none" w:sz="0" w:space="0" w:color="auto"/>
        <w:left w:val="none" w:sz="0" w:space="0" w:color="auto"/>
        <w:bottom w:val="none" w:sz="0" w:space="0" w:color="auto"/>
        <w:right w:val="none" w:sz="0" w:space="0" w:color="auto"/>
      </w:divBdr>
    </w:div>
    <w:div w:id="261226577">
      <w:bodyDiv w:val="1"/>
      <w:marLeft w:val="0"/>
      <w:marRight w:val="0"/>
      <w:marTop w:val="0"/>
      <w:marBottom w:val="0"/>
      <w:divBdr>
        <w:top w:val="none" w:sz="0" w:space="0" w:color="auto"/>
        <w:left w:val="none" w:sz="0" w:space="0" w:color="auto"/>
        <w:bottom w:val="none" w:sz="0" w:space="0" w:color="auto"/>
        <w:right w:val="none" w:sz="0" w:space="0" w:color="auto"/>
      </w:divBdr>
    </w:div>
    <w:div w:id="267547120">
      <w:bodyDiv w:val="1"/>
      <w:marLeft w:val="0"/>
      <w:marRight w:val="0"/>
      <w:marTop w:val="0"/>
      <w:marBottom w:val="0"/>
      <w:divBdr>
        <w:top w:val="none" w:sz="0" w:space="0" w:color="auto"/>
        <w:left w:val="none" w:sz="0" w:space="0" w:color="auto"/>
        <w:bottom w:val="none" w:sz="0" w:space="0" w:color="auto"/>
        <w:right w:val="none" w:sz="0" w:space="0" w:color="auto"/>
      </w:divBdr>
    </w:div>
    <w:div w:id="272171155">
      <w:bodyDiv w:val="1"/>
      <w:marLeft w:val="0"/>
      <w:marRight w:val="0"/>
      <w:marTop w:val="0"/>
      <w:marBottom w:val="0"/>
      <w:divBdr>
        <w:top w:val="none" w:sz="0" w:space="0" w:color="auto"/>
        <w:left w:val="none" w:sz="0" w:space="0" w:color="auto"/>
        <w:bottom w:val="none" w:sz="0" w:space="0" w:color="auto"/>
        <w:right w:val="none" w:sz="0" w:space="0" w:color="auto"/>
      </w:divBdr>
    </w:div>
    <w:div w:id="277106370">
      <w:bodyDiv w:val="1"/>
      <w:marLeft w:val="0"/>
      <w:marRight w:val="0"/>
      <w:marTop w:val="0"/>
      <w:marBottom w:val="0"/>
      <w:divBdr>
        <w:top w:val="none" w:sz="0" w:space="0" w:color="auto"/>
        <w:left w:val="none" w:sz="0" w:space="0" w:color="auto"/>
        <w:bottom w:val="none" w:sz="0" w:space="0" w:color="auto"/>
        <w:right w:val="none" w:sz="0" w:space="0" w:color="auto"/>
      </w:divBdr>
    </w:div>
    <w:div w:id="279382035">
      <w:bodyDiv w:val="1"/>
      <w:marLeft w:val="0"/>
      <w:marRight w:val="0"/>
      <w:marTop w:val="0"/>
      <w:marBottom w:val="0"/>
      <w:divBdr>
        <w:top w:val="none" w:sz="0" w:space="0" w:color="auto"/>
        <w:left w:val="none" w:sz="0" w:space="0" w:color="auto"/>
        <w:bottom w:val="none" w:sz="0" w:space="0" w:color="auto"/>
        <w:right w:val="none" w:sz="0" w:space="0" w:color="auto"/>
      </w:divBdr>
    </w:div>
    <w:div w:id="279990888">
      <w:bodyDiv w:val="1"/>
      <w:marLeft w:val="0"/>
      <w:marRight w:val="0"/>
      <w:marTop w:val="0"/>
      <w:marBottom w:val="0"/>
      <w:divBdr>
        <w:top w:val="none" w:sz="0" w:space="0" w:color="auto"/>
        <w:left w:val="none" w:sz="0" w:space="0" w:color="auto"/>
        <w:bottom w:val="none" w:sz="0" w:space="0" w:color="auto"/>
        <w:right w:val="none" w:sz="0" w:space="0" w:color="auto"/>
      </w:divBdr>
    </w:div>
    <w:div w:id="331566988">
      <w:bodyDiv w:val="1"/>
      <w:marLeft w:val="0"/>
      <w:marRight w:val="0"/>
      <w:marTop w:val="0"/>
      <w:marBottom w:val="0"/>
      <w:divBdr>
        <w:top w:val="none" w:sz="0" w:space="0" w:color="auto"/>
        <w:left w:val="none" w:sz="0" w:space="0" w:color="auto"/>
        <w:bottom w:val="none" w:sz="0" w:space="0" w:color="auto"/>
        <w:right w:val="none" w:sz="0" w:space="0" w:color="auto"/>
      </w:divBdr>
    </w:div>
    <w:div w:id="359404364">
      <w:bodyDiv w:val="1"/>
      <w:marLeft w:val="0"/>
      <w:marRight w:val="0"/>
      <w:marTop w:val="0"/>
      <w:marBottom w:val="0"/>
      <w:divBdr>
        <w:top w:val="none" w:sz="0" w:space="0" w:color="auto"/>
        <w:left w:val="none" w:sz="0" w:space="0" w:color="auto"/>
        <w:bottom w:val="none" w:sz="0" w:space="0" w:color="auto"/>
        <w:right w:val="none" w:sz="0" w:space="0" w:color="auto"/>
      </w:divBdr>
    </w:div>
    <w:div w:id="383214649">
      <w:bodyDiv w:val="1"/>
      <w:marLeft w:val="0"/>
      <w:marRight w:val="0"/>
      <w:marTop w:val="0"/>
      <w:marBottom w:val="0"/>
      <w:divBdr>
        <w:top w:val="none" w:sz="0" w:space="0" w:color="auto"/>
        <w:left w:val="none" w:sz="0" w:space="0" w:color="auto"/>
        <w:bottom w:val="none" w:sz="0" w:space="0" w:color="auto"/>
        <w:right w:val="none" w:sz="0" w:space="0" w:color="auto"/>
      </w:divBdr>
    </w:div>
    <w:div w:id="430856294">
      <w:bodyDiv w:val="1"/>
      <w:marLeft w:val="0"/>
      <w:marRight w:val="0"/>
      <w:marTop w:val="0"/>
      <w:marBottom w:val="0"/>
      <w:divBdr>
        <w:top w:val="none" w:sz="0" w:space="0" w:color="auto"/>
        <w:left w:val="none" w:sz="0" w:space="0" w:color="auto"/>
        <w:bottom w:val="none" w:sz="0" w:space="0" w:color="auto"/>
        <w:right w:val="none" w:sz="0" w:space="0" w:color="auto"/>
      </w:divBdr>
    </w:div>
    <w:div w:id="473060825">
      <w:bodyDiv w:val="1"/>
      <w:marLeft w:val="0"/>
      <w:marRight w:val="0"/>
      <w:marTop w:val="0"/>
      <w:marBottom w:val="0"/>
      <w:divBdr>
        <w:top w:val="none" w:sz="0" w:space="0" w:color="auto"/>
        <w:left w:val="none" w:sz="0" w:space="0" w:color="auto"/>
        <w:bottom w:val="none" w:sz="0" w:space="0" w:color="auto"/>
        <w:right w:val="none" w:sz="0" w:space="0" w:color="auto"/>
      </w:divBdr>
    </w:div>
    <w:div w:id="491261801">
      <w:bodyDiv w:val="1"/>
      <w:marLeft w:val="0"/>
      <w:marRight w:val="0"/>
      <w:marTop w:val="0"/>
      <w:marBottom w:val="0"/>
      <w:divBdr>
        <w:top w:val="none" w:sz="0" w:space="0" w:color="auto"/>
        <w:left w:val="none" w:sz="0" w:space="0" w:color="auto"/>
        <w:bottom w:val="none" w:sz="0" w:space="0" w:color="auto"/>
        <w:right w:val="none" w:sz="0" w:space="0" w:color="auto"/>
      </w:divBdr>
    </w:div>
    <w:div w:id="501822343">
      <w:bodyDiv w:val="1"/>
      <w:marLeft w:val="0"/>
      <w:marRight w:val="0"/>
      <w:marTop w:val="0"/>
      <w:marBottom w:val="0"/>
      <w:divBdr>
        <w:top w:val="none" w:sz="0" w:space="0" w:color="auto"/>
        <w:left w:val="none" w:sz="0" w:space="0" w:color="auto"/>
        <w:bottom w:val="none" w:sz="0" w:space="0" w:color="auto"/>
        <w:right w:val="none" w:sz="0" w:space="0" w:color="auto"/>
      </w:divBdr>
    </w:div>
    <w:div w:id="552544868">
      <w:bodyDiv w:val="1"/>
      <w:marLeft w:val="0"/>
      <w:marRight w:val="0"/>
      <w:marTop w:val="0"/>
      <w:marBottom w:val="0"/>
      <w:divBdr>
        <w:top w:val="none" w:sz="0" w:space="0" w:color="auto"/>
        <w:left w:val="none" w:sz="0" w:space="0" w:color="auto"/>
        <w:bottom w:val="none" w:sz="0" w:space="0" w:color="auto"/>
        <w:right w:val="none" w:sz="0" w:space="0" w:color="auto"/>
      </w:divBdr>
    </w:div>
    <w:div w:id="564099140">
      <w:bodyDiv w:val="1"/>
      <w:marLeft w:val="0"/>
      <w:marRight w:val="0"/>
      <w:marTop w:val="0"/>
      <w:marBottom w:val="0"/>
      <w:divBdr>
        <w:top w:val="none" w:sz="0" w:space="0" w:color="auto"/>
        <w:left w:val="none" w:sz="0" w:space="0" w:color="auto"/>
        <w:bottom w:val="none" w:sz="0" w:space="0" w:color="auto"/>
        <w:right w:val="none" w:sz="0" w:space="0" w:color="auto"/>
      </w:divBdr>
    </w:div>
    <w:div w:id="573012945">
      <w:bodyDiv w:val="1"/>
      <w:marLeft w:val="0"/>
      <w:marRight w:val="0"/>
      <w:marTop w:val="0"/>
      <w:marBottom w:val="0"/>
      <w:divBdr>
        <w:top w:val="none" w:sz="0" w:space="0" w:color="auto"/>
        <w:left w:val="none" w:sz="0" w:space="0" w:color="auto"/>
        <w:bottom w:val="none" w:sz="0" w:space="0" w:color="auto"/>
        <w:right w:val="none" w:sz="0" w:space="0" w:color="auto"/>
      </w:divBdr>
    </w:div>
    <w:div w:id="602030450">
      <w:bodyDiv w:val="1"/>
      <w:marLeft w:val="0"/>
      <w:marRight w:val="0"/>
      <w:marTop w:val="0"/>
      <w:marBottom w:val="0"/>
      <w:divBdr>
        <w:top w:val="none" w:sz="0" w:space="0" w:color="auto"/>
        <w:left w:val="none" w:sz="0" w:space="0" w:color="auto"/>
        <w:bottom w:val="none" w:sz="0" w:space="0" w:color="auto"/>
        <w:right w:val="none" w:sz="0" w:space="0" w:color="auto"/>
      </w:divBdr>
    </w:div>
    <w:div w:id="603076527">
      <w:bodyDiv w:val="1"/>
      <w:marLeft w:val="0"/>
      <w:marRight w:val="0"/>
      <w:marTop w:val="0"/>
      <w:marBottom w:val="0"/>
      <w:divBdr>
        <w:top w:val="none" w:sz="0" w:space="0" w:color="auto"/>
        <w:left w:val="none" w:sz="0" w:space="0" w:color="auto"/>
        <w:bottom w:val="none" w:sz="0" w:space="0" w:color="auto"/>
        <w:right w:val="none" w:sz="0" w:space="0" w:color="auto"/>
      </w:divBdr>
    </w:div>
    <w:div w:id="607129777">
      <w:bodyDiv w:val="1"/>
      <w:marLeft w:val="0"/>
      <w:marRight w:val="0"/>
      <w:marTop w:val="0"/>
      <w:marBottom w:val="0"/>
      <w:divBdr>
        <w:top w:val="none" w:sz="0" w:space="0" w:color="auto"/>
        <w:left w:val="none" w:sz="0" w:space="0" w:color="auto"/>
        <w:bottom w:val="none" w:sz="0" w:space="0" w:color="auto"/>
        <w:right w:val="none" w:sz="0" w:space="0" w:color="auto"/>
      </w:divBdr>
    </w:div>
    <w:div w:id="621351359">
      <w:bodyDiv w:val="1"/>
      <w:marLeft w:val="0"/>
      <w:marRight w:val="0"/>
      <w:marTop w:val="0"/>
      <w:marBottom w:val="0"/>
      <w:divBdr>
        <w:top w:val="none" w:sz="0" w:space="0" w:color="auto"/>
        <w:left w:val="none" w:sz="0" w:space="0" w:color="auto"/>
        <w:bottom w:val="none" w:sz="0" w:space="0" w:color="auto"/>
        <w:right w:val="none" w:sz="0" w:space="0" w:color="auto"/>
      </w:divBdr>
    </w:div>
    <w:div w:id="624309545">
      <w:bodyDiv w:val="1"/>
      <w:marLeft w:val="0"/>
      <w:marRight w:val="0"/>
      <w:marTop w:val="0"/>
      <w:marBottom w:val="0"/>
      <w:divBdr>
        <w:top w:val="none" w:sz="0" w:space="0" w:color="auto"/>
        <w:left w:val="none" w:sz="0" w:space="0" w:color="auto"/>
        <w:bottom w:val="none" w:sz="0" w:space="0" w:color="auto"/>
        <w:right w:val="none" w:sz="0" w:space="0" w:color="auto"/>
      </w:divBdr>
    </w:div>
    <w:div w:id="628390980">
      <w:bodyDiv w:val="1"/>
      <w:marLeft w:val="0"/>
      <w:marRight w:val="0"/>
      <w:marTop w:val="0"/>
      <w:marBottom w:val="0"/>
      <w:divBdr>
        <w:top w:val="none" w:sz="0" w:space="0" w:color="auto"/>
        <w:left w:val="none" w:sz="0" w:space="0" w:color="auto"/>
        <w:bottom w:val="none" w:sz="0" w:space="0" w:color="auto"/>
        <w:right w:val="none" w:sz="0" w:space="0" w:color="auto"/>
      </w:divBdr>
    </w:div>
    <w:div w:id="631247607">
      <w:bodyDiv w:val="1"/>
      <w:marLeft w:val="0"/>
      <w:marRight w:val="0"/>
      <w:marTop w:val="0"/>
      <w:marBottom w:val="0"/>
      <w:divBdr>
        <w:top w:val="none" w:sz="0" w:space="0" w:color="auto"/>
        <w:left w:val="none" w:sz="0" w:space="0" w:color="auto"/>
        <w:bottom w:val="none" w:sz="0" w:space="0" w:color="auto"/>
        <w:right w:val="none" w:sz="0" w:space="0" w:color="auto"/>
      </w:divBdr>
    </w:div>
    <w:div w:id="655108032">
      <w:bodyDiv w:val="1"/>
      <w:marLeft w:val="0"/>
      <w:marRight w:val="0"/>
      <w:marTop w:val="0"/>
      <w:marBottom w:val="0"/>
      <w:divBdr>
        <w:top w:val="none" w:sz="0" w:space="0" w:color="auto"/>
        <w:left w:val="none" w:sz="0" w:space="0" w:color="auto"/>
        <w:bottom w:val="none" w:sz="0" w:space="0" w:color="auto"/>
        <w:right w:val="none" w:sz="0" w:space="0" w:color="auto"/>
      </w:divBdr>
    </w:div>
    <w:div w:id="667094581">
      <w:bodyDiv w:val="1"/>
      <w:marLeft w:val="0"/>
      <w:marRight w:val="0"/>
      <w:marTop w:val="0"/>
      <w:marBottom w:val="0"/>
      <w:divBdr>
        <w:top w:val="none" w:sz="0" w:space="0" w:color="auto"/>
        <w:left w:val="none" w:sz="0" w:space="0" w:color="auto"/>
        <w:bottom w:val="none" w:sz="0" w:space="0" w:color="auto"/>
        <w:right w:val="none" w:sz="0" w:space="0" w:color="auto"/>
      </w:divBdr>
    </w:div>
    <w:div w:id="680812852">
      <w:bodyDiv w:val="1"/>
      <w:marLeft w:val="0"/>
      <w:marRight w:val="0"/>
      <w:marTop w:val="0"/>
      <w:marBottom w:val="0"/>
      <w:divBdr>
        <w:top w:val="none" w:sz="0" w:space="0" w:color="auto"/>
        <w:left w:val="none" w:sz="0" w:space="0" w:color="auto"/>
        <w:bottom w:val="none" w:sz="0" w:space="0" w:color="auto"/>
        <w:right w:val="none" w:sz="0" w:space="0" w:color="auto"/>
      </w:divBdr>
    </w:div>
    <w:div w:id="681474710">
      <w:bodyDiv w:val="1"/>
      <w:marLeft w:val="0"/>
      <w:marRight w:val="0"/>
      <w:marTop w:val="0"/>
      <w:marBottom w:val="0"/>
      <w:divBdr>
        <w:top w:val="none" w:sz="0" w:space="0" w:color="auto"/>
        <w:left w:val="none" w:sz="0" w:space="0" w:color="auto"/>
        <w:bottom w:val="none" w:sz="0" w:space="0" w:color="auto"/>
        <w:right w:val="none" w:sz="0" w:space="0" w:color="auto"/>
      </w:divBdr>
    </w:div>
    <w:div w:id="698356477">
      <w:bodyDiv w:val="1"/>
      <w:marLeft w:val="0"/>
      <w:marRight w:val="0"/>
      <w:marTop w:val="0"/>
      <w:marBottom w:val="0"/>
      <w:divBdr>
        <w:top w:val="none" w:sz="0" w:space="0" w:color="auto"/>
        <w:left w:val="none" w:sz="0" w:space="0" w:color="auto"/>
        <w:bottom w:val="none" w:sz="0" w:space="0" w:color="auto"/>
        <w:right w:val="none" w:sz="0" w:space="0" w:color="auto"/>
      </w:divBdr>
    </w:div>
    <w:div w:id="746002011">
      <w:bodyDiv w:val="1"/>
      <w:marLeft w:val="0"/>
      <w:marRight w:val="0"/>
      <w:marTop w:val="0"/>
      <w:marBottom w:val="0"/>
      <w:divBdr>
        <w:top w:val="none" w:sz="0" w:space="0" w:color="auto"/>
        <w:left w:val="none" w:sz="0" w:space="0" w:color="auto"/>
        <w:bottom w:val="none" w:sz="0" w:space="0" w:color="auto"/>
        <w:right w:val="none" w:sz="0" w:space="0" w:color="auto"/>
      </w:divBdr>
    </w:div>
    <w:div w:id="776949780">
      <w:bodyDiv w:val="1"/>
      <w:marLeft w:val="0"/>
      <w:marRight w:val="0"/>
      <w:marTop w:val="0"/>
      <w:marBottom w:val="0"/>
      <w:divBdr>
        <w:top w:val="none" w:sz="0" w:space="0" w:color="auto"/>
        <w:left w:val="none" w:sz="0" w:space="0" w:color="auto"/>
        <w:bottom w:val="none" w:sz="0" w:space="0" w:color="auto"/>
        <w:right w:val="none" w:sz="0" w:space="0" w:color="auto"/>
      </w:divBdr>
    </w:div>
    <w:div w:id="781845426">
      <w:bodyDiv w:val="1"/>
      <w:marLeft w:val="0"/>
      <w:marRight w:val="0"/>
      <w:marTop w:val="0"/>
      <w:marBottom w:val="0"/>
      <w:divBdr>
        <w:top w:val="none" w:sz="0" w:space="0" w:color="auto"/>
        <w:left w:val="none" w:sz="0" w:space="0" w:color="auto"/>
        <w:bottom w:val="none" w:sz="0" w:space="0" w:color="auto"/>
        <w:right w:val="none" w:sz="0" w:space="0" w:color="auto"/>
      </w:divBdr>
    </w:div>
    <w:div w:id="816806267">
      <w:bodyDiv w:val="1"/>
      <w:marLeft w:val="0"/>
      <w:marRight w:val="0"/>
      <w:marTop w:val="0"/>
      <w:marBottom w:val="0"/>
      <w:divBdr>
        <w:top w:val="none" w:sz="0" w:space="0" w:color="auto"/>
        <w:left w:val="none" w:sz="0" w:space="0" w:color="auto"/>
        <w:bottom w:val="none" w:sz="0" w:space="0" w:color="auto"/>
        <w:right w:val="none" w:sz="0" w:space="0" w:color="auto"/>
      </w:divBdr>
    </w:div>
    <w:div w:id="850681094">
      <w:bodyDiv w:val="1"/>
      <w:marLeft w:val="0"/>
      <w:marRight w:val="0"/>
      <w:marTop w:val="0"/>
      <w:marBottom w:val="0"/>
      <w:divBdr>
        <w:top w:val="none" w:sz="0" w:space="0" w:color="auto"/>
        <w:left w:val="none" w:sz="0" w:space="0" w:color="auto"/>
        <w:bottom w:val="none" w:sz="0" w:space="0" w:color="auto"/>
        <w:right w:val="none" w:sz="0" w:space="0" w:color="auto"/>
      </w:divBdr>
    </w:div>
    <w:div w:id="867646541">
      <w:bodyDiv w:val="1"/>
      <w:marLeft w:val="0"/>
      <w:marRight w:val="0"/>
      <w:marTop w:val="0"/>
      <w:marBottom w:val="0"/>
      <w:divBdr>
        <w:top w:val="none" w:sz="0" w:space="0" w:color="auto"/>
        <w:left w:val="none" w:sz="0" w:space="0" w:color="auto"/>
        <w:bottom w:val="none" w:sz="0" w:space="0" w:color="auto"/>
        <w:right w:val="none" w:sz="0" w:space="0" w:color="auto"/>
      </w:divBdr>
    </w:div>
    <w:div w:id="873887034">
      <w:bodyDiv w:val="1"/>
      <w:marLeft w:val="0"/>
      <w:marRight w:val="0"/>
      <w:marTop w:val="0"/>
      <w:marBottom w:val="0"/>
      <w:divBdr>
        <w:top w:val="none" w:sz="0" w:space="0" w:color="auto"/>
        <w:left w:val="none" w:sz="0" w:space="0" w:color="auto"/>
        <w:bottom w:val="none" w:sz="0" w:space="0" w:color="auto"/>
        <w:right w:val="none" w:sz="0" w:space="0" w:color="auto"/>
      </w:divBdr>
    </w:div>
    <w:div w:id="874275706">
      <w:bodyDiv w:val="1"/>
      <w:marLeft w:val="0"/>
      <w:marRight w:val="0"/>
      <w:marTop w:val="0"/>
      <w:marBottom w:val="0"/>
      <w:divBdr>
        <w:top w:val="none" w:sz="0" w:space="0" w:color="auto"/>
        <w:left w:val="none" w:sz="0" w:space="0" w:color="auto"/>
        <w:bottom w:val="none" w:sz="0" w:space="0" w:color="auto"/>
        <w:right w:val="none" w:sz="0" w:space="0" w:color="auto"/>
      </w:divBdr>
      <w:divsChild>
        <w:div w:id="168835402">
          <w:marLeft w:val="0"/>
          <w:marRight w:val="0"/>
          <w:marTop w:val="0"/>
          <w:marBottom w:val="0"/>
          <w:divBdr>
            <w:top w:val="none" w:sz="0" w:space="0" w:color="auto"/>
            <w:left w:val="none" w:sz="0" w:space="0" w:color="auto"/>
            <w:bottom w:val="none" w:sz="0" w:space="0" w:color="auto"/>
            <w:right w:val="none" w:sz="0" w:space="0" w:color="auto"/>
          </w:divBdr>
        </w:div>
        <w:div w:id="1044912910">
          <w:marLeft w:val="0"/>
          <w:marRight w:val="0"/>
          <w:marTop w:val="0"/>
          <w:marBottom w:val="0"/>
          <w:divBdr>
            <w:top w:val="none" w:sz="0" w:space="0" w:color="auto"/>
            <w:left w:val="none" w:sz="0" w:space="0" w:color="auto"/>
            <w:bottom w:val="none" w:sz="0" w:space="0" w:color="auto"/>
            <w:right w:val="none" w:sz="0" w:space="0" w:color="auto"/>
          </w:divBdr>
        </w:div>
        <w:div w:id="1383020089">
          <w:marLeft w:val="0"/>
          <w:marRight w:val="0"/>
          <w:marTop w:val="0"/>
          <w:marBottom w:val="0"/>
          <w:divBdr>
            <w:top w:val="none" w:sz="0" w:space="0" w:color="auto"/>
            <w:left w:val="none" w:sz="0" w:space="0" w:color="auto"/>
            <w:bottom w:val="none" w:sz="0" w:space="0" w:color="auto"/>
            <w:right w:val="none" w:sz="0" w:space="0" w:color="auto"/>
          </w:divBdr>
        </w:div>
        <w:div w:id="1668482156">
          <w:marLeft w:val="0"/>
          <w:marRight w:val="0"/>
          <w:marTop w:val="0"/>
          <w:marBottom w:val="0"/>
          <w:divBdr>
            <w:top w:val="none" w:sz="0" w:space="0" w:color="auto"/>
            <w:left w:val="none" w:sz="0" w:space="0" w:color="auto"/>
            <w:bottom w:val="none" w:sz="0" w:space="0" w:color="auto"/>
            <w:right w:val="none" w:sz="0" w:space="0" w:color="auto"/>
          </w:divBdr>
          <w:divsChild>
            <w:div w:id="985715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34381371">
                  <w:marLeft w:val="0"/>
                  <w:marRight w:val="0"/>
                  <w:marTop w:val="0"/>
                  <w:marBottom w:val="0"/>
                  <w:divBdr>
                    <w:top w:val="none" w:sz="0" w:space="0" w:color="auto"/>
                    <w:left w:val="none" w:sz="0" w:space="0" w:color="auto"/>
                    <w:bottom w:val="none" w:sz="0" w:space="0" w:color="auto"/>
                    <w:right w:val="none" w:sz="0" w:space="0" w:color="auto"/>
                  </w:divBdr>
                  <w:divsChild>
                    <w:div w:id="1752119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9997787">
      <w:bodyDiv w:val="1"/>
      <w:marLeft w:val="0"/>
      <w:marRight w:val="0"/>
      <w:marTop w:val="0"/>
      <w:marBottom w:val="0"/>
      <w:divBdr>
        <w:top w:val="none" w:sz="0" w:space="0" w:color="auto"/>
        <w:left w:val="none" w:sz="0" w:space="0" w:color="auto"/>
        <w:bottom w:val="none" w:sz="0" w:space="0" w:color="auto"/>
        <w:right w:val="none" w:sz="0" w:space="0" w:color="auto"/>
      </w:divBdr>
    </w:div>
    <w:div w:id="921177750">
      <w:bodyDiv w:val="1"/>
      <w:marLeft w:val="0"/>
      <w:marRight w:val="0"/>
      <w:marTop w:val="0"/>
      <w:marBottom w:val="0"/>
      <w:divBdr>
        <w:top w:val="none" w:sz="0" w:space="0" w:color="auto"/>
        <w:left w:val="none" w:sz="0" w:space="0" w:color="auto"/>
        <w:bottom w:val="none" w:sz="0" w:space="0" w:color="auto"/>
        <w:right w:val="none" w:sz="0" w:space="0" w:color="auto"/>
      </w:divBdr>
    </w:div>
    <w:div w:id="941761217">
      <w:bodyDiv w:val="1"/>
      <w:marLeft w:val="0"/>
      <w:marRight w:val="0"/>
      <w:marTop w:val="0"/>
      <w:marBottom w:val="0"/>
      <w:divBdr>
        <w:top w:val="none" w:sz="0" w:space="0" w:color="auto"/>
        <w:left w:val="none" w:sz="0" w:space="0" w:color="auto"/>
        <w:bottom w:val="none" w:sz="0" w:space="0" w:color="auto"/>
        <w:right w:val="none" w:sz="0" w:space="0" w:color="auto"/>
      </w:divBdr>
    </w:div>
    <w:div w:id="948703829">
      <w:bodyDiv w:val="1"/>
      <w:marLeft w:val="0"/>
      <w:marRight w:val="0"/>
      <w:marTop w:val="0"/>
      <w:marBottom w:val="0"/>
      <w:divBdr>
        <w:top w:val="none" w:sz="0" w:space="0" w:color="auto"/>
        <w:left w:val="none" w:sz="0" w:space="0" w:color="auto"/>
        <w:bottom w:val="none" w:sz="0" w:space="0" w:color="auto"/>
        <w:right w:val="none" w:sz="0" w:space="0" w:color="auto"/>
      </w:divBdr>
    </w:div>
    <w:div w:id="949357471">
      <w:bodyDiv w:val="1"/>
      <w:marLeft w:val="0"/>
      <w:marRight w:val="0"/>
      <w:marTop w:val="0"/>
      <w:marBottom w:val="0"/>
      <w:divBdr>
        <w:top w:val="none" w:sz="0" w:space="0" w:color="auto"/>
        <w:left w:val="none" w:sz="0" w:space="0" w:color="auto"/>
        <w:bottom w:val="none" w:sz="0" w:space="0" w:color="auto"/>
        <w:right w:val="none" w:sz="0" w:space="0" w:color="auto"/>
      </w:divBdr>
    </w:div>
    <w:div w:id="984897004">
      <w:bodyDiv w:val="1"/>
      <w:marLeft w:val="0"/>
      <w:marRight w:val="0"/>
      <w:marTop w:val="0"/>
      <w:marBottom w:val="0"/>
      <w:divBdr>
        <w:top w:val="none" w:sz="0" w:space="0" w:color="auto"/>
        <w:left w:val="none" w:sz="0" w:space="0" w:color="auto"/>
        <w:bottom w:val="none" w:sz="0" w:space="0" w:color="auto"/>
        <w:right w:val="none" w:sz="0" w:space="0" w:color="auto"/>
      </w:divBdr>
    </w:div>
    <w:div w:id="991953736">
      <w:bodyDiv w:val="1"/>
      <w:marLeft w:val="0"/>
      <w:marRight w:val="0"/>
      <w:marTop w:val="0"/>
      <w:marBottom w:val="0"/>
      <w:divBdr>
        <w:top w:val="none" w:sz="0" w:space="0" w:color="auto"/>
        <w:left w:val="none" w:sz="0" w:space="0" w:color="auto"/>
        <w:bottom w:val="none" w:sz="0" w:space="0" w:color="auto"/>
        <w:right w:val="none" w:sz="0" w:space="0" w:color="auto"/>
      </w:divBdr>
    </w:div>
    <w:div w:id="1007706947">
      <w:bodyDiv w:val="1"/>
      <w:marLeft w:val="0"/>
      <w:marRight w:val="0"/>
      <w:marTop w:val="0"/>
      <w:marBottom w:val="0"/>
      <w:divBdr>
        <w:top w:val="none" w:sz="0" w:space="0" w:color="auto"/>
        <w:left w:val="none" w:sz="0" w:space="0" w:color="auto"/>
        <w:bottom w:val="none" w:sz="0" w:space="0" w:color="auto"/>
        <w:right w:val="none" w:sz="0" w:space="0" w:color="auto"/>
      </w:divBdr>
    </w:div>
    <w:div w:id="1067148700">
      <w:bodyDiv w:val="1"/>
      <w:marLeft w:val="0"/>
      <w:marRight w:val="0"/>
      <w:marTop w:val="0"/>
      <w:marBottom w:val="0"/>
      <w:divBdr>
        <w:top w:val="none" w:sz="0" w:space="0" w:color="auto"/>
        <w:left w:val="none" w:sz="0" w:space="0" w:color="auto"/>
        <w:bottom w:val="none" w:sz="0" w:space="0" w:color="auto"/>
        <w:right w:val="none" w:sz="0" w:space="0" w:color="auto"/>
      </w:divBdr>
    </w:div>
    <w:div w:id="1073505136">
      <w:bodyDiv w:val="1"/>
      <w:marLeft w:val="0"/>
      <w:marRight w:val="0"/>
      <w:marTop w:val="0"/>
      <w:marBottom w:val="0"/>
      <w:divBdr>
        <w:top w:val="none" w:sz="0" w:space="0" w:color="auto"/>
        <w:left w:val="none" w:sz="0" w:space="0" w:color="auto"/>
        <w:bottom w:val="none" w:sz="0" w:space="0" w:color="auto"/>
        <w:right w:val="none" w:sz="0" w:space="0" w:color="auto"/>
      </w:divBdr>
    </w:div>
    <w:div w:id="1078556774">
      <w:bodyDiv w:val="1"/>
      <w:marLeft w:val="0"/>
      <w:marRight w:val="0"/>
      <w:marTop w:val="0"/>
      <w:marBottom w:val="0"/>
      <w:divBdr>
        <w:top w:val="none" w:sz="0" w:space="0" w:color="auto"/>
        <w:left w:val="none" w:sz="0" w:space="0" w:color="auto"/>
        <w:bottom w:val="none" w:sz="0" w:space="0" w:color="auto"/>
        <w:right w:val="none" w:sz="0" w:space="0" w:color="auto"/>
      </w:divBdr>
    </w:div>
    <w:div w:id="1097597354">
      <w:bodyDiv w:val="1"/>
      <w:marLeft w:val="0"/>
      <w:marRight w:val="0"/>
      <w:marTop w:val="0"/>
      <w:marBottom w:val="0"/>
      <w:divBdr>
        <w:top w:val="none" w:sz="0" w:space="0" w:color="auto"/>
        <w:left w:val="none" w:sz="0" w:space="0" w:color="auto"/>
        <w:bottom w:val="none" w:sz="0" w:space="0" w:color="auto"/>
        <w:right w:val="none" w:sz="0" w:space="0" w:color="auto"/>
      </w:divBdr>
    </w:div>
    <w:div w:id="1105419497">
      <w:bodyDiv w:val="1"/>
      <w:marLeft w:val="0"/>
      <w:marRight w:val="0"/>
      <w:marTop w:val="0"/>
      <w:marBottom w:val="0"/>
      <w:divBdr>
        <w:top w:val="none" w:sz="0" w:space="0" w:color="auto"/>
        <w:left w:val="none" w:sz="0" w:space="0" w:color="auto"/>
        <w:bottom w:val="none" w:sz="0" w:space="0" w:color="auto"/>
        <w:right w:val="none" w:sz="0" w:space="0" w:color="auto"/>
      </w:divBdr>
    </w:div>
    <w:div w:id="1106542319">
      <w:bodyDiv w:val="1"/>
      <w:marLeft w:val="0"/>
      <w:marRight w:val="0"/>
      <w:marTop w:val="0"/>
      <w:marBottom w:val="0"/>
      <w:divBdr>
        <w:top w:val="none" w:sz="0" w:space="0" w:color="auto"/>
        <w:left w:val="none" w:sz="0" w:space="0" w:color="auto"/>
        <w:bottom w:val="none" w:sz="0" w:space="0" w:color="auto"/>
        <w:right w:val="none" w:sz="0" w:space="0" w:color="auto"/>
      </w:divBdr>
    </w:div>
    <w:div w:id="1124692549">
      <w:bodyDiv w:val="1"/>
      <w:marLeft w:val="0"/>
      <w:marRight w:val="0"/>
      <w:marTop w:val="0"/>
      <w:marBottom w:val="0"/>
      <w:divBdr>
        <w:top w:val="none" w:sz="0" w:space="0" w:color="auto"/>
        <w:left w:val="none" w:sz="0" w:space="0" w:color="auto"/>
        <w:bottom w:val="none" w:sz="0" w:space="0" w:color="auto"/>
        <w:right w:val="none" w:sz="0" w:space="0" w:color="auto"/>
      </w:divBdr>
    </w:div>
    <w:div w:id="1143231235">
      <w:bodyDiv w:val="1"/>
      <w:marLeft w:val="0"/>
      <w:marRight w:val="0"/>
      <w:marTop w:val="0"/>
      <w:marBottom w:val="0"/>
      <w:divBdr>
        <w:top w:val="none" w:sz="0" w:space="0" w:color="auto"/>
        <w:left w:val="none" w:sz="0" w:space="0" w:color="auto"/>
        <w:bottom w:val="none" w:sz="0" w:space="0" w:color="auto"/>
        <w:right w:val="none" w:sz="0" w:space="0" w:color="auto"/>
      </w:divBdr>
      <w:divsChild>
        <w:div w:id="242492275">
          <w:marLeft w:val="0"/>
          <w:marRight w:val="0"/>
          <w:marTop w:val="0"/>
          <w:marBottom w:val="0"/>
          <w:divBdr>
            <w:top w:val="none" w:sz="0" w:space="0" w:color="auto"/>
            <w:left w:val="none" w:sz="0" w:space="0" w:color="auto"/>
            <w:bottom w:val="none" w:sz="0" w:space="0" w:color="auto"/>
            <w:right w:val="none" w:sz="0" w:space="0" w:color="auto"/>
          </w:divBdr>
        </w:div>
        <w:div w:id="1874003293">
          <w:marLeft w:val="0"/>
          <w:marRight w:val="0"/>
          <w:marTop w:val="0"/>
          <w:marBottom w:val="0"/>
          <w:divBdr>
            <w:top w:val="none" w:sz="0" w:space="0" w:color="auto"/>
            <w:left w:val="none" w:sz="0" w:space="0" w:color="auto"/>
            <w:bottom w:val="none" w:sz="0" w:space="0" w:color="auto"/>
            <w:right w:val="none" w:sz="0" w:space="0" w:color="auto"/>
          </w:divBdr>
          <w:divsChild>
            <w:div w:id="1506105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649924">
                  <w:marLeft w:val="0"/>
                  <w:marRight w:val="0"/>
                  <w:marTop w:val="0"/>
                  <w:marBottom w:val="0"/>
                  <w:divBdr>
                    <w:top w:val="none" w:sz="0" w:space="0" w:color="auto"/>
                    <w:left w:val="none" w:sz="0" w:space="0" w:color="auto"/>
                    <w:bottom w:val="none" w:sz="0" w:space="0" w:color="auto"/>
                    <w:right w:val="none" w:sz="0" w:space="0" w:color="auto"/>
                  </w:divBdr>
                  <w:divsChild>
                    <w:div w:id="129132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3838508">
      <w:bodyDiv w:val="1"/>
      <w:marLeft w:val="0"/>
      <w:marRight w:val="0"/>
      <w:marTop w:val="0"/>
      <w:marBottom w:val="0"/>
      <w:divBdr>
        <w:top w:val="none" w:sz="0" w:space="0" w:color="auto"/>
        <w:left w:val="none" w:sz="0" w:space="0" w:color="auto"/>
        <w:bottom w:val="none" w:sz="0" w:space="0" w:color="auto"/>
        <w:right w:val="none" w:sz="0" w:space="0" w:color="auto"/>
      </w:divBdr>
    </w:div>
    <w:div w:id="1168405218">
      <w:bodyDiv w:val="1"/>
      <w:marLeft w:val="0"/>
      <w:marRight w:val="0"/>
      <w:marTop w:val="0"/>
      <w:marBottom w:val="0"/>
      <w:divBdr>
        <w:top w:val="none" w:sz="0" w:space="0" w:color="auto"/>
        <w:left w:val="none" w:sz="0" w:space="0" w:color="auto"/>
        <w:bottom w:val="none" w:sz="0" w:space="0" w:color="auto"/>
        <w:right w:val="none" w:sz="0" w:space="0" w:color="auto"/>
      </w:divBdr>
    </w:div>
    <w:div w:id="1178151677">
      <w:bodyDiv w:val="1"/>
      <w:marLeft w:val="0"/>
      <w:marRight w:val="0"/>
      <w:marTop w:val="0"/>
      <w:marBottom w:val="0"/>
      <w:divBdr>
        <w:top w:val="none" w:sz="0" w:space="0" w:color="auto"/>
        <w:left w:val="none" w:sz="0" w:space="0" w:color="auto"/>
        <w:bottom w:val="none" w:sz="0" w:space="0" w:color="auto"/>
        <w:right w:val="none" w:sz="0" w:space="0" w:color="auto"/>
      </w:divBdr>
    </w:div>
    <w:div w:id="1200894940">
      <w:bodyDiv w:val="1"/>
      <w:marLeft w:val="0"/>
      <w:marRight w:val="0"/>
      <w:marTop w:val="0"/>
      <w:marBottom w:val="0"/>
      <w:divBdr>
        <w:top w:val="none" w:sz="0" w:space="0" w:color="auto"/>
        <w:left w:val="none" w:sz="0" w:space="0" w:color="auto"/>
        <w:bottom w:val="none" w:sz="0" w:space="0" w:color="auto"/>
        <w:right w:val="none" w:sz="0" w:space="0" w:color="auto"/>
      </w:divBdr>
    </w:div>
    <w:div w:id="1203446240">
      <w:bodyDiv w:val="1"/>
      <w:marLeft w:val="0"/>
      <w:marRight w:val="0"/>
      <w:marTop w:val="0"/>
      <w:marBottom w:val="0"/>
      <w:divBdr>
        <w:top w:val="none" w:sz="0" w:space="0" w:color="auto"/>
        <w:left w:val="none" w:sz="0" w:space="0" w:color="auto"/>
        <w:bottom w:val="none" w:sz="0" w:space="0" w:color="auto"/>
        <w:right w:val="none" w:sz="0" w:space="0" w:color="auto"/>
      </w:divBdr>
    </w:div>
    <w:div w:id="1231891540">
      <w:bodyDiv w:val="1"/>
      <w:marLeft w:val="0"/>
      <w:marRight w:val="0"/>
      <w:marTop w:val="0"/>
      <w:marBottom w:val="0"/>
      <w:divBdr>
        <w:top w:val="none" w:sz="0" w:space="0" w:color="auto"/>
        <w:left w:val="none" w:sz="0" w:space="0" w:color="auto"/>
        <w:bottom w:val="none" w:sz="0" w:space="0" w:color="auto"/>
        <w:right w:val="none" w:sz="0" w:space="0" w:color="auto"/>
      </w:divBdr>
    </w:div>
    <w:div w:id="1234391811">
      <w:bodyDiv w:val="1"/>
      <w:marLeft w:val="0"/>
      <w:marRight w:val="0"/>
      <w:marTop w:val="0"/>
      <w:marBottom w:val="0"/>
      <w:divBdr>
        <w:top w:val="none" w:sz="0" w:space="0" w:color="auto"/>
        <w:left w:val="none" w:sz="0" w:space="0" w:color="auto"/>
        <w:bottom w:val="none" w:sz="0" w:space="0" w:color="auto"/>
        <w:right w:val="none" w:sz="0" w:space="0" w:color="auto"/>
      </w:divBdr>
    </w:div>
    <w:div w:id="1300527199">
      <w:bodyDiv w:val="1"/>
      <w:marLeft w:val="0"/>
      <w:marRight w:val="0"/>
      <w:marTop w:val="0"/>
      <w:marBottom w:val="0"/>
      <w:divBdr>
        <w:top w:val="none" w:sz="0" w:space="0" w:color="auto"/>
        <w:left w:val="none" w:sz="0" w:space="0" w:color="auto"/>
        <w:bottom w:val="none" w:sz="0" w:space="0" w:color="auto"/>
        <w:right w:val="none" w:sz="0" w:space="0" w:color="auto"/>
      </w:divBdr>
    </w:div>
    <w:div w:id="1308392205">
      <w:bodyDiv w:val="1"/>
      <w:marLeft w:val="0"/>
      <w:marRight w:val="0"/>
      <w:marTop w:val="0"/>
      <w:marBottom w:val="0"/>
      <w:divBdr>
        <w:top w:val="none" w:sz="0" w:space="0" w:color="auto"/>
        <w:left w:val="none" w:sz="0" w:space="0" w:color="auto"/>
        <w:bottom w:val="none" w:sz="0" w:space="0" w:color="auto"/>
        <w:right w:val="none" w:sz="0" w:space="0" w:color="auto"/>
      </w:divBdr>
    </w:div>
    <w:div w:id="1349911814">
      <w:bodyDiv w:val="1"/>
      <w:marLeft w:val="0"/>
      <w:marRight w:val="0"/>
      <w:marTop w:val="0"/>
      <w:marBottom w:val="0"/>
      <w:divBdr>
        <w:top w:val="none" w:sz="0" w:space="0" w:color="auto"/>
        <w:left w:val="none" w:sz="0" w:space="0" w:color="auto"/>
        <w:bottom w:val="none" w:sz="0" w:space="0" w:color="auto"/>
        <w:right w:val="none" w:sz="0" w:space="0" w:color="auto"/>
      </w:divBdr>
    </w:div>
    <w:div w:id="1377311506">
      <w:bodyDiv w:val="1"/>
      <w:marLeft w:val="0"/>
      <w:marRight w:val="0"/>
      <w:marTop w:val="0"/>
      <w:marBottom w:val="0"/>
      <w:divBdr>
        <w:top w:val="none" w:sz="0" w:space="0" w:color="auto"/>
        <w:left w:val="none" w:sz="0" w:space="0" w:color="auto"/>
        <w:bottom w:val="none" w:sz="0" w:space="0" w:color="auto"/>
        <w:right w:val="none" w:sz="0" w:space="0" w:color="auto"/>
      </w:divBdr>
    </w:div>
    <w:div w:id="1381632585">
      <w:bodyDiv w:val="1"/>
      <w:marLeft w:val="0"/>
      <w:marRight w:val="0"/>
      <w:marTop w:val="0"/>
      <w:marBottom w:val="0"/>
      <w:divBdr>
        <w:top w:val="none" w:sz="0" w:space="0" w:color="auto"/>
        <w:left w:val="none" w:sz="0" w:space="0" w:color="auto"/>
        <w:bottom w:val="none" w:sz="0" w:space="0" w:color="auto"/>
        <w:right w:val="none" w:sz="0" w:space="0" w:color="auto"/>
      </w:divBdr>
    </w:div>
    <w:div w:id="1382557612">
      <w:bodyDiv w:val="1"/>
      <w:marLeft w:val="0"/>
      <w:marRight w:val="0"/>
      <w:marTop w:val="0"/>
      <w:marBottom w:val="0"/>
      <w:divBdr>
        <w:top w:val="none" w:sz="0" w:space="0" w:color="auto"/>
        <w:left w:val="none" w:sz="0" w:space="0" w:color="auto"/>
        <w:bottom w:val="none" w:sz="0" w:space="0" w:color="auto"/>
        <w:right w:val="none" w:sz="0" w:space="0" w:color="auto"/>
      </w:divBdr>
    </w:div>
    <w:div w:id="1393964989">
      <w:bodyDiv w:val="1"/>
      <w:marLeft w:val="0"/>
      <w:marRight w:val="0"/>
      <w:marTop w:val="0"/>
      <w:marBottom w:val="0"/>
      <w:divBdr>
        <w:top w:val="none" w:sz="0" w:space="0" w:color="auto"/>
        <w:left w:val="none" w:sz="0" w:space="0" w:color="auto"/>
        <w:bottom w:val="none" w:sz="0" w:space="0" w:color="auto"/>
        <w:right w:val="none" w:sz="0" w:space="0" w:color="auto"/>
      </w:divBdr>
    </w:div>
    <w:div w:id="1404451707">
      <w:bodyDiv w:val="1"/>
      <w:marLeft w:val="0"/>
      <w:marRight w:val="0"/>
      <w:marTop w:val="0"/>
      <w:marBottom w:val="0"/>
      <w:divBdr>
        <w:top w:val="none" w:sz="0" w:space="0" w:color="auto"/>
        <w:left w:val="none" w:sz="0" w:space="0" w:color="auto"/>
        <w:bottom w:val="none" w:sz="0" w:space="0" w:color="auto"/>
        <w:right w:val="none" w:sz="0" w:space="0" w:color="auto"/>
      </w:divBdr>
    </w:div>
    <w:div w:id="1463112810">
      <w:bodyDiv w:val="1"/>
      <w:marLeft w:val="0"/>
      <w:marRight w:val="0"/>
      <w:marTop w:val="0"/>
      <w:marBottom w:val="0"/>
      <w:divBdr>
        <w:top w:val="none" w:sz="0" w:space="0" w:color="auto"/>
        <w:left w:val="none" w:sz="0" w:space="0" w:color="auto"/>
        <w:bottom w:val="none" w:sz="0" w:space="0" w:color="auto"/>
        <w:right w:val="none" w:sz="0" w:space="0" w:color="auto"/>
      </w:divBdr>
    </w:div>
    <w:div w:id="1486505574">
      <w:bodyDiv w:val="1"/>
      <w:marLeft w:val="0"/>
      <w:marRight w:val="0"/>
      <w:marTop w:val="0"/>
      <w:marBottom w:val="0"/>
      <w:divBdr>
        <w:top w:val="none" w:sz="0" w:space="0" w:color="auto"/>
        <w:left w:val="none" w:sz="0" w:space="0" w:color="auto"/>
        <w:bottom w:val="none" w:sz="0" w:space="0" w:color="auto"/>
        <w:right w:val="none" w:sz="0" w:space="0" w:color="auto"/>
      </w:divBdr>
    </w:div>
    <w:div w:id="1488783119">
      <w:bodyDiv w:val="1"/>
      <w:marLeft w:val="0"/>
      <w:marRight w:val="0"/>
      <w:marTop w:val="0"/>
      <w:marBottom w:val="0"/>
      <w:divBdr>
        <w:top w:val="none" w:sz="0" w:space="0" w:color="auto"/>
        <w:left w:val="none" w:sz="0" w:space="0" w:color="auto"/>
        <w:bottom w:val="none" w:sz="0" w:space="0" w:color="auto"/>
        <w:right w:val="none" w:sz="0" w:space="0" w:color="auto"/>
      </w:divBdr>
    </w:div>
    <w:div w:id="1510637455">
      <w:bodyDiv w:val="1"/>
      <w:marLeft w:val="0"/>
      <w:marRight w:val="0"/>
      <w:marTop w:val="0"/>
      <w:marBottom w:val="0"/>
      <w:divBdr>
        <w:top w:val="none" w:sz="0" w:space="0" w:color="auto"/>
        <w:left w:val="none" w:sz="0" w:space="0" w:color="auto"/>
        <w:bottom w:val="none" w:sz="0" w:space="0" w:color="auto"/>
        <w:right w:val="none" w:sz="0" w:space="0" w:color="auto"/>
      </w:divBdr>
    </w:div>
    <w:div w:id="1513761663">
      <w:bodyDiv w:val="1"/>
      <w:marLeft w:val="0"/>
      <w:marRight w:val="0"/>
      <w:marTop w:val="0"/>
      <w:marBottom w:val="0"/>
      <w:divBdr>
        <w:top w:val="none" w:sz="0" w:space="0" w:color="auto"/>
        <w:left w:val="none" w:sz="0" w:space="0" w:color="auto"/>
        <w:bottom w:val="none" w:sz="0" w:space="0" w:color="auto"/>
        <w:right w:val="none" w:sz="0" w:space="0" w:color="auto"/>
      </w:divBdr>
    </w:div>
    <w:div w:id="1514805793">
      <w:bodyDiv w:val="1"/>
      <w:marLeft w:val="0"/>
      <w:marRight w:val="0"/>
      <w:marTop w:val="0"/>
      <w:marBottom w:val="0"/>
      <w:divBdr>
        <w:top w:val="none" w:sz="0" w:space="0" w:color="auto"/>
        <w:left w:val="none" w:sz="0" w:space="0" w:color="auto"/>
        <w:bottom w:val="none" w:sz="0" w:space="0" w:color="auto"/>
        <w:right w:val="none" w:sz="0" w:space="0" w:color="auto"/>
      </w:divBdr>
    </w:div>
    <w:div w:id="1525557024">
      <w:bodyDiv w:val="1"/>
      <w:marLeft w:val="0"/>
      <w:marRight w:val="0"/>
      <w:marTop w:val="0"/>
      <w:marBottom w:val="0"/>
      <w:divBdr>
        <w:top w:val="none" w:sz="0" w:space="0" w:color="auto"/>
        <w:left w:val="none" w:sz="0" w:space="0" w:color="auto"/>
        <w:bottom w:val="none" w:sz="0" w:space="0" w:color="auto"/>
        <w:right w:val="none" w:sz="0" w:space="0" w:color="auto"/>
      </w:divBdr>
    </w:div>
    <w:div w:id="1553998980">
      <w:bodyDiv w:val="1"/>
      <w:marLeft w:val="0"/>
      <w:marRight w:val="0"/>
      <w:marTop w:val="0"/>
      <w:marBottom w:val="0"/>
      <w:divBdr>
        <w:top w:val="none" w:sz="0" w:space="0" w:color="auto"/>
        <w:left w:val="none" w:sz="0" w:space="0" w:color="auto"/>
        <w:bottom w:val="none" w:sz="0" w:space="0" w:color="auto"/>
        <w:right w:val="none" w:sz="0" w:space="0" w:color="auto"/>
      </w:divBdr>
    </w:div>
    <w:div w:id="1567180789">
      <w:bodyDiv w:val="1"/>
      <w:marLeft w:val="0"/>
      <w:marRight w:val="0"/>
      <w:marTop w:val="0"/>
      <w:marBottom w:val="0"/>
      <w:divBdr>
        <w:top w:val="none" w:sz="0" w:space="0" w:color="auto"/>
        <w:left w:val="none" w:sz="0" w:space="0" w:color="auto"/>
        <w:bottom w:val="none" w:sz="0" w:space="0" w:color="auto"/>
        <w:right w:val="none" w:sz="0" w:space="0" w:color="auto"/>
      </w:divBdr>
    </w:div>
    <w:div w:id="1608462239">
      <w:bodyDiv w:val="1"/>
      <w:marLeft w:val="0"/>
      <w:marRight w:val="0"/>
      <w:marTop w:val="0"/>
      <w:marBottom w:val="0"/>
      <w:divBdr>
        <w:top w:val="none" w:sz="0" w:space="0" w:color="auto"/>
        <w:left w:val="none" w:sz="0" w:space="0" w:color="auto"/>
        <w:bottom w:val="none" w:sz="0" w:space="0" w:color="auto"/>
        <w:right w:val="none" w:sz="0" w:space="0" w:color="auto"/>
      </w:divBdr>
    </w:div>
    <w:div w:id="1610162368">
      <w:bodyDiv w:val="1"/>
      <w:marLeft w:val="0"/>
      <w:marRight w:val="0"/>
      <w:marTop w:val="0"/>
      <w:marBottom w:val="0"/>
      <w:divBdr>
        <w:top w:val="none" w:sz="0" w:space="0" w:color="auto"/>
        <w:left w:val="none" w:sz="0" w:space="0" w:color="auto"/>
        <w:bottom w:val="none" w:sz="0" w:space="0" w:color="auto"/>
        <w:right w:val="none" w:sz="0" w:space="0" w:color="auto"/>
      </w:divBdr>
    </w:div>
    <w:div w:id="1619214739">
      <w:bodyDiv w:val="1"/>
      <w:marLeft w:val="0"/>
      <w:marRight w:val="0"/>
      <w:marTop w:val="0"/>
      <w:marBottom w:val="0"/>
      <w:divBdr>
        <w:top w:val="none" w:sz="0" w:space="0" w:color="auto"/>
        <w:left w:val="none" w:sz="0" w:space="0" w:color="auto"/>
        <w:bottom w:val="none" w:sz="0" w:space="0" w:color="auto"/>
        <w:right w:val="none" w:sz="0" w:space="0" w:color="auto"/>
      </w:divBdr>
    </w:div>
    <w:div w:id="1662662057">
      <w:bodyDiv w:val="1"/>
      <w:marLeft w:val="0"/>
      <w:marRight w:val="0"/>
      <w:marTop w:val="0"/>
      <w:marBottom w:val="0"/>
      <w:divBdr>
        <w:top w:val="none" w:sz="0" w:space="0" w:color="auto"/>
        <w:left w:val="none" w:sz="0" w:space="0" w:color="auto"/>
        <w:bottom w:val="none" w:sz="0" w:space="0" w:color="auto"/>
        <w:right w:val="none" w:sz="0" w:space="0" w:color="auto"/>
      </w:divBdr>
    </w:div>
    <w:div w:id="1677803250">
      <w:bodyDiv w:val="1"/>
      <w:marLeft w:val="0"/>
      <w:marRight w:val="0"/>
      <w:marTop w:val="0"/>
      <w:marBottom w:val="0"/>
      <w:divBdr>
        <w:top w:val="none" w:sz="0" w:space="0" w:color="auto"/>
        <w:left w:val="none" w:sz="0" w:space="0" w:color="auto"/>
        <w:bottom w:val="none" w:sz="0" w:space="0" w:color="auto"/>
        <w:right w:val="none" w:sz="0" w:space="0" w:color="auto"/>
      </w:divBdr>
    </w:div>
    <w:div w:id="1711226276">
      <w:bodyDiv w:val="1"/>
      <w:marLeft w:val="0"/>
      <w:marRight w:val="0"/>
      <w:marTop w:val="0"/>
      <w:marBottom w:val="0"/>
      <w:divBdr>
        <w:top w:val="none" w:sz="0" w:space="0" w:color="auto"/>
        <w:left w:val="none" w:sz="0" w:space="0" w:color="auto"/>
        <w:bottom w:val="none" w:sz="0" w:space="0" w:color="auto"/>
        <w:right w:val="none" w:sz="0" w:space="0" w:color="auto"/>
      </w:divBdr>
    </w:div>
    <w:div w:id="1720013800">
      <w:bodyDiv w:val="1"/>
      <w:marLeft w:val="0"/>
      <w:marRight w:val="0"/>
      <w:marTop w:val="0"/>
      <w:marBottom w:val="0"/>
      <w:divBdr>
        <w:top w:val="none" w:sz="0" w:space="0" w:color="auto"/>
        <w:left w:val="none" w:sz="0" w:space="0" w:color="auto"/>
        <w:bottom w:val="none" w:sz="0" w:space="0" w:color="auto"/>
        <w:right w:val="none" w:sz="0" w:space="0" w:color="auto"/>
      </w:divBdr>
    </w:div>
    <w:div w:id="1720281885">
      <w:bodyDiv w:val="1"/>
      <w:marLeft w:val="0"/>
      <w:marRight w:val="0"/>
      <w:marTop w:val="0"/>
      <w:marBottom w:val="0"/>
      <w:divBdr>
        <w:top w:val="none" w:sz="0" w:space="0" w:color="auto"/>
        <w:left w:val="none" w:sz="0" w:space="0" w:color="auto"/>
        <w:bottom w:val="none" w:sz="0" w:space="0" w:color="auto"/>
        <w:right w:val="none" w:sz="0" w:space="0" w:color="auto"/>
      </w:divBdr>
    </w:div>
    <w:div w:id="1729722664">
      <w:bodyDiv w:val="1"/>
      <w:marLeft w:val="0"/>
      <w:marRight w:val="0"/>
      <w:marTop w:val="0"/>
      <w:marBottom w:val="0"/>
      <w:divBdr>
        <w:top w:val="none" w:sz="0" w:space="0" w:color="auto"/>
        <w:left w:val="none" w:sz="0" w:space="0" w:color="auto"/>
        <w:bottom w:val="none" w:sz="0" w:space="0" w:color="auto"/>
        <w:right w:val="none" w:sz="0" w:space="0" w:color="auto"/>
      </w:divBdr>
    </w:div>
    <w:div w:id="1731880920">
      <w:bodyDiv w:val="1"/>
      <w:marLeft w:val="0"/>
      <w:marRight w:val="0"/>
      <w:marTop w:val="0"/>
      <w:marBottom w:val="0"/>
      <w:divBdr>
        <w:top w:val="none" w:sz="0" w:space="0" w:color="auto"/>
        <w:left w:val="none" w:sz="0" w:space="0" w:color="auto"/>
        <w:bottom w:val="none" w:sz="0" w:space="0" w:color="auto"/>
        <w:right w:val="none" w:sz="0" w:space="0" w:color="auto"/>
      </w:divBdr>
    </w:div>
    <w:div w:id="1746410279">
      <w:bodyDiv w:val="1"/>
      <w:marLeft w:val="0"/>
      <w:marRight w:val="0"/>
      <w:marTop w:val="0"/>
      <w:marBottom w:val="0"/>
      <w:divBdr>
        <w:top w:val="none" w:sz="0" w:space="0" w:color="auto"/>
        <w:left w:val="none" w:sz="0" w:space="0" w:color="auto"/>
        <w:bottom w:val="none" w:sz="0" w:space="0" w:color="auto"/>
        <w:right w:val="none" w:sz="0" w:space="0" w:color="auto"/>
      </w:divBdr>
    </w:div>
    <w:div w:id="1778602568">
      <w:bodyDiv w:val="1"/>
      <w:marLeft w:val="0"/>
      <w:marRight w:val="0"/>
      <w:marTop w:val="0"/>
      <w:marBottom w:val="0"/>
      <w:divBdr>
        <w:top w:val="none" w:sz="0" w:space="0" w:color="auto"/>
        <w:left w:val="none" w:sz="0" w:space="0" w:color="auto"/>
        <w:bottom w:val="none" w:sz="0" w:space="0" w:color="auto"/>
        <w:right w:val="none" w:sz="0" w:space="0" w:color="auto"/>
      </w:divBdr>
    </w:div>
    <w:div w:id="1815445445">
      <w:bodyDiv w:val="1"/>
      <w:marLeft w:val="0"/>
      <w:marRight w:val="0"/>
      <w:marTop w:val="0"/>
      <w:marBottom w:val="0"/>
      <w:divBdr>
        <w:top w:val="none" w:sz="0" w:space="0" w:color="auto"/>
        <w:left w:val="none" w:sz="0" w:space="0" w:color="auto"/>
        <w:bottom w:val="none" w:sz="0" w:space="0" w:color="auto"/>
        <w:right w:val="none" w:sz="0" w:space="0" w:color="auto"/>
      </w:divBdr>
    </w:div>
    <w:div w:id="1833718200">
      <w:bodyDiv w:val="1"/>
      <w:marLeft w:val="0"/>
      <w:marRight w:val="0"/>
      <w:marTop w:val="0"/>
      <w:marBottom w:val="0"/>
      <w:divBdr>
        <w:top w:val="none" w:sz="0" w:space="0" w:color="auto"/>
        <w:left w:val="none" w:sz="0" w:space="0" w:color="auto"/>
        <w:bottom w:val="none" w:sz="0" w:space="0" w:color="auto"/>
        <w:right w:val="none" w:sz="0" w:space="0" w:color="auto"/>
      </w:divBdr>
    </w:div>
    <w:div w:id="1837182340">
      <w:bodyDiv w:val="1"/>
      <w:marLeft w:val="0"/>
      <w:marRight w:val="0"/>
      <w:marTop w:val="0"/>
      <w:marBottom w:val="0"/>
      <w:divBdr>
        <w:top w:val="none" w:sz="0" w:space="0" w:color="auto"/>
        <w:left w:val="none" w:sz="0" w:space="0" w:color="auto"/>
        <w:bottom w:val="none" w:sz="0" w:space="0" w:color="auto"/>
        <w:right w:val="none" w:sz="0" w:space="0" w:color="auto"/>
      </w:divBdr>
    </w:div>
    <w:div w:id="1851292191">
      <w:bodyDiv w:val="1"/>
      <w:marLeft w:val="0"/>
      <w:marRight w:val="0"/>
      <w:marTop w:val="0"/>
      <w:marBottom w:val="0"/>
      <w:divBdr>
        <w:top w:val="none" w:sz="0" w:space="0" w:color="auto"/>
        <w:left w:val="none" w:sz="0" w:space="0" w:color="auto"/>
        <w:bottom w:val="none" w:sz="0" w:space="0" w:color="auto"/>
        <w:right w:val="none" w:sz="0" w:space="0" w:color="auto"/>
      </w:divBdr>
    </w:div>
    <w:div w:id="1900163745">
      <w:bodyDiv w:val="1"/>
      <w:marLeft w:val="0"/>
      <w:marRight w:val="0"/>
      <w:marTop w:val="0"/>
      <w:marBottom w:val="0"/>
      <w:divBdr>
        <w:top w:val="none" w:sz="0" w:space="0" w:color="auto"/>
        <w:left w:val="none" w:sz="0" w:space="0" w:color="auto"/>
        <w:bottom w:val="none" w:sz="0" w:space="0" w:color="auto"/>
        <w:right w:val="none" w:sz="0" w:space="0" w:color="auto"/>
      </w:divBdr>
    </w:div>
    <w:div w:id="1906717237">
      <w:bodyDiv w:val="1"/>
      <w:marLeft w:val="0"/>
      <w:marRight w:val="0"/>
      <w:marTop w:val="0"/>
      <w:marBottom w:val="0"/>
      <w:divBdr>
        <w:top w:val="none" w:sz="0" w:space="0" w:color="auto"/>
        <w:left w:val="none" w:sz="0" w:space="0" w:color="auto"/>
        <w:bottom w:val="none" w:sz="0" w:space="0" w:color="auto"/>
        <w:right w:val="none" w:sz="0" w:space="0" w:color="auto"/>
      </w:divBdr>
    </w:div>
    <w:div w:id="1912110518">
      <w:bodyDiv w:val="1"/>
      <w:marLeft w:val="0"/>
      <w:marRight w:val="0"/>
      <w:marTop w:val="0"/>
      <w:marBottom w:val="0"/>
      <w:divBdr>
        <w:top w:val="none" w:sz="0" w:space="0" w:color="auto"/>
        <w:left w:val="none" w:sz="0" w:space="0" w:color="auto"/>
        <w:bottom w:val="none" w:sz="0" w:space="0" w:color="auto"/>
        <w:right w:val="none" w:sz="0" w:space="0" w:color="auto"/>
      </w:divBdr>
    </w:div>
    <w:div w:id="1921786755">
      <w:bodyDiv w:val="1"/>
      <w:marLeft w:val="0"/>
      <w:marRight w:val="0"/>
      <w:marTop w:val="0"/>
      <w:marBottom w:val="0"/>
      <w:divBdr>
        <w:top w:val="none" w:sz="0" w:space="0" w:color="auto"/>
        <w:left w:val="none" w:sz="0" w:space="0" w:color="auto"/>
        <w:bottom w:val="none" w:sz="0" w:space="0" w:color="auto"/>
        <w:right w:val="none" w:sz="0" w:space="0" w:color="auto"/>
      </w:divBdr>
    </w:div>
    <w:div w:id="1928416967">
      <w:bodyDiv w:val="1"/>
      <w:marLeft w:val="0"/>
      <w:marRight w:val="0"/>
      <w:marTop w:val="0"/>
      <w:marBottom w:val="0"/>
      <w:divBdr>
        <w:top w:val="none" w:sz="0" w:space="0" w:color="auto"/>
        <w:left w:val="none" w:sz="0" w:space="0" w:color="auto"/>
        <w:bottom w:val="none" w:sz="0" w:space="0" w:color="auto"/>
        <w:right w:val="none" w:sz="0" w:space="0" w:color="auto"/>
      </w:divBdr>
    </w:div>
    <w:div w:id="1931037132">
      <w:bodyDiv w:val="1"/>
      <w:marLeft w:val="0"/>
      <w:marRight w:val="0"/>
      <w:marTop w:val="0"/>
      <w:marBottom w:val="0"/>
      <w:divBdr>
        <w:top w:val="none" w:sz="0" w:space="0" w:color="auto"/>
        <w:left w:val="none" w:sz="0" w:space="0" w:color="auto"/>
        <w:bottom w:val="none" w:sz="0" w:space="0" w:color="auto"/>
        <w:right w:val="none" w:sz="0" w:space="0" w:color="auto"/>
      </w:divBdr>
    </w:div>
    <w:div w:id="1935820601">
      <w:bodyDiv w:val="1"/>
      <w:marLeft w:val="0"/>
      <w:marRight w:val="0"/>
      <w:marTop w:val="0"/>
      <w:marBottom w:val="0"/>
      <w:divBdr>
        <w:top w:val="none" w:sz="0" w:space="0" w:color="auto"/>
        <w:left w:val="none" w:sz="0" w:space="0" w:color="auto"/>
        <w:bottom w:val="none" w:sz="0" w:space="0" w:color="auto"/>
        <w:right w:val="none" w:sz="0" w:space="0" w:color="auto"/>
      </w:divBdr>
    </w:div>
    <w:div w:id="1942300288">
      <w:bodyDiv w:val="1"/>
      <w:marLeft w:val="0"/>
      <w:marRight w:val="0"/>
      <w:marTop w:val="0"/>
      <w:marBottom w:val="0"/>
      <w:divBdr>
        <w:top w:val="none" w:sz="0" w:space="0" w:color="auto"/>
        <w:left w:val="none" w:sz="0" w:space="0" w:color="auto"/>
        <w:bottom w:val="none" w:sz="0" w:space="0" w:color="auto"/>
        <w:right w:val="none" w:sz="0" w:space="0" w:color="auto"/>
      </w:divBdr>
    </w:div>
    <w:div w:id="1953512335">
      <w:bodyDiv w:val="1"/>
      <w:marLeft w:val="0"/>
      <w:marRight w:val="0"/>
      <w:marTop w:val="0"/>
      <w:marBottom w:val="0"/>
      <w:divBdr>
        <w:top w:val="none" w:sz="0" w:space="0" w:color="auto"/>
        <w:left w:val="none" w:sz="0" w:space="0" w:color="auto"/>
        <w:bottom w:val="none" w:sz="0" w:space="0" w:color="auto"/>
        <w:right w:val="none" w:sz="0" w:space="0" w:color="auto"/>
      </w:divBdr>
    </w:div>
    <w:div w:id="1961910595">
      <w:bodyDiv w:val="1"/>
      <w:marLeft w:val="0"/>
      <w:marRight w:val="0"/>
      <w:marTop w:val="0"/>
      <w:marBottom w:val="0"/>
      <w:divBdr>
        <w:top w:val="none" w:sz="0" w:space="0" w:color="auto"/>
        <w:left w:val="none" w:sz="0" w:space="0" w:color="auto"/>
        <w:bottom w:val="none" w:sz="0" w:space="0" w:color="auto"/>
        <w:right w:val="none" w:sz="0" w:space="0" w:color="auto"/>
      </w:divBdr>
    </w:div>
    <w:div w:id="1966539748">
      <w:bodyDiv w:val="1"/>
      <w:marLeft w:val="0"/>
      <w:marRight w:val="0"/>
      <w:marTop w:val="0"/>
      <w:marBottom w:val="0"/>
      <w:divBdr>
        <w:top w:val="none" w:sz="0" w:space="0" w:color="auto"/>
        <w:left w:val="none" w:sz="0" w:space="0" w:color="auto"/>
        <w:bottom w:val="none" w:sz="0" w:space="0" w:color="auto"/>
        <w:right w:val="none" w:sz="0" w:space="0" w:color="auto"/>
      </w:divBdr>
    </w:div>
    <w:div w:id="1990472387">
      <w:bodyDiv w:val="1"/>
      <w:marLeft w:val="0"/>
      <w:marRight w:val="0"/>
      <w:marTop w:val="0"/>
      <w:marBottom w:val="0"/>
      <w:divBdr>
        <w:top w:val="none" w:sz="0" w:space="0" w:color="auto"/>
        <w:left w:val="none" w:sz="0" w:space="0" w:color="auto"/>
        <w:bottom w:val="none" w:sz="0" w:space="0" w:color="auto"/>
        <w:right w:val="none" w:sz="0" w:space="0" w:color="auto"/>
      </w:divBdr>
    </w:div>
    <w:div w:id="1997687988">
      <w:bodyDiv w:val="1"/>
      <w:marLeft w:val="0"/>
      <w:marRight w:val="0"/>
      <w:marTop w:val="0"/>
      <w:marBottom w:val="0"/>
      <w:divBdr>
        <w:top w:val="none" w:sz="0" w:space="0" w:color="auto"/>
        <w:left w:val="none" w:sz="0" w:space="0" w:color="auto"/>
        <w:bottom w:val="none" w:sz="0" w:space="0" w:color="auto"/>
        <w:right w:val="none" w:sz="0" w:space="0" w:color="auto"/>
      </w:divBdr>
    </w:div>
    <w:div w:id="2007588750">
      <w:bodyDiv w:val="1"/>
      <w:marLeft w:val="0"/>
      <w:marRight w:val="0"/>
      <w:marTop w:val="0"/>
      <w:marBottom w:val="0"/>
      <w:divBdr>
        <w:top w:val="none" w:sz="0" w:space="0" w:color="auto"/>
        <w:left w:val="none" w:sz="0" w:space="0" w:color="auto"/>
        <w:bottom w:val="none" w:sz="0" w:space="0" w:color="auto"/>
        <w:right w:val="none" w:sz="0" w:space="0" w:color="auto"/>
      </w:divBdr>
    </w:div>
    <w:div w:id="2030905531">
      <w:bodyDiv w:val="1"/>
      <w:marLeft w:val="0"/>
      <w:marRight w:val="0"/>
      <w:marTop w:val="0"/>
      <w:marBottom w:val="0"/>
      <w:divBdr>
        <w:top w:val="none" w:sz="0" w:space="0" w:color="auto"/>
        <w:left w:val="none" w:sz="0" w:space="0" w:color="auto"/>
        <w:bottom w:val="none" w:sz="0" w:space="0" w:color="auto"/>
        <w:right w:val="none" w:sz="0" w:space="0" w:color="auto"/>
      </w:divBdr>
    </w:div>
    <w:div w:id="2081557854">
      <w:bodyDiv w:val="1"/>
      <w:marLeft w:val="0"/>
      <w:marRight w:val="0"/>
      <w:marTop w:val="0"/>
      <w:marBottom w:val="0"/>
      <w:divBdr>
        <w:top w:val="none" w:sz="0" w:space="0" w:color="auto"/>
        <w:left w:val="none" w:sz="0" w:space="0" w:color="auto"/>
        <w:bottom w:val="none" w:sz="0" w:space="0" w:color="auto"/>
        <w:right w:val="none" w:sz="0" w:space="0" w:color="auto"/>
      </w:divBdr>
    </w:div>
    <w:div w:id="2081830840">
      <w:bodyDiv w:val="1"/>
      <w:marLeft w:val="0"/>
      <w:marRight w:val="0"/>
      <w:marTop w:val="0"/>
      <w:marBottom w:val="0"/>
      <w:divBdr>
        <w:top w:val="none" w:sz="0" w:space="0" w:color="auto"/>
        <w:left w:val="none" w:sz="0" w:space="0" w:color="auto"/>
        <w:bottom w:val="none" w:sz="0" w:space="0" w:color="auto"/>
        <w:right w:val="none" w:sz="0" w:space="0" w:color="auto"/>
      </w:divBdr>
    </w:div>
    <w:div w:id="21073859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orchard.surrey.sch.uk/documents/policies/Touch%20and%20the%20use%20of%20Restrictive%20Physical%20Intervention%20(SCC).pdf" TargetMode="External"/><Relationship Id="rId21" Type="http://schemas.openxmlformats.org/officeDocument/2006/relationships/hyperlink" Target="https://www.gov.uk/government/publications/teachers-standards" TargetMode="External"/><Relationship Id="rId42" Type="http://schemas.openxmlformats.org/officeDocument/2006/relationships/hyperlink" Target="https://www.gov.uk/government/publications/data-protection-toolkit-for-schools" TargetMode="External"/><Relationship Id="rId47" Type="http://schemas.openxmlformats.org/officeDocument/2006/relationships/hyperlink" Target="https://surreyscp.org.uk/about-us/local-safeguarding-arrangements/effective-family-resilience-levels-of-need/" TargetMode="External"/><Relationship Id="rId63" Type="http://schemas.openxmlformats.org/officeDocument/2006/relationships/hyperlink" Target="mailto:fmu@fcdo.gov.uk" TargetMode="External"/><Relationship Id="rId68" Type="http://schemas.openxmlformats.org/officeDocument/2006/relationships/hyperlink" Target="https://www.nspcc.org.uk/support-us/ways-to-give/donate/?source=ppc-brand&amp;gclsrc=aw.ds&amp;ds_rl=1279303&amp;gclid=EAIaIQobChMI5ZHpsYmq-AIVFeDtCh214QJKEAAYASAAEgJy4fD_BwE&amp;gclsrc=aw.ds" TargetMode="External"/><Relationship Id="rId84" Type="http://schemas.openxmlformats.org/officeDocument/2006/relationships/theme" Target="theme/theme1.xml"/><Relationship Id="rId16" Type="http://schemas.openxmlformats.org/officeDocument/2006/relationships/hyperlink" Target="http://www.gov.uk/government/publications/working-together-to-safeguard-children--2" TargetMode="External"/><Relationship Id="rId11" Type="http://schemas.openxmlformats.org/officeDocument/2006/relationships/image" Target="media/image1.png"/><Relationship Id="rId32"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37" Type="http://schemas.openxmlformats.org/officeDocument/2006/relationships/hyperlink" Target="https://www.npcc.police.uk/SysSiteAssets/media/downloads/publications/publications-log/2020/when-to-call-the-police--guidance-for-schools-and-colleges.pdf" TargetMode="External"/><Relationship Id="rId53"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58" Type="http://schemas.openxmlformats.org/officeDocument/2006/relationships/hyperlink" Target="https://assets.publishing.service.gov.uk/government/uploads/system/uploads/attachment_data/file/380595/SMSC_Guidance_Maintained_Schools.pdf" TargetMode="External"/><Relationship Id="rId74" Type="http://schemas.openxmlformats.org/officeDocument/2006/relationships/hyperlink" Target="https://contextualsafeguarding.org.uk/" TargetMode="External"/><Relationship Id="rId79" Type="http://schemas.openxmlformats.org/officeDocument/2006/relationships/hyperlink" Target="https://swgfl.org.uk/about/?gclid=EAIaIQobChMIrrfgv8SHgQMVXolQBh1HDwy-EAAYASAAEgJ5XfD_BwE" TargetMode="External"/><Relationship Id="rId5" Type="http://schemas.openxmlformats.org/officeDocument/2006/relationships/numbering" Target="numbering.xml"/><Relationship Id="rId61" Type="http://schemas.openxmlformats.org/officeDocument/2006/relationships/hyperlink" Target="https://www.gov.uk/government/publications/sharing-nudes-and-semi-nudes-advice-for-education-settings-working-with-children-and-young-people/sharing-nudes-and-semi-nudes-how-to-respond-to-an-incident-overview" TargetMode="External"/><Relationship Id="rId82" Type="http://schemas.openxmlformats.org/officeDocument/2006/relationships/footer" Target="footer2.xml"/><Relationship Id="rId19" Type="http://schemas.openxmlformats.org/officeDocument/2006/relationships/hyperlink" Target="http://www.gov.uk/government/publications/mandatory-reporting-of-female-genital-mutilation-procedural-information" TargetMode="External"/><Relationship Id="rId14" Type="http://schemas.openxmlformats.org/officeDocument/2006/relationships/hyperlink" Target="http://www.surreyscp.org.uk/" TargetMode="External"/><Relationship Id="rId22" Type="http://schemas.openxmlformats.org/officeDocument/2006/relationships/hyperlink" Target="https://assets.publishing.service.gov.uk/government/uploads/system/uploads/attachment_data/file/1062969/Information_sharing_advice_practitioners_safeguarding_services.pdf" TargetMode="External"/><Relationship Id="rId27" Type="http://schemas.openxmlformats.org/officeDocument/2006/relationships/hyperlink" Target="https://www.gov.uk/government/publications/disqualification-under-the-childcare-act-2006/disqualification-under-the-childcare-act-2006" TargetMode="External"/><Relationship Id="rId30" Type="http://schemas.openxmlformats.org/officeDocument/2006/relationships/hyperlink" Target="https://assets.publishing.service.gov.uk/government/uploads/system/uploads/attachment_data/file/942455/Working_together_to_safeguard_children_Statutory_framework_legislation_relevant_to_safeguarding_and_promoting_the_welfare_of_children.pdf" TargetMode="External"/><Relationship Id="rId35" Type="http://schemas.openxmlformats.org/officeDocument/2006/relationships/hyperlink" Target="https://www.healthysurrey.org.uk/community-safety/professionals/prevent/referral-process" TargetMode="External"/><Relationship Id="rId43" Type="http://schemas.openxmlformats.org/officeDocument/2006/relationships/hyperlink" Target="https://www.surreyscp.org.uk/wp-content/uploads/2021/04/Effective-family-resilience-SSCP-Dec-2020-v7.pdf" TargetMode="External"/><Relationship Id="rId48" Type="http://schemas.openxmlformats.org/officeDocument/2006/relationships/hyperlink" Target="https://surreyscp.org.uk/wp-content/uploads/2021/04/Surrey-Neglect-Screening-tool-Jan-2021.pdf" TargetMode="External"/><Relationship Id="rId56" Type="http://schemas.openxmlformats.org/officeDocument/2006/relationships/hyperlink" Target="https://www.brook.org.uk/training/wider-professional-training/sexual-behaviours-traffic-light-tool/" TargetMode="External"/><Relationship Id="rId64" Type="http://schemas.openxmlformats.org/officeDocument/2006/relationships/hyperlink" Target="https://www.legislation.gov.uk/uksi/2006/1751/contents/made" TargetMode="External"/><Relationship Id="rId69" Type="http://schemas.openxmlformats.org/officeDocument/2006/relationships/hyperlink" Target="https://www.childline.org.uk/?gclsrc=aw.ds&amp;&amp;gclid=EAIaIQobChMIrouMzYmq-AIVbYBQBh06xAe3EAAYAiAAEgIsP_D_BwE&amp;gclsrc=aw.ds" TargetMode="External"/><Relationship Id="rId77" Type="http://schemas.openxmlformats.org/officeDocument/2006/relationships/hyperlink" Target="https://assets.publishing.service.gov.uk/government/uploads/system/uploads/attachment_data/file/863323/HOCountyLinesGuidance_-_Sept2018.pdf" TargetMode="External"/><Relationship Id="rId8" Type="http://schemas.openxmlformats.org/officeDocument/2006/relationships/webSettings" Target="webSettings.xml"/><Relationship Id="rId51" Type="http://schemas.openxmlformats.org/officeDocument/2006/relationships/hyperlink" Target="mailto:cspa@surreycc.gov.uk" TargetMode="External"/><Relationship Id="rId72" Type="http://schemas.openxmlformats.org/officeDocument/2006/relationships/hyperlink" Target="https://www.childnet.com/" TargetMode="External"/><Relationship Id="rId80" Type="http://schemas.openxmlformats.org/officeDocument/2006/relationships/hyperlink" Target="https://www.mariecollinsfoundation.org.uk/" TargetMode="External"/><Relationship Id="rId3" Type="http://schemas.openxmlformats.org/officeDocument/2006/relationships/customXml" Target="../customXml/item3.xml"/><Relationship Id="rId12" Type="http://schemas.openxmlformats.org/officeDocument/2006/relationships/hyperlink" Target="mailto:tlovell@eghamparkschool.co.uk" TargetMode="External"/><Relationship Id="rId17"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25" Type="http://schemas.openxmlformats.org/officeDocument/2006/relationships/hyperlink" Target="https://surreyscb.procedures.org.uk/hkyqlo/procedures-for-specific-circumstances/children-missing-from-education" TargetMode="External"/><Relationship Id="rId33" Type="http://schemas.openxmlformats.org/officeDocument/2006/relationships/hyperlink" Target="mailto:cspa@surreycc.gov.uk" TargetMode="External"/><Relationship Id="rId38" Type="http://schemas.openxmlformats.org/officeDocument/2006/relationships/hyperlink" Target="https://surreyscb.procedures.org.uk/skyqox/complaints-and-disagreements/the-surrey-fast-resolution-process" TargetMode="External"/><Relationship Id="rId46" Type="http://schemas.openxmlformats.org/officeDocument/2006/relationships/hyperlink" Target="mailto:LADO@surreycc.gov.uk" TargetMode="External"/><Relationship Id="rId59" Type="http://schemas.openxmlformats.org/officeDocument/2006/relationships/hyperlink" Target="https://surreyscp.org.uk/documents/prevent-referral-form/" TargetMode="External"/><Relationship Id="rId67" Type="http://schemas.openxmlformats.org/officeDocument/2006/relationships/hyperlink" Target="https://surreyeducationservices.surreycc.gov.uk/Page/17244" TargetMode="External"/><Relationship Id="rId20" Type="http://schemas.openxmlformats.org/officeDocument/2006/relationships/hyperlink" Target="https://assets.publishing.service.gov.uk/government/uploads/system/uploads/attachment_data/file/419604/What_to_do_if_you_re_worried_a_child_is_being_abused.pdf" TargetMode="External"/><Relationship Id="rId41" Type="http://schemas.openxmlformats.org/officeDocument/2006/relationships/hyperlink" Target="https://assets.publishing.service.gov.uk/government/uploads/system/uploads/attachment_data/file/1062969/Information_sharing_advice_practitioners_safeguarding_services.pdf" TargetMode="External"/><Relationship Id="rId54" Type="http://schemas.openxmlformats.org/officeDocument/2006/relationships/hyperlink" Target="https://www.brook.org.uk/training/wider-professional-training/sexual-behaviours-traffic-light-tool/" TargetMode="External"/><Relationship Id="rId62" Type="http://schemas.openxmlformats.org/officeDocument/2006/relationships/hyperlink" Target="https://assets.publishing.service.gov.uk/government/uploads/system/uploads/attachment_data/file/573782/FGM_Mandatory_Reporting_-_procedural_information_nov16_FINAL.pdf" TargetMode="External"/><Relationship Id="rId70" Type="http://schemas.openxmlformats.org/officeDocument/2006/relationships/hyperlink" Target="https://www.thinkuknow.co.uk/" TargetMode="External"/><Relationship Id="rId75" Type="http://schemas.openxmlformats.org/officeDocument/2006/relationships/hyperlink" Target="https://www.surreyscp.org.uk/" TargetMode="External"/><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surreyscp.org.uk/" TargetMode="External"/><Relationship Id="rId23" Type="http://schemas.openxmlformats.org/officeDocument/2006/relationships/hyperlink" Target="https://www.legislation.gov.uk/ukpga/2010/15/contents" TargetMode="External"/><Relationship Id="rId28"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36" Type="http://schemas.openxmlformats.org/officeDocument/2006/relationships/hyperlink" Target="mailto:preventreferrals@surrey.pnn.police.uk" TargetMode="External"/><Relationship Id="rId49" Type="http://schemas.openxmlformats.org/officeDocument/2006/relationships/hyperlink" Target="https://surreyscb.procedures.org.uk/hkyqhl/procedures-for-specific-circumstances/safeguarding-children-and-young-people-from-sexual-exploitation" TargetMode="External"/><Relationship Id="rId57" Type="http://schemas.openxmlformats.org/officeDocument/2006/relationships/hyperlink" Target="https://www.gov.uk/government/publications/prevent-duty-guidance/revised-prevent-duty-guidance-for-england-and-wales" TargetMode="External"/><Relationship Id="rId10" Type="http://schemas.openxmlformats.org/officeDocument/2006/relationships/endnotes" Target="endnotes.xml"/><Relationship Id="rId31" Type="http://schemas.openxmlformats.org/officeDocument/2006/relationships/hyperlink" Target="https://assets.publishing.service.gov.uk/government/uploads/system/uploads/attachment_data/file/419604/What_to_do_if_you_re_worried_a_child_is_being_abused.pdf" TargetMode="External"/><Relationship Id="rId44" Type="http://schemas.openxmlformats.org/officeDocument/2006/relationships/hyperlink" Target="https://www.surreyscp.org.uk/professionals-2/" TargetMode="External"/><Relationship Id="rId52" Type="http://schemas.openxmlformats.org/officeDocument/2006/relationships/hyperlink" Target="mailto:education.safeguarding@surreycc.gov.uk" TargetMode="External"/><Relationship Id="rId60" Type="http://schemas.openxmlformats.org/officeDocument/2006/relationships/hyperlink" Target="https://www.gov.uk/government/publications/prevent-duty-guidance/revised-prevent-duty-guidance-for-england-and-wales" TargetMode="External"/><Relationship Id="rId65" Type="http://schemas.openxmlformats.org/officeDocument/2006/relationships/hyperlink" Target="https://www.legislation.gov.uk/uksi/2006/1751/contents/made" TargetMode="External"/><Relationship Id="rId73" Type="http://schemas.openxmlformats.org/officeDocument/2006/relationships/hyperlink" Target="https://saferinternet.org.uk/" TargetMode="External"/><Relationship Id="rId78" Type="http://schemas.openxmlformats.org/officeDocument/2006/relationships/hyperlink" Target="https://www.gov.uk/guidance/forced-marriage" TargetMode="External"/><Relationship Id="rId8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mailto:nfoster@eghamparkschool.co.uk" TargetMode="External"/><Relationship Id="rId18" Type="http://schemas.openxmlformats.org/officeDocument/2006/relationships/hyperlink" Target="https://www.gov.uk/government/publications/disqualification-under-the-childcare-act-2006/disqualification-under-the-childcare-act-2006" TargetMode="External"/><Relationship Id="rId39" Type="http://schemas.openxmlformats.org/officeDocument/2006/relationships/hyperlink" Target="https://www.gov.uk/guidance/meeting-digital-and-technology-standards-in-schools-and-colleges/filtering-and-monitoring-standards-for-schools-and-colleges" TargetMode="External"/><Relationship Id="rId34" Type="http://schemas.openxmlformats.org/officeDocument/2006/relationships/hyperlink" Target="http://www.surreyscp.org.uk/" TargetMode="External"/><Relationship Id="rId50" Type="http://schemas.openxmlformats.org/officeDocument/2006/relationships/hyperlink" Target="https://assets.publishing.service.gov.uk/government/uploads/system/uploads/attachment_data/file/1091132/Searching__Screening_and_Confiscation_guidance_July_2022.pdf" TargetMode="External"/><Relationship Id="rId55" Type="http://schemas.openxmlformats.org/officeDocument/2006/relationships/hyperlink" Target="https://www.brook.org.uk/training/wider-professional-training/sexual-behaviours-traffic-light-tool/" TargetMode="External"/><Relationship Id="rId76" Type="http://schemas.openxmlformats.org/officeDocument/2006/relationships/hyperlink" Target="https://www.lucyfaithfull.org.uk/" TargetMode="External"/><Relationship Id="rId7" Type="http://schemas.openxmlformats.org/officeDocument/2006/relationships/settings" Target="settings.xml"/><Relationship Id="rId71" Type="http://schemas.openxmlformats.org/officeDocument/2006/relationships/hyperlink" Target="https://anti-bullyingalliance.org.uk/" TargetMode="External"/><Relationship Id="rId2" Type="http://schemas.openxmlformats.org/officeDocument/2006/relationships/customXml" Target="../customXml/item2.xml"/><Relationship Id="rId29"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24" Type="http://schemas.openxmlformats.org/officeDocument/2006/relationships/hyperlink" Target="https://assets.publishing.service.gov.uk/government/uploads/system/uploads/attachment_data/file/940872/Keeping_children_safe_code_of_practice.pdf" TargetMode="External"/><Relationship Id="rId40" Type="http://schemas.openxmlformats.org/officeDocument/2006/relationships/hyperlink" Target="https://assets.publishing.service.gov.uk/government/uploads/system/uploads/attachment_data/file/1161273/Keeping_children_safe_in_education_2023_-_statutory_guidance_for_schools_and_colleges.pdf" TargetMode="External"/><Relationship Id="rId45" Type="http://schemas.openxmlformats.org/officeDocument/2006/relationships/hyperlink" Target="mailto:cspa@surreycc.gov.uk" TargetMode="External"/><Relationship Id="rId66" Type="http://schemas.openxmlformats.org/officeDocument/2006/relationships/hyperlink" Target="http://www.orchard.surrey.sch.uk/documents/policies/Touch%20and%20the%20use%20of%20Restrictive%20Physical%20Intervention%20(SCC).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5658dbe2-98d2-4bb4-90ab-7766d117b207">
      <Terms xmlns="http://schemas.microsoft.com/office/infopath/2007/PartnerControls"/>
    </lcf76f155ced4ddcb4097134ff3c332f>
    <TaxCatchAll xmlns="9e643d94-8675-46c7-8530-cdd33013f0d7"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74153A02E79EE4F8543B6E8AB3EA941" ma:contentTypeVersion="13" ma:contentTypeDescription="Create a new document." ma:contentTypeScope="" ma:versionID="5fb5d959eef585b19188e35fa28fadc6">
  <xsd:schema xmlns:xsd="http://www.w3.org/2001/XMLSchema" xmlns:xs="http://www.w3.org/2001/XMLSchema" xmlns:p="http://schemas.microsoft.com/office/2006/metadata/properties" xmlns:ns2="5658dbe2-98d2-4bb4-90ab-7766d117b207" xmlns:ns3="9e643d94-8675-46c7-8530-cdd33013f0d7" targetNamespace="http://schemas.microsoft.com/office/2006/metadata/properties" ma:root="true" ma:fieldsID="b92ef675bc652f0e177d9f26c298e67f" ns2:_="" ns3:_="">
    <xsd:import namespace="5658dbe2-98d2-4bb4-90ab-7766d117b207"/>
    <xsd:import namespace="9e643d94-8675-46c7-8530-cdd33013f0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58dbe2-98d2-4bb4-90ab-7766d117b2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77f8b13b-6a13-4fc3-92bf-3fbee358fd0c"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e643d94-8675-46c7-8530-cdd33013f0d7"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6e6de2bc-06c3-420b-bebc-8d2be4e2476c}" ma:internalName="TaxCatchAll" ma:showField="CatchAllData" ma:web="9e643d94-8675-46c7-8530-cdd33013f0d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C3268A-5DC8-4BDC-A0C1-1552EA4B5DDF}">
  <ds:schemaRefs>
    <ds:schemaRef ds:uri="http://schemas.microsoft.com/sharepoint/v3/contenttype/forms"/>
  </ds:schemaRefs>
</ds:datastoreItem>
</file>

<file path=customXml/itemProps2.xml><?xml version="1.0" encoding="utf-8"?>
<ds:datastoreItem xmlns:ds="http://schemas.openxmlformats.org/officeDocument/2006/customXml" ds:itemID="{A817F73B-0AC5-4CBF-A586-0CC774352F13}">
  <ds:schemaRefs>
    <ds:schemaRef ds:uri="http://schemas.microsoft.com/office/2006/metadata/properties"/>
    <ds:schemaRef ds:uri="http://schemas.microsoft.com/office/infopath/2007/PartnerControls"/>
    <ds:schemaRef ds:uri="5658dbe2-98d2-4bb4-90ab-7766d117b207"/>
    <ds:schemaRef ds:uri="9e643d94-8675-46c7-8530-cdd33013f0d7"/>
  </ds:schemaRefs>
</ds:datastoreItem>
</file>

<file path=customXml/itemProps3.xml><?xml version="1.0" encoding="utf-8"?>
<ds:datastoreItem xmlns:ds="http://schemas.openxmlformats.org/officeDocument/2006/customXml" ds:itemID="{FF95E1E9-B9C8-4A94-850D-0600623C54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58dbe2-98d2-4bb4-90ab-7766d117b207"/>
    <ds:schemaRef ds:uri="9e643d94-8675-46c7-8530-cdd33013f0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011980-BB52-5449-A34E-FDBC8176BC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55</Pages>
  <Words>17082</Words>
  <Characters>90706</Characters>
  <Application>Microsoft Office Word</Application>
  <DocSecurity>0</DocSecurity>
  <Lines>5039</Lines>
  <Paragraphs>3266</Paragraphs>
  <ScaleCrop>false</ScaleCrop>
  <Company/>
  <LinksUpToDate>false</LinksUpToDate>
  <CharactersWithSpaces>104522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Nicki Foster</dc:creator>
  <cp:keywords/>
  <dc:description/>
  <cp:lastModifiedBy>Nicki Foster</cp:lastModifiedBy>
  <cp:revision>2</cp:revision>
  <cp:lastPrinted>2022-06-13T17:18:00Z</cp:lastPrinted>
  <dcterms:created xsi:type="dcterms:W3CDTF">2024-04-08T14:52:00Z</dcterms:created>
  <dcterms:modified xsi:type="dcterms:W3CDTF">2024-04-08T14:52:00Z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0x010100474153A02E79EE4F8543B6E8AB3EA941</vt:lpwstr>
  </property>
  <property fmtid="{D5CDD505-2E9C-101B-9397-08002B2CF9AE}" pid="3" name="Order">
    <vt:r8>180800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y fmtid="{D5CDD505-2E9C-101B-9397-08002B2CF9AE}" pid="10" name="xd_Signature">
    <vt:bool>false</vt:bool>
  </property>
  <property fmtid="{D5CDD505-2E9C-101B-9397-08002B2CF9AE}" pid="11" name="xd_ProgID">
    <vt:lpwstr/>
  </property>
  <property fmtid="{D5CDD505-2E9C-101B-9397-08002B2CF9AE}" pid="12" name="TemplateUrl">
    <vt:lpwstr/>
  </property>
</Properties>
</file>