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C3" w:rsidRDefault="008053C3" w:rsidP="008053C3">
      <w:r>
        <w:t xml:space="preserve">                                                                                                                                                                                                  </w:t>
      </w:r>
    </w:p>
    <w:p w:rsidR="008053C3" w:rsidRDefault="008053C3" w:rsidP="008053C3">
      <w:r>
        <w:t xml:space="preserve">                                                                        </w:t>
      </w:r>
    </w:p>
    <w:p w:rsidR="00D61794" w:rsidRDefault="008053C3" w:rsidP="00D61794">
      <w:r>
        <w:t xml:space="preserve">            </w:t>
      </w:r>
      <w:r w:rsidR="00D61794">
        <w:t xml:space="preserve">      </w:t>
      </w:r>
      <w:r w:rsidR="005A7D60">
        <w:t xml:space="preserve"> </w:t>
      </w:r>
      <w:r w:rsidR="00D61794">
        <w:t xml:space="preserve">                                                                                   </w:t>
      </w:r>
      <w:r w:rsidR="0033116A">
        <w:t xml:space="preserve">             </w:t>
      </w:r>
    </w:p>
    <w:p w:rsidR="00BF3E06" w:rsidRPr="006750C0" w:rsidRDefault="00BF3E06" w:rsidP="00991A61">
      <w:pPr>
        <w:tabs>
          <w:tab w:val="left" w:pos="9781"/>
        </w:tabs>
        <w:ind w:left="142"/>
        <w:jc w:val="center"/>
        <w:rPr>
          <w:rFonts w:cs="Arial"/>
          <w:b/>
          <w:color w:val="17365D" w:themeColor="text2" w:themeShade="BF"/>
          <w:sz w:val="52"/>
          <w:szCs w:val="52"/>
        </w:rPr>
      </w:pPr>
      <w:r w:rsidRPr="006750C0">
        <w:rPr>
          <w:rFonts w:cs="Arial"/>
          <w:b/>
          <w:color w:val="17365D" w:themeColor="text2" w:themeShade="BF"/>
          <w:sz w:val="52"/>
          <w:szCs w:val="52"/>
        </w:rPr>
        <w:t>APPLICATION PACK</w:t>
      </w:r>
    </w:p>
    <w:p w:rsidR="00BF3E06" w:rsidRPr="00991A61" w:rsidRDefault="00BF3E06" w:rsidP="00991A61">
      <w:pPr>
        <w:tabs>
          <w:tab w:val="left" w:pos="9781"/>
        </w:tabs>
        <w:ind w:left="142"/>
        <w:jc w:val="center"/>
        <w:rPr>
          <w:rFonts w:asciiTheme="minorHAnsi" w:eastAsia="Calibri" w:hAnsiTheme="minorHAnsi" w:cs="Arial"/>
          <w:b/>
          <w:color w:val="365F91"/>
          <w:sz w:val="18"/>
          <w:szCs w:val="18"/>
          <w:lang w:eastAsia="en-US"/>
        </w:rPr>
      </w:pPr>
    </w:p>
    <w:p w:rsidR="00CF0812" w:rsidRPr="00991A61" w:rsidRDefault="003D370B" w:rsidP="00991A61">
      <w:pPr>
        <w:tabs>
          <w:tab w:val="left" w:pos="9781"/>
        </w:tabs>
        <w:ind w:left="142"/>
        <w:jc w:val="center"/>
        <w:rPr>
          <w:rFonts w:asciiTheme="minorHAnsi" w:eastAsia="Calibri" w:hAnsiTheme="minorHAnsi" w:cs="Arial"/>
          <w:b/>
          <w:color w:val="365F91"/>
          <w:sz w:val="18"/>
          <w:szCs w:val="18"/>
          <w:lang w:eastAsia="en-US"/>
        </w:rPr>
      </w:pPr>
      <w:r>
        <w:rPr>
          <w:rFonts w:asciiTheme="minorHAnsi" w:eastAsia="Calibri" w:hAnsiTheme="minorHAnsi" w:cs="Arial"/>
          <w:b/>
          <w:noProof/>
          <w:color w:val="365F91"/>
          <w:sz w:val="18"/>
          <w:szCs w:val="18"/>
        </w:rPr>
        <w:drawing>
          <wp:inline distT="0" distB="0" distL="0" distR="0">
            <wp:extent cx="4742453" cy="3619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vern St E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9590" cy="3632579"/>
                    </a:xfrm>
                    <a:prstGeom prst="rect">
                      <a:avLst/>
                    </a:prstGeom>
                  </pic:spPr>
                </pic:pic>
              </a:graphicData>
            </a:graphic>
          </wp:inline>
        </w:drawing>
      </w:r>
    </w:p>
    <w:p w:rsidR="00CF0812" w:rsidRPr="00991A61" w:rsidRDefault="00CF0812" w:rsidP="00991A61">
      <w:pPr>
        <w:tabs>
          <w:tab w:val="left" w:pos="9781"/>
        </w:tabs>
        <w:ind w:left="142"/>
        <w:jc w:val="center"/>
        <w:rPr>
          <w:rFonts w:asciiTheme="minorHAnsi" w:eastAsia="Calibri" w:hAnsiTheme="minorHAnsi" w:cs="Arial"/>
          <w:b/>
          <w:color w:val="365F91"/>
          <w:sz w:val="18"/>
          <w:szCs w:val="18"/>
          <w:lang w:eastAsia="en-US"/>
        </w:rPr>
      </w:pPr>
    </w:p>
    <w:p w:rsidR="00AF53B0" w:rsidRPr="00A82C7D" w:rsidRDefault="004B4247" w:rsidP="00AF53B0">
      <w:pPr>
        <w:tabs>
          <w:tab w:val="left" w:pos="9781"/>
        </w:tabs>
        <w:ind w:left="142"/>
        <w:jc w:val="center"/>
        <w:rPr>
          <w:rFonts w:asciiTheme="minorHAnsi" w:eastAsia="Calibri" w:hAnsiTheme="minorHAnsi" w:cstheme="minorHAnsi"/>
          <w:b/>
          <w:color w:val="17365D" w:themeColor="text2" w:themeShade="BF"/>
          <w:sz w:val="32"/>
          <w:szCs w:val="32"/>
          <w:lang w:eastAsia="en-US"/>
        </w:rPr>
      </w:pPr>
      <w:r w:rsidRPr="00A82C7D">
        <w:rPr>
          <w:rFonts w:asciiTheme="minorHAnsi" w:eastAsia="Calibri" w:hAnsiTheme="minorHAnsi" w:cstheme="minorHAnsi"/>
          <w:b/>
          <w:color w:val="548DD4" w:themeColor="text2" w:themeTint="99"/>
          <w:sz w:val="52"/>
          <w:szCs w:val="52"/>
          <w:lang w:eastAsia="en-US"/>
        </w:rPr>
        <w:t>TEACHER OF</w:t>
      </w:r>
      <w:r w:rsidR="00AF53B0" w:rsidRPr="00A82C7D">
        <w:rPr>
          <w:rFonts w:asciiTheme="minorHAnsi" w:eastAsia="Calibri" w:hAnsiTheme="minorHAnsi" w:cstheme="minorHAnsi"/>
          <w:b/>
          <w:color w:val="548DD4" w:themeColor="text2" w:themeTint="99"/>
          <w:sz w:val="52"/>
          <w:szCs w:val="52"/>
          <w:lang w:eastAsia="en-US"/>
        </w:rPr>
        <w:t xml:space="preserve"> </w:t>
      </w:r>
      <w:r w:rsidR="00735653" w:rsidRPr="00A82C7D">
        <w:rPr>
          <w:rFonts w:asciiTheme="minorHAnsi" w:eastAsia="Calibri" w:hAnsiTheme="minorHAnsi" w:cstheme="minorHAnsi"/>
          <w:b/>
          <w:color w:val="548DD4" w:themeColor="text2" w:themeTint="99"/>
          <w:sz w:val="52"/>
          <w:szCs w:val="52"/>
          <w:lang w:eastAsia="en-US"/>
        </w:rPr>
        <w:t>SCIENCE</w:t>
      </w:r>
      <w:r w:rsidR="00914A8E" w:rsidRPr="00A82C7D">
        <w:rPr>
          <w:rFonts w:asciiTheme="minorHAnsi" w:eastAsia="Calibri" w:hAnsiTheme="minorHAnsi" w:cstheme="minorHAnsi"/>
          <w:b/>
          <w:color w:val="548DD4" w:themeColor="text2" w:themeTint="99"/>
          <w:sz w:val="52"/>
          <w:szCs w:val="52"/>
          <w:lang w:eastAsia="en-US"/>
        </w:rPr>
        <w:t xml:space="preserve"> </w:t>
      </w:r>
    </w:p>
    <w:p w:rsidR="006750C0" w:rsidRDefault="006750C0" w:rsidP="00AF53B0">
      <w:pPr>
        <w:tabs>
          <w:tab w:val="left" w:pos="9781"/>
        </w:tabs>
        <w:ind w:left="142"/>
        <w:jc w:val="center"/>
        <w:rPr>
          <w:rFonts w:eastAsia="Calibri" w:cs="Arial"/>
          <w:b/>
          <w:sz w:val="24"/>
          <w:lang w:eastAsia="en-US"/>
        </w:rPr>
      </w:pPr>
    </w:p>
    <w:p w:rsidR="00AF53B0" w:rsidRPr="006750C0" w:rsidRDefault="00AF53B0" w:rsidP="00AF53B0">
      <w:pPr>
        <w:tabs>
          <w:tab w:val="left" w:pos="9781"/>
        </w:tabs>
        <w:ind w:left="142"/>
        <w:jc w:val="center"/>
        <w:rPr>
          <w:rFonts w:eastAsia="Calibri" w:cs="Arial"/>
          <w:b/>
          <w:sz w:val="24"/>
          <w:lang w:eastAsia="en-US"/>
        </w:rPr>
      </w:pPr>
      <w:proofErr w:type="gramStart"/>
      <w:r w:rsidRPr="006750C0">
        <w:rPr>
          <w:rFonts w:eastAsia="Calibri" w:cs="Arial"/>
          <w:b/>
          <w:sz w:val="24"/>
          <w:lang w:eastAsia="en-US"/>
        </w:rPr>
        <w:t>required</w:t>
      </w:r>
      <w:proofErr w:type="gramEnd"/>
      <w:r w:rsidRPr="006750C0">
        <w:rPr>
          <w:rFonts w:eastAsia="Calibri" w:cs="Arial"/>
          <w:b/>
          <w:sz w:val="24"/>
          <w:lang w:eastAsia="en-US"/>
        </w:rPr>
        <w:t xml:space="preserve"> for</w:t>
      </w:r>
    </w:p>
    <w:p w:rsidR="00AF53B0" w:rsidRPr="006750C0" w:rsidRDefault="00AF53B0" w:rsidP="00AF53B0">
      <w:pPr>
        <w:tabs>
          <w:tab w:val="left" w:pos="9781"/>
        </w:tabs>
        <w:ind w:left="142"/>
        <w:jc w:val="center"/>
        <w:rPr>
          <w:rFonts w:eastAsia="Calibri" w:cs="Arial"/>
          <w:b/>
          <w:sz w:val="32"/>
          <w:szCs w:val="32"/>
          <w:lang w:eastAsia="en-US"/>
        </w:rPr>
      </w:pPr>
    </w:p>
    <w:p w:rsidR="00AF53B0" w:rsidRPr="006750C0" w:rsidRDefault="00AF53B0" w:rsidP="00AF53B0">
      <w:pPr>
        <w:tabs>
          <w:tab w:val="left" w:pos="9781"/>
        </w:tabs>
        <w:ind w:left="142"/>
        <w:jc w:val="center"/>
        <w:rPr>
          <w:rFonts w:eastAsia="Calibri" w:cs="Arial"/>
          <w:b/>
          <w:sz w:val="32"/>
          <w:szCs w:val="32"/>
          <w:lang w:eastAsia="en-US"/>
        </w:rPr>
      </w:pPr>
      <w:r w:rsidRPr="006750C0">
        <w:rPr>
          <w:rFonts w:eastAsia="Calibri" w:cs="Arial"/>
          <w:b/>
          <w:sz w:val="32"/>
          <w:szCs w:val="32"/>
          <w:lang w:eastAsia="en-US"/>
        </w:rPr>
        <w:t>1</w:t>
      </w:r>
      <w:r w:rsidRPr="006750C0">
        <w:rPr>
          <w:rFonts w:eastAsia="Calibri" w:cs="Arial"/>
          <w:b/>
          <w:sz w:val="32"/>
          <w:szCs w:val="32"/>
          <w:vertAlign w:val="superscript"/>
          <w:lang w:eastAsia="en-US"/>
        </w:rPr>
        <w:t>st</w:t>
      </w:r>
      <w:r w:rsidRPr="006750C0">
        <w:rPr>
          <w:rFonts w:eastAsia="Calibri" w:cs="Arial"/>
          <w:b/>
          <w:sz w:val="32"/>
          <w:szCs w:val="32"/>
          <w:lang w:eastAsia="en-US"/>
        </w:rPr>
        <w:t xml:space="preserve"> </w:t>
      </w:r>
      <w:r w:rsidR="00D71ACE" w:rsidRPr="006750C0">
        <w:rPr>
          <w:rFonts w:eastAsia="Calibri" w:cs="Arial"/>
          <w:b/>
          <w:sz w:val="32"/>
          <w:szCs w:val="32"/>
          <w:lang w:eastAsia="en-US"/>
        </w:rPr>
        <w:t>September</w:t>
      </w:r>
      <w:r w:rsidRPr="006750C0">
        <w:rPr>
          <w:rFonts w:eastAsia="Calibri" w:cs="Arial"/>
          <w:b/>
          <w:sz w:val="32"/>
          <w:szCs w:val="32"/>
          <w:lang w:eastAsia="en-US"/>
        </w:rPr>
        <w:t xml:space="preserve"> 2019</w:t>
      </w:r>
      <w:r w:rsidR="00D71ACE" w:rsidRPr="006750C0">
        <w:rPr>
          <w:rFonts w:eastAsia="Calibri" w:cs="Arial"/>
          <w:b/>
          <w:sz w:val="32"/>
          <w:szCs w:val="32"/>
          <w:lang w:eastAsia="en-US"/>
        </w:rPr>
        <w:t xml:space="preserve"> </w:t>
      </w:r>
    </w:p>
    <w:p w:rsidR="00AF53B0" w:rsidRPr="006750C0" w:rsidRDefault="00AF53B0" w:rsidP="00AF53B0">
      <w:pPr>
        <w:tabs>
          <w:tab w:val="left" w:pos="9781"/>
        </w:tabs>
        <w:ind w:left="142"/>
        <w:jc w:val="center"/>
        <w:rPr>
          <w:rFonts w:cs="Arial"/>
          <w:b/>
          <w:spacing w:val="-3"/>
          <w:sz w:val="24"/>
          <w:lang w:eastAsia="en-US"/>
        </w:rPr>
      </w:pPr>
      <w:r w:rsidRPr="006750C0">
        <w:rPr>
          <w:rFonts w:cs="Arial"/>
          <w:b/>
          <w:spacing w:val="-3"/>
          <w:sz w:val="24"/>
          <w:lang w:eastAsia="en-US"/>
        </w:rPr>
        <w:t>Closing date for applications:</w:t>
      </w:r>
      <w:r w:rsidR="00CA3BAA" w:rsidRPr="006750C0">
        <w:rPr>
          <w:rFonts w:cs="Arial"/>
          <w:b/>
          <w:spacing w:val="-3"/>
          <w:sz w:val="24"/>
          <w:lang w:eastAsia="en-US"/>
        </w:rPr>
        <w:t xml:space="preserve"> </w:t>
      </w:r>
      <w:r w:rsidR="00E37D37">
        <w:rPr>
          <w:rFonts w:cs="Arial"/>
          <w:b/>
          <w:spacing w:val="-3"/>
          <w:sz w:val="24"/>
          <w:lang w:eastAsia="en-US"/>
        </w:rPr>
        <w:t>Wednesday 20</w:t>
      </w:r>
      <w:r w:rsidR="00E37D37" w:rsidRPr="00E37D37">
        <w:rPr>
          <w:rFonts w:cs="Arial"/>
          <w:b/>
          <w:spacing w:val="-3"/>
          <w:sz w:val="24"/>
          <w:vertAlign w:val="superscript"/>
          <w:lang w:eastAsia="en-US"/>
        </w:rPr>
        <w:t>th</w:t>
      </w:r>
      <w:r w:rsidR="00D71ACE" w:rsidRPr="006750C0">
        <w:rPr>
          <w:rFonts w:cs="Arial"/>
          <w:b/>
          <w:spacing w:val="-3"/>
          <w:sz w:val="24"/>
          <w:lang w:eastAsia="en-US"/>
        </w:rPr>
        <w:t xml:space="preserve"> March 2019</w:t>
      </w:r>
      <w:r w:rsidRPr="006750C0">
        <w:rPr>
          <w:rFonts w:cs="Arial"/>
          <w:b/>
          <w:spacing w:val="-3"/>
          <w:sz w:val="24"/>
          <w:lang w:eastAsia="en-US"/>
        </w:rPr>
        <w:t xml:space="preserve"> </w:t>
      </w:r>
    </w:p>
    <w:p w:rsidR="00AF53B0" w:rsidRPr="006750C0" w:rsidRDefault="00AF53B0" w:rsidP="00AF53B0">
      <w:pPr>
        <w:tabs>
          <w:tab w:val="left" w:pos="9781"/>
        </w:tabs>
        <w:ind w:left="142"/>
        <w:jc w:val="center"/>
        <w:rPr>
          <w:rFonts w:cs="Arial"/>
          <w:b/>
          <w:spacing w:val="-3"/>
          <w:sz w:val="24"/>
          <w:lang w:eastAsia="en-US"/>
        </w:rPr>
      </w:pPr>
    </w:p>
    <w:p w:rsidR="009F1684" w:rsidRPr="006750C0" w:rsidRDefault="009F1684" w:rsidP="008053C3">
      <w:pPr>
        <w:ind w:left="709" w:right="426"/>
        <w:jc w:val="center"/>
        <w:rPr>
          <w:rFonts w:cs="Arial"/>
          <w:b/>
          <w:spacing w:val="-3"/>
          <w:sz w:val="28"/>
          <w:szCs w:val="28"/>
        </w:rPr>
      </w:pPr>
    </w:p>
    <w:p w:rsidR="008F5E52" w:rsidRPr="006750C0" w:rsidRDefault="008F5E52" w:rsidP="008053C3">
      <w:pPr>
        <w:spacing w:after="200" w:line="276" w:lineRule="auto"/>
        <w:jc w:val="center"/>
        <w:rPr>
          <w:rFonts w:eastAsia="Calibri" w:cs="Arial"/>
          <w:b/>
          <w:sz w:val="24"/>
          <w:lang w:eastAsia="en-US"/>
        </w:rPr>
      </w:pPr>
      <w:r w:rsidRPr="006750C0">
        <w:rPr>
          <w:rFonts w:eastAsia="Calibri" w:cs="Arial"/>
          <w:b/>
          <w:sz w:val="24"/>
          <w:lang w:eastAsia="en-US"/>
        </w:rPr>
        <w:t>Hea</w:t>
      </w:r>
      <w:r w:rsidR="00654A88">
        <w:rPr>
          <w:rFonts w:eastAsia="Calibri" w:cs="Arial"/>
          <w:b/>
          <w:sz w:val="24"/>
          <w:lang w:eastAsia="en-US"/>
        </w:rPr>
        <w:t>dt</w:t>
      </w:r>
      <w:r w:rsidRPr="006750C0">
        <w:rPr>
          <w:rFonts w:eastAsia="Calibri" w:cs="Arial"/>
          <w:b/>
          <w:sz w:val="24"/>
          <w:lang w:eastAsia="en-US"/>
        </w:rPr>
        <w:t>eacher: Nicola Bull</w:t>
      </w:r>
    </w:p>
    <w:p w:rsidR="008F5E52" w:rsidRPr="006750C0" w:rsidRDefault="008F5E52" w:rsidP="006750C0">
      <w:pPr>
        <w:jc w:val="center"/>
        <w:rPr>
          <w:rFonts w:eastAsia="Calibri" w:cs="Arial"/>
          <w:b/>
          <w:sz w:val="24"/>
          <w:lang w:eastAsia="en-US"/>
        </w:rPr>
      </w:pPr>
      <w:r w:rsidRPr="006750C0">
        <w:rPr>
          <w:rFonts w:eastAsia="Calibri" w:cs="Arial"/>
          <w:b/>
          <w:sz w:val="24"/>
          <w:lang w:eastAsia="en-US"/>
        </w:rPr>
        <w:t xml:space="preserve">Wyvern </w:t>
      </w:r>
      <w:r w:rsidR="006750C0">
        <w:rPr>
          <w:rFonts w:eastAsia="Calibri" w:cs="Arial"/>
          <w:b/>
          <w:sz w:val="24"/>
          <w:lang w:eastAsia="en-US"/>
        </w:rPr>
        <w:t>St Edmund’s Learning Campus</w:t>
      </w:r>
    </w:p>
    <w:p w:rsidR="008F5E52" w:rsidRPr="006750C0" w:rsidRDefault="008F5E52" w:rsidP="006750C0">
      <w:pPr>
        <w:jc w:val="center"/>
        <w:rPr>
          <w:rFonts w:eastAsia="Calibri" w:cs="Arial"/>
          <w:b/>
          <w:sz w:val="24"/>
          <w:lang w:eastAsia="en-US"/>
        </w:rPr>
      </w:pPr>
      <w:r w:rsidRPr="006750C0">
        <w:rPr>
          <w:rFonts w:eastAsia="Calibri" w:cs="Arial"/>
          <w:b/>
          <w:sz w:val="24"/>
          <w:lang w:eastAsia="en-US"/>
        </w:rPr>
        <w:lastRenderedPageBreak/>
        <w:t xml:space="preserve">Church Road, </w:t>
      </w:r>
      <w:proofErr w:type="spellStart"/>
      <w:r w:rsidRPr="006750C0">
        <w:rPr>
          <w:rFonts w:eastAsia="Calibri" w:cs="Arial"/>
          <w:b/>
          <w:sz w:val="24"/>
          <w:lang w:eastAsia="en-US"/>
        </w:rPr>
        <w:t>Laverstock</w:t>
      </w:r>
      <w:proofErr w:type="spellEnd"/>
      <w:r w:rsidRPr="006750C0">
        <w:rPr>
          <w:rFonts w:eastAsia="Calibri" w:cs="Arial"/>
          <w:b/>
          <w:sz w:val="24"/>
          <w:lang w:eastAsia="en-US"/>
        </w:rPr>
        <w:t>, Salisbury,</w:t>
      </w:r>
    </w:p>
    <w:p w:rsidR="008F5E52" w:rsidRPr="006750C0" w:rsidRDefault="008F5E52" w:rsidP="006750C0">
      <w:pPr>
        <w:jc w:val="center"/>
        <w:rPr>
          <w:rFonts w:eastAsia="Calibri" w:cs="Arial"/>
          <w:b/>
          <w:sz w:val="24"/>
          <w:lang w:eastAsia="en-US"/>
        </w:rPr>
      </w:pPr>
      <w:r w:rsidRPr="006750C0">
        <w:rPr>
          <w:rFonts w:eastAsia="Calibri" w:cs="Arial"/>
          <w:b/>
          <w:sz w:val="24"/>
          <w:lang w:eastAsia="en-US"/>
        </w:rPr>
        <w:t>Wiltshire,</w:t>
      </w:r>
    </w:p>
    <w:p w:rsidR="008F5E52" w:rsidRPr="006750C0" w:rsidRDefault="008F5E52" w:rsidP="006750C0">
      <w:pPr>
        <w:jc w:val="center"/>
        <w:rPr>
          <w:rFonts w:eastAsia="Calibri" w:cs="Arial"/>
          <w:b/>
          <w:sz w:val="24"/>
          <w:lang w:eastAsia="en-US"/>
        </w:rPr>
      </w:pPr>
      <w:r w:rsidRPr="006750C0">
        <w:rPr>
          <w:rFonts w:eastAsia="Calibri" w:cs="Arial"/>
          <w:b/>
          <w:sz w:val="24"/>
          <w:lang w:eastAsia="en-US"/>
        </w:rPr>
        <w:t>SP1 1RD</w:t>
      </w:r>
    </w:p>
    <w:p w:rsidR="008F5E52" w:rsidRPr="006750C0" w:rsidRDefault="008F5E52" w:rsidP="006750C0">
      <w:pPr>
        <w:jc w:val="center"/>
        <w:rPr>
          <w:rFonts w:eastAsia="Calibri" w:cs="Arial"/>
          <w:b/>
          <w:sz w:val="24"/>
          <w:lang w:eastAsia="en-US"/>
        </w:rPr>
      </w:pPr>
      <w:r w:rsidRPr="006750C0">
        <w:rPr>
          <w:rFonts w:eastAsia="Calibri" w:cs="Arial"/>
          <w:b/>
          <w:sz w:val="24"/>
          <w:lang w:eastAsia="en-US"/>
        </w:rPr>
        <w:t xml:space="preserve">Tel: 01722 328565    </w:t>
      </w:r>
    </w:p>
    <w:p w:rsidR="00B70A4C" w:rsidRPr="005A7D60" w:rsidRDefault="00B70A4C" w:rsidP="008053C3">
      <w:pPr>
        <w:spacing w:after="200" w:line="276" w:lineRule="auto"/>
        <w:jc w:val="center"/>
        <w:rPr>
          <w:rFonts w:ascii="Calibri" w:eastAsia="Calibri" w:hAnsi="Calibri"/>
          <w:b/>
          <w:color w:val="1F497D" w:themeColor="text2"/>
          <w:sz w:val="20"/>
          <w:u w:val="single"/>
          <w:lang w:eastAsia="en-US"/>
        </w:rPr>
      </w:pPr>
    </w:p>
    <w:p w:rsidR="00991A61" w:rsidRDefault="00991A61" w:rsidP="008053C3">
      <w:pPr>
        <w:ind w:left="142"/>
        <w:jc w:val="center"/>
        <w:rPr>
          <w:rFonts w:eastAsiaTheme="minorEastAsia"/>
          <w:noProof/>
          <w:color w:val="0070C0"/>
        </w:rPr>
      </w:pPr>
      <w:bookmarkStart w:id="0" w:name="_MailAutoSig"/>
      <w:r>
        <w:rPr>
          <w:rFonts w:eastAsiaTheme="minorEastAsia"/>
          <w:noProof/>
          <w:color w:val="0070C0"/>
        </w:rPr>
        <w:t xml:space="preserve">St Edmund’s Girls’ School </w:t>
      </w:r>
      <w:r w:rsidR="00A35E85">
        <w:rPr>
          <w:rFonts w:eastAsiaTheme="minorEastAsia"/>
          <w:noProof/>
          <w:color w:val="0070C0"/>
        </w:rPr>
        <w:t>and Wyvern College are</w:t>
      </w:r>
      <w:r>
        <w:rPr>
          <w:rFonts w:eastAsiaTheme="minorEastAsia"/>
          <w:noProof/>
          <w:color w:val="0070C0"/>
        </w:rPr>
        <w:t xml:space="preserve"> part of </w:t>
      </w:r>
      <w:r w:rsidRPr="006750C0">
        <w:rPr>
          <w:rFonts w:eastAsiaTheme="minorEastAsia"/>
          <w:noProof/>
        </w:rPr>
        <w:t>Magna Learning Partnership</w:t>
      </w:r>
    </w:p>
    <w:p w:rsidR="00991A61" w:rsidRDefault="00991A61" w:rsidP="00991A61">
      <w:pPr>
        <w:ind w:left="142"/>
        <w:jc w:val="center"/>
        <w:rPr>
          <w:rFonts w:eastAsiaTheme="minorEastAsia"/>
          <w:noProof/>
          <w:color w:val="A6A6A6"/>
          <w:sz w:val="14"/>
          <w:szCs w:val="14"/>
          <w:lang w:val="en-US"/>
        </w:rPr>
      </w:pPr>
      <w:r>
        <w:rPr>
          <w:rFonts w:eastAsiaTheme="minorEastAsia"/>
          <w:noProof/>
          <w:color w:val="A6A6A6"/>
          <w:sz w:val="14"/>
          <w:szCs w:val="14"/>
        </w:rPr>
        <w:drawing>
          <wp:inline distT="0" distB="0" distL="0" distR="0">
            <wp:extent cx="1314450" cy="4068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568" cy="411224"/>
                    </a:xfrm>
                    <a:prstGeom prst="rect">
                      <a:avLst/>
                    </a:prstGeom>
                    <a:noFill/>
                    <a:ln>
                      <a:noFill/>
                    </a:ln>
                  </pic:spPr>
                </pic:pic>
              </a:graphicData>
            </a:graphic>
          </wp:inline>
        </w:drawing>
      </w:r>
    </w:p>
    <w:bookmarkEnd w:id="0"/>
    <w:p w:rsidR="002E7D3E" w:rsidRDefault="002E7D3E" w:rsidP="004469CB">
      <w:pPr>
        <w:tabs>
          <w:tab w:val="left" w:pos="9781"/>
        </w:tabs>
      </w:pPr>
      <w:r>
        <w:t xml:space="preserve">                </w:t>
      </w:r>
    </w:p>
    <w:p w:rsidR="002D0E7F" w:rsidRDefault="005A7D60" w:rsidP="002D0E7F">
      <w:pPr>
        <w:tabs>
          <w:tab w:val="left" w:pos="9781"/>
        </w:tabs>
      </w:pPr>
      <w:r>
        <w:t xml:space="preserve">                                                                                                                                             </w:t>
      </w:r>
    </w:p>
    <w:p w:rsidR="00DF0C89" w:rsidRDefault="00DF0C89" w:rsidP="002D0E7F">
      <w:pPr>
        <w:tabs>
          <w:tab w:val="left" w:pos="9781"/>
        </w:tabs>
        <w:rPr>
          <w:rFonts w:asciiTheme="minorHAnsi" w:eastAsia="Calibri" w:hAnsiTheme="minorHAnsi" w:cstheme="minorHAnsi"/>
          <w:sz w:val="24"/>
          <w:lang w:eastAsia="en-US"/>
        </w:rPr>
      </w:pPr>
    </w:p>
    <w:p w:rsidR="00A82C7D" w:rsidRDefault="00A82C7D" w:rsidP="002D0E7F">
      <w:pPr>
        <w:tabs>
          <w:tab w:val="left" w:pos="9781"/>
        </w:tabs>
        <w:rPr>
          <w:rFonts w:asciiTheme="minorHAnsi" w:eastAsia="Calibri" w:hAnsiTheme="minorHAnsi" w:cstheme="minorHAnsi"/>
          <w:b/>
          <w:sz w:val="24"/>
          <w:lang w:eastAsia="en-US"/>
        </w:rPr>
      </w:pPr>
    </w:p>
    <w:p w:rsidR="00A82C7D" w:rsidRDefault="00A82C7D" w:rsidP="002D0E7F">
      <w:pPr>
        <w:tabs>
          <w:tab w:val="left" w:pos="9781"/>
        </w:tabs>
        <w:rPr>
          <w:rFonts w:asciiTheme="minorHAnsi" w:eastAsia="Calibri" w:hAnsiTheme="minorHAnsi" w:cstheme="minorHAnsi"/>
          <w:b/>
          <w:sz w:val="24"/>
          <w:lang w:eastAsia="en-US"/>
        </w:rPr>
      </w:pPr>
    </w:p>
    <w:p w:rsidR="00A9330F" w:rsidRPr="00610F88" w:rsidRDefault="00A9330F" w:rsidP="002D0E7F">
      <w:pPr>
        <w:tabs>
          <w:tab w:val="left" w:pos="9781"/>
        </w:tabs>
        <w:rPr>
          <w:b/>
        </w:rPr>
      </w:pPr>
      <w:r w:rsidRPr="00610F88">
        <w:rPr>
          <w:rFonts w:asciiTheme="minorHAnsi" w:eastAsia="Calibri" w:hAnsiTheme="minorHAnsi" w:cstheme="minorHAnsi"/>
          <w:b/>
          <w:sz w:val="24"/>
          <w:lang w:eastAsia="en-US"/>
        </w:rPr>
        <w:t>Dear Pros</w:t>
      </w:r>
      <w:r w:rsidR="00486314" w:rsidRPr="00610F88">
        <w:rPr>
          <w:rFonts w:asciiTheme="minorHAnsi" w:eastAsia="Calibri" w:hAnsiTheme="minorHAnsi" w:cstheme="minorHAnsi"/>
          <w:b/>
          <w:sz w:val="24"/>
          <w:lang w:eastAsia="en-US"/>
        </w:rPr>
        <w:t>pective</w:t>
      </w:r>
      <w:r w:rsidRPr="00610F88">
        <w:rPr>
          <w:rFonts w:asciiTheme="minorHAnsi" w:eastAsia="Calibri" w:hAnsiTheme="minorHAnsi" w:cstheme="minorHAnsi"/>
          <w:b/>
          <w:sz w:val="24"/>
          <w:lang w:eastAsia="en-US"/>
        </w:rPr>
        <w:t xml:space="preserve"> Applicant</w:t>
      </w:r>
    </w:p>
    <w:p w:rsidR="00696CE1" w:rsidRPr="002D0E7F" w:rsidRDefault="00696CE1" w:rsidP="00DF0C89">
      <w:pPr>
        <w:tabs>
          <w:tab w:val="left" w:pos="9781"/>
        </w:tabs>
        <w:ind w:right="910"/>
        <w:rPr>
          <w:rFonts w:asciiTheme="minorHAnsi" w:hAnsiTheme="minorHAnsi" w:cstheme="minorHAnsi"/>
          <w:b/>
          <w:sz w:val="24"/>
          <w:u w:val="single"/>
        </w:rPr>
      </w:pPr>
    </w:p>
    <w:p w:rsidR="00565DC7" w:rsidRPr="002D0E7F" w:rsidRDefault="00565DC7" w:rsidP="00DF0C89">
      <w:pPr>
        <w:tabs>
          <w:tab w:val="left" w:pos="9781"/>
        </w:tabs>
        <w:ind w:right="910"/>
        <w:jc w:val="both"/>
        <w:rPr>
          <w:rFonts w:asciiTheme="minorHAnsi" w:hAnsiTheme="minorHAnsi" w:cstheme="minorHAnsi"/>
          <w:sz w:val="24"/>
        </w:rPr>
      </w:pPr>
      <w:r w:rsidRPr="002D0E7F">
        <w:rPr>
          <w:rFonts w:asciiTheme="minorHAnsi" w:hAnsiTheme="minorHAnsi" w:cstheme="minorHAnsi"/>
          <w:sz w:val="24"/>
        </w:rPr>
        <w:t>Thank you for your interest in applying for this post. This is an exciting opportunity to join two happy and successful schools with excellent achievement and delightful students.</w:t>
      </w:r>
    </w:p>
    <w:p w:rsidR="00565DC7" w:rsidRPr="002D0E7F" w:rsidRDefault="00565DC7" w:rsidP="00565DC7">
      <w:pPr>
        <w:tabs>
          <w:tab w:val="left" w:pos="9781"/>
        </w:tabs>
        <w:ind w:left="-142" w:right="910"/>
        <w:jc w:val="both"/>
        <w:rPr>
          <w:rFonts w:asciiTheme="minorHAnsi" w:hAnsiTheme="minorHAnsi" w:cstheme="minorHAnsi"/>
          <w:sz w:val="24"/>
        </w:rPr>
      </w:pPr>
    </w:p>
    <w:p w:rsidR="00565DC7" w:rsidRPr="002D0E7F" w:rsidRDefault="00565DC7" w:rsidP="00DF0C89">
      <w:pPr>
        <w:tabs>
          <w:tab w:val="left" w:pos="9781"/>
        </w:tabs>
        <w:ind w:right="910"/>
        <w:jc w:val="both"/>
        <w:rPr>
          <w:rFonts w:asciiTheme="minorHAnsi" w:hAnsiTheme="minorHAnsi" w:cstheme="minorHAnsi"/>
          <w:sz w:val="24"/>
        </w:rPr>
      </w:pPr>
      <w:r w:rsidRPr="002D0E7F">
        <w:rPr>
          <w:rFonts w:asciiTheme="minorHAnsi" w:hAnsiTheme="minorHAnsi" w:cstheme="minorHAnsi"/>
          <w:sz w:val="24"/>
        </w:rPr>
        <w:t>We require an outstanding teacher</w:t>
      </w:r>
      <w:r w:rsidR="00E37D37">
        <w:rPr>
          <w:rFonts w:asciiTheme="minorHAnsi" w:hAnsiTheme="minorHAnsi" w:cstheme="minorHAnsi"/>
          <w:sz w:val="24"/>
        </w:rPr>
        <w:t xml:space="preserve"> (with a</w:t>
      </w:r>
      <w:r w:rsidRPr="002D0E7F">
        <w:rPr>
          <w:rFonts w:asciiTheme="minorHAnsi" w:hAnsiTheme="minorHAnsi" w:cstheme="minorHAnsi"/>
          <w:sz w:val="24"/>
        </w:rPr>
        <w:t xml:space="preserve"> </w:t>
      </w:r>
      <w:r w:rsidR="00E37D37" w:rsidRPr="002D0E7F">
        <w:rPr>
          <w:rFonts w:asciiTheme="minorHAnsi" w:hAnsiTheme="minorHAnsi" w:cstheme="minorHAnsi"/>
          <w:sz w:val="24"/>
        </w:rPr>
        <w:t>good sense of humour)</w:t>
      </w:r>
      <w:r w:rsidR="00E37D37">
        <w:rPr>
          <w:rFonts w:asciiTheme="minorHAnsi" w:hAnsiTheme="minorHAnsi" w:cstheme="minorHAnsi"/>
          <w:sz w:val="24"/>
        </w:rPr>
        <w:t xml:space="preserve">, </w:t>
      </w:r>
      <w:r w:rsidRPr="002D0E7F">
        <w:rPr>
          <w:rFonts w:asciiTheme="minorHAnsi" w:hAnsiTheme="minorHAnsi" w:cstheme="minorHAnsi"/>
          <w:sz w:val="24"/>
        </w:rPr>
        <w:t xml:space="preserve">to join the </w:t>
      </w:r>
      <w:r w:rsidR="00735653">
        <w:rPr>
          <w:rFonts w:asciiTheme="minorHAnsi" w:hAnsiTheme="minorHAnsi" w:cstheme="minorHAnsi"/>
          <w:b/>
          <w:sz w:val="24"/>
        </w:rPr>
        <w:t>Science</w:t>
      </w:r>
      <w:r w:rsidRPr="00DF0C89">
        <w:rPr>
          <w:rFonts w:asciiTheme="minorHAnsi" w:hAnsiTheme="minorHAnsi" w:cstheme="minorHAnsi"/>
          <w:b/>
          <w:sz w:val="24"/>
        </w:rPr>
        <w:t xml:space="preserve"> department</w:t>
      </w:r>
      <w:r w:rsidRPr="002D0E7F">
        <w:rPr>
          <w:rFonts w:asciiTheme="minorHAnsi" w:hAnsiTheme="minorHAnsi" w:cstheme="minorHAnsi"/>
          <w:sz w:val="24"/>
        </w:rPr>
        <w:t xml:space="preserve"> at the Wyvern St Edmund’s Lear</w:t>
      </w:r>
      <w:r w:rsidR="00E37D37">
        <w:rPr>
          <w:rFonts w:asciiTheme="minorHAnsi" w:hAnsiTheme="minorHAnsi" w:cstheme="minorHAnsi"/>
          <w:sz w:val="24"/>
        </w:rPr>
        <w:t>ning Campus from September 2019</w:t>
      </w:r>
      <w:r w:rsidRPr="002D0E7F">
        <w:rPr>
          <w:rFonts w:asciiTheme="minorHAnsi" w:hAnsiTheme="minorHAnsi" w:cstheme="minorHAnsi"/>
          <w:sz w:val="24"/>
        </w:rPr>
        <w:t xml:space="preserve">. The successful candidate will join an outward-facing, passionate and supportive team in an innovative environment where two schools (one boys’ and one girls’) have co-located to share facilities and teachers </w:t>
      </w:r>
      <w:r w:rsidR="00654A88">
        <w:rPr>
          <w:rFonts w:asciiTheme="minorHAnsi" w:hAnsiTheme="minorHAnsi" w:cstheme="minorHAnsi"/>
          <w:sz w:val="24"/>
        </w:rPr>
        <w:t>to create a large mixed setting of approximately 1200 students.</w:t>
      </w:r>
    </w:p>
    <w:p w:rsidR="006750C0" w:rsidRPr="002D0E7F" w:rsidRDefault="006750C0" w:rsidP="00565DC7">
      <w:pPr>
        <w:tabs>
          <w:tab w:val="left" w:pos="9781"/>
        </w:tabs>
        <w:ind w:left="-142" w:right="910"/>
        <w:jc w:val="both"/>
        <w:rPr>
          <w:rFonts w:asciiTheme="minorHAnsi" w:hAnsiTheme="minorHAnsi" w:cstheme="minorHAnsi"/>
          <w:sz w:val="24"/>
        </w:rPr>
      </w:pPr>
    </w:p>
    <w:p w:rsidR="006750C0" w:rsidRPr="002D0E7F" w:rsidRDefault="006750C0" w:rsidP="00DF0C89">
      <w:pPr>
        <w:tabs>
          <w:tab w:val="left" w:pos="9781"/>
        </w:tabs>
        <w:ind w:right="910"/>
        <w:jc w:val="both"/>
        <w:rPr>
          <w:rFonts w:asciiTheme="minorHAnsi" w:hAnsiTheme="minorHAnsi" w:cstheme="minorHAnsi"/>
          <w:b/>
          <w:sz w:val="24"/>
          <w:u w:val="single"/>
        </w:rPr>
      </w:pPr>
      <w:r w:rsidRPr="002D0E7F">
        <w:rPr>
          <w:rFonts w:asciiTheme="minorHAnsi" w:hAnsiTheme="minorHAnsi" w:cstheme="minorHAnsi"/>
          <w:sz w:val="24"/>
        </w:rPr>
        <w:t>The position is:</w:t>
      </w:r>
    </w:p>
    <w:p w:rsidR="00565DC7" w:rsidRPr="002D0E7F" w:rsidRDefault="00565DC7" w:rsidP="00565DC7">
      <w:pPr>
        <w:tabs>
          <w:tab w:val="left" w:pos="9781"/>
        </w:tabs>
        <w:ind w:left="142" w:right="910" w:hanging="284"/>
        <w:jc w:val="both"/>
        <w:rPr>
          <w:rFonts w:asciiTheme="minorHAnsi" w:hAnsiTheme="minorHAnsi" w:cstheme="minorHAnsi"/>
          <w:b/>
          <w:sz w:val="24"/>
          <w:u w:val="single"/>
        </w:rPr>
      </w:pPr>
    </w:p>
    <w:p w:rsidR="00565DC7" w:rsidRPr="002D0E7F" w:rsidRDefault="00565DC7" w:rsidP="00565DC7">
      <w:pPr>
        <w:numPr>
          <w:ilvl w:val="0"/>
          <w:numId w:val="1"/>
        </w:numPr>
        <w:tabs>
          <w:tab w:val="left" w:pos="9781"/>
        </w:tabs>
        <w:ind w:left="1208" w:right="910" w:hanging="357"/>
        <w:jc w:val="both"/>
        <w:rPr>
          <w:rFonts w:asciiTheme="minorHAnsi" w:hAnsiTheme="minorHAnsi" w:cstheme="minorHAnsi"/>
          <w:sz w:val="24"/>
        </w:rPr>
      </w:pPr>
      <w:r w:rsidRPr="002D0E7F">
        <w:rPr>
          <w:rFonts w:asciiTheme="minorHAnsi" w:hAnsiTheme="minorHAnsi" w:cstheme="minorHAnsi"/>
          <w:sz w:val="24"/>
        </w:rPr>
        <w:t>Permanent, full time post</w:t>
      </w:r>
    </w:p>
    <w:p w:rsidR="00565DC7" w:rsidRPr="002D0E7F" w:rsidRDefault="00565DC7" w:rsidP="00565DC7">
      <w:pPr>
        <w:numPr>
          <w:ilvl w:val="0"/>
          <w:numId w:val="1"/>
        </w:numPr>
        <w:tabs>
          <w:tab w:val="left" w:pos="9781"/>
        </w:tabs>
        <w:ind w:left="1208" w:right="910" w:hanging="357"/>
        <w:jc w:val="both"/>
        <w:rPr>
          <w:rFonts w:asciiTheme="minorHAnsi" w:hAnsiTheme="minorHAnsi" w:cstheme="minorHAnsi"/>
          <w:sz w:val="24"/>
        </w:rPr>
      </w:pPr>
      <w:r w:rsidRPr="002D0E7F">
        <w:rPr>
          <w:rFonts w:asciiTheme="minorHAnsi" w:hAnsiTheme="minorHAnsi" w:cstheme="minorHAnsi"/>
          <w:sz w:val="24"/>
        </w:rPr>
        <w:t>Required from 1</w:t>
      </w:r>
      <w:r w:rsidRPr="002D0E7F">
        <w:rPr>
          <w:rFonts w:asciiTheme="minorHAnsi" w:hAnsiTheme="minorHAnsi" w:cstheme="minorHAnsi"/>
          <w:sz w:val="24"/>
          <w:vertAlign w:val="superscript"/>
        </w:rPr>
        <w:t>st</w:t>
      </w:r>
      <w:r w:rsidRPr="002D0E7F">
        <w:rPr>
          <w:rFonts w:asciiTheme="minorHAnsi" w:hAnsiTheme="minorHAnsi" w:cstheme="minorHAnsi"/>
          <w:sz w:val="24"/>
        </w:rPr>
        <w:t xml:space="preserve"> September 2019</w:t>
      </w:r>
    </w:p>
    <w:p w:rsidR="00565DC7" w:rsidRPr="002D0E7F" w:rsidRDefault="00565DC7" w:rsidP="00565DC7">
      <w:pPr>
        <w:numPr>
          <w:ilvl w:val="0"/>
          <w:numId w:val="1"/>
        </w:numPr>
        <w:tabs>
          <w:tab w:val="left" w:pos="9781"/>
        </w:tabs>
        <w:ind w:left="1208" w:right="910" w:hanging="357"/>
        <w:jc w:val="both"/>
        <w:rPr>
          <w:rFonts w:asciiTheme="minorHAnsi" w:hAnsiTheme="minorHAnsi" w:cstheme="minorHAnsi"/>
          <w:sz w:val="24"/>
        </w:rPr>
      </w:pPr>
      <w:r w:rsidRPr="002D0E7F">
        <w:rPr>
          <w:rFonts w:asciiTheme="minorHAnsi" w:hAnsiTheme="minorHAnsi" w:cstheme="minorHAnsi"/>
          <w:sz w:val="24"/>
        </w:rPr>
        <w:t>Closing</w:t>
      </w:r>
      <w:r w:rsidR="00E26E22">
        <w:rPr>
          <w:rFonts w:asciiTheme="minorHAnsi" w:hAnsiTheme="minorHAnsi" w:cstheme="minorHAnsi"/>
          <w:sz w:val="24"/>
        </w:rPr>
        <w:t xml:space="preserve"> date for applications: </w:t>
      </w:r>
      <w:r w:rsidR="00E37D37">
        <w:rPr>
          <w:rFonts w:asciiTheme="minorHAnsi" w:hAnsiTheme="minorHAnsi" w:cstheme="minorHAnsi"/>
          <w:b/>
          <w:sz w:val="24"/>
          <w:u w:val="single"/>
        </w:rPr>
        <w:t>Wednesday 20</w:t>
      </w:r>
      <w:r w:rsidR="00E37D37" w:rsidRPr="00E37D37">
        <w:rPr>
          <w:rFonts w:asciiTheme="minorHAnsi" w:hAnsiTheme="minorHAnsi" w:cstheme="minorHAnsi"/>
          <w:b/>
          <w:sz w:val="24"/>
          <w:u w:val="single"/>
          <w:vertAlign w:val="superscript"/>
        </w:rPr>
        <w:t>th</w:t>
      </w:r>
      <w:r w:rsidRPr="00E26E22">
        <w:rPr>
          <w:rFonts w:asciiTheme="minorHAnsi" w:hAnsiTheme="minorHAnsi" w:cstheme="minorHAnsi"/>
          <w:b/>
          <w:sz w:val="24"/>
          <w:u w:val="single"/>
        </w:rPr>
        <w:t xml:space="preserve"> March at 9.00am</w:t>
      </w:r>
    </w:p>
    <w:p w:rsidR="00565DC7" w:rsidRPr="002D0E7F" w:rsidRDefault="00565DC7" w:rsidP="00565DC7">
      <w:pPr>
        <w:numPr>
          <w:ilvl w:val="0"/>
          <w:numId w:val="1"/>
        </w:numPr>
        <w:tabs>
          <w:tab w:val="left" w:pos="9781"/>
        </w:tabs>
        <w:ind w:left="1208" w:right="910" w:hanging="357"/>
        <w:jc w:val="both"/>
        <w:rPr>
          <w:rFonts w:asciiTheme="minorHAnsi" w:hAnsiTheme="minorHAnsi" w:cstheme="minorHAnsi"/>
          <w:sz w:val="24"/>
        </w:rPr>
      </w:pPr>
      <w:r w:rsidRPr="002D0E7F">
        <w:rPr>
          <w:rFonts w:asciiTheme="minorHAnsi" w:hAnsiTheme="minorHAnsi" w:cstheme="minorHAnsi"/>
          <w:sz w:val="24"/>
        </w:rPr>
        <w:t>Suitable for an experienced teacher or an NQT</w:t>
      </w:r>
    </w:p>
    <w:p w:rsidR="004B4247" w:rsidRPr="002D0E7F" w:rsidRDefault="004B4247" w:rsidP="00C36E07">
      <w:pPr>
        <w:tabs>
          <w:tab w:val="left" w:pos="9781"/>
        </w:tabs>
        <w:ind w:right="910"/>
        <w:jc w:val="both"/>
        <w:rPr>
          <w:rFonts w:asciiTheme="minorHAnsi" w:hAnsiTheme="minorHAnsi" w:cstheme="minorHAnsi"/>
          <w:sz w:val="24"/>
        </w:rPr>
      </w:pPr>
    </w:p>
    <w:p w:rsidR="006750C0" w:rsidRPr="002D0E7F" w:rsidRDefault="00C36E07" w:rsidP="00C36E07">
      <w:pPr>
        <w:tabs>
          <w:tab w:val="left" w:pos="9781"/>
        </w:tabs>
        <w:ind w:left="-142" w:right="910"/>
        <w:jc w:val="both"/>
        <w:rPr>
          <w:rFonts w:asciiTheme="minorHAnsi" w:hAnsiTheme="minorHAnsi" w:cstheme="minorHAnsi"/>
          <w:sz w:val="24"/>
        </w:rPr>
      </w:pPr>
      <w:r w:rsidRPr="002D0E7F">
        <w:rPr>
          <w:rFonts w:asciiTheme="minorHAnsi" w:hAnsiTheme="minorHAnsi" w:cstheme="minorHAnsi"/>
          <w:sz w:val="24"/>
        </w:rPr>
        <w:t xml:space="preserve">We are hoping for someone energetic, passionate and fun to work with. We are a creative and forward-thinking team of teachers and leaders who pride ourselves on developing positive relationships with students; we believe that being approachable and caring is what helps us safeguard students and drive progress. </w:t>
      </w:r>
    </w:p>
    <w:p w:rsidR="006750C0" w:rsidRPr="002D0E7F" w:rsidRDefault="006750C0" w:rsidP="00C36E07">
      <w:pPr>
        <w:tabs>
          <w:tab w:val="left" w:pos="9781"/>
        </w:tabs>
        <w:ind w:left="-142" w:right="910"/>
        <w:jc w:val="both"/>
        <w:rPr>
          <w:rFonts w:asciiTheme="minorHAnsi" w:hAnsiTheme="minorHAnsi" w:cstheme="minorHAnsi"/>
          <w:sz w:val="24"/>
        </w:rPr>
      </w:pPr>
    </w:p>
    <w:p w:rsidR="00C36E07" w:rsidRPr="002D0E7F" w:rsidRDefault="00C36E07" w:rsidP="00C36E07">
      <w:pPr>
        <w:tabs>
          <w:tab w:val="left" w:pos="9781"/>
        </w:tabs>
        <w:ind w:left="-142" w:right="910"/>
        <w:jc w:val="both"/>
        <w:rPr>
          <w:rFonts w:asciiTheme="minorHAnsi" w:hAnsiTheme="minorHAnsi" w:cstheme="minorHAnsi"/>
          <w:sz w:val="24"/>
        </w:rPr>
      </w:pPr>
      <w:r w:rsidRPr="002D0E7F">
        <w:rPr>
          <w:rFonts w:asciiTheme="minorHAnsi" w:hAnsiTheme="minorHAnsi" w:cstheme="minorHAnsi"/>
          <w:sz w:val="24"/>
        </w:rPr>
        <w:t xml:space="preserve">We are currently basking in the success of record exam results at both schools in August 2018 and are seeking to move into the top 5% of schools nationally for progress in the near future. We are committed to staff well-being and demonstrate that through our behaviour management and written feedback policies and by offering a few </w:t>
      </w:r>
      <w:proofErr w:type="gramStart"/>
      <w:r w:rsidRPr="002D0E7F">
        <w:rPr>
          <w:rFonts w:asciiTheme="minorHAnsi" w:hAnsiTheme="minorHAnsi" w:cstheme="minorHAnsi"/>
          <w:sz w:val="24"/>
        </w:rPr>
        <w:t>perks</w:t>
      </w:r>
      <w:proofErr w:type="gramEnd"/>
      <w:r w:rsidRPr="002D0E7F">
        <w:rPr>
          <w:rFonts w:asciiTheme="minorHAnsi" w:hAnsiTheme="minorHAnsi" w:cstheme="minorHAnsi"/>
          <w:sz w:val="24"/>
        </w:rPr>
        <w:t>; the reduced corporate gym membership and the Wiltshire Rewards cashback programme are very popular. Staff also benefit from our commitment to professional development and, in working as part of a multi-academy trust with four secondary schools</w:t>
      </w:r>
      <w:r w:rsidR="00B70A4C" w:rsidRPr="002D0E7F">
        <w:rPr>
          <w:rFonts w:asciiTheme="minorHAnsi" w:hAnsiTheme="minorHAnsi" w:cstheme="minorHAnsi"/>
          <w:sz w:val="24"/>
        </w:rPr>
        <w:t>,</w:t>
      </w:r>
      <w:r w:rsidRPr="002D0E7F">
        <w:rPr>
          <w:rFonts w:asciiTheme="minorHAnsi" w:hAnsiTheme="minorHAnsi" w:cstheme="minorHAnsi"/>
          <w:sz w:val="24"/>
        </w:rPr>
        <w:t xml:space="preserve"> groups of subject leaders and teachers are able to meet regularly to share ideas, schemes of work and to moderate together.</w:t>
      </w:r>
    </w:p>
    <w:p w:rsidR="00904AAF" w:rsidRPr="002D0E7F" w:rsidRDefault="00947878" w:rsidP="00947878">
      <w:pPr>
        <w:ind w:left="-142" w:hanging="142"/>
        <w:jc w:val="both"/>
        <w:rPr>
          <w:rFonts w:asciiTheme="minorHAnsi" w:hAnsiTheme="minorHAnsi" w:cstheme="minorHAnsi"/>
          <w:sz w:val="24"/>
        </w:rPr>
      </w:pPr>
      <w:r w:rsidRPr="002D0E7F">
        <w:rPr>
          <w:rFonts w:asciiTheme="minorHAnsi" w:hAnsiTheme="minorHAnsi" w:cstheme="minorHAnsi"/>
          <w:sz w:val="24"/>
        </w:rPr>
        <w:t xml:space="preserve"> </w:t>
      </w:r>
    </w:p>
    <w:p w:rsidR="00487EEB" w:rsidRPr="002D0E7F" w:rsidRDefault="00487EEB" w:rsidP="00504A02">
      <w:pPr>
        <w:autoSpaceDE w:val="0"/>
        <w:autoSpaceDN w:val="0"/>
        <w:adjustRightInd w:val="0"/>
        <w:spacing w:after="200" w:line="276" w:lineRule="auto"/>
        <w:ind w:left="-142"/>
        <w:rPr>
          <w:rFonts w:asciiTheme="minorHAnsi" w:eastAsia="Calibri" w:hAnsiTheme="minorHAnsi" w:cstheme="minorHAnsi"/>
          <w:b/>
          <w:color w:val="000000"/>
          <w:sz w:val="24"/>
          <w:u w:val="single"/>
          <w:lang w:eastAsia="en-US"/>
        </w:rPr>
      </w:pPr>
      <w:r w:rsidRPr="002D0E7F">
        <w:rPr>
          <w:rFonts w:asciiTheme="minorHAnsi" w:eastAsia="Calibri" w:hAnsiTheme="minorHAnsi" w:cstheme="minorHAnsi"/>
          <w:b/>
          <w:color w:val="000000"/>
          <w:sz w:val="24"/>
          <w:u w:val="single"/>
          <w:lang w:eastAsia="en-US"/>
        </w:rPr>
        <w:t xml:space="preserve">Wyvern </w:t>
      </w:r>
      <w:r w:rsidR="00696CE1" w:rsidRPr="002D0E7F">
        <w:rPr>
          <w:rFonts w:asciiTheme="minorHAnsi" w:eastAsia="Calibri" w:hAnsiTheme="minorHAnsi" w:cstheme="minorHAnsi"/>
          <w:b/>
          <w:color w:val="000000"/>
          <w:sz w:val="24"/>
          <w:u w:val="single"/>
          <w:lang w:eastAsia="en-US"/>
        </w:rPr>
        <w:t xml:space="preserve">St Edmund’s </w:t>
      </w:r>
      <w:r w:rsidRPr="002D0E7F">
        <w:rPr>
          <w:rFonts w:asciiTheme="minorHAnsi" w:eastAsia="Calibri" w:hAnsiTheme="minorHAnsi" w:cstheme="minorHAnsi"/>
          <w:b/>
          <w:color w:val="000000"/>
          <w:sz w:val="24"/>
          <w:u w:val="single"/>
          <w:lang w:eastAsia="en-US"/>
        </w:rPr>
        <w:t>Learning Campus</w:t>
      </w:r>
    </w:p>
    <w:p w:rsidR="00425BC5" w:rsidRPr="002D0E7F" w:rsidRDefault="001460AE" w:rsidP="00D71ACE">
      <w:pPr>
        <w:spacing w:after="200" w:line="276" w:lineRule="auto"/>
        <w:ind w:left="-142" w:right="426"/>
        <w:jc w:val="both"/>
        <w:rPr>
          <w:rFonts w:asciiTheme="minorHAnsi" w:eastAsia="Calibri" w:hAnsiTheme="minorHAnsi" w:cstheme="minorHAnsi"/>
          <w:sz w:val="24"/>
          <w:lang w:eastAsia="en-US"/>
        </w:rPr>
      </w:pPr>
      <w:r w:rsidRPr="002D0E7F">
        <w:rPr>
          <w:rFonts w:asciiTheme="minorHAnsi" w:eastAsia="Calibri" w:hAnsiTheme="minorHAnsi" w:cstheme="minorHAnsi"/>
          <w:sz w:val="24"/>
          <w:lang w:eastAsia="en-US"/>
        </w:rPr>
        <w:t>In</w:t>
      </w:r>
      <w:r w:rsidR="00D71ACE" w:rsidRPr="002D0E7F">
        <w:rPr>
          <w:rFonts w:asciiTheme="minorHAnsi" w:eastAsia="Calibri" w:hAnsiTheme="minorHAnsi" w:cstheme="minorHAnsi"/>
          <w:sz w:val="24"/>
          <w:lang w:eastAsia="en-US"/>
        </w:rPr>
        <w:t xml:space="preserve"> </w:t>
      </w:r>
      <w:r w:rsidRPr="002D0E7F">
        <w:rPr>
          <w:rFonts w:asciiTheme="minorHAnsi" w:eastAsia="Calibri" w:hAnsiTheme="minorHAnsi" w:cstheme="minorHAnsi"/>
          <w:sz w:val="24"/>
          <w:lang w:eastAsia="en-US"/>
        </w:rPr>
        <w:t>May</w:t>
      </w:r>
      <w:r w:rsidR="00D71ACE" w:rsidRPr="002D0E7F">
        <w:rPr>
          <w:rFonts w:asciiTheme="minorHAnsi" w:eastAsia="Calibri" w:hAnsiTheme="minorHAnsi" w:cstheme="minorHAnsi"/>
          <w:sz w:val="24"/>
          <w:lang w:eastAsia="en-US"/>
        </w:rPr>
        <w:t xml:space="preserve"> 2018, I </w:t>
      </w:r>
      <w:r w:rsidRPr="002D0E7F">
        <w:rPr>
          <w:rFonts w:asciiTheme="minorHAnsi" w:eastAsia="Calibri" w:hAnsiTheme="minorHAnsi" w:cstheme="minorHAnsi"/>
          <w:sz w:val="24"/>
          <w:lang w:eastAsia="en-US"/>
        </w:rPr>
        <w:t>was asked to take over</w:t>
      </w:r>
      <w:r w:rsidR="00D71ACE" w:rsidRPr="002D0E7F">
        <w:rPr>
          <w:rFonts w:asciiTheme="minorHAnsi" w:eastAsia="Calibri" w:hAnsiTheme="minorHAnsi" w:cstheme="minorHAnsi"/>
          <w:sz w:val="24"/>
          <w:lang w:eastAsia="en-US"/>
        </w:rPr>
        <w:t xml:space="preserve"> the Headship of Wyvern College (</w:t>
      </w:r>
      <w:r w:rsidR="00C36E07" w:rsidRPr="002D0E7F">
        <w:rPr>
          <w:rFonts w:asciiTheme="minorHAnsi" w:eastAsia="Calibri" w:hAnsiTheme="minorHAnsi" w:cstheme="minorHAnsi"/>
          <w:sz w:val="24"/>
          <w:lang w:eastAsia="en-US"/>
        </w:rPr>
        <w:t>in addition to</w:t>
      </w:r>
      <w:r w:rsidR="00425BC5" w:rsidRPr="002D0E7F">
        <w:rPr>
          <w:rFonts w:asciiTheme="minorHAnsi" w:eastAsia="Calibri" w:hAnsiTheme="minorHAnsi" w:cstheme="minorHAnsi"/>
          <w:sz w:val="24"/>
          <w:lang w:eastAsia="en-US"/>
        </w:rPr>
        <w:t xml:space="preserve"> my role as H</w:t>
      </w:r>
      <w:r w:rsidR="00D71ACE" w:rsidRPr="002D0E7F">
        <w:rPr>
          <w:rFonts w:asciiTheme="minorHAnsi" w:eastAsia="Calibri" w:hAnsiTheme="minorHAnsi" w:cstheme="minorHAnsi"/>
          <w:sz w:val="24"/>
          <w:lang w:eastAsia="en-US"/>
        </w:rPr>
        <w:t>ea</w:t>
      </w:r>
      <w:r w:rsidR="00654A88">
        <w:rPr>
          <w:rFonts w:asciiTheme="minorHAnsi" w:eastAsia="Calibri" w:hAnsiTheme="minorHAnsi" w:cstheme="minorHAnsi"/>
          <w:sz w:val="24"/>
          <w:lang w:eastAsia="en-US"/>
        </w:rPr>
        <w:t>dt</w:t>
      </w:r>
      <w:r w:rsidRPr="002D0E7F">
        <w:rPr>
          <w:rFonts w:asciiTheme="minorHAnsi" w:eastAsia="Calibri" w:hAnsiTheme="minorHAnsi" w:cstheme="minorHAnsi"/>
          <w:sz w:val="24"/>
          <w:lang w:eastAsia="en-US"/>
        </w:rPr>
        <w:t>eacher</w:t>
      </w:r>
      <w:r w:rsidR="00D71ACE" w:rsidRPr="002D0E7F">
        <w:rPr>
          <w:rFonts w:asciiTheme="minorHAnsi" w:eastAsia="Calibri" w:hAnsiTheme="minorHAnsi" w:cstheme="minorHAnsi"/>
          <w:sz w:val="24"/>
          <w:lang w:eastAsia="en-US"/>
        </w:rPr>
        <w:t xml:space="preserve"> at St Edmund’s) with the aim of </w:t>
      </w:r>
      <w:r w:rsidR="00C36E07" w:rsidRPr="002D0E7F">
        <w:rPr>
          <w:rFonts w:asciiTheme="minorHAnsi" w:eastAsia="Calibri" w:hAnsiTheme="minorHAnsi" w:cstheme="minorHAnsi"/>
          <w:sz w:val="24"/>
          <w:lang w:eastAsia="en-US"/>
        </w:rPr>
        <w:t>‘</w:t>
      </w:r>
      <w:r w:rsidR="00D71ACE" w:rsidRPr="002D0E7F">
        <w:rPr>
          <w:rFonts w:asciiTheme="minorHAnsi" w:eastAsia="Calibri" w:hAnsiTheme="minorHAnsi" w:cstheme="minorHAnsi"/>
          <w:sz w:val="24"/>
          <w:lang w:eastAsia="en-US"/>
        </w:rPr>
        <w:t>co-locating</w:t>
      </w:r>
      <w:r w:rsidR="00C36E07" w:rsidRPr="002D0E7F">
        <w:rPr>
          <w:rFonts w:asciiTheme="minorHAnsi" w:eastAsia="Calibri" w:hAnsiTheme="minorHAnsi" w:cstheme="minorHAnsi"/>
          <w:sz w:val="24"/>
          <w:lang w:eastAsia="en-US"/>
        </w:rPr>
        <w:t>’</w:t>
      </w:r>
      <w:r w:rsidR="00D71ACE" w:rsidRPr="002D0E7F">
        <w:rPr>
          <w:rFonts w:asciiTheme="minorHAnsi" w:eastAsia="Calibri" w:hAnsiTheme="minorHAnsi" w:cstheme="minorHAnsi"/>
          <w:sz w:val="24"/>
          <w:lang w:eastAsia="en-US"/>
        </w:rPr>
        <w:t xml:space="preserve"> </w:t>
      </w:r>
      <w:r w:rsidR="00947878" w:rsidRPr="002D0E7F">
        <w:rPr>
          <w:rFonts w:asciiTheme="minorHAnsi" w:eastAsia="Calibri" w:hAnsiTheme="minorHAnsi" w:cstheme="minorHAnsi"/>
          <w:sz w:val="24"/>
          <w:lang w:eastAsia="en-US"/>
        </w:rPr>
        <w:t>the</w:t>
      </w:r>
      <w:r w:rsidR="00C36E07" w:rsidRPr="002D0E7F">
        <w:rPr>
          <w:rFonts w:asciiTheme="minorHAnsi" w:eastAsia="Calibri" w:hAnsiTheme="minorHAnsi" w:cstheme="minorHAnsi"/>
          <w:sz w:val="24"/>
          <w:lang w:eastAsia="en-US"/>
        </w:rPr>
        <w:t xml:space="preserve"> two</w:t>
      </w:r>
      <w:r w:rsidR="00947878" w:rsidRPr="002D0E7F">
        <w:rPr>
          <w:rFonts w:asciiTheme="minorHAnsi" w:eastAsia="Calibri" w:hAnsiTheme="minorHAnsi" w:cstheme="minorHAnsi"/>
          <w:sz w:val="24"/>
          <w:lang w:eastAsia="en-US"/>
        </w:rPr>
        <w:t xml:space="preserve"> schools and creating one </w:t>
      </w:r>
      <w:r w:rsidRPr="002D0E7F">
        <w:rPr>
          <w:rFonts w:asciiTheme="minorHAnsi" w:eastAsia="Calibri" w:hAnsiTheme="minorHAnsi" w:cstheme="minorHAnsi"/>
          <w:sz w:val="24"/>
          <w:lang w:eastAsia="en-US"/>
        </w:rPr>
        <w:t>‘learning campus’.</w:t>
      </w:r>
      <w:r w:rsidR="00D71ACE" w:rsidRPr="002D0E7F">
        <w:rPr>
          <w:rFonts w:asciiTheme="minorHAnsi" w:eastAsia="Calibri" w:hAnsiTheme="minorHAnsi" w:cstheme="minorHAnsi"/>
          <w:sz w:val="24"/>
          <w:lang w:eastAsia="en-US"/>
        </w:rPr>
        <w:t xml:space="preserve"> </w:t>
      </w:r>
      <w:r w:rsidR="00C36E07" w:rsidRPr="002D0E7F">
        <w:rPr>
          <w:rFonts w:asciiTheme="minorHAnsi" w:eastAsia="Calibri" w:hAnsiTheme="minorHAnsi" w:cstheme="minorHAnsi"/>
          <w:spacing w:val="-3"/>
          <w:sz w:val="24"/>
          <w:lang w:eastAsia="en-US"/>
        </w:rPr>
        <w:t xml:space="preserve">Both schools are academies and </w:t>
      </w:r>
      <w:proofErr w:type="gramStart"/>
      <w:r w:rsidR="00C36E07" w:rsidRPr="002D0E7F">
        <w:rPr>
          <w:rFonts w:asciiTheme="minorHAnsi" w:eastAsia="Calibri" w:hAnsiTheme="minorHAnsi" w:cstheme="minorHAnsi"/>
          <w:spacing w:val="-3"/>
          <w:sz w:val="24"/>
          <w:lang w:eastAsia="en-US"/>
        </w:rPr>
        <w:t>are</w:t>
      </w:r>
      <w:r w:rsidR="00B70A4C" w:rsidRPr="002D0E7F">
        <w:rPr>
          <w:rFonts w:asciiTheme="minorHAnsi" w:eastAsia="Calibri" w:hAnsiTheme="minorHAnsi" w:cstheme="minorHAnsi"/>
          <w:spacing w:val="-3"/>
          <w:sz w:val="24"/>
          <w:lang w:eastAsia="en-US"/>
        </w:rPr>
        <w:t xml:space="preserve"> </w:t>
      </w:r>
      <w:r w:rsidR="00425BC5" w:rsidRPr="002D0E7F">
        <w:rPr>
          <w:rFonts w:asciiTheme="minorHAnsi" w:eastAsia="Calibri" w:hAnsiTheme="minorHAnsi" w:cstheme="minorHAnsi"/>
          <w:spacing w:val="-3"/>
          <w:sz w:val="24"/>
          <w:lang w:eastAsia="en-US"/>
        </w:rPr>
        <w:t>situated</w:t>
      </w:r>
      <w:proofErr w:type="gramEnd"/>
      <w:r w:rsidR="00C36E07" w:rsidRPr="002D0E7F">
        <w:rPr>
          <w:rFonts w:asciiTheme="minorHAnsi" w:eastAsia="Calibri" w:hAnsiTheme="minorHAnsi" w:cstheme="minorHAnsi"/>
          <w:spacing w:val="-3"/>
          <w:sz w:val="24"/>
          <w:lang w:eastAsia="en-US"/>
        </w:rPr>
        <w:t xml:space="preserve"> next door to each other</w:t>
      </w:r>
      <w:r w:rsidR="00425BC5" w:rsidRPr="002D0E7F">
        <w:rPr>
          <w:rFonts w:asciiTheme="minorHAnsi" w:eastAsia="Calibri" w:hAnsiTheme="minorHAnsi" w:cstheme="minorHAnsi"/>
          <w:spacing w:val="-3"/>
          <w:sz w:val="24"/>
          <w:lang w:eastAsia="en-US"/>
        </w:rPr>
        <w:t xml:space="preserve"> in</w:t>
      </w:r>
      <w:r w:rsidR="00425BC5" w:rsidRPr="002D0E7F">
        <w:rPr>
          <w:rFonts w:asciiTheme="minorHAnsi" w:eastAsia="Calibri" w:hAnsiTheme="minorHAnsi" w:cstheme="minorHAnsi"/>
          <w:sz w:val="24"/>
          <w:lang w:eastAsia="en-US"/>
        </w:rPr>
        <w:t xml:space="preserve"> an outstanding location </w:t>
      </w:r>
      <w:r w:rsidR="00947878" w:rsidRPr="002D0E7F">
        <w:rPr>
          <w:rFonts w:asciiTheme="minorHAnsi" w:eastAsia="Calibri" w:hAnsiTheme="minorHAnsi" w:cstheme="minorHAnsi"/>
          <w:sz w:val="24"/>
          <w:lang w:eastAsia="en-US"/>
        </w:rPr>
        <w:t>on the outskirts of Salisbury</w:t>
      </w:r>
      <w:r w:rsidR="00425BC5" w:rsidRPr="002D0E7F">
        <w:rPr>
          <w:rFonts w:asciiTheme="minorHAnsi" w:eastAsia="Calibri" w:hAnsiTheme="minorHAnsi" w:cstheme="minorHAnsi"/>
          <w:spacing w:val="-3"/>
          <w:sz w:val="24"/>
          <w:lang w:eastAsia="en-US"/>
        </w:rPr>
        <w:t xml:space="preserve">, with a </w:t>
      </w:r>
      <w:r w:rsidR="006750C0" w:rsidRPr="002D0E7F">
        <w:rPr>
          <w:rFonts w:asciiTheme="minorHAnsi" w:eastAsia="Calibri" w:hAnsiTheme="minorHAnsi" w:cstheme="minorHAnsi"/>
          <w:spacing w:val="-3"/>
          <w:sz w:val="24"/>
          <w:lang w:eastAsia="en-US"/>
        </w:rPr>
        <w:t xml:space="preserve">beautiful </w:t>
      </w:r>
      <w:r w:rsidR="00425BC5" w:rsidRPr="002D0E7F">
        <w:rPr>
          <w:rFonts w:asciiTheme="minorHAnsi" w:eastAsia="Calibri" w:hAnsiTheme="minorHAnsi" w:cstheme="minorHAnsi"/>
          <w:spacing w:val="-3"/>
          <w:sz w:val="24"/>
          <w:lang w:eastAsia="en-US"/>
        </w:rPr>
        <w:t xml:space="preserve">backdrop of the </w:t>
      </w:r>
      <w:proofErr w:type="spellStart"/>
      <w:r w:rsidR="00425BC5" w:rsidRPr="002D0E7F">
        <w:rPr>
          <w:rFonts w:asciiTheme="minorHAnsi" w:eastAsia="Calibri" w:hAnsiTheme="minorHAnsi" w:cstheme="minorHAnsi"/>
          <w:spacing w:val="-3"/>
          <w:sz w:val="24"/>
          <w:lang w:eastAsia="en-US"/>
        </w:rPr>
        <w:t>Laverstock</w:t>
      </w:r>
      <w:proofErr w:type="spellEnd"/>
      <w:r w:rsidR="00425BC5" w:rsidRPr="002D0E7F">
        <w:rPr>
          <w:rFonts w:asciiTheme="minorHAnsi" w:eastAsia="Calibri" w:hAnsiTheme="minorHAnsi" w:cstheme="minorHAnsi"/>
          <w:spacing w:val="-3"/>
          <w:sz w:val="24"/>
          <w:lang w:eastAsia="en-US"/>
        </w:rPr>
        <w:t xml:space="preserve"> Downs and acres of playing fields</w:t>
      </w:r>
      <w:r w:rsidR="00947878" w:rsidRPr="002D0E7F">
        <w:rPr>
          <w:rFonts w:asciiTheme="minorHAnsi" w:eastAsia="Calibri" w:hAnsiTheme="minorHAnsi" w:cstheme="minorHAnsi"/>
          <w:spacing w:val="-3"/>
          <w:sz w:val="24"/>
          <w:lang w:eastAsia="en-US"/>
        </w:rPr>
        <w:t>.</w:t>
      </w:r>
      <w:r w:rsidR="00425BC5" w:rsidRPr="002D0E7F">
        <w:rPr>
          <w:rFonts w:asciiTheme="minorHAnsi" w:eastAsia="Calibri" w:hAnsiTheme="minorHAnsi" w:cstheme="minorHAnsi"/>
          <w:spacing w:val="-3"/>
          <w:sz w:val="24"/>
          <w:lang w:eastAsia="en-US"/>
        </w:rPr>
        <w:t xml:space="preserve"> </w:t>
      </w:r>
      <w:r w:rsidR="00C36E07" w:rsidRPr="002D0E7F">
        <w:rPr>
          <w:rFonts w:asciiTheme="minorHAnsi" w:eastAsia="Calibri" w:hAnsiTheme="minorHAnsi" w:cstheme="minorHAnsi"/>
          <w:sz w:val="24"/>
          <w:lang w:eastAsia="en-US"/>
        </w:rPr>
        <w:t>B</w:t>
      </w:r>
      <w:r w:rsidR="00425BC5" w:rsidRPr="002D0E7F">
        <w:rPr>
          <w:rFonts w:asciiTheme="minorHAnsi" w:eastAsia="Calibri" w:hAnsiTheme="minorHAnsi" w:cstheme="minorHAnsi"/>
          <w:sz w:val="24"/>
          <w:lang w:eastAsia="en-US"/>
        </w:rPr>
        <w:t>oth schools currently have a ‘Good’ OFSTED rating.</w:t>
      </w:r>
    </w:p>
    <w:p w:rsidR="00D71ACE" w:rsidRPr="002D0E7F" w:rsidRDefault="001460AE" w:rsidP="00D71ACE">
      <w:pPr>
        <w:spacing w:after="200" w:line="276" w:lineRule="auto"/>
        <w:ind w:left="-142" w:right="426"/>
        <w:jc w:val="both"/>
        <w:rPr>
          <w:rFonts w:asciiTheme="minorHAnsi" w:eastAsia="Calibri" w:hAnsiTheme="minorHAnsi" w:cstheme="minorHAnsi"/>
          <w:spacing w:val="-3"/>
          <w:sz w:val="24"/>
          <w:lang w:eastAsia="en-US"/>
        </w:rPr>
      </w:pPr>
      <w:r w:rsidRPr="002D0E7F">
        <w:rPr>
          <w:rFonts w:asciiTheme="minorHAnsi" w:eastAsia="Calibri" w:hAnsiTheme="minorHAnsi" w:cstheme="minorHAnsi"/>
          <w:sz w:val="24"/>
          <w:lang w:eastAsia="en-US"/>
        </w:rPr>
        <w:t xml:space="preserve"> Whilst we </w:t>
      </w:r>
      <w:proofErr w:type="gramStart"/>
      <w:r w:rsidRPr="002D0E7F">
        <w:rPr>
          <w:rFonts w:asciiTheme="minorHAnsi" w:eastAsia="Calibri" w:hAnsiTheme="minorHAnsi" w:cstheme="minorHAnsi"/>
          <w:sz w:val="24"/>
          <w:lang w:eastAsia="en-US"/>
        </w:rPr>
        <w:t>haven’t</w:t>
      </w:r>
      <w:proofErr w:type="gramEnd"/>
      <w:r w:rsidRPr="002D0E7F">
        <w:rPr>
          <w:rFonts w:asciiTheme="minorHAnsi" w:eastAsia="Calibri" w:hAnsiTheme="minorHAnsi" w:cstheme="minorHAnsi"/>
          <w:sz w:val="24"/>
          <w:lang w:eastAsia="en-US"/>
        </w:rPr>
        <w:t xml:space="preserve"> </w:t>
      </w:r>
      <w:r w:rsidR="009574D7" w:rsidRPr="002D0E7F">
        <w:rPr>
          <w:rFonts w:asciiTheme="minorHAnsi" w:eastAsia="Calibri" w:hAnsiTheme="minorHAnsi" w:cstheme="minorHAnsi"/>
          <w:sz w:val="24"/>
          <w:lang w:eastAsia="en-US"/>
        </w:rPr>
        <w:t>fully</w:t>
      </w:r>
      <w:r w:rsidRPr="002D0E7F">
        <w:rPr>
          <w:rFonts w:asciiTheme="minorHAnsi" w:eastAsia="Calibri" w:hAnsiTheme="minorHAnsi" w:cstheme="minorHAnsi"/>
          <w:sz w:val="24"/>
          <w:lang w:eastAsia="en-US"/>
        </w:rPr>
        <w:t xml:space="preserve"> merged the schools,</w:t>
      </w:r>
      <w:r w:rsidR="009574D7" w:rsidRPr="002D0E7F">
        <w:rPr>
          <w:rFonts w:asciiTheme="minorHAnsi" w:eastAsia="Calibri" w:hAnsiTheme="minorHAnsi" w:cstheme="minorHAnsi"/>
          <w:sz w:val="24"/>
          <w:lang w:eastAsia="en-US"/>
        </w:rPr>
        <w:t xml:space="preserve"> departments are mostly located together</w:t>
      </w:r>
      <w:r w:rsidR="00B70A4C" w:rsidRPr="002D0E7F">
        <w:rPr>
          <w:rFonts w:asciiTheme="minorHAnsi" w:eastAsia="Calibri" w:hAnsiTheme="minorHAnsi" w:cstheme="minorHAnsi"/>
          <w:sz w:val="24"/>
          <w:lang w:eastAsia="en-US"/>
        </w:rPr>
        <w:t xml:space="preserve"> and</w:t>
      </w:r>
      <w:r w:rsidR="009574D7" w:rsidRPr="002D0E7F">
        <w:rPr>
          <w:rFonts w:asciiTheme="minorHAnsi" w:eastAsia="Calibri" w:hAnsiTheme="minorHAnsi" w:cstheme="minorHAnsi"/>
          <w:sz w:val="24"/>
          <w:lang w:eastAsia="en-US"/>
        </w:rPr>
        <w:t xml:space="preserve"> </w:t>
      </w:r>
      <w:r w:rsidR="00C36E07" w:rsidRPr="002D0E7F">
        <w:rPr>
          <w:rFonts w:asciiTheme="minorHAnsi" w:eastAsia="Calibri" w:hAnsiTheme="minorHAnsi" w:cstheme="minorHAnsi"/>
          <w:sz w:val="24"/>
          <w:lang w:eastAsia="en-US"/>
        </w:rPr>
        <w:t>lead by a single</w:t>
      </w:r>
      <w:r w:rsidR="009574D7" w:rsidRPr="002D0E7F">
        <w:rPr>
          <w:rFonts w:asciiTheme="minorHAnsi" w:eastAsia="Calibri" w:hAnsiTheme="minorHAnsi" w:cstheme="minorHAnsi"/>
          <w:sz w:val="24"/>
          <w:lang w:eastAsia="en-US"/>
        </w:rPr>
        <w:t xml:space="preserve"> head of department</w:t>
      </w:r>
      <w:r w:rsidR="00947878" w:rsidRPr="002D0E7F">
        <w:rPr>
          <w:rFonts w:asciiTheme="minorHAnsi" w:eastAsia="Calibri" w:hAnsiTheme="minorHAnsi" w:cstheme="minorHAnsi"/>
          <w:sz w:val="24"/>
          <w:lang w:eastAsia="en-US"/>
        </w:rPr>
        <w:t>,</w:t>
      </w:r>
      <w:r w:rsidR="009574D7" w:rsidRPr="002D0E7F">
        <w:rPr>
          <w:rFonts w:asciiTheme="minorHAnsi" w:eastAsia="Calibri" w:hAnsiTheme="minorHAnsi" w:cstheme="minorHAnsi"/>
          <w:sz w:val="24"/>
          <w:lang w:eastAsia="en-US"/>
        </w:rPr>
        <w:t xml:space="preserve"> and one senior leadership team work across the whole learning campus.</w:t>
      </w:r>
      <w:r w:rsidRPr="002D0E7F">
        <w:rPr>
          <w:rFonts w:asciiTheme="minorHAnsi" w:eastAsia="Calibri" w:hAnsiTheme="minorHAnsi" w:cstheme="minorHAnsi"/>
          <w:sz w:val="24"/>
          <w:lang w:eastAsia="en-US"/>
        </w:rPr>
        <w:t xml:space="preserve">  I</w:t>
      </w:r>
      <w:r w:rsidR="00C36E07" w:rsidRPr="002D0E7F">
        <w:rPr>
          <w:rFonts w:asciiTheme="minorHAnsi" w:eastAsia="Calibri" w:hAnsiTheme="minorHAnsi" w:cstheme="minorHAnsi"/>
          <w:sz w:val="24"/>
          <w:lang w:eastAsia="en-US"/>
        </w:rPr>
        <w:t>t i</w:t>
      </w:r>
      <w:r w:rsidRPr="002D0E7F">
        <w:rPr>
          <w:rFonts w:asciiTheme="minorHAnsi" w:eastAsia="Calibri" w:hAnsiTheme="minorHAnsi" w:cstheme="minorHAnsi"/>
          <w:sz w:val="24"/>
          <w:lang w:eastAsia="en-US"/>
        </w:rPr>
        <w:t>s a</w:t>
      </w:r>
      <w:r w:rsidR="002E7D3E" w:rsidRPr="002D0E7F">
        <w:rPr>
          <w:rFonts w:asciiTheme="minorHAnsi" w:eastAsia="Calibri" w:hAnsiTheme="minorHAnsi" w:cstheme="minorHAnsi"/>
          <w:sz w:val="24"/>
          <w:lang w:eastAsia="en-US"/>
        </w:rPr>
        <w:t>n innovative</w:t>
      </w:r>
      <w:r w:rsidR="00C36E07" w:rsidRPr="002D0E7F">
        <w:rPr>
          <w:rFonts w:asciiTheme="minorHAnsi" w:eastAsia="Calibri" w:hAnsiTheme="minorHAnsi" w:cstheme="minorHAnsi"/>
          <w:sz w:val="24"/>
          <w:lang w:eastAsia="en-US"/>
        </w:rPr>
        <w:t xml:space="preserve"> and rare project</w:t>
      </w:r>
      <w:r w:rsidRPr="002D0E7F">
        <w:rPr>
          <w:rFonts w:asciiTheme="minorHAnsi" w:eastAsia="Calibri" w:hAnsiTheme="minorHAnsi" w:cstheme="minorHAnsi"/>
          <w:sz w:val="24"/>
          <w:lang w:eastAsia="en-US"/>
        </w:rPr>
        <w:t xml:space="preserve"> </w:t>
      </w:r>
      <w:r w:rsidR="009574D7" w:rsidRPr="002D0E7F">
        <w:rPr>
          <w:rFonts w:asciiTheme="minorHAnsi" w:eastAsia="Calibri" w:hAnsiTheme="minorHAnsi" w:cstheme="minorHAnsi"/>
          <w:sz w:val="24"/>
          <w:lang w:eastAsia="en-US"/>
        </w:rPr>
        <w:t xml:space="preserve">but we </w:t>
      </w:r>
      <w:r w:rsidR="00487EEB" w:rsidRPr="002D0E7F">
        <w:rPr>
          <w:rFonts w:asciiTheme="minorHAnsi" w:eastAsia="Calibri" w:hAnsiTheme="minorHAnsi" w:cstheme="minorHAnsi"/>
          <w:sz w:val="24"/>
          <w:lang w:eastAsia="en-US"/>
        </w:rPr>
        <w:t>believe that</w:t>
      </w:r>
      <w:r w:rsidR="00487EEB" w:rsidRPr="002D0E7F">
        <w:rPr>
          <w:rFonts w:asciiTheme="minorHAnsi" w:eastAsia="Calibri" w:hAnsiTheme="minorHAnsi" w:cstheme="minorHAnsi"/>
          <w:color w:val="000000"/>
          <w:sz w:val="24"/>
          <w:lang w:eastAsia="en-US"/>
        </w:rPr>
        <w:t xml:space="preserve"> </w:t>
      </w:r>
      <w:r w:rsidR="00C36E07" w:rsidRPr="002D0E7F">
        <w:rPr>
          <w:rFonts w:asciiTheme="minorHAnsi" w:eastAsia="Calibri" w:hAnsiTheme="minorHAnsi" w:cstheme="minorHAnsi"/>
          <w:color w:val="000000"/>
          <w:sz w:val="24"/>
          <w:lang w:eastAsia="en-US"/>
        </w:rPr>
        <w:t>by working together</w:t>
      </w:r>
      <w:r w:rsidR="00425BC5" w:rsidRPr="002D0E7F">
        <w:rPr>
          <w:rFonts w:asciiTheme="minorHAnsi" w:eastAsia="Calibri" w:hAnsiTheme="minorHAnsi" w:cstheme="minorHAnsi"/>
          <w:color w:val="000000"/>
          <w:sz w:val="24"/>
          <w:lang w:eastAsia="en-US"/>
        </w:rPr>
        <w:t xml:space="preserve"> we</w:t>
      </w:r>
      <w:r w:rsidR="00487EEB" w:rsidRPr="002D0E7F">
        <w:rPr>
          <w:rFonts w:asciiTheme="minorHAnsi" w:eastAsia="Calibri" w:hAnsiTheme="minorHAnsi" w:cstheme="minorHAnsi"/>
          <w:sz w:val="24"/>
          <w:lang w:eastAsia="en-US"/>
        </w:rPr>
        <w:t xml:space="preserve"> can offer an even better education to both boys and girls, resulting in </w:t>
      </w:r>
      <w:r w:rsidR="00487EEB" w:rsidRPr="002D0E7F">
        <w:rPr>
          <w:rFonts w:asciiTheme="minorHAnsi" w:eastAsia="Calibri" w:hAnsiTheme="minorHAnsi" w:cstheme="minorHAnsi"/>
          <w:color w:val="000000"/>
          <w:sz w:val="24"/>
          <w:lang w:eastAsia="en-US"/>
        </w:rPr>
        <w:t>higher attainmen</w:t>
      </w:r>
      <w:r w:rsidR="00425BC5" w:rsidRPr="002D0E7F">
        <w:rPr>
          <w:rFonts w:asciiTheme="minorHAnsi" w:eastAsia="Calibri" w:hAnsiTheme="minorHAnsi" w:cstheme="minorHAnsi"/>
          <w:color w:val="000000"/>
          <w:sz w:val="24"/>
          <w:lang w:eastAsia="en-US"/>
        </w:rPr>
        <w:t xml:space="preserve">t and progress for all students. </w:t>
      </w:r>
      <w:r w:rsidR="00947878" w:rsidRPr="002D0E7F">
        <w:rPr>
          <w:rFonts w:asciiTheme="minorHAnsi" w:eastAsia="Calibri" w:hAnsiTheme="minorHAnsi" w:cstheme="minorHAnsi"/>
          <w:color w:val="000000"/>
          <w:sz w:val="24"/>
          <w:lang w:eastAsia="en-US"/>
        </w:rPr>
        <w:t>Single-</w:t>
      </w:r>
      <w:r w:rsidR="00487EEB" w:rsidRPr="002D0E7F">
        <w:rPr>
          <w:rFonts w:asciiTheme="minorHAnsi" w:eastAsia="Calibri" w:hAnsiTheme="minorHAnsi" w:cstheme="minorHAnsi"/>
          <w:color w:val="000000"/>
          <w:sz w:val="24"/>
          <w:lang w:eastAsia="en-US"/>
        </w:rPr>
        <w:t xml:space="preserve">sex teaching </w:t>
      </w:r>
      <w:r w:rsidR="009574D7" w:rsidRPr="002D0E7F">
        <w:rPr>
          <w:rFonts w:asciiTheme="minorHAnsi" w:eastAsia="Calibri" w:hAnsiTheme="minorHAnsi" w:cstheme="minorHAnsi"/>
          <w:color w:val="000000"/>
          <w:sz w:val="24"/>
          <w:lang w:eastAsia="en-US"/>
        </w:rPr>
        <w:t xml:space="preserve">has </w:t>
      </w:r>
      <w:r w:rsidR="00487EEB" w:rsidRPr="002D0E7F">
        <w:rPr>
          <w:rFonts w:asciiTheme="minorHAnsi" w:eastAsia="Calibri" w:hAnsiTheme="minorHAnsi" w:cstheme="minorHAnsi"/>
          <w:color w:val="000000"/>
          <w:sz w:val="24"/>
          <w:lang w:eastAsia="en-US"/>
        </w:rPr>
        <w:t>remain</w:t>
      </w:r>
      <w:r w:rsidR="009574D7" w:rsidRPr="002D0E7F">
        <w:rPr>
          <w:rFonts w:asciiTheme="minorHAnsi" w:eastAsia="Calibri" w:hAnsiTheme="minorHAnsi" w:cstheme="minorHAnsi"/>
          <w:color w:val="000000"/>
          <w:sz w:val="24"/>
          <w:lang w:eastAsia="en-US"/>
        </w:rPr>
        <w:t>ed</w:t>
      </w:r>
      <w:r w:rsidR="00487EEB" w:rsidRPr="002D0E7F">
        <w:rPr>
          <w:rFonts w:asciiTheme="minorHAnsi" w:eastAsia="Calibri" w:hAnsiTheme="minorHAnsi" w:cstheme="minorHAnsi"/>
          <w:color w:val="000000"/>
          <w:sz w:val="24"/>
          <w:lang w:eastAsia="en-US"/>
        </w:rPr>
        <w:t xml:space="preserve"> in most classes </w:t>
      </w:r>
      <w:r w:rsidR="00487EEB" w:rsidRPr="002D0E7F">
        <w:rPr>
          <w:rFonts w:asciiTheme="minorHAnsi" w:eastAsia="Calibri" w:hAnsiTheme="minorHAnsi" w:cstheme="minorHAnsi"/>
          <w:color w:val="000000"/>
          <w:sz w:val="24"/>
          <w:lang w:eastAsia="en-US"/>
        </w:rPr>
        <w:lastRenderedPageBreak/>
        <w:t>and tutor groups</w:t>
      </w:r>
      <w:r w:rsidR="00425BC5" w:rsidRPr="002D0E7F">
        <w:rPr>
          <w:rFonts w:asciiTheme="minorHAnsi" w:eastAsia="Calibri" w:hAnsiTheme="minorHAnsi" w:cstheme="minorHAnsi"/>
          <w:color w:val="000000"/>
          <w:sz w:val="24"/>
          <w:lang w:eastAsia="en-US"/>
        </w:rPr>
        <w:t xml:space="preserve"> </w:t>
      </w:r>
      <w:r w:rsidR="002E7D3E" w:rsidRPr="002D0E7F">
        <w:rPr>
          <w:rFonts w:asciiTheme="minorHAnsi" w:eastAsia="Calibri" w:hAnsiTheme="minorHAnsi" w:cstheme="minorHAnsi"/>
          <w:color w:val="000000"/>
          <w:sz w:val="24"/>
          <w:lang w:eastAsia="en-US"/>
        </w:rPr>
        <w:t xml:space="preserve">but </w:t>
      </w:r>
      <w:r w:rsidR="00C36E07" w:rsidRPr="002D0E7F">
        <w:rPr>
          <w:rFonts w:asciiTheme="minorHAnsi" w:eastAsia="Calibri" w:hAnsiTheme="minorHAnsi" w:cstheme="minorHAnsi"/>
          <w:color w:val="000000"/>
          <w:sz w:val="24"/>
          <w:lang w:eastAsia="en-US"/>
        </w:rPr>
        <w:t xml:space="preserve">where we believe there is educational benefit for students, </w:t>
      </w:r>
      <w:r w:rsidR="002E7D3E" w:rsidRPr="002D0E7F">
        <w:rPr>
          <w:rFonts w:asciiTheme="minorHAnsi" w:eastAsia="Calibri" w:hAnsiTheme="minorHAnsi" w:cstheme="minorHAnsi"/>
          <w:color w:val="000000"/>
          <w:sz w:val="24"/>
          <w:lang w:eastAsia="en-US"/>
        </w:rPr>
        <w:t xml:space="preserve">some classes are </w:t>
      </w:r>
      <w:r w:rsidR="009574D7" w:rsidRPr="002D0E7F">
        <w:rPr>
          <w:rFonts w:asciiTheme="minorHAnsi" w:eastAsia="Calibri" w:hAnsiTheme="minorHAnsi" w:cstheme="minorHAnsi"/>
          <w:color w:val="000000"/>
          <w:sz w:val="24"/>
          <w:lang w:eastAsia="en-US"/>
        </w:rPr>
        <w:t>mixed</w:t>
      </w:r>
      <w:r w:rsidR="00C36E07" w:rsidRPr="002D0E7F">
        <w:rPr>
          <w:rFonts w:asciiTheme="minorHAnsi" w:eastAsia="Calibri" w:hAnsiTheme="minorHAnsi" w:cstheme="minorHAnsi"/>
          <w:color w:val="000000"/>
          <w:sz w:val="24"/>
          <w:lang w:eastAsia="en-US"/>
        </w:rPr>
        <w:t>.</w:t>
      </w:r>
    </w:p>
    <w:p w:rsidR="00487EEB" w:rsidRPr="002D0E7F" w:rsidRDefault="00D71ACE" w:rsidP="00FF432E">
      <w:pPr>
        <w:spacing w:after="200" w:line="276" w:lineRule="auto"/>
        <w:ind w:left="-142"/>
        <w:rPr>
          <w:rFonts w:asciiTheme="minorHAnsi" w:eastAsia="Calibri" w:hAnsiTheme="minorHAnsi" w:cstheme="minorHAnsi"/>
          <w:color w:val="000000"/>
          <w:sz w:val="24"/>
          <w:lang w:eastAsia="en-US"/>
        </w:rPr>
      </w:pPr>
      <w:r w:rsidRPr="002D0E7F">
        <w:rPr>
          <w:rFonts w:asciiTheme="minorHAnsi" w:eastAsia="Calibri" w:hAnsiTheme="minorHAnsi" w:cstheme="minorHAnsi"/>
          <w:sz w:val="24"/>
          <w:lang w:eastAsia="en-US"/>
        </w:rPr>
        <w:t>New staff joining the school can be assured of a warm, supportive environment along with robust professional challenge</w:t>
      </w:r>
      <w:r w:rsidR="002E7D3E" w:rsidRPr="002D0E7F">
        <w:rPr>
          <w:rFonts w:asciiTheme="minorHAnsi" w:eastAsia="Calibri" w:hAnsiTheme="minorHAnsi" w:cstheme="minorHAnsi"/>
          <w:sz w:val="24"/>
          <w:lang w:eastAsia="en-US"/>
        </w:rPr>
        <w:t xml:space="preserve"> and a </w:t>
      </w:r>
      <w:r w:rsidR="00B70A4C" w:rsidRPr="002D0E7F">
        <w:rPr>
          <w:rFonts w:asciiTheme="minorHAnsi" w:eastAsia="Calibri" w:hAnsiTheme="minorHAnsi" w:cstheme="minorHAnsi"/>
          <w:sz w:val="24"/>
          <w:lang w:eastAsia="en-US"/>
        </w:rPr>
        <w:t>strong</w:t>
      </w:r>
      <w:r w:rsidR="002E7D3E" w:rsidRPr="002D0E7F">
        <w:rPr>
          <w:rFonts w:asciiTheme="minorHAnsi" w:eastAsia="Calibri" w:hAnsiTheme="minorHAnsi" w:cstheme="minorHAnsi"/>
          <w:sz w:val="24"/>
          <w:lang w:eastAsia="en-US"/>
        </w:rPr>
        <w:t xml:space="preserve"> sense of shared vision and ethos: our aim is that </w:t>
      </w:r>
      <w:proofErr w:type="gramStart"/>
      <w:r w:rsidR="002E7D3E" w:rsidRPr="002D0E7F">
        <w:rPr>
          <w:rFonts w:asciiTheme="minorHAnsi" w:eastAsia="Calibri" w:hAnsiTheme="minorHAnsi" w:cstheme="minorHAnsi"/>
          <w:sz w:val="24"/>
          <w:lang w:eastAsia="en-US"/>
        </w:rPr>
        <w:t>every student becomes the best possible version of themselves</w:t>
      </w:r>
      <w:proofErr w:type="gramEnd"/>
      <w:r w:rsidR="002E7D3E" w:rsidRPr="002D0E7F">
        <w:rPr>
          <w:rFonts w:asciiTheme="minorHAnsi" w:eastAsia="Calibri" w:hAnsiTheme="minorHAnsi" w:cstheme="minorHAnsi"/>
          <w:sz w:val="24"/>
          <w:lang w:eastAsia="en-US"/>
        </w:rPr>
        <w:t xml:space="preserve"> that they can be.</w:t>
      </w:r>
      <w:r w:rsidRPr="002D0E7F">
        <w:rPr>
          <w:rFonts w:asciiTheme="minorHAnsi" w:eastAsia="Calibri" w:hAnsiTheme="minorHAnsi" w:cstheme="minorHAnsi"/>
          <w:color w:val="000000"/>
          <w:sz w:val="24"/>
          <w:lang w:eastAsia="en-US"/>
        </w:rPr>
        <w:t xml:space="preserve">  </w:t>
      </w:r>
      <w:r w:rsidRPr="002D0E7F">
        <w:rPr>
          <w:rFonts w:asciiTheme="minorHAnsi" w:eastAsia="Calibri" w:hAnsiTheme="minorHAnsi" w:cstheme="minorHAnsi"/>
          <w:spacing w:val="-3"/>
          <w:sz w:val="24"/>
          <w:lang w:eastAsia="en-US"/>
        </w:rPr>
        <w:t xml:space="preserve">We are </w:t>
      </w:r>
      <w:r w:rsidR="002E7D3E" w:rsidRPr="002D0E7F">
        <w:rPr>
          <w:rFonts w:asciiTheme="minorHAnsi" w:eastAsia="Calibri" w:hAnsiTheme="minorHAnsi" w:cstheme="minorHAnsi"/>
          <w:spacing w:val="-3"/>
          <w:sz w:val="24"/>
          <w:lang w:eastAsia="en-US"/>
        </w:rPr>
        <w:t>very</w:t>
      </w:r>
      <w:r w:rsidRPr="002D0E7F">
        <w:rPr>
          <w:rFonts w:asciiTheme="minorHAnsi" w:eastAsia="Calibri" w:hAnsiTheme="minorHAnsi" w:cstheme="minorHAnsi"/>
          <w:spacing w:val="-3"/>
          <w:sz w:val="24"/>
          <w:lang w:eastAsia="en-US"/>
        </w:rPr>
        <w:t xml:space="preserve"> proud of our caring Christian ethos that runs through every aspect of school life.</w:t>
      </w:r>
    </w:p>
    <w:p w:rsidR="00FF432E" w:rsidRPr="002D0E7F" w:rsidRDefault="00487EEB" w:rsidP="00B70A4C">
      <w:pPr>
        <w:autoSpaceDE w:val="0"/>
        <w:autoSpaceDN w:val="0"/>
        <w:adjustRightInd w:val="0"/>
        <w:spacing w:after="200" w:line="276" w:lineRule="auto"/>
        <w:ind w:left="-142" w:right="426"/>
        <w:jc w:val="both"/>
        <w:rPr>
          <w:rFonts w:asciiTheme="minorHAnsi" w:hAnsiTheme="minorHAnsi" w:cstheme="minorHAnsi"/>
          <w:b/>
          <w:sz w:val="24"/>
          <w:u w:val="single"/>
        </w:rPr>
      </w:pPr>
      <w:r w:rsidRPr="002D0E7F">
        <w:rPr>
          <w:rFonts w:asciiTheme="minorHAnsi" w:eastAsia="Calibri" w:hAnsiTheme="minorHAnsi" w:cstheme="minorHAnsi"/>
          <w:bCs/>
          <w:color w:val="000000"/>
          <w:spacing w:val="-3"/>
          <w:sz w:val="24"/>
          <w:lang w:eastAsia="en-US"/>
        </w:rPr>
        <w:t xml:space="preserve">St Edmund’s Girls’ School and Wyvern College are committed to safeguarding and promoting the welfare of children and young </w:t>
      </w:r>
      <w:r w:rsidR="00486314" w:rsidRPr="002D0E7F">
        <w:rPr>
          <w:rFonts w:asciiTheme="minorHAnsi" w:eastAsia="Calibri" w:hAnsiTheme="minorHAnsi" w:cstheme="minorHAnsi"/>
          <w:bCs/>
          <w:color w:val="000000"/>
          <w:spacing w:val="-3"/>
          <w:sz w:val="24"/>
          <w:lang w:eastAsia="en-US"/>
        </w:rPr>
        <w:t>pe</w:t>
      </w:r>
      <w:r w:rsidRPr="002D0E7F">
        <w:rPr>
          <w:rFonts w:asciiTheme="minorHAnsi" w:eastAsia="Calibri" w:hAnsiTheme="minorHAnsi" w:cstheme="minorHAnsi"/>
          <w:bCs/>
          <w:color w:val="000000"/>
          <w:spacing w:val="-3"/>
          <w:sz w:val="24"/>
          <w:lang w:eastAsia="en-US"/>
        </w:rPr>
        <w:t xml:space="preserve">ople and </w:t>
      </w:r>
      <w:r w:rsidR="008053C3" w:rsidRPr="002D0E7F">
        <w:rPr>
          <w:rFonts w:asciiTheme="minorHAnsi" w:eastAsia="Calibri" w:hAnsiTheme="minorHAnsi" w:cstheme="minorHAnsi"/>
          <w:bCs/>
          <w:color w:val="000000"/>
          <w:spacing w:val="-3"/>
          <w:sz w:val="24"/>
          <w:lang w:eastAsia="en-US"/>
        </w:rPr>
        <w:t xml:space="preserve">we </w:t>
      </w:r>
      <w:r w:rsidR="00486314" w:rsidRPr="002D0E7F">
        <w:rPr>
          <w:rFonts w:asciiTheme="minorHAnsi" w:eastAsia="Calibri" w:hAnsiTheme="minorHAnsi" w:cstheme="minorHAnsi"/>
          <w:bCs/>
          <w:color w:val="000000"/>
          <w:spacing w:val="-3"/>
          <w:sz w:val="24"/>
          <w:lang w:eastAsia="en-US"/>
        </w:rPr>
        <w:t xml:space="preserve">expect </w:t>
      </w:r>
      <w:r w:rsidRPr="002D0E7F">
        <w:rPr>
          <w:rFonts w:asciiTheme="minorHAnsi" w:eastAsia="Calibri" w:hAnsiTheme="minorHAnsi" w:cstheme="minorHAnsi"/>
          <w:bCs/>
          <w:color w:val="000000"/>
          <w:spacing w:val="-3"/>
          <w:sz w:val="24"/>
          <w:lang w:eastAsia="en-US"/>
        </w:rPr>
        <w:t xml:space="preserve">all staff and volunteers to share this commitment.  </w:t>
      </w:r>
      <w:r w:rsidRPr="002D0E7F">
        <w:rPr>
          <w:rFonts w:asciiTheme="minorHAnsi" w:eastAsia="Calibri" w:hAnsiTheme="minorHAnsi" w:cstheme="minorHAnsi"/>
          <w:spacing w:val="-3"/>
          <w:sz w:val="24"/>
          <w:lang w:eastAsia="en-US"/>
        </w:rPr>
        <w:t>The successful applicant will be subject to enhanced DBS checks</w:t>
      </w:r>
      <w:r w:rsidRPr="002D0E7F">
        <w:rPr>
          <w:rFonts w:asciiTheme="minorHAnsi" w:eastAsia="Calibri" w:hAnsiTheme="minorHAnsi" w:cstheme="minorHAnsi"/>
          <w:bCs/>
          <w:color w:val="000000"/>
          <w:spacing w:val="-3"/>
          <w:sz w:val="24"/>
          <w:lang w:eastAsia="en-US"/>
        </w:rPr>
        <w:t xml:space="preserve">.  </w:t>
      </w:r>
      <w:bookmarkStart w:id="1" w:name="OLE_LINK4"/>
      <w:r w:rsidRPr="002D0E7F">
        <w:rPr>
          <w:rFonts w:asciiTheme="minorHAnsi" w:eastAsia="Calibri" w:hAnsiTheme="minorHAnsi" w:cstheme="minorHAnsi"/>
          <w:color w:val="000000"/>
          <w:spacing w:val="-3"/>
          <w:sz w:val="24"/>
          <w:lang w:eastAsia="en-US"/>
        </w:rPr>
        <w:t xml:space="preserve">References </w:t>
      </w:r>
      <w:proofErr w:type="gramStart"/>
      <w:r w:rsidRPr="002D0E7F">
        <w:rPr>
          <w:rFonts w:asciiTheme="minorHAnsi" w:eastAsia="Calibri" w:hAnsiTheme="minorHAnsi" w:cstheme="minorHAnsi"/>
          <w:color w:val="000000"/>
          <w:spacing w:val="-3"/>
          <w:sz w:val="24"/>
          <w:lang w:eastAsia="en-US"/>
        </w:rPr>
        <w:t>will be sought</w:t>
      </w:r>
      <w:proofErr w:type="gramEnd"/>
      <w:r w:rsidRPr="002D0E7F">
        <w:rPr>
          <w:rFonts w:asciiTheme="minorHAnsi" w:eastAsia="Calibri" w:hAnsiTheme="minorHAnsi" w:cstheme="minorHAnsi"/>
          <w:color w:val="000000"/>
          <w:spacing w:val="-3"/>
          <w:sz w:val="24"/>
          <w:lang w:eastAsia="en-US"/>
        </w:rPr>
        <w:t xml:space="preserve"> on shortlisted candidates before interview.</w:t>
      </w:r>
      <w:bookmarkEnd w:id="1"/>
      <w:r w:rsidRPr="002D0E7F">
        <w:rPr>
          <w:rFonts w:asciiTheme="minorHAnsi" w:eastAsia="Calibri" w:hAnsiTheme="minorHAnsi" w:cstheme="minorHAnsi"/>
          <w:noProof/>
          <w:sz w:val="24"/>
          <w:lang w:eastAsia="en-US"/>
        </w:rPr>
        <w:t xml:space="preserve">    </w:t>
      </w:r>
    </w:p>
    <w:p w:rsidR="00904AAF" w:rsidRPr="002D0E7F" w:rsidRDefault="00904AAF" w:rsidP="00504A02">
      <w:pPr>
        <w:tabs>
          <w:tab w:val="left" w:pos="9781"/>
        </w:tabs>
        <w:ind w:left="-142" w:right="910"/>
        <w:jc w:val="both"/>
        <w:rPr>
          <w:rFonts w:asciiTheme="minorHAnsi" w:hAnsiTheme="minorHAnsi" w:cstheme="minorHAnsi"/>
          <w:sz w:val="24"/>
          <w:u w:val="single"/>
        </w:rPr>
      </w:pPr>
      <w:r w:rsidRPr="002D0E7F">
        <w:rPr>
          <w:rFonts w:asciiTheme="minorHAnsi" w:hAnsiTheme="minorHAnsi" w:cstheme="minorHAnsi"/>
          <w:sz w:val="24"/>
          <w:u w:val="single"/>
        </w:rPr>
        <w:t>How to Apply</w:t>
      </w:r>
    </w:p>
    <w:p w:rsidR="00904AAF" w:rsidRPr="002D0E7F" w:rsidRDefault="00904AAF" w:rsidP="00504A02">
      <w:pPr>
        <w:tabs>
          <w:tab w:val="left" w:pos="9781"/>
        </w:tabs>
        <w:ind w:left="-142" w:right="910"/>
        <w:jc w:val="both"/>
        <w:rPr>
          <w:rFonts w:asciiTheme="minorHAnsi" w:hAnsiTheme="minorHAnsi" w:cstheme="minorHAnsi"/>
          <w:sz w:val="24"/>
        </w:rPr>
      </w:pPr>
    </w:p>
    <w:p w:rsidR="00904AAF" w:rsidRPr="002D0E7F" w:rsidRDefault="00904AAF" w:rsidP="00504A02">
      <w:pPr>
        <w:tabs>
          <w:tab w:val="left" w:pos="9781"/>
        </w:tabs>
        <w:ind w:left="-142" w:right="910"/>
        <w:jc w:val="both"/>
        <w:rPr>
          <w:rFonts w:asciiTheme="minorHAnsi" w:hAnsiTheme="minorHAnsi" w:cstheme="minorHAnsi"/>
          <w:sz w:val="24"/>
        </w:rPr>
      </w:pPr>
      <w:r w:rsidRPr="002D0E7F">
        <w:rPr>
          <w:rFonts w:asciiTheme="minorHAnsi" w:hAnsiTheme="minorHAnsi" w:cstheme="minorHAnsi"/>
          <w:sz w:val="24"/>
        </w:rPr>
        <w:t>Please take time to look at the information about St Edmund’s</w:t>
      </w:r>
      <w:r w:rsidR="004151F9" w:rsidRPr="002D0E7F">
        <w:rPr>
          <w:rFonts w:asciiTheme="minorHAnsi" w:hAnsiTheme="minorHAnsi" w:cstheme="minorHAnsi"/>
          <w:sz w:val="24"/>
        </w:rPr>
        <w:t xml:space="preserve"> School and Wyvern College,</w:t>
      </w:r>
      <w:r w:rsidRPr="002D0E7F">
        <w:rPr>
          <w:rFonts w:asciiTheme="minorHAnsi" w:hAnsiTheme="minorHAnsi" w:cstheme="minorHAnsi"/>
          <w:sz w:val="24"/>
        </w:rPr>
        <w:t xml:space="preserve"> which is on our website</w:t>
      </w:r>
      <w:r w:rsidR="004151F9" w:rsidRPr="002D0E7F">
        <w:rPr>
          <w:rFonts w:asciiTheme="minorHAnsi" w:hAnsiTheme="minorHAnsi" w:cstheme="minorHAnsi"/>
          <w:sz w:val="24"/>
        </w:rPr>
        <w:t>s</w:t>
      </w:r>
      <w:r w:rsidRPr="002D0E7F">
        <w:rPr>
          <w:rFonts w:asciiTheme="minorHAnsi" w:hAnsiTheme="minorHAnsi" w:cstheme="minorHAnsi"/>
          <w:sz w:val="24"/>
        </w:rPr>
        <w:t xml:space="preserve">.  Should you have any </w:t>
      </w:r>
      <w:r w:rsidR="008053C3" w:rsidRPr="002D0E7F">
        <w:rPr>
          <w:rFonts w:asciiTheme="minorHAnsi" w:hAnsiTheme="minorHAnsi" w:cstheme="minorHAnsi"/>
          <w:sz w:val="24"/>
        </w:rPr>
        <w:t>spe</w:t>
      </w:r>
      <w:r w:rsidRPr="002D0E7F">
        <w:rPr>
          <w:rFonts w:asciiTheme="minorHAnsi" w:hAnsiTheme="minorHAnsi" w:cstheme="minorHAnsi"/>
          <w:sz w:val="24"/>
        </w:rPr>
        <w:t xml:space="preserve">cific queries that are not answered by the information we have provided, or wish to visit the school prior to making an application, please contact my PA, </w:t>
      </w:r>
      <w:r w:rsidR="002E7D3E" w:rsidRPr="002D0E7F">
        <w:rPr>
          <w:rFonts w:asciiTheme="minorHAnsi" w:hAnsiTheme="minorHAnsi" w:cstheme="minorHAnsi"/>
          <w:sz w:val="24"/>
        </w:rPr>
        <w:t>Jacqui Wardley</w:t>
      </w:r>
      <w:r w:rsidRPr="002D0E7F">
        <w:rPr>
          <w:rFonts w:asciiTheme="minorHAnsi" w:hAnsiTheme="minorHAnsi" w:cstheme="minorHAnsi"/>
          <w:sz w:val="24"/>
        </w:rPr>
        <w:t xml:space="preserve"> (</w:t>
      </w:r>
      <w:hyperlink r:id="rId10" w:history="1">
        <w:r w:rsidR="002E7D3E" w:rsidRPr="002D0E7F">
          <w:rPr>
            <w:rStyle w:val="Hyperlink"/>
            <w:rFonts w:asciiTheme="minorHAnsi" w:hAnsiTheme="minorHAnsi" w:cstheme="minorHAnsi"/>
            <w:sz w:val="24"/>
          </w:rPr>
          <w:t>jwardley@</w:t>
        </w:r>
      </w:hyperlink>
      <w:r w:rsidR="00CB7B66" w:rsidRPr="002D0E7F">
        <w:rPr>
          <w:rStyle w:val="Hyperlink"/>
          <w:rFonts w:asciiTheme="minorHAnsi" w:hAnsiTheme="minorHAnsi" w:cstheme="minorHAnsi"/>
          <w:sz w:val="24"/>
        </w:rPr>
        <w:t>wyvernsteds.org</w:t>
      </w:r>
      <w:r w:rsidR="009D14C1" w:rsidRPr="002D0E7F">
        <w:rPr>
          <w:rStyle w:val="Hyperlink"/>
          <w:rFonts w:asciiTheme="minorHAnsi" w:hAnsiTheme="minorHAnsi" w:cstheme="minorHAnsi"/>
          <w:sz w:val="24"/>
        </w:rPr>
        <w:t xml:space="preserve"> </w:t>
      </w:r>
      <w:r w:rsidR="00A35E85" w:rsidRPr="002D0E7F">
        <w:rPr>
          <w:rFonts w:asciiTheme="minorHAnsi" w:hAnsiTheme="minorHAnsi" w:cstheme="minorHAnsi"/>
          <w:sz w:val="24"/>
        </w:rPr>
        <w:t xml:space="preserve">; 01722 </w:t>
      </w:r>
      <w:r w:rsidR="00AF53B0" w:rsidRPr="002D0E7F">
        <w:rPr>
          <w:rFonts w:asciiTheme="minorHAnsi" w:hAnsiTheme="minorHAnsi" w:cstheme="minorHAnsi"/>
          <w:sz w:val="24"/>
        </w:rPr>
        <w:t>328565</w:t>
      </w:r>
      <w:r w:rsidRPr="002D0E7F">
        <w:rPr>
          <w:rFonts w:asciiTheme="minorHAnsi" w:hAnsiTheme="minorHAnsi" w:cstheme="minorHAnsi"/>
          <w:sz w:val="24"/>
        </w:rPr>
        <w:t>).</w:t>
      </w:r>
    </w:p>
    <w:p w:rsidR="006750C0" w:rsidRPr="002D0E7F" w:rsidRDefault="006750C0" w:rsidP="00504A02">
      <w:pPr>
        <w:tabs>
          <w:tab w:val="left" w:pos="9781"/>
        </w:tabs>
        <w:ind w:left="-142" w:right="910"/>
        <w:jc w:val="both"/>
        <w:rPr>
          <w:rFonts w:asciiTheme="minorHAnsi" w:hAnsiTheme="minorHAnsi" w:cstheme="minorHAnsi"/>
          <w:sz w:val="24"/>
        </w:rPr>
      </w:pPr>
    </w:p>
    <w:p w:rsidR="006C79B4" w:rsidRPr="002D0E7F" w:rsidRDefault="00904AAF" w:rsidP="00504A02">
      <w:pPr>
        <w:tabs>
          <w:tab w:val="left" w:pos="9781"/>
        </w:tabs>
        <w:ind w:left="-142" w:right="910"/>
        <w:rPr>
          <w:rFonts w:asciiTheme="minorHAnsi" w:hAnsiTheme="minorHAnsi" w:cstheme="minorHAnsi"/>
          <w:sz w:val="24"/>
        </w:rPr>
      </w:pPr>
      <w:r w:rsidRPr="002D0E7F">
        <w:rPr>
          <w:rFonts w:asciiTheme="minorHAnsi" w:hAnsiTheme="minorHAnsi" w:cstheme="minorHAnsi"/>
          <w:sz w:val="24"/>
        </w:rPr>
        <w:t xml:space="preserve">Please email your application to </w:t>
      </w:r>
      <w:r w:rsidR="002E7D3E" w:rsidRPr="002D0E7F">
        <w:rPr>
          <w:rFonts w:asciiTheme="minorHAnsi" w:hAnsiTheme="minorHAnsi" w:cstheme="minorHAnsi"/>
          <w:sz w:val="24"/>
        </w:rPr>
        <w:t>Jacqui</w:t>
      </w:r>
      <w:r w:rsidRPr="002D0E7F">
        <w:rPr>
          <w:rFonts w:asciiTheme="minorHAnsi" w:hAnsiTheme="minorHAnsi" w:cstheme="minorHAnsi"/>
          <w:sz w:val="24"/>
        </w:rPr>
        <w:t>, remembering to include three documents:</w:t>
      </w:r>
    </w:p>
    <w:p w:rsidR="00904AAF" w:rsidRPr="002D0E7F" w:rsidRDefault="00904AAF" w:rsidP="00504A02">
      <w:pPr>
        <w:numPr>
          <w:ilvl w:val="0"/>
          <w:numId w:val="2"/>
        </w:numPr>
        <w:tabs>
          <w:tab w:val="left" w:pos="9781"/>
        </w:tabs>
        <w:spacing w:line="360" w:lineRule="auto"/>
        <w:ind w:left="-142" w:right="685" w:hanging="357"/>
        <w:rPr>
          <w:rFonts w:asciiTheme="minorHAnsi" w:hAnsiTheme="minorHAnsi" w:cstheme="minorHAnsi"/>
          <w:sz w:val="24"/>
        </w:rPr>
      </w:pPr>
      <w:r w:rsidRPr="002D0E7F">
        <w:rPr>
          <w:rFonts w:asciiTheme="minorHAnsi" w:hAnsiTheme="minorHAnsi" w:cstheme="minorHAnsi"/>
          <w:sz w:val="24"/>
        </w:rPr>
        <w:t xml:space="preserve">Application Form </w:t>
      </w:r>
      <w:r w:rsidR="00B46C48" w:rsidRPr="002D0E7F">
        <w:rPr>
          <w:rFonts w:asciiTheme="minorHAnsi" w:hAnsiTheme="minorHAnsi" w:cstheme="minorHAnsi"/>
          <w:sz w:val="24"/>
        </w:rPr>
        <w:t xml:space="preserve">(can be found </w:t>
      </w:r>
      <w:hyperlink r:id="rId11" w:history="1">
        <w:r w:rsidR="00B46C48" w:rsidRPr="002D0E7F">
          <w:rPr>
            <w:rStyle w:val="Hyperlink"/>
            <w:rFonts w:asciiTheme="minorHAnsi" w:hAnsiTheme="minorHAnsi" w:cstheme="minorHAnsi"/>
            <w:color w:val="0070C0"/>
            <w:sz w:val="24"/>
          </w:rPr>
          <w:t>here</w:t>
        </w:r>
      </w:hyperlink>
      <w:r w:rsidR="00B46C48" w:rsidRPr="002D0E7F">
        <w:rPr>
          <w:rFonts w:asciiTheme="minorHAnsi" w:hAnsiTheme="minorHAnsi" w:cstheme="minorHAnsi"/>
          <w:sz w:val="24"/>
        </w:rPr>
        <w:t xml:space="preserve">) </w:t>
      </w:r>
    </w:p>
    <w:p w:rsidR="00904AAF" w:rsidRPr="002D0E7F" w:rsidRDefault="00904AAF" w:rsidP="00504A02">
      <w:pPr>
        <w:numPr>
          <w:ilvl w:val="0"/>
          <w:numId w:val="2"/>
        </w:numPr>
        <w:tabs>
          <w:tab w:val="left" w:pos="9781"/>
        </w:tabs>
        <w:spacing w:line="360" w:lineRule="auto"/>
        <w:ind w:left="-142" w:right="685" w:hanging="357"/>
        <w:rPr>
          <w:rFonts w:asciiTheme="minorHAnsi" w:hAnsiTheme="minorHAnsi" w:cstheme="minorHAnsi"/>
          <w:sz w:val="24"/>
        </w:rPr>
      </w:pPr>
      <w:r w:rsidRPr="002D0E7F">
        <w:rPr>
          <w:rFonts w:asciiTheme="minorHAnsi" w:hAnsiTheme="minorHAnsi" w:cstheme="minorHAnsi"/>
          <w:sz w:val="24"/>
        </w:rPr>
        <w:t xml:space="preserve">Equality &amp; Diversity Form </w:t>
      </w:r>
    </w:p>
    <w:p w:rsidR="00904AAF" w:rsidRPr="002D0E7F" w:rsidRDefault="00904AAF" w:rsidP="00504A02">
      <w:pPr>
        <w:numPr>
          <w:ilvl w:val="0"/>
          <w:numId w:val="2"/>
        </w:numPr>
        <w:tabs>
          <w:tab w:val="left" w:pos="9781"/>
        </w:tabs>
        <w:ind w:left="-142" w:right="765" w:hanging="357"/>
        <w:rPr>
          <w:rFonts w:asciiTheme="minorHAnsi" w:hAnsiTheme="minorHAnsi" w:cstheme="minorHAnsi"/>
          <w:sz w:val="24"/>
        </w:rPr>
      </w:pPr>
      <w:r w:rsidRPr="002D0E7F">
        <w:rPr>
          <w:rFonts w:asciiTheme="minorHAnsi" w:hAnsiTheme="minorHAnsi" w:cstheme="minorHAnsi"/>
          <w:sz w:val="24"/>
        </w:rPr>
        <w:t xml:space="preserve">Letter of Application (no more than </w:t>
      </w:r>
      <w:proofErr w:type="gramStart"/>
      <w:r w:rsidRPr="002D0E7F">
        <w:rPr>
          <w:rFonts w:asciiTheme="minorHAnsi" w:hAnsiTheme="minorHAnsi" w:cstheme="minorHAnsi"/>
          <w:sz w:val="24"/>
        </w:rPr>
        <w:t>2</w:t>
      </w:r>
      <w:proofErr w:type="gramEnd"/>
      <w:r w:rsidRPr="002D0E7F">
        <w:rPr>
          <w:rFonts w:asciiTheme="minorHAnsi" w:hAnsiTheme="minorHAnsi" w:cstheme="minorHAnsi"/>
          <w:sz w:val="24"/>
        </w:rPr>
        <w:t xml:space="preserve"> sides of A4 pa</w:t>
      </w:r>
      <w:r w:rsidR="008053C3" w:rsidRPr="002D0E7F">
        <w:rPr>
          <w:rFonts w:asciiTheme="minorHAnsi" w:hAnsiTheme="minorHAnsi" w:cstheme="minorHAnsi"/>
          <w:sz w:val="24"/>
        </w:rPr>
        <w:t>pe</w:t>
      </w:r>
      <w:r w:rsidRPr="002D0E7F">
        <w:rPr>
          <w:rFonts w:asciiTheme="minorHAnsi" w:hAnsiTheme="minorHAnsi" w:cstheme="minorHAnsi"/>
          <w:sz w:val="24"/>
        </w:rPr>
        <w:t>r) in which you</w:t>
      </w:r>
      <w:r w:rsidR="002E7D3E" w:rsidRPr="002D0E7F">
        <w:rPr>
          <w:rFonts w:asciiTheme="minorHAnsi" w:hAnsiTheme="minorHAnsi" w:cstheme="minorHAnsi"/>
          <w:sz w:val="24"/>
        </w:rPr>
        <w:t xml:space="preserve"> should</w:t>
      </w:r>
      <w:r w:rsidRPr="002D0E7F">
        <w:rPr>
          <w:rFonts w:asciiTheme="minorHAnsi" w:hAnsiTheme="minorHAnsi" w:cstheme="minorHAnsi"/>
          <w:sz w:val="24"/>
        </w:rPr>
        <w:t xml:space="preserve"> detail the skills, attributes and ex</w:t>
      </w:r>
      <w:r w:rsidR="008053C3" w:rsidRPr="002D0E7F">
        <w:rPr>
          <w:rFonts w:asciiTheme="minorHAnsi" w:hAnsiTheme="minorHAnsi" w:cstheme="minorHAnsi"/>
          <w:sz w:val="24"/>
        </w:rPr>
        <w:t>pe</w:t>
      </w:r>
      <w:r w:rsidRPr="002D0E7F">
        <w:rPr>
          <w:rFonts w:asciiTheme="minorHAnsi" w:hAnsiTheme="minorHAnsi" w:cstheme="minorHAnsi"/>
          <w:sz w:val="24"/>
        </w:rPr>
        <w:t>riences which make you an appropriate candidate for the post.</w:t>
      </w:r>
      <w:r w:rsidR="002E7D3E" w:rsidRPr="002D0E7F">
        <w:rPr>
          <w:rFonts w:asciiTheme="minorHAnsi" w:hAnsiTheme="minorHAnsi" w:cstheme="minorHAnsi"/>
          <w:sz w:val="24"/>
        </w:rPr>
        <w:t xml:space="preserve"> Please try to include information in this letter that helps us get to know </w:t>
      </w:r>
      <w:r w:rsidR="002E7D3E" w:rsidRPr="002D0E7F">
        <w:rPr>
          <w:rFonts w:asciiTheme="minorHAnsi" w:hAnsiTheme="minorHAnsi" w:cstheme="minorHAnsi"/>
          <w:sz w:val="24"/>
          <w:u w:val="single"/>
        </w:rPr>
        <w:t>you</w:t>
      </w:r>
      <w:r w:rsidR="00B70A4C" w:rsidRPr="002D0E7F">
        <w:rPr>
          <w:rFonts w:asciiTheme="minorHAnsi" w:hAnsiTheme="minorHAnsi" w:cstheme="minorHAnsi"/>
          <w:sz w:val="24"/>
          <w:u w:val="single"/>
        </w:rPr>
        <w:t xml:space="preserve"> </w:t>
      </w:r>
      <w:r w:rsidR="00B70A4C" w:rsidRPr="002D0E7F">
        <w:rPr>
          <w:rFonts w:asciiTheme="minorHAnsi" w:hAnsiTheme="minorHAnsi" w:cstheme="minorHAnsi"/>
          <w:sz w:val="24"/>
        </w:rPr>
        <w:t xml:space="preserve">as well as your professional skills. </w:t>
      </w:r>
    </w:p>
    <w:p w:rsidR="009B0E87" w:rsidRPr="002D0E7F" w:rsidRDefault="009B0E87" w:rsidP="00504A02">
      <w:pPr>
        <w:tabs>
          <w:tab w:val="left" w:pos="9781"/>
        </w:tabs>
        <w:ind w:left="-142" w:right="768"/>
        <w:rPr>
          <w:rFonts w:asciiTheme="minorHAnsi" w:hAnsiTheme="minorHAnsi" w:cstheme="minorHAnsi"/>
          <w:b/>
          <w:sz w:val="24"/>
          <w:u w:val="single"/>
        </w:rPr>
      </w:pPr>
    </w:p>
    <w:p w:rsidR="00904AAF" w:rsidRPr="002D0E7F" w:rsidRDefault="00487EEB" w:rsidP="00504A02">
      <w:pPr>
        <w:tabs>
          <w:tab w:val="left" w:pos="9781"/>
        </w:tabs>
        <w:ind w:left="-142" w:right="768"/>
        <w:rPr>
          <w:rFonts w:asciiTheme="minorHAnsi" w:hAnsiTheme="minorHAnsi" w:cstheme="minorHAnsi"/>
          <w:b/>
          <w:sz w:val="24"/>
          <w:u w:val="single"/>
        </w:rPr>
      </w:pPr>
      <w:r w:rsidRPr="002D0E7F">
        <w:rPr>
          <w:rFonts w:asciiTheme="minorHAnsi" w:hAnsiTheme="minorHAnsi" w:cstheme="minorHAnsi"/>
          <w:b/>
          <w:sz w:val="24"/>
          <w:u w:val="single"/>
        </w:rPr>
        <w:t>D</w:t>
      </w:r>
      <w:r w:rsidR="00904AAF" w:rsidRPr="002D0E7F">
        <w:rPr>
          <w:rFonts w:asciiTheme="minorHAnsi" w:hAnsiTheme="minorHAnsi" w:cstheme="minorHAnsi"/>
          <w:b/>
          <w:sz w:val="24"/>
          <w:u w:val="single"/>
        </w:rPr>
        <w:t>isclosure &amp; Barring Service</w:t>
      </w:r>
    </w:p>
    <w:p w:rsidR="00904AAF" w:rsidRPr="002D0E7F" w:rsidRDefault="00904AAF" w:rsidP="00504A02">
      <w:pPr>
        <w:tabs>
          <w:tab w:val="left" w:pos="9781"/>
        </w:tabs>
        <w:ind w:left="-142" w:right="768"/>
        <w:rPr>
          <w:rFonts w:asciiTheme="minorHAnsi" w:hAnsiTheme="minorHAnsi" w:cstheme="minorHAnsi"/>
          <w:sz w:val="24"/>
        </w:rPr>
      </w:pPr>
    </w:p>
    <w:p w:rsidR="00A518AB" w:rsidRPr="002D0E7F" w:rsidRDefault="00904AAF" w:rsidP="00A518AB">
      <w:pPr>
        <w:tabs>
          <w:tab w:val="left" w:pos="9781"/>
        </w:tabs>
        <w:ind w:left="-142" w:right="768"/>
        <w:jc w:val="both"/>
        <w:rPr>
          <w:rFonts w:asciiTheme="minorHAnsi" w:hAnsiTheme="minorHAnsi" w:cstheme="minorHAnsi"/>
          <w:sz w:val="24"/>
        </w:rPr>
      </w:pPr>
      <w:r w:rsidRPr="002D0E7F">
        <w:rPr>
          <w:rFonts w:asciiTheme="minorHAnsi" w:hAnsiTheme="minorHAnsi" w:cstheme="minorHAnsi"/>
          <w:sz w:val="24"/>
        </w:rPr>
        <w:t>Due to the nature of the position for which you are applying, and to ensure your suitability for this ty</w:t>
      </w:r>
      <w:r w:rsidR="008053C3" w:rsidRPr="002D0E7F">
        <w:rPr>
          <w:rFonts w:asciiTheme="minorHAnsi" w:hAnsiTheme="minorHAnsi" w:cstheme="minorHAnsi"/>
          <w:sz w:val="24"/>
        </w:rPr>
        <w:t>pe</w:t>
      </w:r>
      <w:r w:rsidRPr="002D0E7F">
        <w:rPr>
          <w:rFonts w:asciiTheme="minorHAnsi" w:hAnsiTheme="minorHAnsi" w:cstheme="minorHAnsi"/>
          <w:sz w:val="24"/>
        </w:rPr>
        <w:t xml:space="preserve"> of work, you will be required to apply for clearance from the Disclosure and Barring Service if you are successful in your application.  This will take place before your appointment </w:t>
      </w:r>
      <w:proofErr w:type="gramStart"/>
      <w:r w:rsidRPr="002D0E7F">
        <w:rPr>
          <w:rFonts w:asciiTheme="minorHAnsi" w:hAnsiTheme="minorHAnsi" w:cstheme="minorHAnsi"/>
          <w:sz w:val="24"/>
        </w:rPr>
        <w:t>is</w:t>
      </w:r>
      <w:r w:rsidR="008053C3" w:rsidRPr="002D0E7F">
        <w:rPr>
          <w:rFonts w:asciiTheme="minorHAnsi" w:hAnsiTheme="minorHAnsi" w:cstheme="minorHAnsi"/>
          <w:sz w:val="24"/>
        </w:rPr>
        <w:t xml:space="preserve"> </w:t>
      </w:r>
      <w:r w:rsidRPr="002D0E7F">
        <w:rPr>
          <w:rFonts w:asciiTheme="minorHAnsi" w:hAnsiTheme="minorHAnsi" w:cstheme="minorHAnsi"/>
          <w:sz w:val="24"/>
        </w:rPr>
        <w:t>confirmed</w:t>
      </w:r>
      <w:proofErr w:type="gramEnd"/>
      <w:r w:rsidRPr="002D0E7F">
        <w:rPr>
          <w:rFonts w:asciiTheme="minorHAnsi" w:hAnsiTheme="minorHAnsi" w:cstheme="minorHAnsi"/>
          <w:sz w:val="24"/>
        </w:rPr>
        <w:t>.  The clearance process will disclose details of formal cautions, reprimands and final warnings, as well as convictions.  Having a criminal conviction will not automatically exclude you from employment – this will de</w:t>
      </w:r>
      <w:r w:rsidR="008053C3" w:rsidRPr="002D0E7F">
        <w:rPr>
          <w:rFonts w:asciiTheme="minorHAnsi" w:hAnsiTheme="minorHAnsi" w:cstheme="minorHAnsi"/>
          <w:sz w:val="24"/>
        </w:rPr>
        <w:t>pe</w:t>
      </w:r>
      <w:r w:rsidRPr="002D0E7F">
        <w:rPr>
          <w:rFonts w:asciiTheme="minorHAnsi" w:hAnsiTheme="minorHAnsi" w:cstheme="minorHAnsi"/>
          <w:sz w:val="24"/>
        </w:rPr>
        <w:t>nd on the nature of the position, and the circumstances and background of the offences committed.</w:t>
      </w:r>
    </w:p>
    <w:p w:rsidR="00A53BB6" w:rsidRPr="002D0E7F" w:rsidRDefault="00A53BB6" w:rsidP="00A518AB">
      <w:pPr>
        <w:tabs>
          <w:tab w:val="left" w:pos="9781"/>
        </w:tabs>
        <w:ind w:left="-142" w:right="768"/>
        <w:jc w:val="both"/>
        <w:rPr>
          <w:rFonts w:asciiTheme="minorHAnsi" w:hAnsiTheme="minorHAnsi" w:cstheme="minorHAnsi"/>
          <w:sz w:val="24"/>
        </w:rPr>
      </w:pPr>
    </w:p>
    <w:p w:rsidR="00A53BB6" w:rsidRPr="002D0E7F" w:rsidRDefault="00904AAF" w:rsidP="00A53BB6">
      <w:pPr>
        <w:tabs>
          <w:tab w:val="left" w:pos="9781"/>
        </w:tabs>
        <w:ind w:left="-284" w:right="768"/>
        <w:jc w:val="both"/>
        <w:rPr>
          <w:rFonts w:asciiTheme="minorHAnsi" w:hAnsiTheme="minorHAnsi" w:cstheme="minorHAnsi"/>
          <w:sz w:val="24"/>
        </w:rPr>
      </w:pPr>
      <w:r w:rsidRPr="002D0E7F">
        <w:rPr>
          <w:rFonts w:asciiTheme="minorHAnsi" w:hAnsiTheme="minorHAnsi" w:cstheme="minorHAnsi"/>
          <w:sz w:val="24"/>
        </w:rPr>
        <w:t>We look forwar</w:t>
      </w:r>
      <w:r w:rsidR="00A53BB6" w:rsidRPr="002D0E7F">
        <w:rPr>
          <w:rFonts w:asciiTheme="minorHAnsi" w:hAnsiTheme="minorHAnsi" w:cstheme="minorHAnsi"/>
          <w:sz w:val="24"/>
        </w:rPr>
        <w:t>d to receiving your application</w:t>
      </w:r>
    </w:p>
    <w:p w:rsidR="00904AAF" w:rsidRPr="002D0E7F" w:rsidRDefault="00904AAF" w:rsidP="00A53BB6">
      <w:pPr>
        <w:tabs>
          <w:tab w:val="left" w:pos="9781"/>
        </w:tabs>
        <w:ind w:left="-284" w:right="768"/>
        <w:jc w:val="both"/>
        <w:rPr>
          <w:rFonts w:asciiTheme="minorHAnsi" w:hAnsiTheme="minorHAnsi" w:cstheme="minorHAnsi"/>
          <w:sz w:val="24"/>
        </w:rPr>
      </w:pPr>
      <w:r w:rsidRPr="002D0E7F">
        <w:rPr>
          <w:rFonts w:asciiTheme="minorHAnsi" w:hAnsiTheme="minorHAnsi" w:cstheme="minorHAnsi"/>
          <w:sz w:val="24"/>
        </w:rPr>
        <w:t>Yours sincerely</w:t>
      </w:r>
    </w:p>
    <w:p w:rsidR="004151F9" w:rsidRPr="002D0E7F" w:rsidRDefault="004151F9" w:rsidP="00CA3BAA">
      <w:pPr>
        <w:tabs>
          <w:tab w:val="left" w:pos="9781"/>
        </w:tabs>
        <w:ind w:right="768"/>
        <w:rPr>
          <w:rFonts w:asciiTheme="minorHAnsi" w:hAnsiTheme="minorHAnsi" w:cstheme="minorHAnsi"/>
          <w:b/>
          <w:sz w:val="24"/>
        </w:rPr>
      </w:pPr>
      <w:r w:rsidRPr="002D0E7F">
        <w:rPr>
          <w:rFonts w:asciiTheme="minorHAnsi" w:hAnsiTheme="minorHAnsi" w:cstheme="minorHAnsi"/>
          <w:b/>
          <w:noProof/>
          <w:sz w:val="24"/>
        </w:rPr>
        <w:drawing>
          <wp:inline distT="0" distB="0" distL="0" distR="0">
            <wp:extent cx="1219200" cy="447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ola Bull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6294" cy="449641"/>
                    </a:xfrm>
                    <a:prstGeom prst="rect">
                      <a:avLst/>
                    </a:prstGeom>
                  </pic:spPr>
                </pic:pic>
              </a:graphicData>
            </a:graphic>
          </wp:inline>
        </w:drawing>
      </w:r>
    </w:p>
    <w:p w:rsidR="00991A61" w:rsidRPr="002D0E7F" w:rsidRDefault="004151F9" w:rsidP="00CA3BAA">
      <w:pPr>
        <w:tabs>
          <w:tab w:val="left" w:pos="9781"/>
        </w:tabs>
        <w:ind w:right="768"/>
        <w:rPr>
          <w:rFonts w:asciiTheme="minorHAnsi" w:hAnsiTheme="minorHAnsi" w:cstheme="minorHAnsi"/>
          <w:b/>
          <w:sz w:val="24"/>
        </w:rPr>
      </w:pPr>
      <w:r w:rsidRPr="002D0E7F">
        <w:rPr>
          <w:rFonts w:asciiTheme="minorHAnsi" w:hAnsiTheme="minorHAnsi" w:cstheme="minorHAnsi"/>
          <w:b/>
          <w:sz w:val="24"/>
        </w:rPr>
        <w:t>Nicola Bull</w:t>
      </w:r>
      <w:r w:rsidR="00487EEB" w:rsidRPr="002D0E7F">
        <w:rPr>
          <w:rFonts w:asciiTheme="minorHAnsi" w:hAnsiTheme="minorHAnsi" w:cstheme="minorHAnsi"/>
          <w:b/>
          <w:sz w:val="24"/>
        </w:rPr>
        <w:t xml:space="preserve"> - </w:t>
      </w:r>
      <w:r w:rsidR="00904AAF" w:rsidRPr="002D0E7F">
        <w:rPr>
          <w:rFonts w:asciiTheme="minorHAnsi" w:hAnsiTheme="minorHAnsi" w:cstheme="minorHAnsi"/>
          <w:b/>
          <w:sz w:val="24"/>
        </w:rPr>
        <w:t>Hea</w:t>
      </w:r>
      <w:r w:rsidR="00654A88">
        <w:rPr>
          <w:rFonts w:asciiTheme="minorHAnsi" w:hAnsiTheme="minorHAnsi" w:cstheme="minorHAnsi"/>
          <w:b/>
          <w:sz w:val="24"/>
        </w:rPr>
        <w:t>dt</w:t>
      </w:r>
      <w:r w:rsidR="00904AAF" w:rsidRPr="002D0E7F">
        <w:rPr>
          <w:rFonts w:asciiTheme="minorHAnsi" w:hAnsiTheme="minorHAnsi" w:cstheme="minorHAnsi"/>
          <w:b/>
          <w:sz w:val="24"/>
        </w:rPr>
        <w:t>eacher</w:t>
      </w:r>
    </w:p>
    <w:p w:rsidR="00991A61" w:rsidRPr="002D0E7F" w:rsidRDefault="00991A61" w:rsidP="0071185F">
      <w:pPr>
        <w:tabs>
          <w:tab w:val="left" w:pos="9781"/>
        </w:tabs>
        <w:ind w:left="851" w:right="768"/>
        <w:rPr>
          <w:rFonts w:asciiTheme="minorHAnsi" w:hAnsiTheme="minorHAnsi" w:cstheme="minorHAnsi"/>
          <w:b/>
          <w:sz w:val="24"/>
        </w:rPr>
      </w:pPr>
    </w:p>
    <w:p w:rsidR="001D4483" w:rsidRPr="002D0E7F" w:rsidRDefault="001D4483" w:rsidP="001D4483">
      <w:pPr>
        <w:spacing w:after="200" w:line="276" w:lineRule="auto"/>
        <w:ind w:left="567"/>
        <w:jc w:val="center"/>
        <w:rPr>
          <w:rFonts w:asciiTheme="minorHAnsi" w:eastAsia="Calibri" w:hAnsiTheme="minorHAnsi" w:cstheme="minorHAnsi"/>
          <w:spacing w:val="-3"/>
          <w:sz w:val="24"/>
          <w:lang w:eastAsia="en-US"/>
        </w:rPr>
      </w:pPr>
    </w:p>
    <w:p w:rsidR="002E7D3E" w:rsidRPr="002D0E7F" w:rsidRDefault="001D4483" w:rsidP="001D4483">
      <w:pPr>
        <w:spacing w:after="200" w:line="276" w:lineRule="auto"/>
        <w:ind w:left="567"/>
        <w:jc w:val="center"/>
        <w:rPr>
          <w:rFonts w:asciiTheme="minorHAnsi" w:eastAsia="Calibri" w:hAnsiTheme="minorHAnsi" w:cstheme="minorHAnsi"/>
          <w:noProof/>
          <w:sz w:val="24"/>
        </w:rPr>
      </w:pPr>
      <w:r w:rsidRPr="002D0E7F">
        <w:rPr>
          <w:rFonts w:asciiTheme="minorHAnsi" w:eastAsia="Calibri" w:hAnsiTheme="minorHAnsi" w:cstheme="minorHAnsi"/>
          <w:noProof/>
          <w:sz w:val="24"/>
        </w:rPr>
        <w:t xml:space="preserve">                                        </w:t>
      </w:r>
    </w:p>
    <w:p w:rsidR="001D4483" w:rsidRPr="002D0E7F" w:rsidRDefault="002E7D3E" w:rsidP="001D4483">
      <w:pPr>
        <w:spacing w:after="200" w:line="276" w:lineRule="auto"/>
        <w:ind w:left="567"/>
        <w:jc w:val="center"/>
        <w:rPr>
          <w:rFonts w:asciiTheme="minorHAnsi" w:eastAsia="Calibri" w:hAnsiTheme="minorHAnsi" w:cstheme="minorHAnsi"/>
          <w:noProof/>
          <w:sz w:val="24"/>
        </w:rPr>
      </w:pPr>
      <w:r w:rsidRPr="002D0E7F">
        <w:rPr>
          <w:rFonts w:asciiTheme="minorHAnsi" w:eastAsia="Calibri" w:hAnsiTheme="minorHAnsi" w:cstheme="minorHAnsi"/>
          <w:noProof/>
          <w:sz w:val="24"/>
        </w:rPr>
        <w:drawing>
          <wp:inline distT="0" distB="0" distL="0" distR="0" wp14:anchorId="65B524AF" wp14:editId="714D2C0E">
            <wp:extent cx="628650" cy="628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1D4483" w:rsidRPr="002D0E7F">
        <w:rPr>
          <w:rFonts w:asciiTheme="minorHAnsi" w:eastAsia="Calibri" w:hAnsiTheme="minorHAnsi" w:cstheme="minorHAnsi"/>
          <w:noProof/>
          <w:sz w:val="24"/>
        </w:rPr>
        <w:t xml:space="preserve">                                               </w:t>
      </w:r>
      <w:r w:rsidR="001D4483" w:rsidRPr="002D0E7F">
        <w:rPr>
          <w:rFonts w:asciiTheme="minorHAnsi" w:eastAsia="Calibri" w:hAnsiTheme="minorHAnsi" w:cstheme="minorHAnsi"/>
          <w:noProof/>
          <w:sz w:val="24"/>
        </w:rPr>
        <w:drawing>
          <wp:inline distT="0" distB="0" distL="0" distR="0" wp14:anchorId="370D92A4" wp14:editId="1EBF5F25">
            <wp:extent cx="666750" cy="647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r w:rsidR="001D4483" w:rsidRPr="002D0E7F">
        <w:rPr>
          <w:rFonts w:asciiTheme="minorHAnsi" w:eastAsia="Calibri" w:hAnsiTheme="minorHAnsi" w:cstheme="minorHAnsi"/>
          <w:noProof/>
          <w:sz w:val="24"/>
        </w:rPr>
        <w:t xml:space="preserve">               </w:t>
      </w:r>
    </w:p>
    <w:p w:rsidR="001D4483" w:rsidRPr="002D0E7F" w:rsidRDefault="001D4483" w:rsidP="001D4483">
      <w:pPr>
        <w:spacing w:after="200" w:line="276" w:lineRule="auto"/>
        <w:jc w:val="center"/>
        <w:rPr>
          <w:rFonts w:asciiTheme="minorHAnsi" w:eastAsia="Calibri" w:hAnsiTheme="minorHAnsi" w:cstheme="minorHAnsi"/>
          <w:spacing w:val="-3"/>
          <w:sz w:val="24"/>
          <w:lang w:eastAsia="en-US"/>
        </w:rPr>
      </w:pPr>
      <w:r w:rsidRPr="002D0E7F">
        <w:rPr>
          <w:rFonts w:asciiTheme="minorHAnsi" w:eastAsia="Calibri" w:hAnsiTheme="minorHAnsi" w:cstheme="minorHAnsi"/>
          <w:spacing w:val="-3"/>
          <w:sz w:val="24"/>
          <w:lang w:eastAsia="en-US"/>
        </w:rPr>
        <w:t xml:space="preserve">  St Edmund’s School                          Wyvern College       </w:t>
      </w:r>
    </w:p>
    <w:p w:rsidR="00DF0C89" w:rsidRDefault="001D4483" w:rsidP="000079B4">
      <w:pPr>
        <w:spacing w:after="200" w:line="276" w:lineRule="auto"/>
        <w:ind w:left="720" w:hanging="720"/>
        <w:rPr>
          <w:rFonts w:asciiTheme="minorHAnsi" w:eastAsia="Calibri" w:hAnsiTheme="minorHAnsi" w:cstheme="minorHAnsi"/>
          <w:noProof/>
          <w:sz w:val="24"/>
        </w:rPr>
      </w:pPr>
      <w:r w:rsidRPr="002D0E7F">
        <w:rPr>
          <w:rFonts w:asciiTheme="minorHAnsi" w:eastAsia="Calibri" w:hAnsiTheme="minorHAnsi" w:cstheme="minorHAnsi"/>
          <w:noProof/>
          <w:sz w:val="24"/>
        </w:rPr>
        <w:t xml:space="preserve">                                </w:t>
      </w:r>
    </w:p>
    <w:p w:rsidR="000079B4" w:rsidRPr="00B64C7A" w:rsidRDefault="00735653" w:rsidP="00DF0C89">
      <w:pPr>
        <w:spacing w:after="200" w:line="276" w:lineRule="auto"/>
        <w:ind w:left="720" w:hanging="720"/>
        <w:jc w:val="center"/>
        <w:rPr>
          <w:rFonts w:asciiTheme="minorHAnsi" w:hAnsiTheme="minorHAnsi" w:cstheme="minorHAnsi"/>
          <w:sz w:val="28"/>
        </w:rPr>
      </w:pPr>
      <w:r w:rsidRPr="00B64C7A">
        <w:rPr>
          <w:rFonts w:asciiTheme="minorHAnsi" w:eastAsia="Calibri" w:hAnsiTheme="minorHAnsi" w:cstheme="minorHAnsi"/>
          <w:b/>
          <w:color w:val="4F81BD" w:themeColor="accent1"/>
          <w:sz w:val="32"/>
        </w:rPr>
        <w:t>Science</w:t>
      </w:r>
      <w:r w:rsidR="002E7D3E" w:rsidRPr="00B64C7A">
        <w:rPr>
          <w:rFonts w:asciiTheme="minorHAnsi" w:eastAsia="Calibri" w:hAnsiTheme="minorHAnsi" w:cstheme="minorHAnsi"/>
          <w:b/>
          <w:color w:val="4F81BD" w:themeColor="accent1"/>
          <w:sz w:val="32"/>
        </w:rPr>
        <w:t xml:space="preserve"> at </w:t>
      </w:r>
      <w:r w:rsidR="00B64C7A">
        <w:rPr>
          <w:rFonts w:asciiTheme="minorHAnsi" w:eastAsia="Calibri" w:hAnsiTheme="minorHAnsi" w:cstheme="minorHAnsi"/>
          <w:b/>
          <w:color w:val="4F81BD" w:themeColor="accent1"/>
          <w:sz w:val="32"/>
        </w:rPr>
        <w:t xml:space="preserve">the </w:t>
      </w:r>
      <w:r w:rsidR="002E7D3E" w:rsidRPr="00B64C7A">
        <w:rPr>
          <w:rFonts w:asciiTheme="minorHAnsi" w:eastAsia="Calibri" w:hAnsiTheme="minorHAnsi" w:cstheme="minorHAnsi"/>
          <w:b/>
          <w:color w:val="4F81BD" w:themeColor="accent1"/>
          <w:sz w:val="32"/>
        </w:rPr>
        <w:t>Wyvern St Edmund’s Learning Campus</w:t>
      </w:r>
    </w:p>
    <w:p w:rsidR="000079B4" w:rsidRDefault="00B64C7A" w:rsidP="002E7D3E">
      <w:pPr>
        <w:pStyle w:val="Default"/>
        <w:jc w:val="both"/>
        <w:rPr>
          <w:rFonts w:asciiTheme="minorHAnsi" w:hAnsiTheme="minorHAnsi" w:cstheme="minorHAnsi"/>
        </w:rPr>
      </w:pPr>
      <w:r>
        <w:rPr>
          <w:rFonts w:asciiTheme="minorHAnsi" w:hAnsiTheme="minorHAnsi" w:cstheme="minorHAnsi"/>
        </w:rPr>
        <w:t>Our</w:t>
      </w:r>
      <w:r w:rsidR="002E7D3E" w:rsidRPr="002D0E7F">
        <w:rPr>
          <w:rFonts w:asciiTheme="minorHAnsi" w:hAnsiTheme="minorHAnsi" w:cstheme="minorHAnsi"/>
        </w:rPr>
        <w:t xml:space="preserve"> department is experienced, enthusiastic and dedicated.</w:t>
      </w:r>
      <w:r w:rsidR="00DF0C89">
        <w:rPr>
          <w:rFonts w:asciiTheme="minorHAnsi" w:hAnsiTheme="minorHAnsi" w:cstheme="minorHAnsi"/>
        </w:rPr>
        <w:t xml:space="preserve"> </w:t>
      </w:r>
      <w:r w:rsidR="00DF0C89" w:rsidRPr="00B64C7A">
        <w:rPr>
          <w:rFonts w:asciiTheme="minorHAnsi" w:hAnsiTheme="minorHAnsi" w:cstheme="minorHAnsi"/>
        </w:rPr>
        <w:t xml:space="preserve">It </w:t>
      </w:r>
      <w:proofErr w:type="gramStart"/>
      <w:r w:rsidR="00DF0C89" w:rsidRPr="00B64C7A">
        <w:rPr>
          <w:rFonts w:asciiTheme="minorHAnsi" w:hAnsiTheme="minorHAnsi" w:cstheme="minorHAnsi"/>
        </w:rPr>
        <w:t>is made up</w:t>
      </w:r>
      <w:proofErr w:type="gramEnd"/>
      <w:r w:rsidR="00DF0C89" w:rsidRPr="00B64C7A">
        <w:rPr>
          <w:rFonts w:asciiTheme="minorHAnsi" w:hAnsiTheme="minorHAnsi" w:cstheme="minorHAnsi"/>
        </w:rPr>
        <w:t xml:space="preserve"> of </w:t>
      </w:r>
      <w:r w:rsidR="00610F88">
        <w:rPr>
          <w:rFonts w:asciiTheme="minorHAnsi" w:hAnsiTheme="minorHAnsi" w:cstheme="minorHAnsi"/>
        </w:rPr>
        <w:t>seven</w:t>
      </w:r>
      <w:r w:rsidR="00DF0C89" w:rsidRPr="00B64C7A">
        <w:rPr>
          <w:rFonts w:asciiTheme="minorHAnsi" w:hAnsiTheme="minorHAnsi" w:cstheme="minorHAnsi"/>
        </w:rPr>
        <w:t xml:space="preserve"> full-time</w:t>
      </w:r>
      <w:r>
        <w:rPr>
          <w:rFonts w:asciiTheme="minorHAnsi" w:hAnsiTheme="minorHAnsi" w:cstheme="minorHAnsi"/>
        </w:rPr>
        <w:t xml:space="preserve"> and three part-</w:t>
      </w:r>
      <w:r w:rsidR="00CD33BF" w:rsidRPr="00B64C7A">
        <w:rPr>
          <w:rFonts w:asciiTheme="minorHAnsi" w:hAnsiTheme="minorHAnsi" w:cstheme="minorHAnsi"/>
        </w:rPr>
        <w:t>time</w:t>
      </w:r>
      <w:r w:rsidRPr="00B64C7A">
        <w:rPr>
          <w:rFonts w:asciiTheme="minorHAnsi" w:hAnsiTheme="minorHAnsi" w:cstheme="minorHAnsi"/>
        </w:rPr>
        <w:t xml:space="preserve"> teachers</w:t>
      </w:r>
      <w:r w:rsidR="00CD33BF">
        <w:rPr>
          <w:rFonts w:asciiTheme="minorHAnsi" w:hAnsiTheme="minorHAnsi" w:cstheme="minorHAnsi"/>
        </w:rPr>
        <w:t>.</w:t>
      </w:r>
      <w:r w:rsidR="002E7D3E" w:rsidRPr="002D0E7F">
        <w:rPr>
          <w:rFonts w:asciiTheme="minorHAnsi" w:hAnsiTheme="minorHAnsi" w:cstheme="minorHAnsi"/>
        </w:rPr>
        <w:t xml:space="preserve"> We all work closely together, sharing ideas, resources and expertise in a supportive and co-operative manner. Our aim, supported by SLT, is to inspire studen</w:t>
      </w:r>
      <w:r w:rsidR="006750C0" w:rsidRPr="002D0E7F">
        <w:rPr>
          <w:rFonts w:asciiTheme="minorHAnsi" w:hAnsiTheme="minorHAnsi" w:cstheme="minorHAnsi"/>
        </w:rPr>
        <w:t xml:space="preserve">ts so that they </w:t>
      </w:r>
      <w:r>
        <w:rPr>
          <w:rFonts w:asciiTheme="minorHAnsi" w:hAnsiTheme="minorHAnsi" w:cstheme="minorHAnsi"/>
          <w:u w:val="single"/>
        </w:rPr>
        <w:t>love</w:t>
      </w:r>
      <w:r w:rsidR="000079B4">
        <w:rPr>
          <w:rFonts w:asciiTheme="minorHAnsi" w:hAnsiTheme="minorHAnsi" w:cstheme="minorHAnsi"/>
          <w:u w:val="single"/>
        </w:rPr>
        <w:t xml:space="preserve"> their</w:t>
      </w:r>
      <w:r w:rsidR="00654A88">
        <w:rPr>
          <w:rFonts w:asciiTheme="minorHAnsi" w:hAnsiTheme="minorHAnsi" w:cstheme="minorHAnsi"/>
          <w:u w:val="single"/>
        </w:rPr>
        <w:t xml:space="preserve"> Science</w:t>
      </w:r>
      <w:r w:rsidR="000079B4">
        <w:rPr>
          <w:rFonts w:asciiTheme="minorHAnsi" w:hAnsiTheme="minorHAnsi" w:cstheme="minorHAnsi"/>
          <w:u w:val="single"/>
        </w:rPr>
        <w:t xml:space="preserve"> lessons</w:t>
      </w:r>
      <w:r w:rsidR="002E7D3E" w:rsidRPr="002D0E7F">
        <w:rPr>
          <w:rFonts w:asciiTheme="minorHAnsi" w:hAnsiTheme="minorHAnsi" w:cstheme="minorHAnsi"/>
        </w:rPr>
        <w:t xml:space="preserve"> and absolutely see the benefit </w:t>
      </w:r>
      <w:r w:rsidR="000079B4">
        <w:rPr>
          <w:rFonts w:asciiTheme="minorHAnsi" w:hAnsiTheme="minorHAnsi" w:cstheme="minorHAnsi"/>
        </w:rPr>
        <w:t>of the subject.</w:t>
      </w:r>
    </w:p>
    <w:p w:rsidR="002E7D3E" w:rsidRPr="002D0E7F" w:rsidRDefault="000079B4" w:rsidP="002E7D3E">
      <w:pPr>
        <w:pStyle w:val="Default"/>
        <w:jc w:val="both"/>
        <w:rPr>
          <w:rFonts w:asciiTheme="minorHAnsi" w:hAnsiTheme="minorHAnsi" w:cstheme="minorHAnsi"/>
        </w:rPr>
      </w:pPr>
      <w:r w:rsidRPr="002D0E7F">
        <w:rPr>
          <w:rFonts w:asciiTheme="minorHAnsi" w:hAnsiTheme="minorHAnsi" w:cstheme="minorHAnsi"/>
        </w:rPr>
        <w:t xml:space="preserve"> </w:t>
      </w:r>
    </w:p>
    <w:p w:rsidR="002E7D3E" w:rsidRPr="002D0E7F" w:rsidRDefault="002E7D3E" w:rsidP="002E7D3E">
      <w:pPr>
        <w:pStyle w:val="Default"/>
        <w:jc w:val="both"/>
        <w:rPr>
          <w:rFonts w:asciiTheme="minorHAnsi" w:hAnsiTheme="minorHAnsi" w:cstheme="minorHAnsi"/>
        </w:rPr>
      </w:pPr>
      <w:r w:rsidRPr="002D0E7F">
        <w:rPr>
          <w:rFonts w:asciiTheme="minorHAnsi" w:hAnsiTheme="minorHAnsi" w:cstheme="minorHAnsi"/>
        </w:rPr>
        <w:lastRenderedPageBreak/>
        <w:t xml:space="preserve">Our high expectations of students and ourselves ensure that we are always striving for the very best outcomes for students and trying to find discover those who have a special talent for </w:t>
      </w:r>
      <w:r w:rsidR="00B64C7A">
        <w:rPr>
          <w:rFonts w:asciiTheme="minorHAnsi" w:hAnsiTheme="minorHAnsi" w:cstheme="minorHAnsi"/>
        </w:rPr>
        <w:t>Science</w:t>
      </w:r>
      <w:r w:rsidRPr="002D0E7F">
        <w:rPr>
          <w:rFonts w:asciiTheme="minorHAnsi" w:hAnsiTheme="minorHAnsi" w:cstheme="minorHAnsi"/>
        </w:rPr>
        <w:t xml:space="preserve">. </w:t>
      </w:r>
    </w:p>
    <w:p w:rsidR="00CD33BF" w:rsidRPr="00CD33BF" w:rsidRDefault="00CD33BF" w:rsidP="002E7D3E">
      <w:pPr>
        <w:pStyle w:val="Default"/>
        <w:jc w:val="both"/>
        <w:rPr>
          <w:rFonts w:asciiTheme="minorHAnsi" w:hAnsiTheme="minorHAnsi" w:cstheme="minorHAnsi"/>
          <w:i/>
        </w:rPr>
      </w:pPr>
    </w:p>
    <w:p w:rsidR="00CD33BF" w:rsidRPr="00B64C7A" w:rsidRDefault="00CD33BF" w:rsidP="002E7D3E">
      <w:pPr>
        <w:pStyle w:val="Default"/>
        <w:jc w:val="both"/>
        <w:rPr>
          <w:rFonts w:asciiTheme="minorHAnsi" w:hAnsiTheme="minorHAnsi" w:cstheme="minorHAnsi"/>
        </w:rPr>
      </w:pPr>
      <w:r w:rsidRPr="00B64C7A">
        <w:rPr>
          <w:rFonts w:asciiTheme="minorHAnsi" w:hAnsiTheme="minorHAnsi" w:cstheme="minorHAnsi"/>
        </w:rPr>
        <w:t>Our mission statement i</w:t>
      </w:r>
      <w:r w:rsidR="00B64C7A">
        <w:rPr>
          <w:rFonts w:asciiTheme="minorHAnsi" w:hAnsiTheme="minorHAnsi" w:cstheme="minorHAnsi"/>
        </w:rPr>
        <w:t>s:</w:t>
      </w:r>
    </w:p>
    <w:p w:rsidR="00CD33BF" w:rsidRPr="00B64C7A" w:rsidRDefault="00CD33BF" w:rsidP="00CD33BF">
      <w:pPr>
        <w:pStyle w:val="Heading1"/>
        <w:rPr>
          <w:rStyle w:val="SubtleEmphasis"/>
          <w:rFonts w:asciiTheme="minorHAnsi" w:hAnsiTheme="minorHAnsi" w:cstheme="minorHAnsi"/>
          <w:i w:val="0"/>
          <w:color w:val="000000" w:themeColor="text1"/>
          <w:sz w:val="24"/>
          <w:szCs w:val="24"/>
        </w:rPr>
      </w:pPr>
      <w:r w:rsidRPr="00B64C7A">
        <w:rPr>
          <w:rStyle w:val="SubtleEmphasis"/>
          <w:rFonts w:asciiTheme="minorHAnsi" w:hAnsiTheme="minorHAnsi" w:cstheme="minorHAnsi"/>
          <w:i w:val="0"/>
          <w:color w:val="000000" w:themeColor="text1"/>
          <w:sz w:val="24"/>
          <w:szCs w:val="24"/>
        </w:rPr>
        <w:t>“Through engaging teaching and a relevant, challenging curriculum</w:t>
      </w:r>
      <w:r w:rsidR="00B64C7A" w:rsidRPr="00B64C7A">
        <w:rPr>
          <w:rStyle w:val="SubtleEmphasis"/>
          <w:rFonts w:asciiTheme="minorHAnsi" w:hAnsiTheme="minorHAnsi" w:cstheme="minorHAnsi"/>
          <w:i w:val="0"/>
          <w:color w:val="000000" w:themeColor="text1"/>
          <w:sz w:val="24"/>
          <w:szCs w:val="24"/>
        </w:rPr>
        <w:t>,</w:t>
      </w:r>
      <w:r w:rsidRPr="00B64C7A">
        <w:rPr>
          <w:rStyle w:val="SubtleEmphasis"/>
          <w:rFonts w:asciiTheme="minorHAnsi" w:hAnsiTheme="minorHAnsi" w:cstheme="minorHAnsi"/>
          <w:i w:val="0"/>
          <w:color w:val="000000" w:themeColor="text1"/>
          <w:sz w:val="24"/>
          <w:szCs w:val="24"/>
        </w:rPr>
        <w:t xml:space="preserve"> our mission is to inspire and foster students’ curiosity in Science and the world around them. We strive to equip students with the skills, knowledge and experience to make informed decisions and become confident, successful, educated individuals who contribute positively to our planet.”</w:t>
      </w:r>
    </w:p>
    <w:p w:rsidR="00CD33BF" w:rsidRPr="00B64C7A" w:rsidRDefault="00CD33BF" w:rsidP="002E7D3E">
      <w:pPr>
        <w:pStyle w:val="Default"/>
        <w:jc w:val="both"/>
        <w:rPr>
          <w:rFonts w:asciiTheme="minorHAnsi" w:hAnsiTheme="minorHAnsi" w:cstheme="minorHAnsi"/>
        </w:rPr>
      </w:pPr>
    </w:p>
    <w:p w:rsidR="00CD33BF" w:rsidRPr="00B64C7A" w:rsidRDefault="00CD33BF" w:rsidP="00CD33BF">
      <w:pPr>
        <w:pStyle w:val="Default"/>
        <w:jc w:val="both"/>
        <w:rPr>
          <w:rFonts w:asciiTheme="minorHAnsi" w:hAnsiTheme="minorHAnsi" w:cstheme="minorHAnsi"/>
        </w:rPr>
      </w:pPr>
      <w:r w:rsidRPr="00B64C7A">
        <w:rPr>
          <w:rFonts w:asciiTheme="minorHAnsi" w:hAnsiTheme="minorHAnsi" w:cstheme="minorHAnsi"/>
        </w:rPr>
        <w:t xml:space="preserve">The Key Stage 3 curriculum is challenging, enriching and enjoyable and covers all aspects of the National Curriculum. We have just written a new scheme of work across Key Stage 3. Each module has 10 lessons, which is made up of six taught lessons, a </w:t>
      </w:r>
      <w:proofErr w:type="gramStart"/>
      <w:r w:rsidRPr="00B64C7A">
        <w:rPr>
          <w:rFonts w:asciiTheme="minorHAnsi" w:hAnsiTheme="minorHAnsi" w:cstheme="minorHAnsi"/>
        </w:rPr>
        <w:t>DIRT</w:t>
      </w:r>
      <w:r w:rsidR="00A82C7D">
        <w:rPr>
          <w:rFonts w:asciiTheme="minorHAnsi" w:hAnsiTheme="minorHAnsi" w:cstheme="minorHAnsi"/>
        </w:rPr>
        <w:t>(</w:t>
      </w:r>
      <w:proofErr w:type="gramEnd"/>
      <w:r w:rsidR="00A82C7D">
        <w:rPr>
          <w:rFonts w:asciiTheme="minorHAnsi" w:hAnsiTheme="minorHAnsi" w:cstheme="minorHAnsi"/>
        </w:rPr>
        <w:t>responding to</w:t>
      </w:r>
      <w:r w:rsidR="00610F88">
        <w:rPr>
          <w:rFonts w:asciiTheme="minorHAnsi" w:hAnsiTheme="minorHAnsi" w:cstheme="minorHAnsi"/>
        </w:rPr>
        <w:t xml:space="preserve"> written feedback)</w:t>
      </w:r>
      <w:r w:rsidRPr="00B64C7A">
        <w:rPr>
          <w:rFonts w:asciiTheme="minorHAnsi" w:hAnsiTheme="minorHAnsi" w:cstheme="minorHAnsi"/>
        </w:rPr>
        <w:t xml:space="preserve"> lesson, test lesson and two lessons where we carry out investigation work to stretch and challenge our students and build on the content covered.</w:t>
      </w:r>
    </w:p>
    <w:p w:rsidR="00CD33BF" w:rsidRDefault="00CD33BF" w:rsidP="002E7D3E">
      <w:pPr>
        <w:pStyle w:val="Default"/>
        <w:jc w:val="both"/>
        <w:rPr>
          <w:rFonts w:asciiTheme="minorHAnsi" w:hAnsiTheme="minorHAnsi" w:cstheme="minorHAnsi"/>
        </w:rPr>
      </w:pPr>
      <w:r w:rsidRPr="00B64C7A">
        <w:rPr>
          <w:rFonts w:asciiTheme="minorHAnsi" w:hAnsiTheme="minorHAnsi" w:cstheme="minorHAnsi"/>
        </w:rPr>
        <w:t xml:space="preserve">At Key Stage </w:t>
      </w:r>
      <w:proofErr w:type="gramStart"/>
      <w:r w:rsidRPr="00B64C7A">
        <w:rPr>
          <w:rFonts w:asciiTheme="minorHAnsi" w:hAnsiTheme="minorHAnsi" w:cstheme="minorHAnsi"/>
        </w:rPr>
        <w:t>4</w:t>
      </w:r>
      <w:proofErr w:type="gramEnd"/>
      <w:r w:rsidRPr="00B64C7A">
        <w:rPr>
          <w:rFonts w:asciiTheme="minorHAnsi" w:hAnsiTheme="minorHAnsi" w:cstheme="minorHAnsi"/>
        </w:rPr>
        <w:t xml:space="preserve"> we follow the AQA Trilogy specification. </w:t>
      </w:r>
      <w:r w:rsidR="00A82C7D">
        <w:rPr>
          <w:rFonts w:asciiTheme="minorHAnsi" w:hAnsiTheme="minorHAnsi" w:cstheme="minorHAnsi"/>
        </w:rPr>
        <w:t>Most</w:t>
      </w:r>
      <w:r w:rsidRPr="00B64C7A">
        <w:rPr>
          <w:rFonts w:asciiTheme="minorHAnsi" w:hAnsiTheme="minorHAnsi" w:cstheme="minorHAnsi"/>
        </w:rPr>
        <w:t xml:space="preserve"> students follow the Combined GCSE Science pathway, and </w:t>
      </w:r>
      <w:r w:rsidR="00B64C7A">
        <w:rPr>
          <w:rFonts w:asciiTheme="minorHAnsi" w:hAnsiTheme="minorHAnsi" w:cstheme="minorHAnsi"/>
        </w:rPr>
        <w:t>the more able students</w:t>
      </w:r>
      <w:r w:rsidRPr="00B64C7A">
        <w:rPr>
          <w:rFonts w:asciiTheme="minorHAnsi" w:hAnsiTheme="minorHAnsi" w:cstheme="minorHAnsi"/>
        </w:rPr>
        <w:t xml:space="preserve"> follow the AQA Separate Science pathway. </w:t>
      </w:r>
    </w:p>
    <w:p w:rsidR="00B64C7A" w:rsidRPr="00B64C7A" w:rsidRDefault="00B64C7A" w:rsidP="002E7D3E">
      <w:pPr>
        <w:pStyle w:val="Default"/>
        <w:jc w:val="both"/>
        <w:rPr>
          <w:rFonts w:asciiTheme="minorHAnsi" w:hAnsiTheme="minorHAnsi" w:cstheme="minorHAnsi"/>
        </w:rPr>
      </w:pPr>
    </w:p>
    <w:p w:rsidR="00CD33BF" w:rsidRPr="00B64C7A" w:rsidRDefault="00A82C7D" w:rsidP="002E7D3E">
      <w:pPr>
        <w:pStyle w:val="Default"/>
        <w:jc w:val="both"/>
        <w:rPr>
          <w:rFonts w:asciiTheme="minorHAnsi" w:hAnsiTheme="minorHAnsi" w:cstheme="minorHAnsi"/>
        </w:rPr>
      </w:pPr>
      <w:r>
        <w:rPr>
          <w:rFonts w:asciiTheme="minorHAnsi" w:hAnsiTheme="minorHAnsi" w:cstheme="minorHAnsi"/>
        </w:rPr>
        <w:t>The Science department</w:t>
      </w:r>
      <w:r w:rsidR="00CD33BF" w:rsidRPr="00B64C7A">
        <w:rPr>
          <w:rFonts w:asciiTheme="minorHAnsi" w:hAnsiTheme="minorHAnsi" w:cstheme="minorHAnsi"/>
        </w:rPr>
        <w:t xml:space="preserve"> i</w:t>
      </w:r>
      <w:r>
        <w:rPr>
          <w:rFonts w:asciiTheme="minorHAnsi" w:hAnsiTheme="minorHAnsi" w:cstheme="minorHAnsi"/>
        </w:rPr>
        <w:t>s</w:t>
      </w:r>
      <w:r w:rsidR="00CD33BF" w:rsidRPr="00B64C7A">
        <w:rPr>
          <w:rFonts w:asciiTheme="minorHAnsi" w:hAnsiTheme="minorHAnsi" w:cstheme="minorHAnsi"/>
        </w:rPr>
        <w:t xml:space="preserve"> a caring</w:t>
      </w:r>
      <w:r>
        <w:rPr>
          <w:rFonts w:asciiTheme="minorHAnsi" w:hAnsiTheme="minorHAnsi" w:cstheme="minorHAnsi"/>
        </w:rPr>
        <w:t>,</w:t>
      </w:r>
      <w:r w:rsidR="00CD33BF" w:rsidRPr="00B64C7A">
        <w:rPr>
          <w:rFonts w:asciiTheme="minorHAnsi" w:hAnsiTheme="minorHAnsi" w:cstheme="minorHAnsi"/>
        </w:rPr>
        <w:t xml:space="preserve"> supportive atmosphere where </w:t>
      </w:r>
      <w:r>
        <w:rPr>
          <w:rFonts w:asciiTheme="minorHAnsi" w:hAnsiTheme="minorHAnsi" w:cstheme="minorHAnsi"/>
        </w:rPr>
        <w:t xml:space="preserve">staff and students </w:t>
      </w:r>
      <w:r w:rsidR="00CD33BF" w:rsidRPr="00B64C7A">
        <w:rPr>
          <w:rFonts w:asciiTheme="minorHAnsi" w:hAnsiTheme="minorHAnsi" w:cstheme="minorHAnsi"/>
        </w:rPr>
        <w:t xml:space="preserve">are able to be their best. We have built on </w:t>
      </w:r>
      <w:proofErr w:type="spellStart"/>
      <w:r w:rsidR="00CD33BF" w:rsidRPr="00B64C7A">
        <w:rPr>
          <w:rFonts w:asciiTheme="minorHAnsi" w:hAnsiTheme="minorHAnsi" w:cstheme="minorHAnsi"/>
        </w:rPr>
        <w:t xml:space="preserve">each </w:t>
      </w:r>
      <w:proofErr w:type="gramStart"/>
      <w:r w:rsidR="00CD33BF" w:rsidRPr="00B64C7A">
        <w:rPr>
          <w:rFonts w:asciiTheme="minorHAnsi" w:hAnsiTheme="minorHAnsi" w:cstheme="minorHAnsi"/>
        </w:rPr>
        <w:t>others</w:t>
      </w:r>
      <w:r>
        <w:rPr>
          <w:rFonts w:asciiTheme="minorHAnsi" w:hAnsiTheme="minorHAnsi" w:cstheme="minorHAnsi"/>
        </w:rPr>
        <w:t>’</w:t>
      </w:r>
      <w:proofErr w:type="spellEnd"/>
      <w:proofErr w:type="gramEnd"/>
      <w:r w:rsidR="00CD33BF" w:rsidRPr="00B64C7A">
        <w:rPr>
          <w:rFonts w:asciiTheme="minorHAnsi" w:hAnsiTheme="minorHAnsi" w:cstheme="minorHAnsi"/>
        </w:rPr>
        <w:t xml:space="preserve"> strengths to become the</w:t>
      </w:r>
      <w:r>
        <w:rPr>
          <w:rFonts w:asciiTheme="minorHAnsi" w:hAnsiTheme="minorHAnsi" w:cstheme="minorHAnsi"/>
        </w:rPr>
        <w:t xml:space="preserve"> very</w:t>
      </w:r>
      <w:r w:rsidR="00CD33BF" w:rsidRPr="00B64C7A">
        <w:rPr>
          <w:rFonts w:asciiTheme="minorHAnsi" w:hAnsiTheme="minorHAnsi" w:cstheme="minorHAnsi"/>
        </w:rPr>
        <w:t xml:space="preserve"> successful department that we are today.</w:t>
      </w:r>
      <w:r w:rsidR="00B64C7A">
        <w:rPr>
          <w:rFonts w:asciiTheme="minorHAnsi" w:hAnsiTheme="minorHAnsi" w:cstheme="minorHAnsi"/>
        </w:rPr>
        <w:t xml:space="preserve"> Enrichment opportunities are plenty: Science club, science week, trips and visits are all part of our annual enrichment programme: we are constantly aiming to find the next generation of Nobel Prize Winners! We also have a lot of fun as a team and really enjoy Friday cake days!</w:t>
      </w:r>
    </w:p>
    <w:p w:rsidR="002E7D3E" w:rsidRPr="00B64C7A" w:rsidRDefault="002E7D3E" w:rsidP="002E7D3E">
      <w:pPr>
        <w:jc w:val="both"/>
        <w:rPr>
          <w:rFonts w:asciiTheme="minorHAnsi" w:hAnsiTheme="minorHAnsi" w:cstheme="minorHAnsi"/>
          <w:b/>
          <w:bCs/>
          <w:sz w:val="24"/>
        </w:rPr>
      </w:pPr>
    </w:p>
    <w:p w:rsidR="002E7D3E" w:rsidRPr="00B64C7A" w:rsidRDefault="002E7D3E" w:rsidP="002E7D3E">
      <w:pPr>
        <w:jc w:val="both"/>
        <w:rPr>
          <w:rFonts w:asciiTheme="minorHAnsi" w:hAnsiTheme="minorHAnsi" w:cstheme="minorHAnsi"/>
          <w:bCs/>
          <w:sz w:val="24"/>
        </w:rPr>
      </w:pPr>
      <w:r w:rsidRPr="00B64C7A">
        <w:rPr>
          <w:rFonts w:asciiTheme="minorHAnsi" w:hAnsiTheme="minorHAnsi" w:cstheme="minorHAnsi"/>
          <w:bCs/>
          <w:sz w:val="24"/>
        </w:rPr>
        <w:t xml:space="preserve">If you want to work in a supportive team, in a school with fantastic staff and wonderful students, then this vacancy is one you should definitely apply </w:t>
      </w:r>
      <w:proofErr w:type="gramStart"/>
      <w:r w:rsidRPr="00B64C7A">
        <w:rPr>
          <w:rFonts w:asciiTheme="minorHAnsi" w:hAnsiTheme="minorHAnsi" w:cstheme="minorHAnsi"/>
          <w:bCs/>
          <w:sz w:val="24"/>
        </w:rPr>
        <w:t>for</w:t>
      </w:r>
      <w:proofErr w:type="gramEnd"/>
      <w:r w:rsidRPr="00B64C7A">
        <w:rPr>
          <w:rFonts w:asciiTheme="minorHAnsi" w:hAnsiTheme="minorHAnsi" w:cstheme="minorHAnsi"/>
          <w:bCs/>
          <w:sz w:val="24"/>
        </w:rPr>
        <w:t>! We hope to hear from you soon.</w:t>
      </w:r>
    </w:p>
    <w:p w:rsidR="002E7D3E" w:rsidRPr="00B64C7A" w:rsidRDefault="002E7D3E" w:rsidP="002E7D3E">
      <w:pPr>
        <w:jc w:val="both"/>
        <w:rPr>
          <w:rFonts w:asciiTheme="minorHAnsi" w:hAnsiTheme="minorHAnsi" w:cstheme="minorHAnsi"/>
          <w:bCs/>
          <w:sz w:val="24"/>
        </w:rPr>
      </w:pPr>
    </w:p>
    <w:p w:rsidR="006750C0" w:rsidRPr="00B64C7A" w:rsidRDefault="006750C0" w:rsidP="002E7D3E">
      <w:pPr>
        <w:jc w:val="both"/>
        <w:rPr>
          <w:rFonts w:asciiTheme="minorHAnsi" w:hAnsiTheme="minorHAnsi" w:cstheme="minorHAnsi"/>
          <w:bCs/>
          <w:sz w:val="24"/>
        </w:rPr>
      </w:pPr>
    </w:p>
    <w:p w:rsidR="000079B4" w:rsidRDefault="00B64C7A" w:rsidP="002E7D3E">
      <w:pPr>
        <w:jc w:val="both"/>
        <w:rPr>
          <w:rFonts w:asciiTheme="minorHAnsi" w:hAnsiTheme="minorHAnsi" w:cstheme="minorHAnsi"/>
          <w:bCs/>
          <w:sz w:val="24"/>
        </w:rPr>
      </w:pPr>
      <w:r>
        <w:rPr>
          <w:rFonts w:asciiTheme="minorHAnsi" w:hAnsiTheme="minorHAnsi" w:cstheme="minorHAnsi"/>
          <w:bCs/>
          <w:sz w:val="24"/>
        </w:rPr>
        <w:t>Paul Cutts</w:t>
      </w:r>
    </w:p>
    <w:p w:rsidR="00B64C7A" w:rsidRDefault="00B64C7A" w:rsidP="002E7D3E">
      <w:pPr>
        <w:jc w:val="both"/>
        <w:rPr>
          <w:rFonts w:asciiTheme="minorHAnsi" w:hAnsiTheme="minorHAnsi" w:cstheme="minorHAnsi"/>
          <w:bCs/>
          <w:sz w:val="24"/>
        </w:rPr>
      </w:pPr>
    </w:p>
    <w:p w:rsidR="00B64C7A" w:rsidRPr="00B64C7A" w:rsidRDefault="00B64C7A" w:rsidP="002E7D3E">
      <w:pPr>
        <w:jc w:val="both"/>
        <w:rPr>
          <w:rFonts w:asciiTheme="minorHAnsi" w:hAnsiTheme="minorHAnsi" w:cstheme="minorHAnsi"/>
          <w:b/>
          <w:bCs/>
          <w:sz w:val="24"/>
        </w:rPr>
      </w:pPr>
      <w:r w:rsidRPr="00B64C7A">
        <w:rPr>
          <w:rFonts w:asciiTheme="minorHAnsi" w:hAnsiTheme="minorHAnsi" w:cstheme="minorHAnsi"/>
          <w:b/>
          <w:bCs/>
          <w:sz w:val="24"/>
        </w:rPr>
        <w:t>Head of Science</w:t>
      </w:r>
    </w:p>
    <w:p w:rsidR="00B64C7A" w:rsidRDefault="00B64C7A" w:rsidP="002E7D3E">
      <w:pPr>
        <w:jc w:val="both"/>
        <w:rPr>
          <w:rFonts w:asciiTheme="minorHAnsi" w:hAnsiTheme="minorHAnsi" w:cstheme="minorHAnsi"/>
          <w:bCs/>
          <w:sz w:val="24"/>
        </w:rPr>
      </w:pPr>
      <w:proofErr w:type="gramStart"/>
      <w:r>
        <w:rPr>
          <w:rFonts w:asciiTheme="minorHAnsi" w:hAnsiTheme="minorHAnsi" w:cstheme="minorHAnsi"/>
          <w:bCs/>
          <w:sz w:val="24"/>
        </w:rPr>
        <w:t>Wyvern St Edmund’s</w:t>
      </w:r>
      <w:proofErr w:type="gramEnd"/>
    </w:p>
    <w:p w:rsidR="00B64C7A" w:rsidRPr="00B64C7A" w:rsidRDefault="00B64C7A" w:rsidP="002E7D3E">
      <w:pPr>
        <w:jc w:val="both"/>
        <w:rPr>
          <w:rFonts w:asciiTheme="minorHAnsi" w:hAnsiTheme="minorHAnsi" w:cstheme="minorHAnsi"/>
          <w:bCs/>
          <w:sz w:val="24"/>
        </w:rPr>
      </w:pPr>
    </w:p>
    <w:p w:rsidR="000079B4" w:rsidRPr="00B64C7A" w:rsidRDefault="000079B4" w:rsidP="002E7D3E">
      <w:pPr>
        <w:jc w:val="both"/>
        <w:rPr>
          <w:rFonts w:asciiTheme="minorHAnsi" w:hAnsiTheme="minorHAnsi" w:cstheme="minorHAnsi"/>
          <w:bCs/>
          <w:sz w:val="24"/>
        </w:rPr>
      </w:pPr>
    </w:p>
    <w:p w:rsidR="000079B4" w:rsidRDefault="000079B4" w:rsidP="002E7D3E">
      <w:pPr>
        <w:jc w:val="both"/>
        <w:rPr>
          <w:rFonts w:asciiTheme="minorHAnsi" w:hAnsiTheme="minorHAnsi" w:cstheme="minorHAnsi"/>
          <w:bCs/>
          <w:sz w:val="24"/>
        </w:rPr>
      </w:pPr>
    </w:p>
    <w:p w:rsidR="000079B4" w:rsidRDefault="000079B4" w:rsidP="002E7D3E">
      <w:pPr>
        <w:jc w:val="both"/>
        <w:rPr>
          <w:rFonts w:asciiTheme="minorHAnsi" w:hAnsiTheme="minorHAnsi" w:cstheme="minorHAnsi"/>
          <w:bCs/>
          <w:sz w:val="24"/>
        </w:rPr>
      </w:pPr>
    </w:p>
    <w:p w:rsidR="000079B4" w:rsidRDefault="000079B4" w:rsidP="002E7D3E">
      <w:pPr>
        <w:jc w:val="both"/>
        <w:rPr>
          <w:rFonts w:asciiTheme="minorHAnsi" w:hAnsiTheme="minorHAnsi" w:cstheme="minorHAnsi"/>
          <w:bCs/>
          <w:sz w:val="24"/>
        </w:rPr>
      </w:pPr>
    </w:p>
    <w:p w:rsidR="000079B4" w:rsidRDefault="000079B4" w:rsidP="002E7D3E">
      <w:pPr>
        <w:jc w:val="both"/>
        <w:rPr>
          <w:rFonts w:asciiTheme="minorHAnsi" w:hAnsiTheme="minorHAnsi" w:cstheme="minorHAnsi"/>
          <w:bCs/>
          <w:sz w:val="24"/>
        </w:rPr>
      </w:pPr>
    </w:p>
    <w:p w:rsidR="000079B4" w:rsidRDefault="000079B4" w:rsidP="002E7D3E">
      <w:pPr>
        <w:jc w:val="both"/>
        <w:rPr>
          <w:rFonts w:asciiTheme="minorHAnsi" w:hAnsiTheme="minorHAnsi" w:cstheme="minorHAnsi"/>
          <w:bCs/>
          <w:sz w:val="24"/>
        </w:rPr>
      </w:pPr>
    </w:p>
    <w:p w:rsidR="000079B4" w:rsidRPr="002D0E7F" w:rsidRDefault="000079B4" w:rsidP="002E7D3E">
      <w:pPr>
        <w:jc w:val="both"/>
        <w:rPr>
          <w:rFonts w:asciiTheme="minorHAnsi" w:hAnsiTheme="minorHAnsi" w:cstheme="minorHAnsi"/>
          <w:sz w:val="24"/>
        </w:rPr>
      </w:pPr>
    </w:p>
    <w:p w:rsidR="00B70A4C" w:rsidRDefault="00B70A4C" w:rsidP="002E7D3E">
      <w:pPr>
        <w:jc w:val="both"/>
        <w:rPr>
          <w:rFonts w:asciiTheme="minorHAnsi" w:hAnsiTheme="minorHAnsi" w:cstheme="minorHAnsi"/>
          <w:sz w:val="24"/>
        </w:rPr>
      </w:pPr>
    </w:p>
    <w:p w:rsidR="000079B4" w:rsidRDefault="000079B4" w:rsidP="002E7D3E">
      <w:pPr>
        <w:jc w:val="both"/>
        <w:rPr>
          <w:rFonts w:asciiTheme="minorHAnsi" w:hAnsiTheme="minorHAnsi" w:cstheme="minorHAnsi"/>
          <w:sz w:val="24"/>
        </w:rPr>
      </w:pPr>
    </w:p>
    <w:p w:rsidR="000079B4" w:rsidRDefault="000079B4" w:rsidP="002E7D3E">
      <w:pPr>
        <w:jc w:val="both"/>
        <w:rPr>
          <w:rFonts w:asciiTheme="minorHAnsi" w:hAnsiTheme="minorHAnsi" w:cstheme="minorHAnsi"/>
          <w:sz w:val="24"/>
        </w:rPr>
      </w:pPr>
    </w:p>
    <w:p w:rsidR="009832EA" w:rsidRPr="002D0E7F" w:rsidRDefault="009832EA" w:rsidP="00DF0C89">
      <w:pPr>
        <w:pStyle w:val="Heading5"/>
        <w:tabs>
          <w:tab w:val="left" w:pos="9781"/>
        </w:tabs>
        <w:rPr>
          <w:rFonts w:asciiTheme="minorHAnsi" w:hAnsiTheme="minorHAnsi" w:cstheme="minorHAnsi"/>
          <w:b/>
          <w:bCs/>
          <w:color w:val="4F81BD" w:themeColor="accent1"/>
          <w:sz w:val="24"/>
          <w:szCs w:val="24"/>
        </w:rPr>
      </w:pPr>
      <w:r w:rsidRPr="002D0E7F">
        <w:rPr>
          <w:rFonts w:asciiTheme="minorHAnsi" w:hAnsiTheme="minorHAnsi" w:cstheme="minorHAnsi"/>
          <w:b/>
          <w:bCs/>
          <w:color w:val="4F81BD" w:themeColor="accent1"/>
          <w:sz w:val="24"/>
          <w:szCs w:val="24"/>
        </w:rPr>
        <w:t xml:space="preserve">JOB DESCRIPTION: TEACHER OF </w:t>
      </w:r>
      <w:r w:rsidR="00735653">
        <w:rPr>
          <w:rFonts w:asciiTheme="minorHAnsi" w:hAnsiTheme="minorHAnsi" w:cstheme="minorHAnsi"/>
          <w:b/>
          <w:bCs/>
          <w:color w:val="4F81BD" w:themeColor="accent1"/>
          <w:sz w:val="24"/>
          <w:szCs w:val="24"/>
        </w:rPr>
        <w:t>Science</w:t>
      </w:r>
    </w:p>
    <w:p w:rsidR="009832EA" w:rsidRPr="002D0E7F" w:rsidRDefault="009832EA" w:rsidP="009832EA">
      <w:pPr>
        <w:pStyle w:val="Heading2"/>
        <w:tabs>
          <w:tab w:val="left" w:pos="9781"/>
        </w:tabs>
        <w:ind w:left="851"/>
        <w:rPr>
          <w:rFonts w:asciiTheme="minorHAnsi" w:hAnsiTheme="minorHAnsi" w:cstheme="minorHAnsi"/>
          <w:szCs w:val="24"/>
        </w:rPr>
      </w:pPr>
    </w:p>
    <w:p w:rsidR="009832EA" w:rsidRPr="002D0E7F" w:rsidRDefault="009832EA" w:rsidP="009832EA">
      <w:pPr>
        <w:pStyle w:val="Heading2"/>
        <w:tabs>
          <w:tab w:val="left" w:pos="9781"/>
        </w:tabs>
        <w:ind w:left="851"/>
        <w:rPr>
          <w:rFonts w:asciiTheme="minorHAnsi" w:hAnsiTheme="minorHAnsi" w:cstheme="minorHAnsi"/>
          <w:szCs w:val="24"/>
        </w:rPr>
      </w:pPr>
      <w:r w:rsidRPr="002D0E7F">
        <w:rPr>
          <w:rFonts w:asciiTheme="minorHAnsi" w:hAnsiTheme="minorHAnsi" w:cstheme="minorHAnsi"/>
          <w:szCs w:val="24"/>
        </w:rPr>
        <w:tab/>
        <w:t xml:space="preserve">       Job Purpose</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tabs>
          <w:tab w:val="left" w:pos="9781"/>
        </w:tabs>
        <w:ind w:left="567"/>
        <w:rPr>
          <w:rFonts w:asciiTheme="minorHAnsi" w:hAnsiTheme="minorHAnsi" w:cstheme="minorHAnsi"/>
          <w:sz w:val="24"/>
        </w:rPr>
      </w:pPr>
      <w:r w:rsidRPr="002D0E7F">
        <w:rPr>
          <w:rFonts w:asciiTheme="minorHAnsi" w:hAnsiTheme="minorHAnsi" w:cstheme="minorHAnsi"/>
          <w:sz w:val="24"/>
        </w:rPr>
        <w:t xml:space="preserve">To promote student </w:t>
      </w:r>
      <w:r w:rsidRPr="002D0E7F">
        <w:rPr>
          <w:rFonts w:asciiTheme="minorHAnsi" w:hAnsiTheme="minorHAnsi" w:cstheme="minorHAnsi"/>
          <w:b/>
          <w:bCs/>
          <w:sz w:val="24"/>
        </w:rPr>
        <w:t>enjoyment</w:t>
      </w:r>
      <w:r w:rsidRPr="002D0E7F">
        <w:rPr>
          <w:rFonts w:asciiTheme="minorHAnsi" w:hAnsiTheme="minorHAnsi" w:cstheme="minorHAnsi"/>
          <w:sz w:val="24"/>
        </w:rPr>
        <w:t xml:space="preserve"> and </w:t>
      </w:r>
      <w:r w:rsidRPr="002D0E7F">
        <w:rPr>
          <w:rFonts w:asciiTheme="minorHAnsi" w:hAnsiTheme="minorHAnsi" w:cstheme="minorHAnsi"/>
          <w:b/>
          <w:bCs/>
          <w:sz w:val="24"/>
        </w:rPr>
        <w:t xml:space="preserve">achievement </w:t>
      </w:r>
      <w:r w:rsidRPr="002D0E7F">
        <w:rPr>
          <w:rFonts w:asciiTheme="minorHAnsi" w:hAnsiTheme="minorHAnsi" w:cstheme="minorHAnsi"/>
          <w:sz w:val="24"/>
        </w:rPr>
        <w:t>through outstanding teaching that inspires learning.</w:t>
      </w:r>
    </w:p>
    <w:p w:rsidR="009832EA" w:rsidRPr="002D0E7F" w:rsidRDefault="009832EA" w:rsidP="009832EA">
      <w:pPr>
        <w:pStyle w:val="Heading2"/>
        <w:tabs>
          <w:tab w:val="left" w:pos="9781"/>
        </w:tabs>
        <w:ind w:left="851"/>
        <w:rPr>
          <w:rFonts w:asciiTheme="minorHAnsi" w:hAnsiTheme="minorHAnsi" w:cstheme="minorHAnsi"/>
          <w:szCs w:val="24"/>
        </w:rPr>
      </w:pPr>
    </w:p>
    <w:p w:rsidR="009832EA" w:rsidRPr="002D0E7F" w:rsidRDefault="009832EA" w:rsidP="009832EA">
      <w:pPr>
        <w:pStyle w:val="Heading2"/>
        <w:tabs>
          <w:tab w:val="left" w:pos="9781"/>
        </w:tabs>
        <w:ind w:left="851"/>
        <w:rPr>
          <w:rFonts w:asciiTheme="minorHAnsi" w:hAnsiTheme="minorHAnsi" w:cstheme="minorHAnsi"/>
          <w:szCs w:val="24"/>
        </w:rPr>
      </w:pPr>
      <w:r w:rsidRPr="002D0E7F">
        <w:rPr>
          <w:rFonts w:asciiTheme="minorHAnsi" w:hAnsiTheme="minorHAnsi" w:cstheme="minorHAnsi"/>
          <w:szCs w:val="24"/>
        </w:rPr>
        <w:t xml:space="preserve"> </w:t>
      </w:r>
      <w:r w:rsidRPr="002D0E7F">
        <w:rPr>
          <w:rFonts w:asciiTheme="minorHAnsi" w:hAnsiTheme="minorHAnsi" w:cstheme="minorHAnsi"/>
          <w:szCs w:val="24"/>
        </w:rPr>
        <w:tab/>
        <w:t xml:space="preserve">        Responsible to:  Head of </w:t>
      </w:r>
      <w:r w:rsidR="00735653">
        <w:rPr>
          <w:rFonts w:asciiTheme="minorHAnsi" w:hAnsiTheme="minorHAnsi" w:cstheme="minorHAnsi"/>
          <w:szCs w:val="24"/>
        </w:rPr>
        <w:t>Science</w:t>
      </w:r>
      <w:r w:rsidR="00654A88">
        <w:rPr>
          <w:rFonts w:asciiTheme="minorHAnsi" w:hAnsiTheme="minorHAnsi" w:cstheme="minorHAnsi"/>
          <w:szCs w:val="24"/>
        </w:rPr>
        <w:t xml:space="preserve"> or Second in Science</w:t>
      </w:r>
    </w:p>
    <w:p w:rsidR="009832EA" w:rsidRPr="002D0E7F" w:rsidRDefault="009832EA" w:rsidP="009832EA">
      <w:pPr>
        <w:pStyle w:val="EndnoteText"/>
        <w:tabs>
          <w:tab w:val="left" w:pos="9781"/>
        </w:tabs>
        <w:ind w:left="851"/>
        <w:jc w:val="center"/>
        <w:rPr>
          <w:rFonts w:asciiTheme="minorHAnsi" w:hAnsiTheme="minorHAnsi" w:cstheme="minorHAnsi"/>
          <w:szCs w:val="24"/>
        </w:rPr>
      </w:pPr>
    </w:p>
    <w:p w:rsidR="009832EA" w:rsidRPr="002D0E7F" w:rsidRDefault="009832EA" w:rsidP="009832EA">
      <w:pPr>
        <w:pStyle w:val="Heading3"/>
        <w:tabs>
          <w:tab w:val="left" w:pos="9781"/>
        </w:tabs>
        <w:ind w:left="426"/>
        <w:rPr>
          <w:rFonts w:asciiTheme="minorHAnsi" w:hAnsiTheme="minorHAnsi" w:cstheme="minorHAnsi"/>
          <w:sz w:val="24"/>
          <w:szCs w:val="24"/>
        </w:rPr>
      </w:pPr>
      <w:r w:rsidRPr="002D0E7F">
        <w:rPr>
          <w:rFonts w:asciiTheme="minorHAnsi" w:hAnsiTheme="minorHAnsi" w:cstheme="minorHAnsi"/>
          <w:sz w:val="24"/>
          <w:szCs w:val="24"/>
        </w:rPr>
        <w:t xml:space="preserve"> Teaching and Learning</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4"/>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manage student learning through effective teaching in accordance with subject schemes of work and policies.</w:t>
      </w:r>
    </w:p>
    <w:p w:rsidR="009832EA" w:rsidRPr="002D0E7F" w:rsidRDefault="009832EA" w:rsidP="009832EA">
      <w:pPr>
        <w:pStyle w:val="TOAHeading"/>
        <w:tabs>
          <w:tab w:val="clear" w:pos="9360"/>
          <w:tab w:val="left" w:pos="9781"/>
        </w:tabs>
        <w:suppressAutoHyphens w:val="0"/>
        <w:ind w:left="851"/>
        <w:rPr>
          <w:rFonts w:asciiTheme="minorHAnsi" w:hAnsiTheme="minorHAnsi" w:cstheme="minorHAnsi"/>
          <w:sz w:val="24"/>
          <w:szCs w:val="24"/>
          <w:lang w:val="en-GB"/>
        </w:rPr>
      </w:pPr>
    </w:p>
    <w:p w:rsidR="009832EA" w:rsidRPr="002D0E7F" w:rsidRDefault="009832EA" w:rsidP="009832EA">
      <w:pPr>
        <w:widowControl w:val="0"/>
        <w:numPr>
          <w:ilvl w:val="0"/>
          <w:numId w:val="4"/>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em</w:t>
      </w:r>
      <w:r w:rsidR="00DF0C89">
        <w:rPr>
          <w:rFonts w:asciiTheme="minorHAnsi" w:hAnsiTheme="minorHAnsi" w:cstheme="minorHAnsi"/>
          <w:sz w:val="24"/>
        </w:rPr>
        <w:t>brace whole school initiatives.</w:t>
      </w:r>
    </w:p>
    <w:p w:rsidR="009832EA" w:rsidRPr="002D0E7F" w:rsidRDefault="009832EA" w:rsidP="009832EA">
      <w:pPr>
        <w:tabs>
          <w:tab w:val="left" w:pos="9781"/>
        </w:tabs>
        <w:ind w:left="851"/>
        <w:rPr>
          <w:rFonts w:asciiTheme="minorHAnsi" w:hAnsiTheme="minorHAnsi" w:cstheme="minorHAnsi"/>
          <w:sz w:val="24"/>
        </w:rPr>
      </w:pPr>
    </w:p>
    <w:p w:rsidR="009832EA" w:rsidRDefault="00DF0C89" w:rsidP="009832EA">
      <w:pPr>
        <w:widowControl w:val="0"/>
        <w:numPr>
          <w:ilvl w:val="0"/>
          <w:numId w:val="4"/>
        </w:numPr>
        <w:tabs>
          <w:tab w:val="clear" w:pos="720"/>
          <w:tab w:val="num" w:pos="1233"/>
          <w:tab w:val="left" w:pos="9781"/>
        </w:tabs>
        <w:ind w:left="851"/>
        <w:rPr>
          <w:rFonts w:asciiTheme="minorHAnsi" w:hAnsiTheme="minorHAnsi" w:cstheme="minorHAnsi"/>
          <w:sz w:val="24"/>
        </w:rPr>
      </w:pPr>
      <w:r>
        <w:rPr>
          <w:rFonts w:asciiTheme="minorHAnsi" w:hAnsiTheme="minorHAnsi" w:cstheme="minorHAnsi"/>
          <w:sz w:val="24"/>
        </w:rPr>
        <w:t xml:space="preserve">To teach </w:t>
      </w:r>
      <w:r w:rsidR="00735653">
        <w:rPr>
          <w:rFonts w:asciiTheme="minorHAnsi" w:hAnsiTheme="minorHAnsi" w:cstheme="minorHAnsi"/>
          <w:sz w:val="24"/>
        </w:rPr>
        <w:t>SCIENCE</w:t>
      </w:r>
      <w:r w:rsidR="009832EA" w:rsidRPr="002D0E7F">
        <w:rPr>
          <w:rFonts w:asciiTheme="minorHAnsi" w:hAnsiTheme="minorHAnsi" w:cstheme="minorHAnsi"/>
          <w:sz w:val="24"/>
        </w:rPr>
        <w:t xml:space="preserve"> at Key</w:t>
      </w:r>
      <w:r>
        <w:rPr>
          <w:rFonts w:asciiTheme="minorHAnsi" w:hAnsiTheme="minorHAnsi" w:cstheme="minorHAnsi"/>
          <w:sz w:val="24"/>
        </w:rPr>
        <w:t xml:space="preserve"> Stage 3 and Key Stage 4 and possibly a second subject </w:t>
      </w:r>
      <w:r>
        <w:rPr>
          <w:rFonts w:asciiTheme="minorHAnsi" w:hAnsiTheme="minorHAnsi" w:cstheme="minorHAnsi"/>
          <w:sz w:val="24"/>
        </w:rPr>
        <w:lastRenderedPageBreak/>
        <w:t>through mutual agreement.</w:t>
      </w:r>
    </w:p>
    <w:p w:rsidR="00DF0C89" w:rsidRDefault="00DF0C89" w:rsidP="00DF0C89">
      <w:pPr>
        <w:pStyle w:val="ListParagraph"/>
        <w:rPr>
          <w:rFonts w:asciiTheme="minorHAnsi" w:hAnsiTheme="minorHAnsi" w:cstheme="minorHAnsi"/>
          <w:sz w:val="24"/>
        </w:rPr>
      </w:pPr>
    </w:p>
    <w:p w:rsidR="00DF0C89" w:rsidRPr="002D0E7F" w:rsidRDefault="00DF0C89" w:rsidP="009832EA">
      <w:pPr>
        <w:widowControl w:val="0"/>
        <w:numPr>
          <w:ilvl w:val="0"/>
          <w:numId w:val="4"/>
        </w:numPr>
        <w:tabs>
          <w:tab w:val="clear" w:pos="720"/>
          <w:tab w:val="num" w:pos="1233"/>
          <w:tab w:val="left" w:pos="9781"/>
        </w:tabs>
        <w:ind w:left="851"/>
        <w:rPr>
          <w:rFonts w:asciiTheme="minorHAnsi" w:hAnsiTheme="minorHAnsi" w:cstheme="minorHAnsi"/>
          <w:sz w:val="24"/>
        </w:rPr>
      </w:pPr>
      <w:r>
        <w:rPr>
          <w:rFonts w:asciiTheme="minorHAnsi" w:hAnsiTheme="minorHAnsi" w:cstheme="minorHAnsi"/>
          <w:sz w:val="24"/>
        </w:rPr>
        <w:t>To give feedback to students in line with the school’s policy.</w:t>
      </w:r>
    </w:p>
    <w:p w:rsidR="009832EA" w:rsidRPr="002D0E7F" w:rsidRDefault="009832EA" w:rsidP="009832EA">
      <w:pPr>
        <w:pStyle w:val="TOAHeading"/>
        <w:tabs>
          <w:tab w:val="clear" w:pos="9360"/>
          <w:tab w:val="left" w:pos="9781"/>
        </w:tabs>
        <w:suppressAutoHyphens w:val="0"/>
        <w:ind w:left="851"/>
        <w:rPr>
          <w:rFonts w:asciiTheme="minorHAnsi" w:hAnsiTheme="minorHAnsi" w:cstheme="minorHAnsi"/>
          <w:sz w:val="24"/>
          <w:szCs w:val="24"/>
          <w:lang w:val="en-GB"/>
        </w:rPr>
      </w:pPr>
    </w:p>
    <w:p w:rsidR="009832EA" w:rsidRPr="002D0E7F" w:rsidRDefault="009832EA" w:rsidP="009832EA">
      <w:pPr>
        <w:widowControl w:val="0"/>
        <w:numPr>
          <w:ilvl w:val="0"/>
          <w:numId w:val="4"/>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set homework regularly in accordance with the school’s policy.</w:t>
      </w:r>
    </w:p>
    <w:p w:rsidR="009832EA" w:rsidRPr="002D0E7F" w:rsidRDefault="009832EA" w:rsidP="009832EA">
      <w:pPr>
        <w:pStyle w:val="TOAHeading"/>
        <w:tabs>
          <w:tab w:val="clear" w:pos="9360"/>
          <w:tab w:val="left" w:pos="9781"/>
        </w:tabs>
        <w:suppressAutoHyphens w:val="0"/>
        <w:ind w:left="851"/>
        <w:rPr>
          <w:rFonts w:asciiTheme="minorHAnsi" w:hAnsiTheme="minorHAnsi" w:cstheme="minorHAnsi"/>
          <w:sz w:val="24"/>
          <w:szCs w:val="24"/>
          <w:lang w:val="en-GB"/>
        </w:rPr>
      </w:pPr>
    </w:p>
    <w:p w:rsidR="009832EA" w:rsidRPr="002D0E7F" w:rsidRDefault="009832EA" w:rsidP="009832EA">
      <w:pPr>
        <w:widowControl w:val="0"/>
        <w:numPr>
          <w:ilvl w:val="0"/>
          <w:numId w:val="4"/>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w:t>
      </w:r>
      <w:r w:rsidR="00DF0C89">
        <w:rPr>
          <w:rFonts w:asciiTheme="minorHAnsi" w:hAnsiTheme="minorHAnsi" w:cstheme="minorHAnsi"/>
          <w:sz w:val="24"/>
        </w:rPr>
        <w:t xml:space="preserve"> encourage independent learning and curiosity.</w:t>
      </w:r>
    </w:p>
    <w:p w:rsidR="009832EA" w:rsidRPr="002D0E7F" w:rsidRDefault="009832EA" w:rsidP="009832EA">
      <w:pPr>
        <w:pStyle w:val="TOAHeading"/>
        <w:tabs>
          <w:tab w:val="clear" w:pos="9360"/>
          <w:tab w:val="left" w:pos="9781"/>
        </w:tabs>
        <w:suppressAutoHyphens w:val="0"/>
        <w:ind w:left="851"/>
        <w:rPr>
          <w:rFonts w:asciiTheme="minorHAnsi" w:hAnsiTheme="minorHAnsi" w:cstheme="minorHAnsi"/>
          <w:sz w:val="24"/>
          <w:szCs w:val="24"/>
          <w:lang w:val="en-GB"/>
        </w:rPr>
      </w:pPr>
    </w:p>
    <w:p w:rsidR="009832EA" w:rsidRPr="002D0E7F" w:rsidRDefault="009832EA" w:rsidP="009832EA">
      <w:pPr>
        <w:widowControl w:val="0"/>
        <w:numPr>
          <w:ilvl w:val="0"/>
          <w:numId w:val="4"/>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promote learner self-esteem and a positive academic self-concept.</w:t>
      </w:r>
    </w:p>
    <w:p w:rsidR="009832EA" w:rsidRPr="002D0E7F" w:rsidRDefault="009832EA" w:rsidP="009832EA">
      <w:pPr>
        <w:pStyle w:val="TOAHeading"/>
        <w:tabs>
          <w:tab w:val="clear" w:pos="9360"/>
          <w:tab w:val="left" w:pos="9781"/>
        </w:tabs>
        <w:suppressAutoHyphens w:val="0"/>
        <w:ind w:left="851"/>
        <w:rPr>
          <w:rFonts w:asciiTheme="minorHAnsi" w:hAnsiTheme="minorHAnsi" w:cstheme="minorHAnsi"/>
          <w:sz w:val="24"/>
          <w:szCs w:val="24"/>
          <w:lang w:val="en-GB"/>
        </w:rPr>
      </w:pPr>
    </w:p>
    <w:p w:rsidR="009832EA" w:rsidRPr="002D0E7F" w:rsidRDefault="009832EA" w:rsidP="009832EA">
      <w:pPr>
        <w:widowControl w:val="0"/>
        <w:numPr>
          <w:ilvl w:val="0"/>
          <w:numId w:val="4"/>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work effectively as a member of the subject team to improve the quality of teaching and learning.</w:t>
      </w:r>
    </w:p>
    <w:p w:rsidR="009832EA" w:rsidRPr="002D0E7F" w:rsidRDefault="009832EA" w:rsidP="009832EA">
      <w:pPr>
        <w:pStyle w:val="TOAHeading"/>
        <w:tabs>
          <w:tab w:val="clear" w:pos="9360"/>
          <w:tab w:val="left" w:pos="9781"/>
        </w:tabs>
        <w:suppressAutoHyphens w:val="0"/>
        <w:ind w:left="851"/>
        <w:rPr>
          <w:rFonts w:asciiTheme="minorHAnsi" w:hAnsiTheme="minorHAnsi" w:cstheme="minorHAnsi"/>
          <w:sz w:val="24"/>
          <w:szCs w:val="24"/>
          <w:lang w:val="en-GB"/>
        </w:rPr>
      </w:pPr>
    </w:p>
    <w:p w:rsidR="009832EA" w:rsidRPr="002D0E7F" w:rsidRDefault="009832EA" w:rsidP="009832EA">
      <w:pPr>
        <w:widowControl w:val="0"/>
        <w:numPr>
          <w:ilvl w:val="0"/>
          <w:numId w:val="4"/>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deepen learner knowledge and understanding and to maximise their achievement.</w:t>
      </w:r>
    </w:p>
    <w:p w:rsidR="009832EA" w:rsidRPr="002D0E7F" w:rsidRDefault="009832EA" w:rsidP="009832EA">
      <w:pPr>
        <w:pStyle w:val="TOAHeading"/>
        <w:tabs>
          <w:tab w:val="clear" w:pos="9360"/>
          <w:tab w:val="left" w:pos="9781"/>
        </w:tabs>
        <w:suppressAutoHyphens w:val="0"/>
        <w:ind w:left="851"/>
        <w:rPr>
          <w:rFonts w:asciiTheme="minorHAnsi" w:hAnsiTheme="minorHAnsi" w:cstheme="minorHAnsi"/>
          <w:sz w:val="24"/>
          <w:szCs w:val="24"/>
          <w:lang w:val="en-GB"/>
        </w:rPr>
      </w:pPr>
    </w:p>
    <w:p w:rsidR="009832EA" w:rsidRPr="002D0E7F" w:rsidRDefault="009832EA" w:rsidP="009832EA">
      <w:pPr>
        <w:widowControl w:val="0"/>
        <w:numPr>
          <w:ilvl w:val="0"/>
          <w:numId w:val="4"/>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use positive behaviour management techniques based on mutual respect and recognising that every child matters.</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pStyle w:val="Heading3"/>
        <w:tabs>
          <w:tab w:val="left" w:pos="9781"/>
        </w:tabs>
        <w:ind w:left="851"/>
        <w:rPr>
          <w:rFonts w:asciiTheme="minorHAnsi" w:hAnsiTheme="minorHAnsi" w:cstheme="minorHAnsi"/>
          <w:sz w:val="24"/>
          <w:szCs w:val="24"/>
        </w:rPr>
      </w:pPr>
    </w:p>
    <w:p w:rsidR="009832EA" w:rsidRPr="002D0E7F" w:rsidRDefault="009832EA" w:rsidP="009832EA">
      <w:pPr>
        <w:pStyle w:val="Heading3"/>
        <w:rPr>
          <w:rFonts w:asciiTheme="minorHAnsi" w:hAnsiTheme="minorHAnsi" w:cstheme="minorHAnsi"/>
          <w:sz w:val="24"/>
          <w:szCs w:val="24"/>
        </w:rPr>
      </w:pPr>
      <w:r w:rsidRPr="002D0E7F">
        <w:rPr>
          <w:rFonts w:asciiTheme="minorHAnsi" w:hAnsiTheme="minorHAnsi" w:cstheme="minorHAnsi"/>
          <w:sz w:val="24"/>
          <w:szCs w:val="24"/>
        </w:rPr>
        <w:t xml:space="preserve">      Monitoring, Assessment, Recording, Reporting and Accountability </w:t>
      </w:r>
    </w:p>
    <w:p w:rsidR="009832EA" w:rsidRPr="002D0E7F" w:rsidRDefault="009832EA" w:rsidP="009832EA">
      <w:pPr>
        <w:tabs>
          <w:tab w:val="left" w:pos="9781"/>
        </w:tabs>
        <w:ind w:left="851"/>
        <w:rPr>
          <w:rFonts w:asciiTheme="minorHAnsi" w:hAnsiTheme="minorHAnsi" w:cstheme="minorHAnsi"/>
          <w:sz w:val="24"/>
          <w:u w:val="single"/>
        </w:rPr>
      </w:pPr>
    </w:p>
    <w:p w:rsidR="009832EA" w:rsidRPr="002D0E7F" w:rsidRDefault="009832EA" w:rsidP="009832EA">
      <w:pPr>
        <w:widowControl w:val="0"/>
        <w:numPr>
          <w:ilvl w:val="0"/>
          <w:numId w:val="5"/>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be immediately responsible for learner tracking, recording and reporting.</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5"/>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work with the SENDCO where necessary, e.g. to effectively match curriculum materials and approaches to meeting learner needs.</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5"/>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assess learners’ work and use findings to inform future planning, teaching and subject development.</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5"/>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produce informative, helpful and accurate reports to parents.</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5"/>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lastRenderedPageBreak/>
        <w:t>To plan lessons and keep an accurate record of learner progress.</w:t>
      </w:r>
    </w:p>
    <w:p w:rsidR="009832EA" w:rsidRPr="002D0E7F" w:rsidRDefault="009832EA" w:rsidP="009832EA">
      <w:pPr>
        <w:pStyle w:val="ListParagraph"/>
        <w:tabs>
          <w:tab w:val="left" w:pos="9781"/>
        </w:tabs>
        <w:ind w:left="851"/>
        <w:rPr>
          <w:rFonts w:asciiTheme="minorHAnsi" w:hAnsiTheme="minorHAnsi" w:cstheme="minorHAnsi"/>
          <w:sz w:val="24"/>
          <w:szCs w:val="24"/>
        </w:rPr>
      </w:pPr>
    </w:p>
    <w:p w:rsidR="009832EA" w:rsidRPr="002D0E7F" w:rsidRDefault="009832EA" w:rsidP="009832EA">
      <w:pPr>
        <w:pStyle w:val="Heading3"/>
        <w:tabs>
          <w:tab w:val="left" w:pos="9781"/>
        </w:tabs>
        <w:rPr>
          <w:rFonts w:asciiTheme="minorHAnsi" w:hAnsiTheme="minorHAnsi" w:cstheme="minorHAnsi"/>
          <w:sz w:val="24"/>
          <w:szCs w:val="24"/>
        </w:rPr>
      </w:pPr>
      <w:r w:rsidRPr="002D0E7F">
        <w:rPr>
          <w:rFonts w:asciiTheme="minorHAnsi" w:hAnsiTheme="minorHAnsi" w:cstheme="minorHAnsi"/>
          <w:sz w:val="24"/>
          <w:szCs w:val="24"/>
        </w:rPr>
        <w:t xml:space="preserve">      Knowledge and Understanding</w:t>
      </w:r>
    </w:p>
    <w:p w:rsidR="009832EA" w:rsidRPr="002D0E7F" w:rsidRDefault="009832EA" w:rsidP="009832EA">
      <w:pPr>
        <w:tabs>
          <w:tab w:val="left" w:pos="9781"/>
        </w:tabs>
        <w:ind w:left="851"/>
        <w:rPr>
          <w:rFonts w:asciiTheme="minorHAnsi" w:hAnsiTheme="minorHAnsi" w:cstheme="minorHAnsi"/>
          <w:sz w:val="24"/>
          <w:u w:val="single"/>
        </w:rPr>
      </w:pPr>
    </w:p>
    <w:p w:rsidR="009832EA" w:rsidRPr="002D0E7F" w:rsidRDefault="009832EA" w:rsidP="009832EA">
      <w:pPr>
        <w:widowControl w:val="0"/>
        <w:numPr>
          <w:ilvl w:val="0"/>
          <w:numId w:val="6"/>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have a thorough and up-to-date knowledge of all the national curriculum and examination courses.</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6"/>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keep up-to-date with research and development in pedagogy both within the subject and as a teacher/learner.</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pStyle w:val="Heading3"/>
        <w:tabs>
          <w:tab w:val="left" w:pos="9781"/>
        </w:tabs>
        <w:rPr>
          <w:rFonts w:asciiTheme="minorHAnsi" w:hAnsiTheme="minorHAnsi" w:cstheme="minorHAnsi"/>
          <w:sz w:val="24"/>
          <w:szCs w:val="24"/>
        </w:rPr>
      </w:pPr>
      <w:r w:rsidRPr="002D0E7F">
        <w:rPr>
          <w:rFonts w:asciiTheme="minorHAnsi" w:hAnsiTheme="minorHAnsi" w:cstheme="minorHAnsi"/>
          <w:sz w:val="24"/>
          <w:szCs w:val="24"/>
        </w:rPr>
        <w:t xml:space="preserve">      Professional Standards and Development</w:t>
      </w:r>
    </w:p>
    <w:p w:rsidR="009832EA" w:rsidRPr="002D0E7F" w:rsidRDefault="009832EA" w:rsidP="009832EA">
      <w:pPr>
        <w:tabs>
          <w:tab w:val="left" w:pos="9781"/>
        </w:tabs>
        <w:ind w:left="851"/>
        <w:rPr>
          <w:rFonts w:asciiTheme="minorHAnsi" w:hAnsiTheme="minorHAnsi" w:cstheme="minorHAnsi"/>
          <w:sz w:val="24"/>
          <w:u w:val="single"/>
        </w:rPr>
      </w:pPr>
    </w:p>
    <w:p w:rsidR="009832EA" w:rsidRPr="002D0E7F" w:rsidRDefault="009832EA" w:rsidP="009832EA">
      <w:pPr>
        <w:widowControl w:val="0"/>
        <w:numPr>
          <w:ilvl w:val="0"/>
          <w:numId w:val="7"/>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 xml:space="preserve">You </w:t>
      </w:r>
      <w:proofErr w:type="gramStart"/>
      <w:r w:rsidRPr="002D0E7F">
        <w:rPr>
          <w:rFonts w:asciiTheme="minorHAnsi" w:hAnsiTheme="minorHAnsi" w:cstheme="minorHAnsi"/>
          <w:sz w:val="24"/>
        </w:rPr>
        <w:t>are expected</w:t>
      </w:r>
      <w:proofErr w:type="gramEnd"/>
      <w:r w:rsidRPr="002D0E7F">
        <w:rPr>
          <w:rFonts w:asciiTheme="minorHAnsi" w:hAnsiTheme="minorHAnsi" w:cstheme="minorHAnsi"/>
          <w:sz w:val="24"/>
        </w:rPr>
        <w:t xml:space="preserve"> to be a role model to learners through personal presentation and professional conduct.</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7"/>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be punctual to lessons and meetings.</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7"/>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support school policies.</w:t>
      </w:r>
    </w:p>
    <w:p w:rsidR="009832EA" w:rsidRPr="002D0E7F" w:rsidRDefault="009832EA" w:rsidP="009832EA">
      <w:pPr>
        <w:pStyle w:val="TOAHeading"/>
        <w:tabs>
          <w:tab w:val="clear" w:pos="9360"/>
          <w:tab w:val="left" w:pos="9781"/>
        </w:tabs>
        <w:suppressAutoHyphens w:val="0"/>
        <w:ind w:left="851"/>
        <w:rPr>
          <w:rFonts w:asciiTheme="minorHAnsi" w:hAnsiTheme="minorHAnsi" w:cstheme="minorHAnsi"/>
          <w:sz w:val="24"/>
          <w:szCs w:val="24"/>
          <w:lang w:val="en-GB"/>
        </w:rPr>
      </w:pPr>
    </w:p>
    <w:p w:rsidR="009832EA" w:rsidRPr="002D0E7F" w:rsidRDefault="009832EA" w:rsidP="009832EA">
      <w:pPr>
        <w:widowControl w:val="0"/>
        <w:numPr>
          <w:ilvl w:val="0"/>
          <w:numId w:val="7"/>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strive for personal and professional development.</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7"/>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be involved in extra-curricular activities.</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7"/>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liaise effectively with parents and other stakeholders involved with education and welfare.</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7"/>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be responsible for promoting and safeguarding the welfare of students at the school.</w:t>
      </w:r>
    </w:p>
    <w:p w:rsidR="009832EA" w:rsidRPr="002D0E7F" w:rsidRDefault="009832EA" w:rsidP="009832EA">
      <w:pPr>
        <w:pStyle w:val="EndnoteText"/>
        <w:tabs>
          <w:tab w:val="left" w:pos="9781"/>
        </w:tabs>
        <w:ind w:left="851"/>
        <w:rPr>
          <w:rFonts w:asciiTheme="minorHAnsi" w:hAnsiTheme="minorHAnsi" w:cstheme="minorHAnsi"/>
          <w:szCs w:val="24"/>
        </w:rPr>
      </w:pPr>
    </w:p>
    <w:p w:rsidR="009832EA" w:rsidRPr="002D0E7F" w:rsidRDefault="009832EA" w:rsidP="009832EA">
      <w:pPr>
        <w:widowControl w:val="0"/>
        <w:numPr>
          <w:ilvl w:val="0"/>
          <w:numId w:val="7"/>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undertake any reasonable task requested by the Head of department.</w:t>
      </w:r>
    </w:p>
    <w:p w:rsidR="009832EA" w:rsidRPr="002D0E7F" w:rsidRDefault="009832EA" w:rsidP="009832EA">
      <w:pPr>
        <w:pStyle w:val="Heading3"/>
        <w:tabs>
          <w:tab w:val="left" w:pos="9781"/>
        </w:tabs>
        <w:ind w:left="851"/>
        <w:rPr>
          <w:rFonts w:asciiTheme="minorHAnsi" w:hAnsiTheme="minorHAnsi" w:cstheme="minorHAnsi"/>
          <w:sz w:val="24"/>
          <w:szCs w:val="24"/>
        </w:rPr>
      </w:pPr>
    </w:p>
    <w:p w:rsidR="00EE607E" w:rsidRPr="002D0E7F" w:rsidRDefault="009832EA" w:rsidP="009832EA">
      <w:pPr>
        <w:pStyle w:val="Heading3"/>
        <w:tabs>
          <w:tab w:val="left" w:pos="9781"/>
        </w:tabs>
        <w:rPr>
          <w:rFonts w:asciiTheme="minorHAnsi" w:hAnsiTheme="minorHAnsi" w:cstheme="minorHAnsi"/>
          <w:sz w:val="24"/>
          <w:szCs w:val="24"/>
        </w:rPr>
      </w:pPr>
      <w:r w:rsidRPr="002D0E7F">
        <w:rPr>
          <w:rFonts w:asciiTheme="minorHAnsi" w:hAnsiTheme="minorHAnsi" w:cstheme="minorHAnsi"/>
          <w:sz w:val="24"/>
          <w:szCs w:val="24"/>
        </w:rPr>
        <w:t xml:space="preserve">     </w:t>
      </w:r>
    </w:p>
    <w:p w:rsidR="009832EA" w:rsidRPr="002D0E7F" w:rsidRDefault="00EE607E" w:rsidP="009832EA">
      <w:pPr>
        <w:pStyle w:val="Heading3"/>
        <w:tabs>
          <w:tab w:val="left" w:pos="9781"/>
        </w:tabs>
        <w:rPr>
          <w:rFonts w:asciiTheme="minorHAnsi" w:hAnsiTheme="minorHAnsi" w:cstheme="minorHAnsi"/>
          <w:sz w:val="24"/>
          <w:szCs w:val="24"/>
        </w:rPr>
      </w:pPr>
      <w:r w:rsidRPr="002D0E7F">
        <w:rPr>
          <w:rFonts w:asciiTheme="minorHAnsi" w:hAnsiTheme="minorHAnsi" w:cstheme="minorHAnsi"/>
          <w:sz w:val="24"/>
          <w:szCs w:val="24"/>
        </w:rPr>
        <w:t xml:space="preserve">     </w:t>
      </w:r>
      <w:r w:rsidR="009832EA" w:rsidRPr="002D0E7F">
        <w:rPr>
          <w:rFonts w:asciiTheme="minorHAnsi" w:hAnsiTheme="minorHAnsi" w:cstheme="minorHAnsi"/>
          <w:sz w:val="24"/>
          <w:szCs w:val="24"/>
        </w:rPr>
        <w:t xml:space="preserve"> Pastoral Duties </w:t>
      </w:r>
    </w:p>
    <w:p w:rsidR="009832EA" w:rsidRPr="002D0E7F" w:rsidRDefault="009832EA" w:rsidP="009832EA">
      <w:pPr>
        <w:tabs>
          <w:tab w:val="left" w:pos="9781"/>
        </w:tabs>
        <w:ind w:left="851"/>
        <w:rPr>
          <w:rFonts w:asciiTheme="minorHAnsi" w:hAnsiTheme="minorHAnsi" w:cstheme="minorHAnsi"/>
          <w:sz w:val="24"/>
          <w:u w:val="single"/>
        </w:rPr>
      </w:pPr>
    </w:p>
    <w:p w:rsidR="009832EA" w:rsidRPr="002D0E7F" w:rsidRDefault="006750C0" w:rsidP="009832EA">
      <w:pPr>
        <w:widowControl w:val="0"/>
        <w:numPr>
          <w:ilvl w:val="0"/>
          <w:numId w:val="8"/>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Every subject teacher is</w:t>
      </w:r>
      <w:r w:rsidR="009832EA" w:rsidRPr="002D0E7F">
        <w:rPr>
          <w:rFonts w:asciiTheme="minorHAnsi" w:hAnsiTheme="minorHAnsi" w:cstheme="minorHAnsi"/>
          <w:sz w:val="24"/>
        </w:rPr>
        <w:t xml:space="preserve"> be expected to be a tutor.</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pStyle w:val="Heading3"/>
        <w:tabs>
          <w:tab w:val="left" w:pos="9781"/>
        </w:tabs>
        <w:rPr>
          <w:rFonts w:asciiTheme="minorHAnsi" w:hAnsiTheme="minorHAnsi" w:cstheme="minorHAnsi"/>
          <w:sz w:val="24"/>
          <w:szCs w:val="24"/>
        </w:rPr>
      </w:pPr>
      <w:r w:rsidRPr="002D0E7F">
        <w:rPr>
          <w:rFonts w:asciiTheme="minorHAnsi" w:hAnsiTheme="minorHAnsi" w:cstheme="minorHAnsi"/>
          <w:sz w:val="24"/>
          <w:szCs w:val="24"/>
        </w:rPr>
        <w:t xml:space="preserve">      NQTs only</w:t>
      </w:r>
    </w:p>
    <w:p w:rsidR="009832EA" w:rsidRPr="002D0E7F" w:rsidRDefault="009832EA" w:rsidP="009832EA">
      <w:pPr>
        <w:tabs>
          <w:tab w:val="left" w:pos="9781"/>
        </w:tabs>
        <w:ind w:left="851"/>
        <w:rPr>
          <w:rFonts w:asciiTheme="minorHAnsi" w:hAnsiTheme="minorHAnsi" w:cstheme="minorHAnsi"/>
          <w:sz w:val="24"/>
          <w:u w:val="single"/>
        </w:rPr>
      </w:pPr>
    </w:p>
    <w:p w:rsidR="009832EA" w:rsidRPr="002D0E7F" w:rsidRDefault="009832EA" w:rsidP="009832EA">
      <w:pPr>
        <w:widowControl w:val="0"/>
        <w:numPr>
          <w:ilvl w:val="0"/>
          <w:numId w:val="8"/>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aim to pass the standards at the end of the induction period to maintain QTS.</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8"/>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take full advantage of the school’s induction programme.</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8"/>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seek advice and guidance.</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8"/>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engage in reflective self-analysis of professional practice.</w:t>
      </w:r>
    </w:p>
    <w:p w:rsidR="009832EA" w:rsidRPr="002D0E7F" w:rsidRDefault="009832EA" w:rsidP="009832EA">
      <w:pPr>
        <w:tabs>
          <w:tab w:val="left" w:pos="9781"/>
        </w:tabs>
        <w:ind w:left="851"/>
        <w:rPr>
          <w:rFonts w:asciiTheme="minorHAnsi" w:hAnsiTheme="minorHAnsi" w:cstheme="minorHAnsi"/>
          <w:sz w:val="24"/>
        </w:rPr>
      </w:pPr>
    </w:p>
    <w:p w:rsidR="009832EA" w:rsidRPr="002D0E7F" w:rsidRDefault="009832EA" w:rsidP="009832EA">
      <w:pPr>
        <w:widowControl w:val="0"/>
        <w:numPr>
          <w:ilvl w:val="0"/>
          <w:numId w:val="8"/>
        </w:numPr>
        <w:tabs>
          <w:tab w:val="clear" w:pos="720"/>
          <w:tab w:val="num" w:pos="1233"/>
          <w:tab w:val="left" w:pos="9781"/>
        </w:tabs>
        <w:ind w:left="851"/>
        <w:rPr>
          <w:rFonts w:asciiTheme="minorHAnsi" w:hAnsiTheme="minorHAnsi" w:cstheme="minorHAnsi"/>
          <w:sz w:val="24"/>
        </w:rPr>
      </w:pPr>
      <w:r w:rsidRPr="002D0E7F">
        <w:rPr>
          <w:rFonts w:asciiTheme="minorHAnsi" w:hAnsiTheme="minorHAnsi" w:cstheme="minorHAnsi"/>
          <w:sz w:val="24"/>
        </w:rPr>
        <w:t>To play an active part in the everyday life of the school.</w:t>
      </w:r>
    </w:p>
    <w:p w:rsidR="009832EA" w:rsidRPr="002D0E7F" w:rsidRDefault="009832EA" w:rsidP="009832EA">
      <w:pPr>
        <w:tabs>
          <w:tab w:val="left" w:pos="9781"/>
        </w:tabs>
        <w:ind w:left="851"/>
        <w:rPr>
          <w:rFonts w:asciiTheme="minorHAnsi" w:hAnsiTheme="minorHAnsi" w:cstheme="minorHAnsi"/>
          <w:sz w:val="24"/>
        </w:rPr>
      </w:pPr>
    </w:p>
    <w:p w:rsidR="002A3D60" w:rsidRPr="002D0E7F" w:rsidRDefault="009832EA" w:rsidP="009832EA">
      <w:pPr>
        <w:tabs>
          <w:tab w:val="left" w:pos="9781"/>
        </w:tabs>
        <w:ind w:left="426"/>
        <w:rPr>
          <w:rFonts w:asciiTheme="minorHAnsi" w:hAnsiTheme="minorHAnsi" w:cstheme="minorHAnsi"/>
          <w:sz w:val="24"/>
        </w:rPr>
      </w:pPr>
      <w:r w:rsidRPr="002D0E7F">
        <w:rPr>
          <w:rFonts w:asciiTheme="minorHAnsi" w:hAnsiTheme="minorHAnsi" w:cstheme="minorHAnsi"/>
          <w:sz w:val="24"/>
        </w:rPr>
        <w:t xml:space="preserve">This job description </w:t>
      </w:r>
      <w:proofErr w:type="gramStart"/>
      <w:r w:rsidRPr="002D0E7F">
        <w:rPr>
          <w:rFonts w:asciiTheme="minorHAnsi" w:hAnsiTheme="minorHAnsi" w:cstheme="minorHAnsi"/>
          <w:sz w:val="24"/>
        </w:rPr>
        <w:t>will be reviewed</w:t>
      </w:r>
      <w:proofErr w:type="gramEnd"/>
      <w:r w:rsidRPr="002D0E7F">
        <w:rPr>
          <w:rFonts w:asciiTheme="minorHAnsi" w:hAnsiTheme="minorHAnsi" w:cstheme="minorHAnsi"/>
          <w:sz w:val="24"/>
        </w:rPr>
        <w:t xml:space="preserve"> annually as part of our Appraisal process and may be subject to amendment or modification at any time after consultation with the post holder. It is not comprehensive but sets out the main expectations of the school.   </w:t>
      </w:r>
    </w:p>
    <w:p w:rsidR="002A3D60" w:rsidRPr="002D0E7F" w:rsidRDefault="002A3D60" w:rsidP="009832EA">
      <w:pPr>
        <w:tabs>
          <w:tab w:val="left" w:pos="9781"/>
        </w:tabs>
        <w:ind w:left="426"/>
        <w:rPr>
          <w:rFonts w:asciiTheme="minorHAnsi" w:hAnsiTheme="minorHAnsi" w:cstheme="minorHAnsi"/>
          <w:sz w:val="24"/>
        </w:rPr>
      </w:pPr>
    </w:p>
    <w:p w:rsidR="002A3D60" w:rsidRPr="002D0E7F" w:rsidRDefault="002A3D60" w:rsidP="009832EA">
      <w:pPr>
        <w:tabs>
          <w:tab w:val="left" w:pos="9781"/>
        </w:tabs>
        <w:ind w:left="426"/>
        <w:rPr>
          <w:rFonts w:asciiTheme="minorHAnsi" w:hAnsiTheme="minorHAnsi" w:cstheme="minorHAnsi"/>
          <w:sz w:val="24"/>
        </w:rPr>
      </w:pPr>
    </w:p>
    <w:p w:rsidR="002A3D60" w:rsidRPr="00B70A4C" w:rsidRDefault="002A3D60" w:rsidP="009832EA">
      <w:pPr>
        <w:tabs>
          <w:tab w:val="left" w:pos="9781"/>
        </w:tabs>
        <w:ind w:left="426"/>
        <w:rPr>
          <w:rFonts w:asciiTheme="minorHAnsi" w:hAnsiTheme="minorHAnsi" w:cs="Arial"/>
          <w:szCs w:val="22"/>
        </w:rPr>
      </w:pPr>
    </w:p>
    <w:p w:rsidR="00BA336C" w:rsidRDefault="00BA336C" w:rsidP="009832EA">
      <w:pPr>
        <w:tabs>
          <w:tab w:val="left" w:pos="9781"/>
        </w:tabs>
        <w:ind w:left="426"/>
        <w:rPr>
          <w:rFonts w:asciiTheme="minorHAnsi" w:hAnsiTheme="minorHAnsi" w:cs="Arial"/>
          <w:szCs w:val="22"/>
        </w:rPr>
      </w:pPr>
      <w:bookmarkStart w:id="2" w:name="_GoBack"/>
      <w:bookmarkEnd w:id="2"/>
    </w:p>
    <w:p w:rsidR="00BA336C" w:rsidRDefault="00BA336C" w:rsidP="009832EA">
      <w:pPr>
        <w:tabs>
          <w:tab w:val="left" w:pos="9781"/>
        </w:tabs>
        <w:ind w:left="426"/>
        <w:rPr>
          <w:rFonts w:asciiTheme="minorHAnsi" w:hAnsiTheme="minorHAnsi" w:cs="Arial"/>
          <w:szCs w:val="22"/>
        </w:rPr>
        <w:sectPr w:rsidR="00BA336C" w:rsidSect="00BA336C">
          <w:footerReference w:type="default" r:id="rId15"/>
          <w:pgSz w:w="11909" w:h="16834" w:code="9"/>
          <w:pgMar w:top="238" w:right="1440" w:bottom="1440" w:left="425" w:header="1440" w:footer="284" w:gutter="0"/>
          <w:cols w:space="708"/>
          <w:noEndnote/>
          <w:docGrid w:linePitch="326"/>
        </w:sectPr>
      </w:pPr>
    </w:p>
    <w:p w:rsidR="00E8073C" w:rsidRPr="00B70A4C" w:rsidRDefault="00EE607E" w:rsidP="00EE607E">
      <w:pPr>
        <w:tabs>
          <w:tab w:val="left" w:pos="9781"/>
        </w:tabs>
        <w:ind w:left="-426"/>
        <w:rPr>
          <w:rFonts w:asciiTheme="minorHAnsi" w:hAnsiTheme="minorHAnsi" w:cs="Arial"/>
          <w:szCs w:val="22"/>
        </w:rPr>
      </w:pPr>
      <w:r w:rsidRPr="00B70A4C">
        <w:rPr>
          <w:rFonts w:asciiTheme="minorHAnsi" w:hAnsiTheme="minorHAnsi" w:cs="Arial"/>
          <w:b/>
          <w:noProof/>
          <w:szCs w:val="22"/>
        </w:rPr>
        <w:lastRenderedPageBreak/>
        <w:drawing>
          <wp:inline distT="0" distB="0" distL="0" distR="0" wp14:anchorId="6F305ACE" wp14:editId="2D189696">
            <wp:extent cx="3019425" cy="383540"/>
            <wp:effectExtent l="0" t="0" r="0" b="0"/>
            <wp:docPr id="4" name="Picture 4" descr="bb_ses_motif_logo_i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_ses_motif_logo_i_500p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425" cy="383540"/>
                    </a:xfrm>
                    <a:prstGeom prst="rect">
                      <a:avLst/>
                    </a:prstGeom>
                    <a:noFill/>
                    <a:ln>
                      <a:noFill/>
                    </a:ln>
                  </pic:spPr>
                </pic:pic>
              </a:graphicData>
            </a:graphic>
          </wp:inline>
        </w:drawing>
      </w:r>
      <w:r w:rsidRPr="00B70A4C">
        <w:rPr>
          <w:rFonts w:asciiTheme="minorHAnsi" w:hAnsiTheme="minorHAnsi" w:cs="Arial"/>
          <w:b/>
          <w:bCs/>
          <w:noProof/>
          <w:szCs w:val="22"/>
        </w:rPr>
        <w:t xml:space="preserve">                                                                                                                                          </w:t>
      </w:r>
      <w:r w:rsidRPr="00B70A4C">
        <w:rPr>
          <w:rFonts w:asciiTheme="minorHAnsi" w:hAnsiTheme="minorHAnsi" w:cs="Arial"/>
          <w:b/>
          <w:bCs/>
          <w:noProof/>
          <w:szCs w:val="22"/>
        </w:rPr>
        <w:drawing>
          <wp:inline distT="0" distB="0" distL="0" distR="0" wp14:anchorId="41D70DF6" wp14:editId="723F7DD7">
            <wp:extent cx="2466975" cy="52323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yvern.png"/>
                    <pic:cNvPicPr/>
                  </pic:nvPicPr>
                  <pic:blipFill>
                    <a:blip r:embed="rId17">
                      <a:extLst>
                        <a:ext uri="{28A0092B-C50C-407E-A947-70E740481C1C}">
                          <a14:useLocalDpi xmlns:a14="http://schemas.microsoft.com/office/drawing/2010/main" val="0"/>
                        </a:ext>
                      </a:extLst>
                    </a:blip>
                    <a:stretch>
                      <a:fillRect/>
                    </a:stretch>
                  </pic:blipFill>
                  <pic:spPr>
                    <a:xfrm>
                      <a:off x="0" y="0"/>
                      <a:ext cx="2487037" cy="527488"/>
                    </a:xfrm>
                    <a:prstGeom prst="rect">
                      <a:avLst/>
                    </a:prstGeom>
                  </pic:spPr>
                </pic:pic>
              </a:graphicData>
            </a:graphic>
          </wp:inline>
        </w:drawing>
      </w:r>
    </w:p>
    <w:tbl>
      <w:tblPr>
        <w:tblpPr w:leftFromText="180" w:rightFromText="180" w:vertAnchor="text" w:horzAnchor="margin" w:tblpXSpec="center" w:tblpY="178"/>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46"/>
        <w:gridCol w:w="3542"/>
        <w:gridCol w:w="2128"/>
      </w:tblGrid>
      <w:tr w:rsidR="00EE607E" w:rsidRPr="00B70A4C" w:rsidTr="00EE607E">
        <w:trPr>
          <w:cantSplit/>
        </w:trPr>
        <w:tc>
          <w:tcPr>
            <w:tcW w:w="1980" w:type="dxa"/>
            <w:shd w:val="clear" w:color="auto" w:fill="8DB3E2" w:themeFill="text2" w:themeFillTint="66"/>
          </w:tcPr>
          <w:p w:rsidR="00EE607E" w:rsidRPr="00B70A4C" w:rsidRDefault="00EE607E" w:rsidP="00EE607E">
            <w:pPr>
              <w:tabs>
                <w:tab w:val="left" w:pos="9781"/>
              </w:tabs>
              <w:ind w:left="851"/>
              <w:jc w:val="center"/>
              <w:rPr>
                <w:rFonts w:asciiTheme="minorHAnsi" w:hAnsiTheme="minorHAnsi" w:cs="Arial"/>
                <w:b/>
                <w:bCs/>
                <w:szCs w:val="22"/>
              </w:rPr>
            </w:pPr>
          </w:p>
        </w:tc>
        <w:tc>
          <w:tcPr>
            <w:tcW w:w="6946" w:type="dxa"/>
            <w:shd w:val="clear" w:color="auto" w:fill="8DB3E2" w:themeFill="text2" w:themeFillTint="66"/>
          </w:tcPr>
          <w:p w:rsidR="00EE607E" w:rsidRPr="00B70A4C" w:rsidRDefault="00EE607E" w:rsidP="00EE607E">
            <w:pPr>
              <w:tabs>
                <w:tab w:val="left" w:pos="9781"/>
              </w:tabs>
              <w:ind w:left="851"/>
              <w:jc w:val="center"/>
              <w:rPr>
                <w:rFonts w:asciiTheme="minorHAnsi" w:hAnsiTheme="minorHAnsi" w:cs="Arial"/>
                <w:b/>
                <w:bCs/>
                <w:szCs w:val="22"/>
              </w:rPr>
            </w:pPr>
            <w:r w:rsidRPr="00B70A4C">
              <w:rPr>
                <w:rFonts w:asciiTheme="minorHAnsi" w:hAnsiTheme="minorHAnsi" w:cs="Arial"/>
                <w:b/>
                <w:bCs/>
                <w:szCs w:val="22"/>
              </w:rPr>
              <w:t>Essential</w:t>
            </w:r>
          </w:p>
        </w:tc>
        <w:tc>
          <w:tcPr>
            <w:tcW w:w="3542" w:type="dxa"/>
            <w:shd w:val="clear" w:color="auto" w:fill="8DB3E2" w:themeFill="text2" w:themeFillTint="66"/>
          </w:tcPr>
          <w:p w:rsidR="00EE607E" w:rsidRPr="00B70A4C" w:rsidRDefault="00EE607E" w:rsidP="00EE607E">
            <w:pPr>
              <w:tabs>
                <w:tab w:val="left" w:pos="9781"/>
              </w:tabs>
              <w:ind w:left="851"/>
              <w:jc w:val="center"/>
              <w:rPr>
                <w:rFonts w:asciiTheme="minorHAnsi" w:hAnsiTheme="minorHAnsi" w:cs="Arial"/>
                <w:b/>
                <w:bCs/>
                <w:szCs w:val="22"/>
              </w:rPr>
            </w:pPr>
            <w:r w:rsidRPr="00B70A4C">
              <w:rPr>
                <w:rFonts w:asciiTheme="minorHAnsi" w:hAnsiTheme="minorHAnsi" w:cs="Arial"/>
                <w:b/>
                <w:bCs/>
                <w:szCs w:val="22"/>
              </w:rPr>
              <w:t>Desirable</w:t>
            </w:r>
          </w:p>
        </w:tc>
        <w:tc>
          <w:tcPr>
            <w:tcW w:w="2128" w:type="dxa"/>
            <w:shd w:val="clear" w:color="auto" w:fill="8DB3E2" w:themeFill="text2" w:themeFillTint="66"/>
          </w:tcPr>
          <w:p w:rsidR="00EE607E" w:rsidRPr="00B70A4C" w:rsidRDefault="00EE607E" w:rsidP="00EE607E">
            <w:pPr>
              <w:keepNext/>
              <w:keepLines/>
              <w:tabs>
                <w:tab w:val="left" w:pos="9781"/>
              </w:tabs>
              <w:jc w:val="center"/>
              <w:outlineLvl w:val="0"/>
              <w:rPr>
                <w:rFonts w:asciiTheme="minorHAnsi" w:eastAsiaTheme="majorEastAsia" w:hAnsiTheme="minorHAnsi" w:cs="Arial"/>
                <w:b/>
                <w:szCs w:val="22"/>
              </w:rPr>
            </w:pPr>
            <w:r w:rsidRPr="00B70A4C">
              <w:rPr>
                <w:rFonts w:asciiTheme="minorHAnsi" w:eastAsiaTheme="majorEastAsia" w:hAnsiTheme="minorHAnsi" w:cs="Arial"/>
                <w:b/>
                <w:szCs w:val="22"/>
              </w:rPr>
              <w:t>Assessed by</w:t>
            </w:r>
          </w:p>
        </w:tc>
      </w:tr>
      <w:tr w:rsidR="00EE607E" w:rsidRPr="00B70A4C" w:rsidTr="00EE607E">
        <w:trPr>
          <w:cantSplit/>
        </w:trPr>
        <w:tc>
          <w:tcPr>
            <w:tcW w:w="1980" w:type="dxa"/>
          </w:tcPr>
          <w:p w:rsidR="00EE607E" w:rsidRPr="00B70A4C" w:rsidRDefault="00EE607E" w:rsidP="00EE607E">
            <w:pPr>
              <w:tabs>
                <w:tab w:val="left" w:pos="9781"/>
              </w:tabs>
              <w:ind w:left="34" w:right="251"/>
              <w:rPr>
                <w:rFonts w:asciiTheme="minorHAnsi" w:hAnsiTheme="minorHAnsi" w:cs="Arial"/>
                <w:szCs w:val="22"/>
              </w:rPr>
            </w:pPr>
            <w:r w:rsidRPr="00B70A4C">
              <w:rPr>
                <w:rFonts w:asciiTheme="minorHAnsi" w:hAnsiTheme="minorHAnsi" w:cs="Arial"/>
                <w:szCs w:val="22"/>
              </w:rPr>
              <w:t>Qualifications</w:t>
            </w:r>
          </w:p>
        </w:tc>
        <w:tc>
          <w:tcPr>
            <w:tcW w:w="6946" w:type="dxa"/>
          </w:tcPr>
          <w:p w:rsidR="00EE607E" w:rsidRPr="00B70A4C" w:rsidRDefault="00EE607E" w:rsidP="00EE607E">
            <w:pPr>
              <w:numPr>
                <w:ilvl w:val="0"/>
                <w:numId w:val="9"/>
              </w:numPr>
              <w:tabs>
                <w:tab w:val="clear" w:pos="1440"/>
                <w:tab w:val="num" w:pos="245"/>
                <w:tab w:val="left" w:pos="9781"/>
              </w:tabs>
              <w:ind w:left="851" w:hanging="1435"/>
              <w:rPr>
                <w:rFonts w:asciiTheme="minorHAnsi" w:hAnsiTheme="minorHAnsi" w:cs="Arial"/>
                <w:szCs w:val="22"/>
              </w:rPr>
            </w:pPr>
            <w:r w:rsidRPr="00B70A4C">
              <w:rPr>
                <w:rFonts w:asciiTheme="minorHAnsi" w:hAnsiTheme="minorHAnsi" w:cs="Arial"/>
                <w:szCs w:val="22"/>
              </w:rPr>
              <w:t>Qualified Teacher Status</w:t>
            </w:r>
            <w:r w:rsidR="004B4247" w:rsidRPr="00B70A4C">
              <w:rPr>
                <w:rFonts w:asciiTheme="minorHAnsi" w:hAnsiTheme="minorHAnsi" w:cs="Arial"/>
                <w:szCs w:val="22"/>
              </w:rPr>
              <w:t xml:space="preserve"> </w:t>
            </w:r>
          </w:p>
          <w:p w:rsidR="004B4247" w:rsidRPr="00B70A4C" w:rsidRDefault="00EE607E" w:rsidP="004B4247">
            <w:pPr>
              <w:numPr>
                <w:ilvl w:val="0"/>
                <w:numId w:val="9"/>
              </w:numPr>
              <w:tabs>
                <w:tab w:val="clear" w:pos="1440"/>
                <w:tab w:val="num" w:pos="252"/>
                <w:tab w:val="left" w:pos="9781"/>
              </w:tabs>
              <w:ind w:left="851" w:hanging="1435"/>
              <w:rPr>
                <w:rFonts w:asciiTheme="minorHAnsi" w:hAnsiTheme="minorHAnsi" w:cs="Arial"/>
                <w:szCs w:val="22"/>
              </w:rPr>
            </w:pPr>
            <w:r w:rsidRPr="00B70A4C">
              <w:rPr>
                <w:rFonts w:asciiTheme="minorHAnsi" w:hAnsiTheme="minorHAnsi" w:cs="Arial"/>
                <w:szCs w:val="22"/>
              </w:rPr>
              <w:t>Good Honours Degree</w:t>
            </w:r>
          </w:p>
        </w:tc>
        <w:tc>
          <w:tcPr>
            <w:tcW w:w="3542" w:type="dxa"/>
          </w:tcPr>
          <w:p w:rsidR="00EE607E" w:rsidRPr="00B70A4C" w:rsidRDefault="00EE607E" w:rsidP="00EE607E">
            <w:pPr>
              <w:tabs>
                <w:tab w:val="left" w:pos="9781"/>
              </w:tabs>
              <w:ind w:left="851"/>
              <w:jc w:val="center"/>
              <w:rPr>
                <w:rFonts w:asciiTheme="minorHAnsi" w:hAnsiTheme="minorHAnsi" w:cs="Arial"/>
                <w:szCs w:val="22"/>
              </w:rPr>
            </w:pPr>
          </w:p>
          <w:p w:rsidR="00EE607E" w:rsidRPr="00B70A4C" w:rsidRDefault="00EE607E" w:rsidP="00EE607E">
            <w:pPr>
              <w:tabs>
                <w:tab w:val="left" w:pos="9781"/>
              </w:tabs>
              <w:ind w:left="851"/>
              <w:jc w:val="center"/>
              <w:rPr>
                <w:rFonts w:asciiTheme="minorHAnsi" w:hAnsiTheme="minorHAnsi" w:cs="Arial"/>
                <w:szCs w:val="22"/>
              </w:rPr>
            </w:pPr>
          </w:p>
        </w:tc>
        <w:tc>
          <w:tcPr>
            <w:tcW w:w="2128" w:type="dxa"/>
          </w:tcPr>
          <w:p w:rsidR="00EE607E" w:rsidRPr="00B70A4C" w:rsidRDefault="00EE607E" w:rsidP="00EE607E">
            <w:pPr>
              <w:tabs>
                <w:tab w:val="left" w:pos="9781"/>
              </w:tabs>
              <w:ind w:left="182"/>
              <w:rPr>
                <w:rFonts w:asciiTheme="minorHAnsi" w:hAnsiTheme="minorHAnsi" w:cs="Arial"/>
                <w:szCs w:val="22"/>
              </w:rPr>
            </w:pPr>
            <w:r w:rsidRPr="00B70A4C">
              <w:rPr>
                <w:rFonts w:asciiTheme="minorHAnsi" w:hAnsiTheme="minorHAnsi" w:cs="Arial"/>
                <w:szCs w:val="22"/>
              </w:rPr>
              <w:t>Application form</w:t>
            </w:r>
          </w:p>
        </w:tc>
      </w:tr>
      <w:tr w:rsidR="00EE607E" w:rsidRPr="00B70A4C" w:rsidTr="00EE607E">
        <w:trPr>
          <w:cantSplit/>
        </w:trPr>
        <w:tc>
          <w:tcPr>
            <w:tcW w:w="1980" w:type="dxa"/>
          </w:tcPr>
          <w:p w:rsidR="00EE607E" w:rsidRPr="00B70A4C" w:rsidRDefault="00EE607E" w:rsidP="00EE607E">
            <w:pPr>
              <w:tabs>
                <w:tab w:val="left" w:pos="9781"/>
              </w:tabs>
              <w:ind w:left="34" w:right="251"/>
              <w:rPr>
                <w:rFonts w:asciiTheme="minorHAnsi" w:hAnsiTheme="minorHAnsi" w:cs="Arial"/>
                <w:szCs w:val="22"/>
              </w:rPr>
            </w:pPr>
            <w:r w:rsidRPr="00B70A4C">
              <w:rPr>
                <w:rFonts w:asciiTheme="minorHAnsi" w:hAnsiTheme="minorHAnsi" w:cs="Arial"/>
                <w:szCs w:val="22"/>
              </w:rPr>
              <w:t>Experience</w:t>
            </w:r>
          </w:p>
        </w:tc>
        <w:tc>
          <w:tcPr>
            <w:tcW w:w="6946" w:type="dxa"/>
          </w:tcPr>
          <w:p w:rsidR="00EE607E" w:rsidRPr="00B70A4C" w:rsidRDefault="00DF0C89" w:rsidP="00EE607E">
            <w:pPr>
              <w:numPr>
                <w:ilvl w:val="0"/>
                <w:numId w:val="10"/>
              </w:numPr>
              <w:tabs>
                <w:tab w:val="clear" w:pos="720"/>
                <w:tab w:val="num" w:pos="253"/>
                <w:tab w:val="left" w:pos="9781"/>
              </w:tabs>
              <w:ind w:left="464" w:hanging="253"/>
              <w:rPr>
                <w:rFonts w:asciiTheme="minorHAnsi" w:hAnsiTheme="minorHAnsi" w:cs="Arial"/>
                <w:szCs w:val="22"/>
              </w:rPr>
            </w:pPr>
            <w:r>
              <w:rPr>
                <w:rFonts w:asciiTheme="minorHAnsi" w:hAnsiTheme="minorHAnsi" w:cs="Arial"/>
                <w:szCs w:val="22"/>
              </w:rPr>
              <w:t xml:space="preserve">Teaching </w:t>
            </w:r>
            <w:r w:rsidR="00735653">
              <w:rPr>
                <w:rFonts w:asciiTheme="minorHAnsi" w:hAnsiTheme="minorHAnsi" w:cs="Arial"/>
                <w:szCs w:val="22"/>
              </w:rPr>
              <w:t>SCIENCE</w:t>
            </w:r>
            <w:r w:rsidR="00EE607E" w:rsidRPr="00B70A4C">
              <w:rPr>
                <w:rFonts w:asciiTheme="minorHAnsi" w:hAnsiTheme="minorHAnsi" w:cs="Arial"/>
                <w:szCs w:val="22"/>
              </w:rPr>
              <w:t xml:space="preserve"> in a Secondary Comprehensive school to GCSE level</w:t>
            </w:r>
          </w:p>
          <w:p w:rsidR="00EE607E" w:rsidRPr="00B70A4C" w:rsidRDefault="00EE607E" w:rsidP="00EE607E">
            <w:pPr>
              <w:numPr>
                <w:ilvl w:val="0"/>
                <w:numId w:val="10"/>
              </w:numPr>
              <w:tabs>
                <w:tab w:val="clear" w:pos="720"/>
                <w:tab w:val="num" w:pos="253"/>
                <w:tab w:val="left" w:pos="9781"/>
              </w:tabs>
              <w:ind w:left="464" w:hanging="253"/>
              <w:rPr>
                <w:rFonts w:asciiTheme="minorHAnsi" w:hAnsiTheme="minorHAnsi" w:cs="Arial"/>
                <w:szCs w:val="22"/>
              </w:rPr>
            </w:pPr>
            <w:r w:rsidRPr="00B70A4C">
              <w:rPr>
                <w:rFonts w:asciiTheme="minorHAnsi" w:hAnsiTheme="minorHAnsi" w:cs="Arial"/>
                <w:szCs w:val="22"/>
              </w:rPr>
              <w:t>An outstanding classroom practitioner</w:t>
            </w:r>
          </w:p>
          <w:p w:rsidR="00EE607E" w:rsidRPr="00B70A4C" w:rsidRDefault="00EE607E" w:rsidP="00EE607E">
            <w:pPr>
              <w:numPr>
                <w:ilvl w:val="0"/>
                <w:numId w:val="10"/>
              </w:numPr>
              <w:tabs>
                <w:tab w:val="clear" w:pos="720"/>
                <w:tab w:val="num" w:pos="253"/>
                <w:tab w:val="left" w:pos="9781"/>
              </w:tabs>
              <w:ind w:left="464" w:hanging="253"/>
              <w:rPr>
                <w:rFonts w:asciiTheme="minorHAnsi" w:hAnsiTheme="minorHAnsi" w:cs="Arial"/>
                <w:szCs w:val="22"/>
              </w:rPr>
            </w:pPr>
            <w:r w:rsidRPr="00B70A4C">
              <w:rPr>
                <w:rFonts w:asciiTheme="minorHAnsi" w:hAnsiTheme="minorHAnsi" w:cs="Arial"/>
                <w:szCs w:val="22"/>
              </w:rPr>
              <w:t>Successful curriculum delivery</w:t>
            </w:r>
          </w:p>
        </w:tc>
        <w:tc>
          <w:tcPr>
            <w:tcW w:w="3542" w:type="dxa"/>
          </w:tcPr>
          <w:p w:rsidR="00EE607E" w:rsidRPr="00B70A4C" w:rsidRDefault="00EE607E" w:rsidP="00A53BB6">
            <w:pPr>
              <w:pStyle w:val="ListParagraph"/>
              <w:tabs>
                <w:tab w:val="left" w:pos="9781"/>
              </w:tabs>
              <w:rPr>
                <w:rFonts w:asciiTheme="minorHAnsi" w:hAnsiTheme="minorHAnsi" w:cs="Arial"/>
                <w:sz w:val="22"/>
                <w:szCs w:val="22"/>
              </w:rPr>
            </w:pPr>
          </w:p>
        </w:tc>
        <w:tc>
          <w:tcPr>
            <w:tcW w:w="2128" w:type="dxa"/>
          </w:tcPr>
          <w:p w:rsidR="00EE607E" w:rsidRPr="00B70A4C" w:rsidRDefault="00EE607E" w:rsidP="00EE607E">
            <w:pPr>
              <w:tabs>
                <w:tab w:val="left" w:pos="9781"/>
              </w:tabs>
              <w:ind w:left="182"/>
              <w:rPr>
                <w:rFonts w:asciiTheme="minorHAnsi" w:hAnsiTheme="minorHAnsi" w:cs="Arial"/>
                <w:szCs w:val="22"/>
              </w:rPr>
            </w:pPr>
            <w:r w:rsidRPr="00B70A4C">
              <w:rPr>
                <w:rFonts w:asciiTheme="minorHAnsi" w:hAnsiTheme="minorHAnsi" w:cs="Arial"/>
                <w:szCs w:val="22"/>
              </w:rPr>
              <w:t>Application form and references</w:t>
            </w:r>
          </w:p>
        </w:tc>
      </w:tr>
      <w:tr w:rsidR="00EE607E" w:rsidRPr="00B70A4C" w:rsidTr="00EE607E">
        <w:trPr>
          <w:cantSplit/>
        </w:trPr>
        <w:tc>
          <w:tcPr>
            <w:tcW w:w="1980" w:type="dxa"/>
          </w:tcPr>
          <w:p w:rsidR="00EE607E" w:rsidRPr="00B70A4C" w:rsidRDefault="00EE607E" w:rsidP="00EE607E">
            <w:pPr>
              <w:tabs>
                <w:tab w:val="left" w:pos="9781"/>
              </w:tabs>
              <w:ind w:left="34" w:right="251"/>
              <w:rPr>
                <w:rFonts w:asciiTheme="minorHAnsi" w:hAnsiTheme="minorHAnsi" w:cs="Arial"/>
                <w:szCs w:val="22"/>
              </w:rPr>
            </w:pPr>
            <w:r w:rsidRPr="00B70A4C">
              <w:rPr>
                <w:rFonts w:asciiTheme="minorHAnsi" w:hAnsiTheme="minorHAnsi" w:cs="Arial"/>
                <w:szCs w:val="22"/>
              </w:rPr>
              <w:t>Knowledge and Understanding</w:t>
            </w:r>
          </w:p>
        </w:tc>
        <w:tc>
          <w:tcPr>
            <w:tcW w:w="6946" w:type="dxa"/>
          </w:tcPr>
          <w:p w:rsidR="00EE607E" w:rsidRPr="00B70A4C" w:rsidRDefault="00EE607E" w:rsidP="00EE607E">
            <w:pPr>
              <w:numPr>
                <w:ilvl w:val="0"/>
                <w:numId w:val="11"/>
              </w:numPr>
              <w:tabs>
                <w:tab w:val="clear" w:pos="720"/>
                <w:tab w:val="num" w:pos="253"/>
                <w:tab w:val="left" w:pos="9781"/>
              </w:tabs>
              <w:ind w:left="464" w:hanging="253"/>
              <w:rPr>
                <w:rFonts w:asciiTheme="minorHAnsi" w:hAnsiTheme="minorHAnsi" w:cs="Arial"/>
                <w:szCs w:val="22"/>
              </w:rPr>
            </w:pPr>
            <w:r w:rsidRPr="00B70A4C">
              <w:rPr>
                <w:rFonts w:asciiTheme="minorHAnsi" w:hAnsiTheme="minorHAnsi" w:cs="Arial"/>
                <w:szCs w:val="22"/>
              </w:rPr>
              <w:t xml:space="preserve">Knowledge and understanding of the National Curriculum for </w:t>
            </w:r>
            <w:r w:rsidR="00735653">
              <w:rPr>
                <w:rFonts w:asciiTheme="minorHAnsi" w:hAnsiTheme="minorHAnsi" w:cs="Arial"/>
                <w:szCs w:val="22"/>
              </w:rPr>
              <w:t>SCIENCE</w:t>
            </w:r>
          </w:p>
          <w:p w:rsidR="00EE607E" w:rsidRPr="00B70A4C" w:rsidRDefault="00EE607E" w:rsidP="00EE607E">
            <w:pPr>
              <w:numPr>
                <w:ilvl w:val="0"/>
                <w:numId w:val="11"/>
              </w:numPr>
              <w:tabs>
                <w:tab w:val="clear" w:pos="720"/>
                <w:tab w:val="num" w:pos="253"/>
                <w:tab w:val="left" w:pos="9781"/>
              </w:tabs>
              <w:ind w:left="464" w:hanging="253"/>
              <w:rPr>
                <w:rFonts w:asciiTheme="minorHAnsi" w:hAnsiTheme="minorHAnsi" w:cs="Arial"/>
                <w:szCs w:val="22"/>
              </w:rPr>
            </w:pPr>
            <w:r w:rsidRPr="00B70A4C">
              <w:rPr>
                <w:rFonts w:asciiTheme="minorHAnsi" w:hAnsiTheme="minorHAnsi" w:cs="Arial"/>
                <w:szCs w:val="22"/>
              </w:rPr>
              <w:t>The ability to recognise good classroom practice</w:t>
            </w:r>
          </w:p>
          <w:p w:rsidR="00EE607E" w:rsidRPr="00B70A4C" w:rsidRDefault="00EE607E" w:rsidP="00EE607E">
            <w:pPr>
              <w:numPr>
                <w:ilvl w:val="0"/>
                <w:numId w:val="11"/>
              </w:numPr>
              <w:tabs>
                <w:tab w:val="clear" w:pos="720"/>
                <w:tab w:val="num" w:pos="253"/>
                <w:tab w:val="left" w:pos="9781"/>
              </w:tabs>
              <w:ind w:left="464" w:hanging="253"/>
              <w:rPr>
                <w:rFonts w:asciiTheme="minorHAnsi" w:hAnsiTheme="minorHAnsi" w:cs="Arial"/>
                <w:szCs w:val="22"/>
              </w:rPr>
            </w:pPr>
            <w:r w:rsidRPr="00B70A4C">
              <w:rPr>
                <w:rFonts w:asciiTheme="minorHAnsi" w:hAnsiTheme="minorHAnsi" w:cs="Arial"/>
                <w:szCs w:val="22"/>
              </w:rPr>
              <w:t>The ability to use student data to monitor and improve performance</w:t>
            </w:r>
          </w:p>
          <w:p w:rsidR="00EE607E" w:rsidRPr="00B70A4C" w:rsidRDefault="00EE607E" w:rsidP="00EE607E">
            <w:pPr>
              <w:numPr>
                <w:ilvl w:val="0"/>
                <w:numId w:val="11"/>
              </w:numPr>
              <w:tabs>
                <w:tab w:val="clear" w:pos="720"/>
                <w:tab w:val="num" w:pos="253"/>
                <w:tab w:val="left" w:pos="9781"/>
              </w:tabs>
              <w:ind w:left="464" w:hanging="253"/>
              <w:rPr>
                <w:rFonts w:asciiTheme="minorHAnsi" w:hAnsiTheme="minorHAnsi" w:cs="Arial"/>
                <w:szCs w:val="22"/>
              </w:rPr>
            </w:pPr>
            <w:r w:rsidRPr="00B70A4C">
              <w:rPr>
                <w:rFonts w:asciiTheme="minorHAnsi" w:hAnsiTheme="minorHAnsi" w:cs="Arial"/>
                <w:szCs w:val="22"/>
              </w:rPr>
              <w:t>Confidence in using ICT to support teaching</w:t>
            </w:r>
          </w:p>
          <w:p w:rsidR="00EE607E" w:rsidRPr="00B70A4C" w:rsidRDefault="00EE607E" w:rsidP="00EE607E">
            <w:pPr>
              <w:numPr>
                <w:ilvl w:val="0"/>
                <w:numId w:val="11"/>
              </w:numPr>
              <w:tabs>
                <w:tab w:val="clear" w:pos="720"/>
                <w:tab w:val="num" w:pos="253"/>
                <w:tab w:val="left" w:pos="9781"/>
              </w:tabs>
              <w:ind w:left="464" w:hanging="253"/>
              <w:rPr>
                <w:rFonts w:asciiTheme="minorHAnsi" w:hAnsiTheme="minorHAnsi" w:cs="Arial"/>
                <w:szCs w:val="22"/>
              </w:rPr>
            </w:pPr>
            <w:r w:rsidRPr="00B70A4C">
              <w:rPr>
                <w:rFonts w:asciiTheme="minorHAnsi" w:hAnsiTheme="minorHAnsi" w:cs="Arial"/>
                <w:szCs w:val="22"/>
              </w:rPr>
              <w:t xml:space="preserve">Aware of current trends in </w:t>
            </w:r>
            <w:r w:rsidR="00735653">
              <w:rPr>
                <w:rFonts w:asciiTheme="minorHAnsi" w:hAnsiTheme="minorHAnsi" w:cs="Arial"/>
                <w:szCs w:val="22"/>
              </w:rPr>
              <w:t>SCIENCE</w:t>
            </w:r>
            <w:r w:rsidRPr="00B70A4C">
              <w:rPr>
                <w:rFonts w:asciiTheme="minorHAnsi" w:hAnsiTheme="minorHAnsi" w:cs="Arial"/>
                <w:szCs w:val="22"/>
              </w:rPr>
              <w:t xml:space="preserve"> teaching</w:t>
            </w:r>
          </w:p>
          <w:p w:rsidR="00EE607E" w:rsidRPr="00B70A4C" w:rsidRDefault="00EE607E" w:rsidP="00EE607E">
            <w:pPr>
              <w:numPr>
                <w:ilvl w:val="0"/>
                <w:numId w:val="11"/>
              </w:numPr>
              <w:tabs>
                <w:tab w:val="clear" w:pos="720"/>
                <w:tab w:val="num" w:pos="253"/>
                <w:tab w:val="left" w:pos="9781"/>
              </w:tabs>
              <w:ind w:left="464" w:hanging="253"/>
              <w:rPr>
                <w:rFonts w:asciiTheme="minorHAnsi" w:hAnsiTheme="minorHAnsi" w:cs="Arial"/>
                <w:szCs w:val="22"/>
              </w:rPr>
            </w:pPr>
            <w:r w:rsidRPr="00B70A4C">
              <w:rPr>
                <w:rFonts w:asciiTheme="minorHAnsi" w:hAnsiTheme="minorHAnsi" w:cs="Arial"/>
                <w:szCs w:val="22"/>
              </w:rPr>
              <w:t>Knowledge of the role of the form tutor</w:t>
            </w:r>
          </w:p>
        </w:tc>
        <w:tc>
          <w:tcPr>
            <w:tcW w:w="3542" w:type="dxa"/>
          </w:tcPr>
          <w:p w:rsidR="00EE607E" w:rsidRPr="00B70A4C" w:rsidRDefault="00EE607E" w:rsidP="00EE607E">
            <w:pPr>
              <w:numPr>
                <w:ilvl w:val="0"/>
                <w:numId w:val="11"/>
              </w:numPr>
              <w:tabs>
                <w:tab w:val="clear" w:pos="720"/>
                <w:tab w:val="num" w:pos="259"/>
                <w:tab w:val="left" w:pos="9781"/>
              </w:tabs>
              <w:ind w:left="320" w:hanging="253"/>
              <w:rPr>
                <w:rFonts w:asciiTheme="minorHAnsi" w:hAnsiTheme="minorHAnsi" w:cs="Arial"/>
                <w:szCs w:val="22"/>
              </w:rPr>
            </w:pPr>
            <w:r w:rsidRPr="00B70A4C">
              <w:rPr>
                <w:rFonts w:asciiTheme="minorHAnsi" w:hAnsiTheme="minorHAnsi" w:cs="Arial"/>
                <w:szCs w:val="22"/>
              </w:rPr>
              <w:t>How to foster extra-curricular involvement</w:t>
            </w:r>
          </w:p>
          <w:p w:rsidR="00EE607E" w:rsidRPr="00B70A4C" w:rsidRDefault="00EE607E" w:rsidP="00EE607E">
            <w:pPr>
              <w:numPr>
                <w:ilvl w:val="0"/>
                <w:numId w:val="11"/>
              </w:numPr>
              <w:tabs>
                <w:tab w:val="clear" w:pos="720"/>
                <w:tab w:val="num" w:pos="259"/>
                <w:tab w:val="left" w:pos="9781"/>
              </w:tabs>
              <w:ind w:left="320" w:hanging="253"/>
              <w:rPr>
                <w:rFonts w:asciiTheme="minorHAnsi" w:hAnsiTheme="minorHAnsi" w:cs="Arial"/>
                <w:szCs w:val="22"/>
              </w:rPr>
            </w:pPr>
            <w:r w:rsidRPr="00B70A4C">
              <w:rPr>
                <w:rFonts w:asciiTheme="minorHAnsi" w:hAnsiTheme="minorHAnsi" w:cs="Arial"/>
                <w:szCs w:val="22"/>
              </w:rPr>
              <w:t>Data management and skills</w:t>
            </w:r>
          </w:p>
        </w:tc>
        <w:tc>
          <w:tcPr>
            <w:tcW w:w="2128" w:type="dxa"/>
          </w:tcPr>
          <w:p w:rsidR="00EE607E" w:rsidRPr="00B70A4C" w:rsidRDefault="00EE607E" w:rsidP="00EE607E">
            <w:pPr>
              <w:tabs>
                <w:tab w:val="left" w:pos="9781"/>
              </w:tabs>
              <w:ind w:left="182"/>
              <w:rPr>
                <w:rFonts w:asciiTheme="minorHAnsi" w:hAnsiTheme="minorHAnsi" w:cs="Arial"/>
                <w:szCs w:val="22"/>
              </w:rPr>
            </w:pPr>
            <w:r w:rsidRPr="00B70A4C">
              <w:rPr>
                <w:rFonts w:asciiTheme="minorHAnsi" w:hAnsiTheme="minorHAnsi" w:cs="Arial"/>
                <w:szCs w:val="22"/>
              </w:rPr>
              <w:t>Application form, references and interview</w:t>
            </w:r>
          </w:p>
        </w:tc>
      </w:tr>
      <w:tr w:rsidR="00EE607E" w:rsidRPr="00B70A4C" w:rsidTr="00EE607E">
        <w:trPr>
          <w:cantSplit/>
        </w:trPr>
        <w:tc>
          <w:tcPr>
            <w:tcW w:w="1980" w:type="dxa"/>
          </w:tcPr>
          <w:p w:rsidR="00EE607E" w:rsidRPr="00B70A4C" w:rsidRDefault="00EE607E" w:rsidP="00EE607E">
            <w:pPr>
              <w:tabs>
                <w:tab w:val="left" w:pos="9781"/>
              </w:tabs>
              <w:ind w:left="34" w:right="251"/>
              <w:rPr>
                <w:rFonts w:asciiTheme="minorHAnsi" w:hAnsiTheme="minorHAnsi" w:cs="Arial"/>
                <w:szCs w:val="22"/>
              </w:rPr>
            </w:pPr>
            <w:r w:rsidRPr="00B70A4C">
              <w:rPr>
                <w:rFonts w:asciiTheme="minorHAnsi" w:hAnsiTheme="minorHAnsi" w:cs="Arial"/>
                <w:szCs w:val="22"/>
              </w:rPr>
              <w:t>Professional Skills</w:t>
            </w:r>
          </w:p>
        </w:tc>
        <w:tc>
          <w:tcPr>
            <w:tcW w:w="6946" w:type="dxa"/>
          </w:tcPr>
          <w:p w:rsidR="00EE607E" w:rsidRPr="00B70A4C" w:rsidRDefault="00EE607E" w:rsidP="00EE607E">
            <w:pPr>
              <w:numPr>
                <w:ilvl w:val="0"/>
                <w:numId w:val="12"/>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The ability to inspire, develop and motivate students</w:t>
            </w:r>
          </w:p>
          <w:p w:rsidR="00EE607E" w:rsidRPr="00B70A4C" w:rsidRDefault="00EE607E" w:rsidP="00EE607E">
            <w:pPr>
              <w:numPr>
                <w:ilvl w:val="0"/>
                <w:numId w:val="12"/>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Clear and effective communication</w:t>
            </w:r>
          </w:p>
          <w:p w:rsidR="00EE607E" w:rsidRPr="00B70A4C" w:rsidRDefault="00EE607E" w:rsidP="00EE607E">
            <w:pPr>
              <w:numPr>
                <w:ilvl w:val="0"/>
                <w:numId w:val="12"/>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Ability to manage practical activities</w:t>
            </w:r>
          </w:p>
          <w:p w:rsidR="00EE607E" w:rsidRPr="00B70A4C" w:rsidRDefault="00EE607E" w:rsidP="00EE607E">
            <w:pPr>
              <w:numPr>
                <w:ilvl w:val="0"/>
                <w:numId w:val="12"/>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 xml:space="preserve">Ability to </w:t>
            </w:r>
            <w:r w:rsidR="00295E19">
              <w:rPr>
                <w:rFonts w:asciiTheme="minorHAnsi" w:hAnsiTheme="minorHAnsi" w:cs="Arial"/>
                <w:szCs w:val="22"/>
              </w:rPr>
              <w:t>manage young people effectively</w:t>
            </w:r>
          </w:p>
          <w:p w:rsidR="00EE607E" w:rsidRPr="00B70A4C" w:rsidRDefault="00EE607E" w:rsidP="00EE607E">
            <w:pPr>
              <w:numPr>
                <w:ilvl w:val="0"/>
                <w:numId w:val="12"/>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Organisation and management of resources</w:t>
            </w:r>
          </w:p>
          <w:p w:rsidR="00EE607E" w:rsidRPr="00B70A4C" w:rsidRDefault="00EE607E" w:rsidP="00EE607E">
            <w:pPr>
              <w:numPr>
                <w:ilvl w:val="0"/>
                <w:numId w:val="12"/>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Ability to set targets for students in relation to achievement</w:t>
            </w:r>
          </w:p>
          <w:p w:rsidR="00EE607E" w:rsidRPr="00B70A4C" w:rsidRDefault="00EE607E" w:rsidP="00EE607E">
            <w:pPr>
              <w:numPr>
                <w:ilvl w:val="0"/>
                <w:numId w:val="12"/>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 xml:space="preserve">Ability </w:t>
            </w:r>
            <w:r w:rsidR="00295E19">
              <w:rPr>
                <w:rFonts w:asciiTheme="minorHAnsi" w:hAnsiTheme="minorHAnsi" w:cs="Arial"/>
                <w:szCs w:val="22"/>
              </w:rPr>
              <w:t>to form and maintain positive</w:t>
            </w:r>
            <w:r w:rsidRPr="00B70A4C">
              <w:rPr>
                <w:rFonts w:asciiTheme="minorHAnsi" w:hAnsiTheme="minorHAnsi" w:cs="Arial"/>
                <w:szCs w:val="22"/>
              </w:rPr>
              <w:t xml:space="preserve"> relationships and personal boundaries with young people</w:t>
            </w:r>
          </w:p>
        </w:tc>
        <w:tc>
          <w:tcPr>
            <w:tcW w:w="3542" w:type="dxa"/>
          </w:tcPr>
          <w:p w:rsidR="00EE607E" w:rsidRPr="00B70A4C" w:rsidRDefault="00EE607E" w:rsidP="00EE607E">
            <w:pPr>
              <w:tabs>
                <w:tab w:val="left" w:pos="9781"/>
              </w:tabs>
              <w:ind w:left="320"/>
              <w:rPr>
                <w:rFonts w:asciiTheme="minorHAnsi" w:hAnsiTheme="minorHAnsi" w:cs="Arial"/>
                <w:szCs w:val="22"/>
              </w:rPr>
            </w:pPr>
          </w:p>
        </w:tc>
        <w:tc>
          <w:tcPr>
            <w:tcW w:w="2128" w:type="dxa"/>
          </w:tcPr>
          <w:p w:rsidR="00EE607E" w:rsidRPr="00B70A4C" w:rsidRDefault="00EE607E" w:rsidP="00EE607E">
            <w:pPr>
              <w:tabs>
                <w:tab w:val="left" w:pos="9781"/>
              </w:tabs>
              <w:ind w:left="182"/>
              <w:rPr>
                <w:rFonts w:asciiTheme="minorHAnsi" w:hAnsiTheme="minorHAnsi" w:cs="Arial"/>
                <w:szCs w:val="22"/>
              </w:rPr>
            </w:pPr>
            <w:r w:rsidRPr="00B70A4C">
              <w:rPr>
                <w:rFonts w:asciiTheme="minorHAnsi" w:hAnsiTheme="minorHAnsi" w:cs="Arial"/>
                <w:szCs w:val="22"/>
              </w:rPr>
              <w:t>Application form, references and interview</w:t>
            </w:r>
          </w:p>
        </w:tc>
      </w:tr>
      <w:tr w:rsidR="00EE607E" w:rsidRPr="00B70A4C" w:rsidTr="00EE607E">
        <w:trPr>
          <w:cantSplit/>
        </w:trPr>
        <w:tc>
          <w:tcPr>
            <w:tcW w:w="1980" w:type="dxa"/>
          </w:tcPr>
          <w:p w:rsidR="00EE607E" w:rsidRPr="00B70A4C" w:rsidRDefault="00EE607E" w:rsidP="00EE607E">
            <w:pPr>
              <w:tabs>
                <w:tab w:val="left" w:pos="9781"/>
              </w:tabs>
              <w:ind w:left="34" w:right="251"/>
              <w:rPr>
                <w:rFonts w:asciiTheme="minorHAnsi" w:hAnsiTheme="minorHAnsi" w:cs="Arial"/>
                <w:szCs w:val="22"/>
              </w:rPr>
            </w:pPr>
            <w:r w:rsidRPr="00B70A4C">
              <w:rPr>
                <w:rFonts w:asciiTheme="minorHAnsi" w:hAnsiTheme="minorHAnsi" w:cs="Arial"/>
                <w:szCs w:val="22"/>
              </w:rPr>
              <w:t>Professional &amp; Personal Qualities</w:t>
            </w:r>
          </w:p>
        </w:tc>
        <w:tc>
          <w:tcPr>
            <w:tcW w:w="6946" w:type="dxa"/>
          </w:tcPr>
          <w:p w:rsidR="00EE607E" w:rsidRPr="00B70A4C" w:rsidRDefault="00EE607E" w:rsidP="00EE607E">
            <w:pPr>
              <w:numPr>
                <w:ilvl w:val="0"/>
                <w:numId w:val="13"/>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A genuine interest in young people</w:t>
            </w:r>
          </w:p>
          <w:p w:rsidR="00EE607E" w:rsidRPr="00B70A4C" w:rsidRDefault="00EE607E" w:rsidP="00EE607E">
            <w:pPr>
              <w:numPr>
                <w:ilvl w:val="0"/>
                <w:numId w:val="13"/>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A commitment to inclusive education</w:t>
            </w:r>
          </w:p>
          <w:p w:rsidR="00EE607E" w:rsidRPr="00B70A4C" w:rsidRDefault="00EE607E" w:rsidP="00EE607E">
            <w:pPr>
              <w:numPr>
                <w:ilvl w:val="0"/>
                <w:numId w:val="13"/>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Energy and drive</w:t>
            </w:r>
          </w:p>
          <w:p w:rsidR="00EE607E" w:rsidRPr="00B70A4C" w:rsidRDefault="00EE607E" w:rsidP="00EE607E">
            <w:pPr>
              <w:numPr>
                <w:ilvl w:val="0"/>
                <w:numId w:val="13"/>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Ability to work as part of a team</w:t>
            </w:r>
          </w:p>
          <w:p w:rsidR="00EE607E" w:rsidRPr="00B70A4C" w:rsidRDefault="00EE607E" w:rsidP="00EE607E">
            <w:pPr>
              <w:numPr>
                <w:ilvl w:val="0"/>
                <w:numId w:val="13"/>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High expectations of achievement and behaviour</w:t>
            </w:r>
          </w:p>
          <w:p w:rsidR="00EE607E" w:rsidRPr="00B70A4C" w:rsidRDefault="00EE607E" w:rsidP="00EE607E">
            <w:pPr>
              <w:numPr>
                <w:ilvl w:val="0"/>
                <w:numId w:val="13"/>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Able to articulate personal values in relation to education</w:t>
            </w:r>
          </w:p>
          <w:p w:rsidR="00EE607E" w:rsidRPr="00B70A4C" w:rsidRDefault="00EE607E" w:rsidP="00EE607E">
            <w:pPr>
              <w:numPr>
                <w:ilvl w:val="0"/>
                <w:numId w:val="13"/>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Committed to safeguarding and promoting the welfare of children</w:t>
            </w:r>
          </w:p>
          <w:p w:rsidR="00EE607E" w:rsidRDefault="00EE607E" w:rsidP="00EE607E">
            <w:pPr>
              <w:numPr>
                <w:ilvl w:val="0"/>
                <w:numId w:val="13"/>
              </w:numPr>
              <w:tabs>
                <w:tab w:val="clear" w:pos="720"/>
                <w:tab w:val="num" w:pos="253"/>
                <w:tab w:val="left" w:pos="9781"/>
              </w:tabs>
              <w:ind w:left="464" w:hanging="240"/>
              <w:rPr>
                <w:rFonts w:asciiTheme="minorHAnsi" w:hAnsiTheme="minorHAnsi" w:cs="Arial"/>
                <w:szCs w:val="22"/>
              </w:rPr>
            </w:pPr>
            <w:r w:rsidRPr="00B70A4C">
              <w:rPr>
                <w:rFonts w:asciiTheme="minorHAnsi" w:hAnsiTheme="minorHAnsi" w:cs="Arial"/>
                <w:szCs w:val="22"/>
              </w:rPr>
              <w:t>Respect for students, staff, parents and governors</w:t>
            </w:r>
          </w:p>
          <w:p w:rsidR="00B70A4C" w:rsidRDefault="00B70A4C" w:rsidP="00EE607E">
            <w:pPr>
              <w:numPr>
                <w:ilvl w:val="0"/>
                <w:numId w:val="13"/>
              </w:numPr>
              <w:tabs>
                <w:tab w:val="clear" w:pos="720"/>
                <w:tab w:val="num" w:pos="253"/>
                <w:tab w:val="left" w:pos="9781"/>
              </w:tabs>
              <w:ind w:left="464" w:hanging="240"/>
              <w:rPr>
                <w:rFonts w:asciiTheme="minorHAnsi" w:hAnsiTheme="minorHAnsi" w:cs="Arial"/>
                <w:szCs w:val="22"/>
              </w:rPr>
            </w:pPr>
            <w:r>
              <w:rPr>
                <w:rFonts w:asciiTheme="minorHAnsi" w:hAnsiTheme="minorHAnsi" w:cs="Arial"/>
                <w:szCs w:val="22"/>
              </w:rPr>
              <w:t>A good sense of humour</w:t>
            </w:r>
          </w:p>
          <w:p w:rsidR="00295E19" w:rsidRPr="00B70A4C" w:rsidRDefault="00295E19" w:rsidP="00EE607E">
            <w:pPr>
              <w:numPr>
                <w:ilvl w:val="0"/>
                <w:numId w:val="13"/>
              </w:numPr>
              <w:tabs>
                <w:tab w:val="clear" w:pos="720"/>
                <w:tab w:val="num" w:pos="253"/>
                <w:tab w:val="left" w:pos="9781"/>
              </w:tabs>
              <w:ind w:left="464" w:hanging="240"/>
              <w:rPr>
                <w:rFonts w:asciiTheme="minorHAnsi" w:hAnsiTheme="minorHAnsi" w:cs="Arial"/>
                <w:szCs w:val="22"/>
              </w:rPr>
            </w:pPr>
            <w:r>
              <w:rPr>
                <w:rFonts w:asciiTheme="minorHAnsi" w:hAnsiTheme="minorHAnsi" w:cs="Arial"/>
                <w:szCs w:val="22"/>
              </w:rPr>
              <w:t>A friendly disposition</w:t>
            </w:r>
          </w:p>
          <w:p w:rsidR="00EE607E" w:rsidRPr="00B70A4C" w:rsidRDefault="00EE607E" w:rsidP="00EE607E">
            <w:pPr>
              <w:tabs>
                <w:tab w:val="left" w:pos="9781"/>
              </w:tabs>
              <w:ind w:left="224"/>
              <w:rPr>
                <w:rFonts w:asciiTheme="minorHAnsi" w:hAnsiTheme="minorHAnsi" w:cs="Arial"/>
                <w:szCs w:val="22"/>
              </w:rPr>
            </w:pPr>
          </w:p>
        </w:tc>
        <w:tc>
          <w:tcPr>
            <w:tcW w:w="3542" w:type="dxa"/>
          </w:tcPr>
          <w:p w:rsidR="00EE607E" w:rsidRPr="00B70A4C" w:rsidRDefault="00EE607E" w:rsidP="00EE607E">
            <w:pPr>
              <w:numPr>
                <w:ilvl w:val="0"/>
                <w:numId w:val="13"/>
              </w:numPr>
              <w:tabs>
                <w:tab w:val="clear" w:pos="720"/>
                <w:tab w:val="num" w:pos="259"/>
                <w:tab w:val="left" w:pos="9781"/>
              </w:tabs>
              <w:ind w:left="320" w:hanging="240"/>
              <w:rPr>
                <w:rFonts w:asciiTheme="minorHAnsi" w:hAnsiTheme="minorHAnsi" w:cs="Arial"/>
                <w:szCs w:val="22"/>
              </w:rPr>
            </w:pPr>
            <w:r w:rsidRPr="00B70A4C">
              <w:rPr>
                <w:rFonts w:asciiTheme="minorHAnsi" w:hAnsiTheme="minorHAnsi" w:cs="Arial"/>
                <w:szCs w:val="22"/>
              </w:rPr>
              <w:t>A healthy sense of perspective</w:t>
            </w:r>
          </w:p>
          <w:p w:rsidR="00EE607E" w:rsidRPr="00B70A4C" w:rsidRDefault="00EE607E" w:rsidP="00EE607E">
            <w:pPr>
              <w:numPr>
                <w:ilvl w:val="0"/>
                <w:numId w:val="13"/>
              </w:numPr>
              <w:tabs>
                <w:tab w:val="clear" w:pos="720"/>
                <w:tab w:val="num" w:pos="259"/>
                <w:tab w:val="left" w:pos="9781"/>
              </w:tabs>
              <w:ind w:left="320" w:hanging="240"/>
              <w:rPr>
                <w:rFonts w:asciiTheme="minorHAnsi" w:hAnsiTheme="minorHAnsi" w:cs="Arial"/>
                <w:szCs w:val="22"/>
              </w:rPr>
            </w:pPr>
            <w:r w:rsidRPr="00B70A4C">
              <w:rPr>
                <w:rFonts w:asciiTheme="minorHAnsi" w:hAnsiTheme="minorHAnsi" w:cs="Arial"/>
                <w:szCs w:val="22"/>
              </w:rPr>
              <w:t>Willingness to seek further professional development</w:t>
            </w:r>
          </w:p>
          <w:p w:rsidR="00EE607E" w:rsidRPr="00B70A4C" w:rsidRDefault="00EE607E" w:rsidP="00EE607E">
            <w:pPr>
              <w:numPr>
                <w:ilvl w:val="0"/>
                <w:numId w:val="13"/>
              </w:numPr>
              <w:tabs>
                <w:tab w:val="clear" w:pos="720"/>
                <w:tab w:val="num" w:pos="259"/>
                <w:tab w:val="left" w:pos="9781"/>
              </w:tabs>
              <w:ind w:left="320" w:hanging="240"/>
              <w:rPr>
                <w:rFonts w:asciiTheme="minorHAnsi" w:hAnsiTheme="minorHAnsi" w:cs="Arial"/>
                <w:szCs w:val="22"/>
              </w:rPr>
            </w:pPr>
            <w:r w:rsidRPr="00B70A4C">
              <w:rPr>
                <w:rFonts w:asciiTheme="minorHAnsi" w:hAnsiTheme="minorHAnsi" w:cs="Arial"/>
                <w:szCs w:val="22"/>
              </w:rPr>
              <w:t>Ambitious to further career</w:t>
            </w:r>
          </w:p>
          <w:p w:rsidR="00EE607E" w:rsidRPr="00B70A4C" w:rsidRDefault="00EE607E" w:rsidP="00EE607E">
            <w:pPr>
              <w:tabs>
                <w:tab w:val="left" w:pos="9781"/>
              </w:tabs>
              <w:ind w:left="320"/>
              <w:rPr>
                <w:rFonts w:asciiTheme="minorHAnsi" w:hAnsiTheme="minorHAnsi" w:cs="Arial"/>
                <w:szCs w:val="22"/>
              </w:rPr>
            </w:pPr>
          </w:p>
          <w:p w:rsidR="00EE607E" w:rsidRPr="00B70A4C" w:rsidRDefault="00EE607E" w:rsidP="00EE607E">
            <w:pPr>
              <w:tabs>
                <w:tab w:val="left" w:pos="9781"/>
              </w:tabs>
              <w:ind w:left="320"/>
              <w:rPr>
                <w:rFonts w:asciiTheme="minorHAnsi" w:hAnsiTheme="minorHAnsi" w:cs="Arial"/>
                <w:szCs w:val="22"/>
              </w:rPr>
            </w:pPr>
          </w:p>
        </w:tc>
        <w:tc>
          <w:tcPr>
            <w:tcW w:w="2128" w:type="dxa"/>
          </w:tcPr>
          <w:p w:rsidR="00EE607E" w:rsidRPr="00B70A4C" w:rsidRDefault="00EE607E" w:rsidP="00EE607E">
            <w:pPr>
              <w:tabs>
                <w:tab w:val="left" w:pos="9781"/>
              </w:tabs>
              <w:ind w:left="182"/>
              <w:rPr>
                <w:rFonts w:asciiTheme="minorHAnsi" w:hAnsiTheme="minorHAnsi" w:cs="Arial"/>
                <w:szCs w:val="22"/>
              </w:rPr>
            </w:pPr>
            <w:r w:rsidRPr="00B70A4C">
              <w:rPr>
                <w:rFonts w:asciiTheme="minorHAnsi" w:hAnsiTheme="minorHAnsi" w:cs="Arial"/>
                <w:szCs w:val="22"/>
              </w:rPr>
              <w:t>Application form, references and interview</w:t>
            </w:r>
          </w:p>
        </w:tc>
      </w:tr>
    </w:tbl>
    <w:p w:rsidR="009832EA" w:rsidRPr="00B70A4C" w:rsidRDefault="009832EA" w:rsidP="00EE607E">
      <w:pPr>
        <w:ind w:left="-709"/>
        <w:jc w:val="center"/>
        <w:rPr>
          <w:rFonts w:asciiTheme="minorHAnsi" w:hAnsiTheme="minorHAnsi" w:cstheme="minorHAnsi"/>
          <w:szCs w:val="22"/>
          <w:lang w:eastAsia="en-US"/>
        </w:rPr>
      </w:pPr>
    </w:p>
    <w:sectPr w:rsidR="009832EA" w:rsidRPr="00B70A4C" w:rsidSect="00BA336C">
      <w:pgSz w:w="16834" w:h="11909" w:orient="landscape" w:code="9"/>
      <w:pgMar w:top="425" w:right="238" w:bottom="1440" w:left="1440" w:header="1440" w:footer="28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FD" w:rsidRDefault="000176FD" w:rsidP="00A9330F">
      <w:r>
        <w:separator/>
      </w:r>
    </w:p>
  </w:endnote>
  <w:endnote w:type="continuationSeparator" w:id="0">
    <w:p w:rsidR="000176FD" w:rsidRDefault="000176FD" w:rsidP="00A9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408950"/>
      <w:docPartObj>
        <w:docPartGallery w:val="Page Numbers (Bottom of Page)"/>
        <w:docPartUnique/>
      </w:docPartObj>
    </w:sdtPr>
    <w:sdtEndPr>
      <w:rPr>
        <w:noProof/>
      </w:rPr>
    </w:sdtEndPr>
    <w:sdtContent>
      <w:p w:rsidR="009F1684" w:rsidRDefault="009F1684">
        <w:pPr>
          <w:pStyle w:val="Footer"/>
          <w:jc w:val="center"/>
        </w:pPr>
        <w:r>
          <w:fldChar w:fldCharType="begin"/>
        </w:r>
        <w:r>
          <w:instrText xml:space="preserve"> PAGE   \* MERGEFORMAT </w:instrText>
        </w:r>
        <w:r>
          <w:fldChar w:fldCharType="separate"/>
        </w:r>
        <w:r w:rsidR="00F725BB">
          <w:rPr>
            <w:noProof/>
          </w:rPr>
          <w:t>2</w:t>
        </w:r>
        <w:r>
          <w:rPr>
            <w:noProof/>
          </w:rPr>
          <w:fldChar w:fldCharType="end"/>
        </w:r>
      </w:p>
    </w:sdtContent>
  </w:sdt>
  <w:p w:rsidR="009F1684" w:rsidRDefault="009F1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FD" w:rsidRDefault="000176FD" w:rsidP="00A9330F">
      <w:r>
        <w:separator/>
      </w:r>
    </w:p>
  </w:footnote>
  <w:footnote w:type="continuationSeparator" w:id="0">
    <w:p w:rsidR="000176FD" w:rsidRDefault="000176FD" w:rsidP="00A93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082"/>
    <w:multiLevelType w:val="hybridMultilevel"/>
    <w:tmpl w:val="E4D0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369F3"/>
    <w:multiLevelType w:val="hybridMultilevel"/>
    <w:tmpl w:val="0638D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C33E5"/>
    <w:multiLevelType w:val="hybridMultilevel"/>
    <w:tmpl w:val="41E4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DAC"/>
    <w:multiLevelType w:val="hybridMultilevel"/>
    <w:tmpl w:val="57F4AD08"/>
    <w:lvl w:ilvl="0" w:tplc="AB36D2B2">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1E87B4">
      <w:start w:val="1"/>
      <w:numFmt w:val="bullet"/>
      <w:lvlText w:val="o"/>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10BD12">
      <w:start w:val="1"/>
      <w:numFmt w:val="bullet"/>
      <w:lvlText w:val="▪"/>
      <w:lvlJc w:val="left"/>
      <w:pPr>
        <w:ind w:left="2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4CDA54">
      <w:start w:val="1"/>
      <w:numFmt w:val="bullet"/>
      <w:lvlText w:val="•"/>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CC89EA">
      <w:start w:val="1"/>
      <w:numFmt w:val="bullet"/>
      <w:lvlText w:val="o"/>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DA3A68">
      <w:start w:val="1"/>
      <w:numFmt w:val="bullet"/>
      <w:lvlText w:val="▪"/>
      <w:lvlJc w:val="left"/>
      <w:pPr>
        <w:ind w:left="4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043B26">
      <w:start w:val="1"/>
      <w:numFmt w:val="bullet"/>
      <w:lvlText w:val="•"/>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84FBC">
      <w:start w:val="1"/>
      <w:numFmt w:val="bullet"/>
      <w:lvlText w:val="o"/>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485BA4">
      <w:start w:val="1"/>
      <w:numFmt w:val="bullet"/>
      <w:lvlText w:val="▪"/>
      <w:lvlJc w:val="left"/>
      <w:pPr>
        <w:ind w:left="6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8E13D6"/>
    <w:multiLevelType w:val="hybridMultilevel"/>
    <w:tmpl w:val="3EF6DA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5B86159"/>
    <w:multiLevelType w:val="hybridMultilevel"/>
    <w:tmpl w:val="B5F8816A"/>
    <w:lvl w:ilvl="0" w:tplc="3B547040">
      <w:start w:val="1"/>
      <w:numFmt w:val="bullet"/>
      <w:lvlText w:val="•"/>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E6AAF4">
      <w:start w:val="1"/>
      <w:numFmt w:val="bullet"/>
      <w:lvlText w:val="o"/>
      <w:lvlJc w:val="left"/>
      <w:pPr>
        <w:ind w:left="1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5CC934">
      <w:start w:val="1"/>
      <w:numFmt w:val="bullet"/>
      <w:lvlText w:val="▪"/>
      <w:lvlJc w:val="left"/>
      <w:pPr>
        <w:ind w:left="2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087E0E">
      <w:start w:val="1"/>
      <w:numFmt w:val="bullet"/>
      <w:lvlText w:val="•"/>
      <w:lvlJc w:val="left"/>
      <w:pPr>
        <w:ind w:left="3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D075D6">
      <w:start w:val="1"/>
      <w:numFmt w:val="bullet"/>
      <w:lvlText w:val="o"/>
      <w:lvlJc w:val="left"/>
      <w:pPr>
        <w:ind w:left="4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90F9C6">
      <w:start w:val="1"/>
      <w:numFmt w:val="bullet"/>
      <w:lvlText w:val="▪"/>
      <w:lvlJc w:val="left"/>
      <w:pPr>
        <w:ind w:left="4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547246">
      <w:start w:val="1"/>
      <w:numFmt w:val="bullet"/>
      <w:lvlText w:val="•"/>
      <w:lvlJc w:val="left"/>
      <w:pPr>
        <w:ind w:left="5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18F198">
      <w:start w:val="1"/>
      <w:numFmt w:val="bullet"/>
      <w:lvlText w:val="o"/>
      <w:lvlJc w:val="left"/>
      <w:pPr>
        <w:ind w:left="6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981A38">
      <w:start w:val="1"/>
      <w:numFmt w:val="bullet"/>
      <w:lvlText w:val="▪"/>
      <w:lvlJc w:val="left"/>
      <w:pPr>
        <w:ind w:left="6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E466F6"/>
    <w:multiLevelType w:val="hybridMultilevel"/>
    <w:tmpl w:val="4EBACB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FF663FA"/>
    <w:multiLevelType w:val="hybridMultilevel"/>
    <w:tmpl w:val="50206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8683D"/>
    <w:multiLevelType w:val="hybridMultilevel"/>
    <w:tmpl w:val="61EC0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C639D"/>
    <w:multiLevelType w:val="hybridMultilevel"/>
    <w:tmpl w:val="7E981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5AA1C0F"/>
    <w:multiLevelType w:val="hybridMultilevel"/>
    <w:tmpl w:val="34900128"/>
    <w:lvl w:ilvl="0" w:tplc="96548D08">
      <w:start w:val="1"/>
      <w:numFmt w:val="bullet"/>
      <w:lvlText w:val="•"/>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66922C">
      <w:start w:val="1"/>
      <w:numFmt w:val="bullet"/>
      <w:lvlText w:val="o"/>
      <w:lvlJc w:val="left"/>
      <w:pPr>
        <w:ind w:left="1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923C20">
      <w:start w:val="1"/>
      <w:numFmt w:val="bullet"/>
      <w:lvlText w:val="▪"/>
      <w:lvlJc w:val="left"/>
      <w:pPr>
        <w:ind w:left="2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5C4378">
      <w:start w:val="1"/>
      <w:numFmt w:val="bullet"/>
      <w:lvlText w:val="•"/>
      <w:lvlJc w:val="left"/>
      <w:pPr>
        <w:ind w:left="3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B658C8">
      <w:start w:val="1"/>
      <w:numFmt w:val="bullet"/>
      <w:lvlText w:val="o"/>
      <w:lvlJc w:val="left"/>
      <w:pPr>
        <w:ind w:left="4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74AB38">
      <w:start w:val="1"/>
      <w:numFmt w:val="bullet"/>
      <w:lvlText w:val="▪"/>
      <w:lvlJc w:val="left"/>
      <w:pPr>
        <w:ind w:left="4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141BD6">
      <w:start w:val="1"/>
      <w:numFmt w:val="bullet"/>
      <w:lvlText w:val="•"/>
      <w:lvlJc w:val="left"/>
      <w:pPr>
        <w:ind w:left="5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2C51E">
      <w:start w:val="1"/>
      <w:numFmt w:val="bullet"/>
      <w:lvlText w:val="o"/>
      <w:lvlJc w:val="left"/>
      <w:pPr>
        <w:ind w:left="6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0C1622">
      <w:start w:val="1"/>
      <w:numFmt w:val="bullet"/>
      <w:lvlText w:val="▪"/>
      <w:lvlJc w:val="left"/>
      <w:pPr>
        <w:ind w:left="6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B41C43"/>
    <w:multiLevelType w:val="hybridMultilevel"/>
    <w:tmpl w:val="C9660936"/>
    <w:lvl w:ilvl="0" w:tplc="CE286892">
      <w:start w:val="1"/>
      <w:numFmt w:val="bullet"/>
      <w:lvlText w:val="•"/>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44EFDC">
      <w:start w:val="1"/>
      <w:numFmt w:val="bullet"/>
      <w:lvlText w:val="o"/>
      <w:lvlJc w:val="left"/>
      <w:pPr>
        <w:ind w:left="1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CEDABE">
      <w:start w:val="1"/>
      <w:numFmt w:val="bullet"/>
      <w:lvlText w:val="▪"/>
      <w:lvlJc w:val="left"/>
      <w:pPr>
        <w:ind w:left="2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8C3B16">
      <w:start w:val="1"/>
      <w:numFmt w:val="bullet"/>
      <w:lvlText w:val="•"/>
      <w:lvlJc w:val="left"/>
      <w:pPr>
        <w:ind w:left="3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F84BE0">
      <w:start w:val="1"/>
      <w:numFmt w:val="bullet"/>
      <w:lvlText w:val="o"/>
      <w:lvlJc w:val="left"/>
      <w:pPr>
        <w:ind w:left="4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2275B6">
      <w:start w:val="1"/>
      <w:numFmt w:val="bullet"/>
      <w:lvlText w:val="▪"/>
      <w:lvlJc w:val="left"/>
      <w:pPr>
        <w:ind w:left="4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62173A">
      <w:start w:val="1"/>
      <w:numFmt w:val="bullet"/>
      <w:lvlText w:val="•"/>
      <w:lvlJc w:val="left"/>
      <w:pPr>
        <w:ind w:left="5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B25604">
      <w:start w:val="1"/>
      <w:numFmt w:val="bullet"/>
      <w:lvlText w:val="o"/>
      <w:lvlJc w:val="left"/>
      <w:pPr>
        <w:ind w:left="6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3C2F94">
      <w:start w:val="1"/>
      <w:numFmt w:val="bullet"/>
      <w:lvlText w:val="▪"/>
      <w:lvlJc w:val="left"/>
      <w:pPr>
        <w:ind w:left="6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BE58DC"/>
    <w:multiLevelType w:val="hybridMultilevel"/>
    <w:tmpl w:val="8584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407B8"/>
    <w:multiLevelType w:val="hybridMultilevel"/>
    <w:tmpl w:val="76ECA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B5C93"/>
    <w:multiLevelType w:val="hybridMultilevel"/>
    <w:tmpl w:val="7E3E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9A7664"/>
    <w:multiLevelType w:val="hybridMultilevel"/>
    <w:tmpl w:val="4D6A4FDE"/>
    <w:lvl w:ilvl="0" w:tplc="51BCE9FC">
      <w:start w:val="1"/>
      <w:numFmt w:val="bullet"/>
      <w:lvlText w:val="•"/>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787082">
      <w:start w:val="1"/>
      <w:numFmt w:val="bullet"/>
      <w:lvlText w:val="o"/>
      <w:lvlJc w:val="left"/>
      <w:pPr>
        <w:ind w:left="1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3CBFC0">
      <w:start w:val="1"/>
      <w:numFmt w:val="bullet"/>
      <w:lvlText w:val="▪"/>
      <w:lvlJc w:val="left"/>
      <w:pPr>
        <w:ind w:left="2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40DD5E">
      <w:start w:val="1"/>
      <w:numFmt w:val="bullet"/>
      <w:lvlText w:val="•"/>
      <w:lvlJc w:val="left"/>
      <w:pPr>
        <w:ind w:left="3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A0C688">
      <w:start w:val="1"/>
      <w:numFmt w:val="bullet"/>
      <w:lvlText w:val="o"/>
      <w:lvlJc w:val="left"/>
      <w:pPr>
        <w:ind w:left="4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B8EC0A">
      <w:start w:val="1"/>
      <w:numFmt w:val="bullet"/>
      <w:lvlText w:val="▪"/>
      <w:lvlJc w:val="left"/>
      <w:pPr>
        <w:ind w:left="4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F04420">
      <w:start w:val="1"/>
      <w:numFmt w:val="bullet"/>
      <w:lvlText w:val="•"/>
      <w:lvlJc w:val="left"/>
      <w:pPr>
        <w:ind w:left="5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CFD70">
      <w:start w:val="1"/>
      <w:numFmt w:val="bullet"/>
      <w:lvlText w:val="o"/>
      <w:lvlJc w:val="left"/>
      <w:pPr>
        <w:ind w:left="6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632DA">
      <w:start w:val="1"/>
      <w:numFmt w:val="bullet"/>
      <w:lvlText w:val="▪"/>
      <w:lvlJc w:val="left"/>
      <w:pPr>
        <w:ind w:left="6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BC5556"/>
    <w:multiLevelType w:val="hybridMultilevel"/>
    <w:tmpl w:val="0A2480E6"/>
    <w:lvl w:ilvl="0" w:tplc="5CBE37FC">
      <w:start w:val="1"/>
      <w:numFmt w:val="bullet"/>
      <w:lvlText w:val="•"/>
      <w:lvlJc w:val="left"/>
      <w:pPr>
        <w:ind w:left="118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F52DD02">
      <w:start w:val="1"/>
      <w:numFmt w:val="bullet"/>
      <w:lvlText w:val="o"/>
      <w:lvlJc w:val="left"/>
      <w:pPr>
        <w:ind w:left="18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96AC69C">
      <w:start w:val="1"/>
      <w:numFmt w:val="bullet"/>
      <w:lvlText w:val="▪"/>
      <w:lvlJc w:val="left"/>
      <w:pPr>
        <w:ind w:left="257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6645084">
      <w:start w:val="1"/>
      <w:numFmt w:val="bullet"/>
      <w:lvlText w:val="•"/>
      <w:lvlJc w:val="left"/>
      <w:pPr>
        <w:ind w:left="32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29CC294">
      <w:start w:val="1"/>
      <w:numFmt w:val="bullet"/>
      <w:lvlText w:val="o"/>
      <w:lvlJc w:val="left"/>
      <w:pPr>
        <w:ind w:left="401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86E675A">
      <w:start w:val="1"/>
      <w:numFmt w:val="bullet"/>
      <w:lvlText w:val="▪"/>
      <w:lvlJc w:val="left"/>
      <w:pPr>
        <w:ind w:left="473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31817E2">
      <w:start w:val="1"/>
      <w:numFmt w:val="bullet"/>
      <w:lvlText w:val="•"/>
      <w:lvlJc w:val="left"/>
      <w:pPr>
        <w:ind w:left="54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0E84428">
      <w:start w:val="1"/>
      <w:numFmt w:val="bullet"/>
      <w:lvlText w:val="o"/>
      <w:lvlJc w:val="left"/>
      <w:pPr>
        <w:ind w:left="617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CE630C4">
      <w:start w:val="1"/>
      <w:numFmt w:val="bullet"/>
      <w:lvlText w:val="▪"/>
      <w:lvlJc w:val="left"/>
      <w:pPr>
        <w:ind w:left="689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55AE2C01"/>
    <w:multiLevelType w:val="hybridMultilevel"/>
    <w:tmpl w:val="9AF08A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2538C"/>
    <w:multiLevelType w:val="hybridMultilevel"/>
    <w:tmpl w:val="F1EC927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C3A0E"/>
    <w:multiLevelType w:val="hybridMultilevel"/>
    <w:tmpl w:val="E1A88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50456C"/>
    <w:multiLevelType w:val="hybridMultilevel"/>
    <w:tmpl w:val="E3A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45A23"/>
    <w:multiLevelType w:val="hybridMultilevel"/>
    <w:tmpl w:val="7A3A7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B62D7B"/>
    <w:multiLevelType w:val="hybridMultilevel"/>
    <w:tmpl w:val="E53E055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3" w15:restartNumberingAfterBreak="0">
    <w:nsid w:val="737932BB"/>
    <w:multiLevelType w:val="hybridMultilevel"/>
    <w:tmpl w:val="FAE01CE8"/>
    <w:lvl w:ilvl="0" w:tplc="35C8BA62">
      <w:start w:val="1"/>
      <w:numFmt w:val="bullet"/>
      <w:lvlText w:val="•"/>
      <w:lvlJc w:val="left"/>
      <w:pPr>
        <w:ind w:left="38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436BFD0">
      <w:start w:val="1"/>
      <w:numFmt w:val="bullet"/>
      <w:lvlText w:val="o"/>
      <w:lvlJc w:val="left"/>
      <w:pPr>
        <w:ind w:left="115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7ECE894">
      <w:start w:val="1"/>
      <w:numFmt w:val="bullet"/>
      <w:lvlText w:val="▪"/>
      <w:lvlJc w:val="left"/>
      <w:pPr>
        <w:ind w:left="187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786BE90">
      <w:start w:val="1"/>
      <w:numFmt w:val="bullet"/>
      <w:lvlText w:val="•"/>
      <w:lvlJc w:val="left"/>
      <w:pPr>
        <w:ind w:left="25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40C465A">
      <w:start w:val="1"/>
      <w:numFmt w:val="bullet"/>
      <w:lvlText w:val="o"/>
      <w:lvlJc w:val="left"/>
      <w:pPr>
        <w:ind w:left="331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78810AE">
      <w:start w:val="1"/>
      <w:numFmt w:val="bullet"/>
      <w:lvlText w:val="▪"/>
      <w:lvlJc w:val="left"/>
      <w:pPr>
        <w:ind w:left="403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356DE38">
      <w:start w:val="1"/>
      <w:numFmt w:val="bullet"/>
      <w:lvlText w:val="•"/>
      <w:lvlJc w:val="left"/>
      <w:pPr>
        <w:ind w:left="47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AF257DA">
      <w:start w:val="1"/>
      <w:numFmt w:val="bullet"/>
      <w:lvlText w:val="o"/>
      <w:lvlJc w:val="left"/>
      <w:pPr>
        <w:ind w:left="547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9987EC4">
      <w:start w:val="1"/>
      <w:numFmt w:val="bullet"/>
      <w:lvlText w:val="▪"/>
      <w:lvlJc w:val="left"/>
      <w:pPr>
        <w:ind w:left="619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73E605C1"/>
    <w:multiLevelType w:val="hybridMultilevel"/>
    <w:tmpl w:val="F2B6D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02D91"/>
    <w:multiLevelType w:val="hybridMultilevel"/>
    <w:tmpl w:val="FB0A7590"/>
    <w:lvl w:ilvl="0" w:tplc="08090001">
      <w:start w:val="1"/>
      <w:numFmt w:val="bullet"/>
      <w:lvlText w:val=""/>
      <w:lvlJc w:val="left"/>
      <w:pPr>
        <w:ind w:left="1789" w:hanging="360"/>
      </w:pPr>
      <w:rPr>
        <w:rFonts w:ascii="Symbol" w:hAnsi="Symbol"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6" w15:restartNumberingAfterBreak="0">
    <w:nsid w:val="7E03086D"/>
    <w:multiLevelType w:val="hybridMultilevel"/>
    <w:tmpl w:val="D0BA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8"/>
  </w:num>
  <w:num w:numId="4">
    <w:abstractNumId w:val="2"/>
  </w:num>
  <w:num w:numId="5">
    <w:abstractNumId w:val="0"/>
  </w:num>
  <w:num w:numId="6">
    <w:abstractNumId w:val="13"/>
  </w:num>
  <w:num w:numId="7">
    <w:abstractNumId w:val="24"/>
  </w:num>
  <w:num w:numId="8">
    <w:abstractNumId w:val="19"/>
  </w:num>
  <w:num w:numId="9">
    <w:abstractNumId w:val="1"/>
  </w:num>
  <w:num w:numId="10">
    <w:abstractNumId w:val="21"/>
  </w:num>
  <w:num w:numId="11">
    <w:abstractNumId w:val="26"/>
  </w:num>
  <w:num w:numId="12">
    <w:abstractNumId w:val="14"/>
  </w:num>
  <w:num w:numId="13">
    <w:abstractNumId w:val="7"/>
  </w:num>
  <w:num w:numId="14">
    <w:abstractNumId w:val="18"/>
  </w:num>
  <w:num w:numId="15">
    <w:abstractNumId w:val="17"/>
  </w:num>
  <w:num w:numId="16">
    <w:abstractNumId w:val="20"/>
  </w:num>
  <w:num w:numId="17">
    <w:abstractNumId w:val="4"/>
  </w:num>
  <w:num w:numId="18">
    <w:abstractNumId w:val="6"/>
  </w:num>
  <w:num w:numId="19">
    <w:abstractNumId w:val="22"/>
  </w:num>
  <w:num w:numId="20">
    <w:abstractNumId w:val="9"/>
  </w:num>
  <w:num w:numId="21">
    <w:abstractNumId w:val="23"/>
  </w:num>
  <w:num w:numId="22">
    <w:abstractNumId w:val="16"/>
  </w:num>
  <w:num w:numId="23">
    <w:abstractNumId w:val="10"/>
  </w:num>
  <w:num w:numId="24">
    <w:abstractNumId w:val="11"/>
  </w:num>
  <w:num w:numId="25">
    <w:abstractNumId w:val="15"/>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embedSystemFonts/>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06"/>
    <w:rsid w:val="0000117F"/>
    <w:rsid w:val="000079B4"/>
    <w:rsid w:val="000176FD"/>
    <w:rsid w:val="000232F9"/>
    <w:rsid w:val="00023BBC"/>
    <w:rsid w:val="00073DE3"/>
    <w:rsid w:val="00081662"/>
    <w:rsid w:val="00087E1C"/>
    <w:rsid w:val="00102434"/>
    <w:rsid w:val="00126D57"/>
    <w:rsid w:val="00136248"/>
    <w:rsid w:val="001460AE"/>
    <w:rsid w:val="001469F4"/>
    <w:rsid w:val="00184463"/>
    <w:rsid w:val="001D4483"/>
    <w:rsid w:val="00210BCF"/>
    <w:rsid w:val="00215933"/>
    <w:rsid w:val="00220282"/>
    <w:rsid w:val="00293226"/>
    <w:rsid w:val="00295E19"/>
    <w:rsid w:val="002A166D"/>
    <w:rsid w:val="002A3D60"/>
    <w:rsid w:val="002D0E7F"/>
    <w:rsid w:val="002E7D3E"/>
    <w:rsid w:val="002F5C38"/>
    <w:rsid w:val="00326E4A"/>
    <w:rsid w:val="0033116A"/>
    <w:rsid w:val="003528F7"/>
    <w:rsid w:val="003553B7"/>
    <w:rsid w:val="003707AC"/>
    <w:rsid w:val="003B77B3"/>
    <w:rsid w:val="003D370B"/>
    <w:rsid w:val="003D7524"/>
    <w:rsid w:val="0040138F"/>
    <w:rsid w:val="00413309"/>
    <w:rsid w:val="004151F9"/>
    <w:rsid w:val="00416B16"/>
    <w:rsid w:val="0042383A"/>
    <w:rsid w:val="00425BC5"/>
    <w:rsid w:val="00427A0E"/>
    <w:rsid w:val="004469CB"/>
    <w:rsid w:val="00450B12"/>
    <w:rsid w:val="0046372F"/>
    <w:rsid w:val="00467B22"/>
    <w:rsid w:val="00486314"/>
    <w:rsid w:val="00487EEB"/>
    <w:rsid w:val="004A04A4"/>
    <w:rsid w:val="004B4247"/>
    <w:rsid w:val="004D291A"/>
    <w:rsid w:val="004F4256"/>
    <w:rsid w:val="00504A02"/>
    <w:rsid w:val="00517659"/>
    <w:rsid w:val="005202F1"/>
    <w:rsid w:val="0053133F"/>
    <w:rsid w:val="00565DC7"/>
    <w:rsid w:val="00572F59"/>
    <w:rsid w:val="005754C3"/>
    <w:rsid w:val="005A4CDF"/>
    <w:rsid w:val="005A7D60"/>
    <w:rsid w:val="005C7F51"/>
    <w:rsid w:val="005F437D"/>
    <w:rsid w:val="005F5B61"/>
    <w:rsid w:val="00607912"/>
    <w:rsid w:val="00610F88"/>
    <w:rsid w:val="00631965"/>
    <w:rsid w:val="00645957"/>
    <w:rsid w:val="00654A88"/>
    <w:rsid w:val="006750C0"/>
    <w:rsid w:val="00676BA0"/>
    <w:rsid w:val="00696CE1"/>
    <w:rsid w:val="006C2635"/>
    <w:rsid w:val="006C70EE"/>
    <w:rsid w:val="006C79B4"/>
    <w:rsid w:val="006D5022"/>
    <w:rsid w:val="0071185F"/>
    <w:rsid w:val="007227E9"/>
    <w:rsid w:val="007246C1"/>
    <w:rsid w:val="00735653"/>
    <w:rsid w:val="007364CD"/>
    <w:rsid w:val="00745B01"/>
    <w:rsid w:val="007A5DD5"/>
    <w:rsid w:val="007B444C"/>
    <w:rsid w:val="007D4213"/>
    <w:rsid w:val="00801E49"/>
    <w:rsid w:val="008053C3"/>
    <w:rsid w:val="008075E1"/>
    <w:rsid w:val="008379B8"/>
    <w:rsid w:val="00845829"/>
    <w:rsid w:val="00855801"/>
    <w:rsid w:val="00871213"/>
    <w:rsid w:val="008C6C7C"/>
    <w:rsid w:val="008C7CF7"/>
    <w:rsid w:val="008C7F3B"/>
    <w:rsid w:val="008D0FEE"/>
    <w:rsid w:val="008D7D43"/>
    <w:rsid w:val="008F5E52"/>
    <w:rsid w:val="00904AAF"/>
    <w:rsid w:val="00914A8E"/>
    <w:rsid w:val="00931F76"/>
    <w:rsid w:val="00947878"/>
    <w:rsid w:val="009574D7"/>
    <w:rsid w:val="009604F9"/>
    <w:rsid w:val="009832EA"/>
    <w:rsid w:val="00991A61"/>
    <w:rsid w:val="009A7810"/>
    <w:rsid w:val="009B0E87"/>
    <w:rsid w:val="009C709F"/>
    <w:rsid w:val="009D0697"/>
    <w:rsid w:val="009D14C1"/>
    <w:rsid w:val="009E2D74"/>
    <w:rsid w:val="009E39A0"/>
    <w:rsid w:val="009F1684"/>
    <w:rsid w:val="00A21BC4"/>
    <w:rsid w:val="00A3210C"/>
    <w:rsid w:val="00A35E85"/>
    <w:rsid w:val="00A518AB"/>
    <w:rsid w:val="00A53BB6"/>
    <w:rsid w:val="00A82C7D"/>
    <w:rsid w:val="00A9330F"/>
    <w:rsid w:val="00AF53B0"/>
    <w:rsid w:val="00B46C48"/>
    <w:rsid w:val="00B64C7A"/>
    <w:rsid w:val="00B6678B"/>
    <w:rsid w:val="00B7032D"/>
    <w:rsid w:val="00B70A4C"/>
    <w:rsid w:val="00B76D8D"/>
    <w:rsid w:val="00B951AB"/>
    <w:rsid w:val="00BA2132"/>
    <w:rsid w:val="00BA336C"/>
    <w:rsid w:val="00BD7819"/>
    <w:rsid w:val="00BF390B"/>
    <w:rsid w:val="00BF3E06"/>
    <w:rsid w:val="00BF44BF"/>
    <w:rsid w:val="00C36E07"/>
    <w:rsid w:val="00CA325D"/>
    <w:rsid w:val="00CA3BAA"/>
    <w:rsid w:val="00CB7B66"/>
    <w:rsid w:val="00CC21F6"/>
    <w:rsid w:val="00CC5399"/>
    <w:rsid w:val="00CD33BF"/>
    <w:rsid w:val="00CF0812"/>
    <w:rsid w:val="00D3135E"/>
    <w:rsid w:val="00D536F4"/>
    <w:rsid w:val="00D61794"/>
    <w:rsid w:val="00D64BFD"/>
    <w:rsid w:val="00D71ACE"/>
    <w:rsid w:val="00D831BA"/>
    <w:rsid w:val="00DC6A1D"/>
    <w:rsid w:val="00DF0C89"/>
    <w:rsid w:val="00E144CA"/>
    <w:rsid w:val="00E153E7"/>
    <w:rsid w:val="00E208D6"/>
    <w:rsid w:val="00E26E22"/>
    <w:rsid w:val="00E37C80"/>
    <w:rsid w:val="00E37D37"/>
    <w:rsid w:val="00E65C30"/>
    <w:rsid w:val="00E8073C"/>
    <w:rsid w:val="00EB1AFF"/>
    <w:rsid w:val="00EB473E"/>
    <w:rsid w:val="00EB6C30"/>
    <w:rsid w:val="00ED6919"/>
    <w:rsid w:val="00EE607E"/>
    <w:rsid w:val="00F11F31"/>
    <w:rsid w:val="00F2679C"/>
    <w:rsid w:val="00F63F56"/>
    <w:rsid w:val="00F725BB"/>
    <w:rsid w:val="00F75819"/>
    <w:rsid w:val="00FC641E"/>
    <w:rsid w:val="00FF4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FE42F-ADFC-4AD6-B148-1CB70090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19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04AAF"/>
    <w:pPr>
      <w:keepNext/>
      <w:widowControl w:val="0"/>
      <w:tabs>
        <w:tab w:val="left" w:pos="0"/>
        <w:tab w:val="left" w:pos="1080"/>
        <w:tab w:val="left" w:pos="1440"/>
        <w:tab w:val="left" w:pos="2160"/>
      </w:tabs>
      <w:suppressAutoHyphens/>
      <w:ind w:left="2880" w:hanging="2880"/>
      <w:outlineLvl w:val="1"/>
    </w:pPr>
    <w:rPr>
      <w:rFonts w:ascii="Times New Roman" w:hAnsi="Times New Roman"/>
      <w:b/>
      <w:bCs/>
      <w:snapToGrid w:val="0"/>
      <w:sz w:val="24"/>
      <w:szCs w:val="20"/>
      <w:lang w:eastAsia="en-US"/>
    </w:rPr>
  </w:style>
  <w:style w:type="paragraph" w:styleId="Heading3">
    <w:name w:val="heading 3"/>
    <w:basedOn w:val="Normal"/>
    <w:next w:val="Normal"/>
    <w:link w:val="Heading3Char"/>
    <w:qFormat/>
    <w:rsid w:val="00904AAF"/>
    <w:pPr>
      <w:keepNext/>
      <w:widowControl w:val="0"/>
      <w:outlineLvl w:val="2"/>
    </w:pPr>
    <w:rPr>
      <w:rFonts w:ascii="Times New Roman" w:hAnsi="Times New Roman"/>
      <w:b/>
      <w:bCs/>
      <w:snapToGrid w:val="0"/>
      <w:sz w:val="28"/>
      <w:szCs w:val="20"/>
      <w:lang w:eastAsia="en-US"/>
    </w:rPr>
  </w:style>
  <w:style w:type="paragraph" w:styleId="Heading5">
    <w:name w:val="heading 5"/>
    <w:basedOn w:val="Normal"/>
    <w:next w:val="Normal"/>
    <w:link w:val="Heading5Char"/>
    <w:qFormat/>
    <w:rsid w:val="00904AAF"/>
    <w:pPr>
      <w:keepNext/>
      <w:widowControl w:val="0"/>
      <w:tabs>
        <w:tab w:val="left" w:pos="0"/>
        <w:tab w:val="left" w:pos="1080"/>
        <w:tab w:val="left" w:pos="1440"/>
      </w:tabs>
      <w:suppressAutoHyphens/>
      <w:jc w:val="center"/>
      <w:outlineLvl w:val="4"/>
    </w:pPr>
    <w:rPr>
      <w:rFonts w:ascii="Times New Roman" w:hAnsi="Times New Roman"/>
      <w:snapToGrid w:val="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F3E06"/>
    <w:rPr>
      <w:rFonts w:ascii="Tahoma" w:hAnsi="Tahoma" w:cs="Tahoma"/>
      <w:sz w:val="16"/>
      <w:szCs w:val="16"/>
    </w:rPr>
  </w:style>
  <w:style w:type="character" w:customStyle="1" w:styleId="BalloonTextChar">
    <w:name w:val="Balloon Text Char"/>
    <w:basedOn w:val="DefaultParagraphFont"/>
    <w:link w:val="BalloonText"/>
    <w:rsid w:val="00BF3E06"/>
    <w:rPr>
      <w:rFonts w:ascii="Tahoma" w:hAnsi="Tahoma" w:cs="Tahoma"/>
      <w:sz w:val="16"/>
      <w:szCs w:val="16"/>
    </w:rPr>
  </w:style>
  <w:style w:type="paragraph" w:styleId="Header">
    <w:name w:val="header"/>
    <w:basedOn w:val="Normal"/>
    <w:link w:val="HeaderChar"/>
    <w:rsid w:val="00A9330F"/>
    <w:pPr>
      <w:tabs>
        <w:tab w:val="center" w:pos="4513"/>
        <w:tab w:val="right" w:pos="9026"/>
      </w:tabs>
    </w:pPr>
  </w:style>
  <w:style w:type="character" w:customStyle="1" w:styleId="HeaderChar">
    <w:name w:val="Header Char"/>
    <w:basedOn w:val="DefaultParagraphFont"/>
    <w:link w:val="Header"/>
    <w:rsid w:val="00A9330F"/>
  </w:style>
  <w:style w:type="paragraph" w:styleId="Footer">
    <w:name w:val="footer"/>
    <w:basedOn w:val="Normal"/>
    <w:link w:val="FooterChar"/>
    <w:uiPriority w:val="99"/>
    <w:rsid w:val="00A9330F"/>
    <w:pPr>
      <w:tabs>
        <w:tab w:val="center" w:pos="4513"/>
        <w:tab w:val="right" w:pos="9026"/>
      </w:tabs>
    </w:pPr>
  </w:style>
  <w:style w:type="character" w:customStyle="1" w:styleId="FooterChar">
    <w:name w:val="Footer Char"/>
    <w:basedOn w:val="DefaultParagraphFont"/>
    <w:link w:val="Footer"/>
    <w:uiPriority w:val="99"/>
    <w:rsid w:val="00A9330F"/>
  </w:style>
  <w:style w:type="paragraph" w:styleId="BodyText">
    <w:name w:val="Body Text"/>
    <w:basedOn w:val="Normal"/>
    <w:link w:val="BodyTextChar"/>
    <w:rsid w:val="00904AAF"/>
    <w:pPr>
      <w:pBdr>
        <w:top w:val="double" w:sz="6" w:space="1" w:color="auto"/>
        <w:left w:val="double" w:sz="6" w:space="1" w:color="auto"/>
        <w:bottom w:val="double" w:sz="6" w:space="1" w:color="auto"/>
        <w:right w:val="double" w:sz="6" w:space="1" w:color="auto"/>
      </w:pBdr>
    </w:pPr>
    <w:rPr>
      <w:rFonts w:ascii="Times New Roman" w:hAnsi="Times New Roman"/>
      <w:spacing w:val="-3"/>
      <w:sz w:val="24"/>
      <w:szCs w:val="20"/>
      <w:lang w:eastAsia="en-US"/>
    </w:rPr>
  </w:style>
  <w:style w:type="character" w:customStyle="1" w:styleId="BodyTextChar">
    <w:name w:val="Body Text Char"/>
    <w:basedOn w:val="DefaultParagraphFont"/>
    <w:link w:val="BodyText"/>
    <w:rsid w:val="00904AAF"/>
    <w:rPr>
      <w:rFonts w:ascii="Times New Roman" w:hAnsi="Times New Roman"/>
      <w:spacing w:val="-3"/>
      <w:sz w:val="24"/>
      <w:szCs w:val="20"/>
      <w:lang w:eastAsia="en-US"/>
    </w:rPr>
  </w:style>
  <w:style w:type="character" w:styleId="Hyperlink">
    <w:name w:val="Hyperlink"/>
    <w:rsid w:val="00904AAF"/>
    <w:rPr>
      <w:color w:val="0563C1"/>
      <w:u w:val="single"/>
    </w:rPr>
  </w:style>
  <w:style w:type="character" w:customStyle="1" w:styleId="Heading2Char">
    <w:name w:val="Heading 2 Char"/>
    <w:basedOn w:val="DefaultParagraphFont"/>
    <w:link w:val="Heading2"/>
    <w:rsid w:val="00904AAF"/>
    <w:rPr>
      <w:rFonts w:ascii="Times New Roman" w:hAnsi="Times New Roman"/>
      <w:b/>
      <w:bCs/>
      <w:snapToGrid w:val="0"/>
      <w:sz w:val="24"/>
      <w:szCs w:val="20"/>
      <w:lang w:eastAsia="en-US"/>
    </w:rPr>
  </w:style>
  <w:style w:type="character" w:customStyle="1" w:styleId="Heading3Char">
    <w:name w:val="Heading 3 Char"/>
    <w:basedOn w:val="DefaultParagraphFont"/>
    <w:link w:val="Heading3"/>
    <w:rsid w:val="00904AAF"/>
    <w:rPr>
      <w:rFonts w:ascii="Times New Roman" w:hAnsi="Times New Roman"/>
      <w:b/>
      <w:bCs/>
      <w:snapToGrid w:val="0"/>
      <w:sz w:val="28"/>
      <w:szCs w:val="20"/>
      <w:lang w:eastAsia="en-US"/>
    </w:rPr>
  </w:style>
  <w:style w:type="character" w:customStyle="1" w:styleId="Heading5Char">
    <w:name w:val="Heading 5 Char"/>
    <w:basedOn w:val="DefaultParagraphFont"/>
    <w:link w:val="Heading5"/>
    <w:rsid w:val="00904AAF"/>
    <w:rPr>
      <w:rFonts w:ascii="Times New Roman" w:hAnsi="Times New Roman"/>
      <w:snapToGrid w:val="0"/>
      <w:sz w:val="28"/>
      <w:szCs w:val="20"/>
      <w:lang w:eastAsia="en-US"/>
    </w:rPr>
  </w:style>
  <w:style w:type="paragraph" w:styleId="EndnoteText">
    <w:name w:val="endnote text"/>
    <w:basedOn w:val="Normal"/>
    <w:link w:val="EndnoteTextChar"/>
    <w:semiHidden/>
    <w:rsid w:val="00904AAF"/>
    <w:pPr>
      <w:widowControl w:val="0"/>
    </w:pPr>
    <w:rPr>
      <w:rFonts w:ascii="Courier New" w:hAnsi="Courier New"/>
      <w:snapToGrid w:val="0"/>
      <w:sz w:val="24"/>
      <w:szCs w:val="20"/>
      <w:lang w:eastAsia="en-US"/>
    </w:rPr>
  </w:style>
  <w:style w:type="character" w:customStyle="1" w:styleId="EndnoteTextChar">
    <w:name w:val="Endnote Text Char"/>
    <w:basedOn w:val="DefaultParagraphFont"/>
    <w:link w:val="EndnoteText"/>
    <w:semiHidden/>
    <w:rsid w:val="00904AAF"/>
    <w:rPr>
      <w:rFonts w:ascii="Courier New" w:hAnsi="Courier New"/>
      <w:snapToGrid w:val="0"/>
      <w:sz w:val="24"/>
      <w:szCs w:val="20"/>
      <w:lang w:eastAsia="en-US"/>
    </w:rPr>
  </w:style>
  <w:style w:type="paragraph" w:styleId="TOAHeading">
    <w:name w:val="toa heading"/>
    <w:basedOn w:val="Normal"/>
    <w:next w:val="Normal"/>
    <w:semiHidden/>
    <w:rsid w:val="00904AAF"/>
    <w:pPr>
      <w:widowControl w:val="0"/>
      <w:tabs>
        <w:tab w:val="right" w:pos="9360"/>
      </w:tabs>
      <w:suppressAutoHyphens/>
    </w:pPr>
    <w:rPr>
      <w:rFonts w:ascii="Courier New" w:hAnsi="Courier New"/>
      <w:snapToGrid w:val="0"/>
      <w:sz w:val="20"/>
      <w:szCs w:val="20"/>
      <w:lang w:val="en-US" w:eastAsia="en-US"/>
    </w:rPr>
  </w:style>
  <w:style w:type="paragraph" w:styleId="ListParagraph">
    <w:name w:val="List Paragraph"/>
    <w:basedOn w:val="Normal"/>
    <w:uiPriority w:val="34"/>
    <w:qFormat/>
    <w:rsid w:val="00904AAF"/>
    <w:pPr>
      <w:widowControl w:val="0"/>
      <w:ind w:left="720"/>
    </w:pPr>
    <w:rPr>
      <w:rFonts w:ascii="Courier New" w:hAnsi="Courier New"/>
      <w:snapToGrid w:val="0"/>
      <w:sz w:val="20"/>
      <w:szCs w:val="20"/>
      <w:lang w:eastAsia="en-US"/>
    </w:rPr>
  </w:style>
  <w:style w:type="character" w:customStyle="1" w:styleId="Heading1Char">
    <w:name w:val="Heading 1 Char"/>
    <w:basedOn w:val="DefaultParagraphFont"/>
    <w:link w:val="Heading1"/>
    <w:rsid w:val="00631965"/>
    <w:rPr>
      <w:rFonts w:asciiTheme="majorHAnsi" w:eastAsiaTheme="majorEastAsia" w:hAnsiTheme="majorHAnsi" w:cstheme="majorBidi"/>
      <w:color w:val="365F91" w:themeColor="accent1" w:themeShade="BF"/>
      <w:sz w:val="32"/>
      <w:szCs w:val="32"/>
    </w:rPr>
  </w:style>
  <w:style w:type="paragraph" w:styleId="Subtitle">
    <w:name w:val="Subtitle"/>
    <w:basedOn w:val="Normal"/>
    <w:link w:val="SubtitleChar"/>
    <w:qFormat/>
    <w:rsid w:val="00631965"/>
    <w:pPr>
      <w:jc w:val="center"/>
    </w:pPr>
    <w:rPr>
      <w:rFonts w:cs="Arial"/>
      <w:b/>
      <w:bCs/>
      <w:sz w:val="24"/>
      <w:lang w:eastAsia="en-US"/>
    </w:rPr>
  </w:style>
  <w:style w:type="character" w:customStyle="1" w:styleId="SubtitleChar">
    <w:name w:val="Subtitle Char"/>
    <w:basedOn w:val="DefaultParagraphFont"/>
    <w:link w:val="Subtitle"/>
    <w:rsid w:val="00631965"/>
    <w:rPr>
      <w:rFonts w:cs="Arial"/>
      <w:b/>
      <w:bCs/>
      <w:sz w:val="24"/>
      <w:lang w:eastAsia="en-US"/>
    </w:rPr>
  </w:style>
  <w:style w:type="paragraph" w:styleId="BodyText3">
    <w:name w:val="Body Text 3"/>
    <w:basedOn w:val="Normal"/>
    <w:link w:val="BodyText3Char"/>
    <w:semiHidden/>
    <w:unhideWhenUsed/>
    <w:rsid w:val="003D7524"/>
    <w:pPr>
      <w:spacing w:after="120"/>
    </w:pPr>
    <w:rPr>
      <w:sz w:val="16"/>
      <w:szCs w:val="16"/>
    </w:rPr>
  </w:style>
  <w:style w:type="character" w:customStyle="1" w:styleId="BodyText3Char">
    <w:name w:val="Body Text 3 Char"/>
    <w:basedOn w:val="DefaultParagraphFont"/>
    <w:link w:val="BodyText3"/>
    <w:semiHidden/>
    <w:rsid w:val="003D7524"/>
    <w:rPr>
      <w:sz w:val="16"/>
      <w:szCs w:val="16"/>
    </w:rPr>
  </w:style>
  <w:style w:type="table" w:styleId="TableGrid">
    <w:name w:val="Table Grid"/>
    <w:basedOn w:val="TableNormal"/>
    <w:uiPriority w:val="39"/>
    <w:rsid w:val="00991A6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51F9"/>
    <w:pPr>
      <w:autoSpaceDE w:val="0"/>
      <w:autoSpaceDN w:val="0"/>
      <w:adjustRightInd w:val="0"/>
    </w:pPr>
    <w:rPr>
      <w:rFonts w:ascii="Calibri" w:hAnsi="Calibri" w:cs="Calibri"/>
      <w:color w:val="000000"/>
      <w:sz w:val="24"/>
    </w:rPr>
  </w:style>
  <w:style w:type="paragraph" w:styleId="Revision">
    <w:name w:val="Revision"/>
    <w:hidden/>
    <w:uiPriority w:val="99"/>
    <w:semiHidden/>
    <w:rsid w:val="008F5E52"/>
  </w:style>
  <w:style w:type="table" w:customStyle="1" w:styleId="TableGrid0">
    <w:name w:val="TableGrid"/>
    <w:rsid w:val="002A3D60"/>
    <w:rPr>
      <w:rFonts w:asciiTheme="minorHAnsi" w:eastAsiaTheme="minorEastAsia" w:hAnsiTheme="minorHAnsi" w:cstheme="minorBidi"/>
      <w:szCs w:val="22"/>
      <w:lang w:eastAsia="en-US"/>
    </w:rPr>
    <w:tblPr>
      <w:tblCellMar>
        <w:top w:w="0" w:type="dxa"/>
        <w:left w:w="0" w:type="dxa"/>
        <w:bottom w:w="0" w:type="dxa"/>
        <w:right w:w="0" w:type="dxa"/>
      </w:tblCellMar>
    </w:tblPr>
  </w:style>
  <w:style w:type="character" w:styleId="FollowedHyperlink">
    <w:name w:val="FollowedHyperlink"/>
    <w:basedOn w:val="DefaultParagraphFont"/>
    <w:semiHidden/>
    <w:unhideWhenUsed/>
    <w:rsid w:val="003707AC"/>
    <w:rPr>
      <w:color w:val="800080" w:themeColor="followedHyperlink"/>
      <w:u w:val="single"/>
    </w:rPr>
  </w:style>
  <w:style w:type="character" w:styleId="SubtleEmphasis">
    <w:name w:val="Subtle Emphasis"/>
    <w:basedOn w:val="DefaultParagraphFont"/>
    <w:uiPriority w:val="19"/>
    <w:qFormat/>
    <w:rsid w:val="00CD33B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4303">
      <w:bodyDiv w:val="1"/>
      <w:marLeft w:val="0"/>
      <w:marRight w:val="0"/>
      <w:marTop w:val="0"/>
      <w:marBottom w:val="0"/>
      <w:divBdr>
        <w:top w:val="none" w:sz="0" w:space="0" w:color="auto"/>
        <w:left w:val="none" w:sz="0" w:space="0" w:color="auto"/>
        <w:bottom w:val="none" w:sz="0" w:space="0" w:color="auto"/>
        <w:right w:val="none" w:sz="0" w:space="0" w:color="auto"/>
      </w:divBdr>
    </w:div>
    <w:div w:id="425424793">
      <w:bodyDiv w:val="1"/>
      <w:marLeft w:val="0"/>
      <w:marRight w:val="0"/>
      <w:marTop w:val="0"/>
      <w:marBottom w:val="0"/>
      <w:divBdr>
        <w:top w:val="none" w:sz="0" w:space="0" w:color="auto"/>
        <w:left w:val="none" w:sz="0" w:space="0" w:color="auto"/>
        <w:bottom w:val="none" w:sz="0" w:space="0" w:color="auto"/>
        <w:right w:val="none" w:sz="0" w:space="0" w:color="auto"/>
      </w:divBdr>
    </w:div>
    <w:div w:id="1455829865">
      <w:bodyDiv w:val="1"/>
      <w:marLeft w:val="0"/>
      <w:marRight w:val="0"/>
      <w:marTop w:val="0"/>
      <w:marBottom w:val="0"/>
      <w:divBdr>
        <w:top w:val="none" w:sz="0" w:space="0" w:color="auto"/>
        <w:left w:val="none" w:sz="0" w:space="0" w:color="auto"/>
        <w:bottom w:val="none" w:sz="0" w:space="0" w:color="auto"/>
        <w:right w:val="none" w:sz="0" w:space="0" w:color="auto"/>
      </w:divBdr>
    </w:div>
    <w:div w:id="1502894994">
      <w:bodyDiv w:val="1"/>
      <w:marLeft w:val="0"/>
      <w:marRight w:val="0"/>
      <w:marTop w:val="0"/>
      <w:marBottom w:val="0"/>
      <w:divBdr>
        <w:top w:val="none" w:sz="0" w:space="0" w:color="auto"/>
        <w:left w:val="none" w:sz="0" w:space="0" w:color="auto"/>
        <w:bottom w:val="none" w:sz="0" w:space="0" w:color="auto"/>
        <w:right w:val="none" w:sz="0" w:space="0" w:color="auto"/>
      </w:divBdr>
    </w:div>
    <w:div w:id="18041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dmunds.eu/admissions-recruitment/staff-recruit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wardl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4CDD9-C443-4642-9BEE-B26B527E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1947</Words>
  <Characters>11740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Crook</dc:creator>
  <cp:keywords/>
  <dc:description/>
  <cp:lastModifiedBy>J Wardley</cp:lastModifiedBy>
  <cp:revision>2</cp:revision>
  <cp:lastPrinted>2019-03-06T08:29:00Z</cp:lastPrinted>
  <dcterms:created xsi:type="dcterms:W3CDTF">2019-03-06T08:30:00Z</dcterms:created>
  <dcterms:modified xsi:type="dcterms:W3CDTF">2019-03-06T08:30:00Z</dcterms:modified>
</cp:coreProperties>
</file>