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D0" w:rsidRDefault="002071D0">
      <w:pPr>
        <w:spacing w:after="0" w:line="240" w:lineRule="auto"/>
        <w:rPr>
          <w:rFonts w:asciiTheme="minorHAnsi" w:hAnsiTheme="minorHAnsi"/>
          <w:sz w:val="22"/>
          <w:szCs w:val="22"/>
        </w:rPr>
      </w:pPr>
    </w:p>
    <w:tbl>
      <w:tblPr>
        <w:tblW w:w="9924" w:type="dxa"/>
        <w:jc w:val="center"/>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ayout w:type="fixed"/>
        <w:tblLook w:val="01E0" w:firstRow="1" w:lastRow="1" w:firstColumn="1" w:lastColumn="1" w:noHBand="0" w:noVBand="0"/>
      </w:tblPr>
      <w:tblGrid>
        <w:gridCol w:w="2269"/>
        <w:gridCol w:w="7655"/>
      </w:tblGrid>
      <w:tr w:rsidR="002071D0">
        <w:trPr>
          <w:jc w:val="center"/>
        </w:trPr>
        <w:tc>
          <w:tcPr>
            <w:tcW w:w="2269" w:type="dxa"/>
          </w:tcPr>
          <w:p w:rsidR="002071D0" w:rsidRDefault="004E037F">
            <w:pPr>
              <w:spacing w:after="0" w:line="320" w:lineRule="exact"/>
              <w:rPr>
                <w:rFonts w:ascii="Calibri" w:hAnsi="Calibri"/>
                <w:b/>
                <w:sz w:val="24"/>
                <w:szCs w:val="22"/>
              </w:rPr>
            </w:pPr>
            <w:r>
              <w:rPr>
                <w:rFonts w:ascii="Calibri" w:hAnsi="Calibri"/>
                <w:b/>
                <w:sz w:val="24"/>
                <w:szCs w:val="22"/>
              </w:rPr>
              <w:t>Job Title:</w:t>
            </w:r>
          </w:p>
        </w:tc>
        <w:tc>
          <w:tcPr>
            <w:tcW w:w="7655" w:type="dxa"/>
          </w:tcPr>
          <w:p w:rsidR="002071D0" w:rsidRDefault="00E07FA7" w:rsidP="00955AB6">
            <w:pPr>
              <w:pStyle w:val="Heading2"/>
              <w:spacing w:line="320" w:lineRule="exact"/>
              <w:ind w:left="0" w:firstLine="0"/>
              <w:rPr>
                <w:rFonts w:ascii="Calibri" w:hAnsi="Calibri"/>
                <w:b/>
                <w:sz w:val="24"/>
                <w:szCs w:val="22"/>
              </w:rPr>
            </w:pPr>
            <w:r>
              <w:rPr>
                <w:rFonts w:ascii="Calibri" w:hAnsi="Calibri"/>
                <w:b/>
                <w:sz w:val="24"/>
                <w:szCs w:val="22"/>
              </w:rPr>
              <w:t>Sixth Form Administrator</w:t>
            </w:r>
            <w:r w:rsidR="00287371">
              <w:rPr>
                <w:rFonts w:ascii="Calibri" w:hAnsi="Calibri"/>
                <w:b/>
                <w:sz w:val="24"/>
                <w:szCs w:val="22"/>
              </w:rPr>
              <w:t xml:space="preserve"> </w:t>
            </w:r>
            <w:r w:rsidR="00955AB6">
              <w:rPr>
                <w:rFonts w:ascii="Calibri" w:hAnsi="Calibri"/>
                <w:b/>
                <w:sz w:val="24"/>
                <w:szCs w:val="22"/>
              </w:rPr>
              <w:t xml:space="preserve"> </w:t>
            </w:r>
          </w:p>
        </w:tc>
      </w:tr>
      <w:tr w:rsidR="002071D0">
        <w:trPr>
          <w:jc w:val="center"/>
        </w:trPr>
        <w:tc>
          <w:tcPr>
            <w:tcW w:w="9924" w:type="dxa"/>
            <w:gridSpan w:val="2"/>
            <w:shd w:val="clear" w:color="auto" w:fill="D9D9D9" w:themeFill="background1" w:themeFillShade="D9"/>
          </w:tcPr>
          <w:p w:rsidR="002071D0" w:rsidRDefault="002071D0">
            <w:pPr>
              <w:spacing w:after="0" w:line="320" w:lineRule="exact"/>
              <w:jc w:val="both"/>
              <w:rPr>
                <w:rFonts w:ascii="Calibri" w:hAnsi="Calibri"/>
                <w:sz w:val="22"/>
                <w:szCs w:val="22"/>
              </w:rPr>
            </w:pPr>
          </w:p>
        </w:tc>
      </w:tr>
      <w:tr w:rsidR="002071D0">
        <w:trPr>
          <w:jc w:val="center"/>
        </w:trPr>
        <w:tc>
          <w:tcPr>
            <w:tcW w:w="2269" w:type="dxa"/>
          </w:tcPr>
          <w:p w:rsidR="002071D0" w:rsidRDefault="004E037F">
            <w:pPr>
              <w:spacing w:after="0" w:line="320" w:lineRule="exact"/>
              <w:rPr>
                <w:rFonts w:ascii="Calibri" w:hAnsi="Calibri"/>
                <w:b/>
                <w:sz w:val="22"/>
                <w:szCs w:val="22"/>
              </w:rPr>
            </w:pPr>
            <w:r>
              <w:rPr>
                <w:rFonts w:ascii="Calibri" w:hAnsi="Calibri"/>
                <w:b/>
                <w:sz w:val="22"/>
                <w:szCs w:val="22"/>
              </w:rPr>
              <w:t>Salary:</w:t>
            </w:r>
          </w:p>
        </w:tc>
        <w:tc>
          <w:tcPr>
            <w:tcW w:w="7655" w:type="dxa"/>
          </w:tcPr>
          <w:p w:rsidR="002071D0" w:rsidRDefault="00955AB6" w:rsidP="0025535A">
            <w:pPr>
              <w:tabs>
                <w:tab w:val="left" w:pos="-720"/>
              </w:tabs>
              <w:suppressAutoHyphens/>
              <w:spacing w:after="0" w:line="320" w:lineRule="exact"/>
              <w:rPr>
                <w:rFonts w:asciiTheme="minorHAnsi" w:hAnsiTheme="minorHAnsi"/>
                <w:spacing w:val="-2"/>
                <w:sz w:val="22"/>
                <w:szCs w:val="22"/>
              </w:rPr>
            </w:pPr>
            <w:r>
              <w:rPr>
                <w:rFonts w:asciiTheme="minorHAnsi" w:hAnsiTheme="minorHAnsi"/>
                <w:sz w:val="22"/>
                <w:szCs w:val="22"/>
              </w:rPr>
              <w:t>Band 3 – salary range £</w:t>
            </w:r>
            <w:r w:rsidR="0025535A">
              <w:rPr>
                <w:rFonts w:asciiTheme="minorHAnsi" w:hAnsiTheme="minorHAnsi"/>
                <w:sz w:val="22"/>
                <w:szCs w:val="22"/>
              </w:rPr>
              <w:t>13,475</w:t>
            </w:r>
            <w:r>
              <w:rPr>
                <w:rFonts w:asciiTheme="minorHAnsi" w:hAnsiTheme="minorHAnsi"/>
                <w:sz w:val="22"/>
                <w:szCs w:val="22"/>
              </w:rPr>
              <w:t xml:space="preserve"> - £</w:t>
            </w:r>
            <w:r w:rsidR="0025535A">
              <w:rPr>
                <w:rFonts w:asciiTheme="minorHAnsi" w:hAnsiTheme="minorHAnsi"/>
                <w:sz w:val="22"/>
                <w:szCs w:val="22"/>
              </w:rPr>
              <w:t>14,300</w:t>
            </w:r>
            <w:bookmarkStart w:id="0" w:name="_GoBack"/>
            <w:bookmarkEnd w:id="0"/>
            <w:r>
              <w:rPr>
                <w:rFonts w:asciiTheme="minorHAnsi" w:hAnsiTheme="minorHAnsi"/>
                <w:sz w:val="22"/>
                <w:szCs w:val="22"/>
              </w:rPr>
              <w:t xml:space="preserve"> depending on experience</w:t>
            </w:r>
          </w:p>
        </w:tc>
      </w:tr>
      <w:tr w:rsidR="002071D0">
        <w:trPr>
          <w:jc w:val="center"/>
        </w:trPr>
        <w:tc>
          <w:tcPr>
            <w:tcW w:w="9924" w:type="dxa"/>
            <w:gridSpan w:val="2"/>
            <w:shd w:val="clear" w:color="auto" w:fill="D9D9D9" w:themeFill="background1" w:themeFillShade="D9"/>
          </w:tcPr>
          <w:p w:rsidR="002071D0" w:rsidRDefault="002071D0">
            <w:pPr>
              <w:spacing w:after="0" w:line="320" w:lineRule="exact"/>
              <w:jc w:val="both"/>
              <w:rPr>
                <w:rFonts w:ascii="Calibri" w:hAnsi="Calibri"/>
                <w:sz w:val="22"/>
                <w:szCs w:val="22"/>
              </w:rPr>
            </w:pPr>
          </w:p>
        </w:tc>
      </w:tr>
      <w:tr w:rsidR="002071D0">
        <w:trPr>
          <w:jc w:val="center"/>
        </w:trPr>
        <w:tc>
          <w:tcPr>
            <w:tcW w:w="2269" w:type="dxa"/>
          </w:tcPr>
          <w:p w:rsidR="002071D0" w:rsidRDefault="004E037F">
            <w:pPr>
              <w:spacing w:after="0" w:line="320" w:lineRule="exact"/>
              <w:rPr>
                <w:rFonts w:ascii="Calibri" w:hAnsi="Calibri"/>
                <w:b/>
                <w:sz w:val="22"/>
                <w:szCs w:val="22"/>
              </w:rPr>
            </w:pPr>
            <w:r>
              <w:rPr>
                <w:rFonts w:ascii="Calibri" w:hAnsi="Calibri"/>
                <w:b/>
                <w:sz w:val="22"/>
                <w:szCs w:val="22"/>
              </w:rPr>
              <w:t>Hours of Work:</w:t>
            </w:r>
          </w:p>
        </w:tc>
        <w:tc>
          <w:tcPr>
            <w:tcW w:w="7655" w:type="dxa"/>
            <w:shd w:val="clear" w:color="auto" w:fill="auto"/>
            <w:vAlign w:val="bottom"/>
          </w:tcPr>
          <w:p w:rsidR="002071D0" w:rsidRDefault="00F069A6" w:rsidP="00E07FA7">
            <w:pPr>
              <w:pStyle w:val="Title"/>
              <w:jc w:val="left"/>
              <w:rPr>
                <w:rFonts w:ascii="Calibri" w:hAnsi="Calibri"/>
                <w:b w:val="0"/>
                <w:sz w:val="22"/>
                <w:szCs w:val="22"/>
                <w:u w:val="none"/>
              </w:rPr>
            </w:pPr>
            <w:r>
              <w:rPr>
                <w:rFonts w:ascii="Calibri" w:hAnsi="Calibri"/>
                <w:b w:val="0"/>
                <w:sz w:val="22"/>
                <w:szCs w:val="22"/>
                <w:u w:val="none"/>
              </w:rPr>
              <w:t xml:space="preserve">Currently </w:t>
            </w:r>
            <w:r w:rsidR="004E037F">
              <w:rPr>
                <w:rFonts w:ascii="Calibri" w:hAnsi="Calibri"/>
                <w:b w:val="0"/>
                <w:sz w:val="22"/>
                <w:szCs w:val="22"/>
                <w:u w:val="none"/>
              </w:rPr>
              <w:t>3</w:t>
            </w:r>
            <w:r w:rsidR="00E07FA7">
              <w:rPr>
                <w:rFonts w:ascii="Calibri" w:hAnsi="Calibri"/>
                <w:b w:val="0"/>
                <w:sz w:val="22"/>
                <w:szCs w:val="22"/>
                <w:u w:val="none"/>
              </w:rPr>
              <w:t>0</w:t>
            </w:r>
            <w:r w:rsidR="004E037F">
              <w:rPr>
                <w:rFonts w:ascii="Calibri" w:hAnsi="Calibri"/>
                <w:b w:val="0"/>
                <w:sz w:val="22"/>
                <w:szCs w:val="22"/>
                <w:u w:val="none"/>
              </w:rPr>
              <w:t xml:space="preserve"> Hours per week, term time plus </w:t>
            </w:r>
            <w:r w:rsidR="00E07FA7">
              <w:rPr>
                <w:rFonts w:ascii="Calibri" w:hAnsi="Calibri"/>
                <w:b w:val="0"/>
                <w:sz w:val="22"/>
                <w:szCs w:val="22"/>
                <w:u w:val="none"/>
              </w:rPr>
              <w:t>1</w:t>
            </w:r>
            <w:r w:rsidR="004E037F">
              <w:rPr>
                <w:rFonts w:ascii="Calibri" w:hAnsi="Calibri"/>
                <w:b w:val="0"/>
                <w:sz w:val="22"/>
                <w:szCs w:val="22"/>
                <w:u w:val="none"/>
              </w:rPr>
              <w:t xml:space="preserve"> week</w:t>
            </w:r>
          </w:p>
        </w:tc>
      </w:tr>
      <w:tr w:rsidR="002071D0">
        <w:trPr>
          <w:jc w:val="center"/>
        </w:trPr>
        <w:tc>
          <w:tcPr>
            <w:tcW w:w="9924" w:type="dxa"/>
            <w:gridSpan w:val="2"/>
            <w:shd w:val="clear" w:color="auto" w:fill="D9D9D9" w:themeFill="background1" w:themeFillShade="D9"/>
          </w:tcPr>
          <w:p w:rsidR="002071D0" w:rsidRDefault="002071D0">
            <w:pPr>
              <w:spacing w:after="0" w:line="320" w:lineRule="exact"/>
              <w:jc w:val="both"/>
              <w:rPr>
                <w:rFonts w:ascii="Calibri" w:hAnsi="Calibri"/>
                <w:sz w:val="22"/>
                <w:szCs w:val="22"/>
              </w:rPr>
            </w:pPr>
          </w:p>
        </w:tc>
      </w:tr>
      <w:tr w:rsidR="002071D0">
        <w:trPr>
          <w:jc w:val="center"/>
        </w:trPr>
        <w:tc>
          <w:tcPr>
            <w:tcW w:w="2269" w:type="dxa"/>
          </w:tcPr>
          <w:p w:rsidR="002071D0" w:rsidRDefault="004E037F">
            <w:pPr>
              <w:autoSpaceDE w:val="0"/>
              <w:autoSpaceDN w:val="0"/>
              <w:adjustRightInd w:val="0"/>
              <w:spacing w:after="0" w:line="240" w:lineRule="auto"/>
              <w:rPr>
                <w:rFonts w:asciiTheme="minorHAnsi" w:hAnsiTheme="minorHAnsi"/>
                <w:b/>
                <w:sz w:val="22"/>
                <w:szCs w:val="22"/>
              </w:rPr>
            </w:pPr>
            <w:r>
              <w:rPr>
                <w:rFonts w:asciiTheme="minorHAnsi" w:hAnsiTheme="minorHAnsi"/>
                <w:b/>
                <w:sz w:val="22"/>
                <w:szCs w:val="22"/>
              </w:rPr>
              <w:t>Post Objective:</w:t>
            </w:r>
          </w:p>
        </w:tc>
        <w:tc>
          <w:tcPr>
            <w:tcW w:w="7655" w:type="dxa"/>
          </w:tcPr>
          <w:p w:rsidR="004B61A0" w:rsidRDefault="004B61A0" w:rsidP="004B61A0">
            <w:pPr>
              <w:tabs>
                <w:tab w:val="left" w:pos="288"/>
                <w:tab w:val="num" w:pos="1620"/>
              </w:tabs>
              <w:autoSpaceDE w:val="0"/>
              <w:autoSpaceDN w:val="0"/>
              <w:adjustRightInd w:val="0"/>
              <w:spacing w:after="0" w:line="240" w:lineRule="auto"/>
              <w:outlineLvl w:val="0"/>
              <w:rPr>
                <w:rFonts w:asciiTheme="minorHAnsi" w:hAnsiTheme="minorHAnsi" w:cs="Arial"/>
                <w:sz w:val="22"/>
              </w:rPr>
            </w:pPr>
            <w:r>
              <w:rPr>
                <w:rFonts w:asciiTheme="minorHAnsi" w:hAnsiTheme="minorHAnsi" w:cs="Arial"/>
                <w:sz w:val="22"/>
              </w:rPr>
              <w:t xml:space="preserve">To work as part of the Support </w:t>
            </w:r>
            <w:r w:rsidR="00981E5D">
              <w:rPr>
                <w:rFonts w:asciiTheme="minorHAnsi" w:hAnsiTheme="minorHAnsi" w:cs="Arial"/>
                <w:sz w:val="22"/>
              </w:rPr>
              <w:t xml:space="preserve">Staff </w:t>
            </w:r>
            <w:r>
              <w:rPr>
                <w:rFonts w:asciiTheme="minorHAnsi" w:hAnsiTheme="minorHAnsi" w:cs="Arial"/>
                <w:sz w:val="22"/>
              </w:rPr>
              <w:t>with the responsibility of being the main point of contact for the Sixth Form. Dealing with all visitors to the Sixth Form in a professional, welcoming manner and answering, managing and directing all telephone calls to the school efficiently.</w:t>
            </w:r>
          </w:p>
          <w:p w:rsidR="004B61A0" w:rsidRDefault="004B61A0">
            <w:pPr>
              <w:pStyle w:val="Title"/>
              <w:jc w:val="left"/>
              <w:rPr>
                <w:rFonts w:ascii="Calibri" w:hAnsi="Calibri"/>
                <w:b w:val="0"/>
                <w:sz w:val="22"/>
                <w:szCs w:val="22"/>
                <w:u w:val="none"/>
              </w:rPr>
            </w:pPr>
          </w:p>
          <w:p w:rsidR="002071D0" w:rsidRDefault="004E037F">
            <w:pPr>
              <w:pStyle w:val="Title"/>
              <w:jc w:val="left"/>
              <w:rPr>
                <w:rFonts w:ascii="Calibri" w:hAnsi="Calibri"/>
                <w:b w:val="0"/>
                <w:sz w:val="22"/>
                <w:szCs w:val="22"/>
                <w:u w:val="none"/>
              </w:rPr>
            </w:pPr>
            <w:r>
              <w:rPr>
                <w:rFonts w:ascii="Calibri" w:hAnsi="Calibri"/>
                <w:b w:val="0"/>
                <w:sz w:val="22"/>
                <w:szCs w:val="22"/>
                <w:u w:val="none"/>
              </w:rPr>
              <w:t xml:space="preserve">To provide administrative support to The </w:t>
            </w:r>
            <w:r w:rsidR="00E07FA7">
              <w:rPr>
                <w:rFonts w:ascii="Calibri" w:hAnsi="Calibri"/>
                <w:b w:val="0"/>
                <w:sz w:val="22"/>
                <w:szCs w:val="22"/>
                <w:u w:val="none"/>
              </w:rPr>
              <w:t>Trinity</w:t>
            </w:r>
            <w:r>
              <w:rPr>
                <w:rFonts w:ascii="Calibri" w:hAnsi="Calibri"/>
                <w:b w:val="0"/>
                <w:sz w:val="22"/>
                <w:szCs w:val="22"/>
                <w:u w:val="none"/>
              </w:rPr>
              <w:t xml:space="preserve"> Sixth Form</w:t>
            </w:r>
            <w:r w:rsidR="00E62D24">
              <w:rPr>
                <w:rFonts w:ascii="Calibri" w:hAnsi="Calibri"/>
                <w:b w:val="0"/>
                <w:sz w:val="22"/>
                <w:szCs w:val="22"/>
                <w:u w:val="none"/>
              </w:rPr>
              <w:t xml:space="preserve"> and Careers and Work Experience. </w:t>
            </w:r>
          </w:p>
          <w:p w:rsidR="002071D0" w:rsidRDefault="002071D0">
            <w:pPr>
              <w:pStyle w:val="Title"/>
              <w:jc w:val="left"/>
              <w:rPr>
                <w:rFonts w:ascii="Calibri" w:hAnsi="Calibri"/>
                <w:b w:val="0"/>
                <w:sz w:val="22"/>
                <w:szCs w:val="22"/>
                <w:u w:val="none"/>
              </w:rPr>
            </w:pPr>
          </w:p>
          <w:p w:rsidR="002071D0" w:rsidRDefault="004E037F">
            <w:pPr>
              <w:pStyle w:val="Title"/>
              <w:jc w:val="left"/>
              <w:rPr>
                <w:rFonts w:asciiTheme="minorHAnsi" w:hAnsiTheme="minorHAnsi" w:cs="Arial"/>
                <w:b w:val="0"/>
                <w:sz w:val="22"/>
                <w:u w:val="none"/>
              </w:rPr>
            </w:pPr>
            <w:r>
              <w:rPr>
                <w:rFonts w:asciiTheme="minorHAnsi" w:hAnsiTheme="minorHAnsi" w:cs="Arial"/>
                <w:b w:val="0"/>
                <w:sz w:val="22"/>
                <w:u w:val="none"/>
              </w:rPr>
              <w:t>To provide general administrative support within the main office</w:t>
            </w:r>
          </w:p>
        </w:tc>
      </w:tr>
      <w:tr w:rsidR="002071D0">
        <w:trPr>
          <w:jc w:val="center"/>
        </w:trPr>
        <w:tc>
          <w:tcPr>
            <w:tcW w:w="9924" w:type="dxa"/>
            <w:gridSpan w:val="2"/>
            <w:shd w:val="clear" w:color="auto" w:fill="D9D9D9" w:themeFill="background1" w:themeFillShade="D9"/>
          </w:tcPr>
          <w:p w:rsidR="002071D0" w:rsidRDefault="002071D0">
            <w:pPr>
              <w:spacing w:after="0" w:line="320" w:lineRule="exact"/>
              <w:jc w:val="both"/>
              <w:rPr>
                <w:rFonts w:ascii="Calibri" w:hAnsi="Calibri"/>
                <w:sz w:val="22"/>
                <w:szCs w:val="22"/>
              </w:rPr>
            </w:pPr>
          </w:p>
        </w:tc>
      </w:tr>
      <w:tr w:rsidR="002071D0">
        <w:trPr>
          <w:jc w:val="center"/>
        </w:trPr>
        <w:tc>
          <w:tcPr>
            <w:tcW w:w="2269" w:type="dxa"/>
          </w:tcPr>
          <w:p w:rsidR="002071D0" w:rsidRDefault="004E037F">
            <w:pPr>
              <w:spacing w:after="0" w:line="320" w:lineRule="exact"/>
              <w:rPr>
                <w:rFonts w:ascii="Calibri" w:hAnsi="Calibri"/>
                <w:b/>
                <w:sz w:val="22"/>
                <w:szCs w:val="22"/>
              </w:rPr>
            </w:pPr>
            <w:r>
              <w:rPr>
                <w:rFonts w:ascii="Calibri" w:hAnsi="Calibri"/>
                <w:b/>
                <w:sz w:val="22"/>
                <w:szCs w:val="22"/>
              </w:rPr>
              <w:t>Accountable to:</w:t>
            </w:r>
          </w:p>
        </w:tc>
        <w:tc>
          <w:tcPr>
            <w:tcW w:w="7655" w:type="dxa"/>
          </w:tcPr>
          <w:p w:rsidR="002071D0" w:rsidRDefault="00EC1083">
            <w:pPr>
              <w:pStyle w:val="Header"/>
              <w:spacing w:after="120" w:line="320" w:lineRule="exact"/>
              <w:rPr>
                <w:rFonts w:asciiTheme="minorHAnsi" w:hAnsiTheme="minorHAnsi"/>
                <w:spacing w:val="-2"/>
                <w:sz w:val="22"/>
                <w:szCs w:val="22"/>
              </w:rPr>
            </w:pPr>
            <w:r>
              <w:rPr>
                <w:rFonts w:asciiTheme="minorHAnsi" w:hAnsiTheme="minorHAnsi"/>
                <w:sz w:val="22"/>
                <w:szCs w:val="22"/>
              </w:rPr>
              <w:t>PA to the Headteacher</w:t>
            </w:r>
          </w:p>
        </w:tc>
      </w:tr>
      <w:tr w:rsidR="002071D0">
        <w:trPr>
          <w:jc w:val="center"/>
        </w:trPr>
        <w:tc>
          <w:tcPr>
            <w:tcW w:w="9924" w:type="dxa"/>
            <w:gridSpan w:val="2"/>
            <w:shd w:val="clear" w:color="auto" w:fill="D9D9D9" w:themeFill="background1" w:themeFillShade="D9"/>
          </w:tcPr>
          <w:p w:rsidR="002071D0" w:rsidRDefault="002071D0">
            <w:pPr>
              <w:spacing w:after="0" w:line="320" w:lineRule="exact"/>
              <w:jc w:val="both"/>
              <w:rPr>
                <w:rFonts w:ascii="Calibri" w:hAnsi="Calibri"/>
                <w:sz w:val="22"/>
                <w:szCs w:val="22"/>
              </w:rPr>
            </w:pPr>
          </w:p>
        </w:tc>
      </w:tr>
      <w:tr w:rsidR="002071D0">
        <w:trPr>
          <w:jc w:val="center"/>
        </w:trPr>
        <w:tc>
          <w:tcPr>
            <w:tcW w:w="2269" w:type="dxa"/>
          </w:tcPr>
          <w:p w:rsidR="002071D0" w:rsidRDefault="004E037F">
            <w:pPr>
              <w:autoSpaceDE w:val="0"/>
              <w:autoSpaceDN w:val="0"/>
              <w:adjustRightInd w:val="0"/>
              <w:spacing w:after="0" w:line="240" w:lineRule="auto"/>
              <w:rPr>
                <w:rFonts w:asciiTheme="minorHAnsi" w:hAnsiTheme="minorHAnsi"/>
                <w:b/>
                <w:sz w:val="22"/>
                <w:szCs w:val="22"/>
              </w:rPr>
            </w:pPr>
            <w:r>
              <w:rPr>
                <w:rFonts w:asciiTheme="minorHAnsi" w:hAnsiTheme="minorHAnsi"/>
                <w:b/>
                <w:sz w:val="22"/>
                <w:szCs w:val="22"/>
              </w:rPr>
              <w:t>Duties, Responsibilities and Key Tasks:</w:t>
            </w:r>
          </w:p>
          <w:p w:rsidR="002071D0" w:rsidRDefault="002071D0">
            <w:pPr>
              <w:spacing w:after="0" w:line="320" w:lineRule="exact"/>
              <w:rPr>
                <w:rFonts w:asciiTheme="minorHAnsi" w:hAnsiTheme="minorHAnsi"/>
                <w:b/>
                <w:sz w:val="22"/>
                <w:szCs w:val="22"/>
              </w:rPr>
            </w:pPr>
          </w:p>
        </w:tc>
        <w:tc>
          <w:tcPr>
            <w:tcW w:w="7655" w:type="dxa"/>
          </w:tcPr>
          <w:p w:rsidR="00E62D24" w:rsidRPr="00712E60" w:rsidRDefault="00E62D24" w:rsidP="00712E60">
            <w:pPr>
              <w:autoSpaceDE w:val="0"/>
              <w:autoSpaceDN w:val="0"/>
              <w:adjustRightInd w:val="0"/>
              <w:spacing w:after="240" w:line="240" w:lineRule="auto"/>
              <w:ind w:left="360"/>
              <w:rPr>
                <w:rFonts w:ascii="Calibri" w:hAnsi="Calibri" w:cs="Arial"/>
                <w:b/>
                <w:sz w:val="22"/>
              </w:rPr>
            </w:pPr>
            <w:r w:rsidRPr="00712E60">
              <w:rPr>
                <w:rFonts w:ascii="Calibri" w:hAnsi="Calibri" w:cs="Arial"/>
                <w:b/>
                <w:sz w:val="22"/>
              </w:rPr>
              <w:t>Sixth Form Duties</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Provide a reception service for Sixth Form.</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Be the first point of call for student and parent queries.</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Record any complaints and pass information to Head of Sixth Form. </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Arrange appointments for parents/students to meet with members of the Sixth Form Leadership team.</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Enter, retrieve and collate information relating to students on the SIMS database and ensure that it is correct and up to date. Provide statistical information from records as required.</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Telephone the parent/carer to ascertain reasons for absence and record.</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Be aware of the Data Protection Act and other legislation to ensure confidentiality of records and information is maintained.</w:t>
            </w:r>
          </w:p>
          <w:p w:rsidR="00F404E5" w:rsidRPr="00E62D24"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E62D24">
              <w:rPr>
                <w:rFonts w:ascii="Calibri" w:hAnsi="Calibri" w:cs="Arial"/>
                <w:sz w:val="22"/>
              </w:rPr>
              <w:t>To implement and oversee the admissions process for internal and external students wishing to join the sixth form. Collate admissions f</w:t>
            </w:r>
            <w:r w:rsidR="00E62D24" w:rsidRPr="00E62D24">
              <w:rPr>
                <w:rFonts w:ascii="Calibri" w:hAnsi="Calibri" w:cs="Arial"/>
                <w:sz w:val="22"/>
              </w:rPr>
              <w:t xml:space="preserve">orms and all other information, </w:t>
            </w:r>
            <w:r w:rsidRPr="00E62D24">
              <w:rPr>
                <w:rFonts w:ascii="Calibri" w:hAnsi="Calibri" w:cs="Arial"/>
                <w:sz w:val="22"/>
              </w:rPr>
              <w:t>Baptismal Certificates, subject choices and all other relevant information.</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Update application forms, subject leaflets and any promotional material relating to sixth form admissions. Prepare information packs for new students.  Taking students and parents on tours of the school if needed and occasionally organize tours with subject staff. </w:t>
            </w:r>
          </w:p>
          <w:p w:rsidR="002071D0"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Assist in the preparation and setting up of the Sixth Form Open Evening; on the evening offering information, guidance and advice.</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Assist in the preparation of Sixth Form Induction days.</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Administer the Sixth From Bursary</w:t>
            </w:r>
            <w:r w:rsidR="00E62D24">
              <w:rPr>
                <w:rFonts w:ascii="Calibri" w:hAnsi="Calibri" w:cs="Arial"/>
                <w:sz w:val="22"/>
              </w:rPr>
              <w:t>.</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Arrange meetings for year 11 students and external students and parents to receive appropriate guidance with regard to sixth form. </w:t>
            </w:r>
          </w:p>
          <w:p w:rsid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Provide Secretarial service to the Sixth Form Leadership team. </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lastRenderedPageBreak/>
              <w:t>Type confidential letters, make appointments, photocopy materials and provide telephone communication between the pastoral team and parents.</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Provide administrative support with regard to the UCAS applications for the </w:t>
            </w:r>
            <w:r>
              <w:rPr>
                <w:rFonts w:ascii="Calibri" w:hAnsi="Calibri" w:cs="Arial"/>
                <w:sz w:val="22"/>
              </w:rPr>
              <w:t>C</w:t>
            </w:r>
            <w:r w:rsidRPr="00F404E5">
              <w:rPr>
                <w:rFonts w:ascii="Calibri" w:hAnsi="Calibri" w:cs="Arial"/>
                <w:sz w:val="22"/>
              </w:rPr>
              <w:t>areers Advisor and students.</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Assist the Examinations Officer with results for A2 and GCSE examinations in August, answer enquiries relating to results. Keep a file of certificates not collected and arrange collection.</w:t>
            </w:r>
          </w:p>
          <w:p w:rsidR="00E62D24" w:rsidRPr="00E62D24" w:rsidRDefault="00E62D24" w:rsidP="005925E8">
            <w:pPr>
              <w:pStyle w:val="ListParagraph"/>
              <w:numPr>
                <w:ilvl w:val="0"/>
                <w:numId w:val="23"/>
              </w:numPr>
              <w:autoSpaceDE w:val="0"/>
              <w:autoSpaceDN w:val="0"/>
              <w:adjustRightInd w:val="0"/>
              <w:spacing w:after="240" w:line="240" w:lineRule="auto"/>
              <w:rPr>
                <w:rFonts w:ascii="Calibri" w:hAnsi="Calibri" w:cs="Arial"/>
                <w:sz w:val="22"/>
              </w:rPr>
            </w:pPr>
            <w:r w:rsidRPr="00E62D24">
              <w:rPr>
                <w:rFonts w:ascii="Calibri" w:hAnsi="Calibri" w:cs="Arial"/>
                <w:sz w:val="22"/>
              </w:rPr>
              <w:t>Dealing with challenging callers and visitors to the school and the handling of   external complaints.</w:t>
            </w:r>
          </w:p>
          <w:p w:rsidR="00E62D24" w:rsidRPr="00E62D24" w:rsidRDefault="00E62D24" w:rsidP="005925E8">
            <w:pPr>
              <w:pStyle w:val="ListParagraph"/>
              <w:numPr>
                <w:ilvl w:val="0"/>
                <w:numId w:val="23"/>
              </w:numPr>
              <w:autoSpaceDE w:val="0"/>
              <w:autoSpaceDN w:val="0"/>
              <w:adjustRightInd w:val="0"/>
              <w:spacing w:after="240" w:line="240" w:lineRule="auto"/>
              <w:rPr>
                <w:rFonts w:ascii="Calibri" w:hAnsi="Calibri" w:cs="Arial"/>
                <w:sz w:val="22"/>
              </w:rPr>
            </w:pPr>
            <w:r w:rsidRPr="00E62D24">
              <w:rPr>
                <w:rFonts w:ascii="Calibri" w:hAnsi="Calibri" w:cs="Arial"/>
                <w:sz w:val="22"/>
              </w:rPr>
              <w:t>Signing for deliveries / collections.</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Assist with the organisation of school photographs. Liaise with the photographer, collect envelopes containing order and payment. Distribute photographs when received.</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Manage general financial administration e.g. the collection and recording of monies from pupils and parents. Sale of goods within the school.</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Maintain current student files; ensure safe keeping of child protection files. </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Dispose of any confidential information.</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Undertake any other general duties that may be regarded as within the nature of the post as defined.</w:t>
            </w:r>
          </w:p>
          <w:p w:rsidR="00F404E5" w:rsidRP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Provide clerical support, receiving, distributing and sending email, typing, photocopying and assembling documents, filing, minutes of meetings, process and format documents, amend timetables and data of students.</w:t>
            </w:r>
          </w:p>
          <w:p w:rsid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Responsibility for maintenance and ordering of supplies and equipment, including distribution and secure storage of the same and assisting with stocktaking cataloguing.</w:t>
            </w:r>
          </w:p>
          <w:p w:rsidR="005925E8" w:rsidRDefault="005925E8" w:rsidP="005925E8">
            <w:pPr>
              <w:autoSpaceDE w:val="0"/>
              <w:autoSpaceDN w:val="0"/>
              <w:adjustRightInd w:val="0"/>
              <w:spacing w:after="240" w:line="240" w:lineRule="auto"/>
              <w:rPr>
                <w:rFonts w:ascii="Calibri" w:hAnsi="Calibri" w:cs="Arial"/>
                <w:b/>
                <w:sz w:val="22"/>
              </w:rPr>
            </w:pPr>
            <w:r>
              <w:rPr>
                <w:rFonts w:ascii="Calibri" w:hAnsi="Calibri" w:cs="Arial"/>
                <w:b/>
                <w:sz w:val="22"/>
              </w:rPr>
              <w:t xml:space="preserve">Careers </w:t>
            </w:r>
          </w:p>
          <w:p w:rsidR="0079171D" w:rsidRDefault="0079171D" w:rsidP="005925E8">
            <w:pPr>
              <w:pStyle w:val="ListParagraph"/>
              <w:numPr>
                <w:ilvl w:val="0"/>
                <w:numId w:val="23"/>
              </w:numPr>
              <w:autoSpaceDE w:val="0"/>
              <w:autoSpaceDN w:val="0"/>
              <w:adjustRightInd w:val="0"/>
              <w:spacing w:after="240" w:line="240" w:lineRule="auto"/>
              <w:rPr>
                <w:rFonts w:ascii="Calibri" w:hAnsi="Calibri" w:cs="Arial"/>
                <w:sz w:val="22"/>
              </w:rPr>
            </w:pPr>
            <w:r w:rsidRPr="005925E8">
              <w:rPr>
                <w:rFonts w:ascii="Calibri" w:hAnsi="Calibri" w:cs="Arial"/>
                <w:sz w:val="22"/>
              </w:rPr>
              <w:t xml:space="preserve">To manage the Careers Interview process under the direction of the Head of Work Related Learning, arranging interviews and liaising </w:t>
            </w:r>
            <w:r w:rsidR="005925E8">
              <w:rPr>
                <w:rFonts w:ascii="Calibri" w:hAnsi="Calibri" w:cs="Arial"/>
                <w:sz w:val="22"/>
              </w:rPr>
              <w:t>with Futures Careers Advisor(s).</w:t>
            </w:r>
          </w:p>
          <w:p w:rsidR="005925E8" w:rsidRDefault="005925E8" w:rsidP="005925E8">
            <w:pPr>
              <w:pStyle w:val="ListParagraph"/>
              <w:numPr>
                <w:ilvl w:val="0"/>
                <w:numId w:val="23"/>
              </w:numPr>
              <w:autoSpaceDE w:val="0"/>
              <w:autoSpaceDN w:val="0"/>
              <w:adjustRightInd w:val="0"/>
              <w:spacing w:after="240" w:line="240" w:lineRule="auto"/>
              <w:rPr>
                <w:rFonts w:ascii="Calibri" w:hAnsi="Calibri" w:cs="Arial"/>
                <w:sz w:val="22"/>
              </w:rPr>
            </w:pPr>
            <w:r>
              <w:rPr>
                <w:rFonts w:ascii="Calibri" w:hAnsi="Calibri" w:cs="Arial"/>
                <w:sz w:val="22"/>
              </w:rPr>
              <w:t xml:space="preserve">To assist the Head of Work Related Learning in an administration capacity to ensure the smooth running of the department. </w:t>
            </w:r>
          </w:p>
          <w:p w:rsidR="005925E8" w:rsidRPr="00F404E5" w:rsidRDefault="005925E8"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Support any new developments post 16 such as </w:t>
            </w:r>
            <w:proofErr w:type="spellStart"/>
            <w:r w:rsidRPr="00F404E5">
              <w:rPr>
                <w:rFonts w:ascii="Calibri" w:hAnsi="Calibri" w:cs="Arial"/>
                <w:sz w:val="22"/>
              </w:rPr>
              <w:t>Unifrog</w:t>
            </w:r>
            <w:proofErr w:type="spellEnd"/>
            <w:r w:rsidRPr="00F404E5">
              <w:rPr>
                <w:rFonts w:ascii="Calibri" w:hAnsi="Calibri" w:cs="Arial"/>
                <w:sz w:val="22"/>
              </w:rPr>
              <w:t>/ DANCOP/NCOP.</w:t>
            </w:r>
          </w:p>
          <w:p w:rsidR="005925E8" w:rsidRDefault="005925E8" w:rsidP="005925E8">
            <w:pPr>
              <w:pStyle w:val="ListParagraph"/>
              <w:numPr>
                <w:ilvl w:val="0"/>
                <w:numId w:val="23"/>
              </w:numPr>
              <w:rPr>
                <w:rFonts w:ascii="Calibri" w:hAnsi="Calibri" w:cs="Arial"/>
                <w:sz w:val="22"/>
              </w:rPr>
            </w:pPr>
            <w:r w:rsidRPr="005925E8">
              <w:rPr>
                <w:rFonts w:ascii="Calibri" w:hAnsi="Calibri" w:cs="Arial"/>
                <w:sz w:val="22"/>
              </w:rPr>
              <w:t>Establish constructive relationships and communicate with other agencies/ professionals</w:t>
            </w:r>
            <w:r>
              <w:rPr>
                <w:rFonts w:ascii="Calibri" w:hAnsi="Calibri" w:cs="Arial"/>
                <w:sz w:val="22"/>
              </w:rPr>
              <w:t xml:space="preserve"> such as DANCOP and NCOP and Futures</w:t>
            </w:r>
            <w:r w:rsidRPr="005925E8">
              <w:rPr>
                <w:rFonts w:ascii="Calibri" w:hAnsi="Calibri" w:cs="Arial"/>
                <w:sz w:val="22"/>
              </w:rPr>
              <w:t>.</w:t>
            </w:r>
          </w:p>
          <w:p w:rsidR="005925E8" w:rsidRDefault="005925E8"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Administration and liaison with staff/ pupils/ parents for the organization of school visits and extra-curricular activities.</w:t>
            </w:r>
          </w:p>
          <w:p w:rsidR="005925E8" w:rsidRPr="005925E8" w:rsidRDefault="005925E8" w:rsidP="005925E8">
            <w:pPr>
              <w:autoSpaceDE w:val="0"/>
              <w:autoSpaceDN w:val="0"/>
              <w:adjustRightInd w:val="0"/>
              <w:spacing w:after="240" w:line="240" w:lineRule="auto"/>
              <w:rPr>
                <w:rFonts w:ascii="Calibri" w:hAnsi="Calibri" w:cs="Arial"/>
                <w:b/>
                <w:sz w:val="22"/>
              </w:rPr>
            </w:pPr>
            <w:r w:rsidRPr="005925E8">
              <w:rPr>
                <w:rFonts w:ascii="Calibri" w:hAnsi="Calibri" w:cs="Arial"/>
                <w:b/>
                <w:sz w:val="22"/>
              </w:rPr>
              <w:t>Year 10 Work Experience</w:t>
            </w:r>
          </w:p>
          <w:p w:rsidR="005925E8" w:rsidRDefault="0079171D" w:rsidP="0090465B">
            <w:pPr>
              <w:pStyle w:val="ListParagraph"/>
              <w:numPr>
                <w:ilvl w:val="0"/>
                <w:numId w:val="23"/>
              </w:numPr>
              <w:autoSpaceDE w:val="0"/>
              <w:autoSpaceDN w:val="0"/>
              <w:adjustRightInd w:val="0"/>
              <w:spacing w:after="240" w:line="240" w:lineRule="auto"/>
              <w:rPr>
                <w:rFonts w:ascii="Calibri" w:hAnsi="Calibri" w:cs="Arial"/>
                <w:sz w:val="22"/>
              </w:rPr>
            </w:pPr>
            <w:r w:rsidRPr="005925E8">
              <w:rPr>
                <w:rFonts w:ascii="Calibri" w:hAnsi="Calibri" w:cs="Arial"/>
                <w:sz w:val="22"/>
              </w:rPr>
              <w:t xml:space="preserve">To provide admin support for the Head of Work Related Learning to ensure the smooth running of the Year 10 Work Experience Programme. </w:t>
            </w:r>
          </w:p>
          <w:p w:rsidR="005925E8" w:rsidRDefault="005925E8" w:rsidP="005925E8">
            <w:pPr>
              <w:autoSpaceDE w:val="0"/>
              <w:autoSpaceDN w:val="0"/>
              <w:adjustRightInd w:val="0"/>
              <w:spacing w:after="240" w:line="240" w:lineRule="auto"/>
              <w:rPr>
                <w:rFonts w:ascii="Calibri" w:hAnsi="Calibri" w:cs="Arial"/>
                <w:b/>
                <w:sz w:val="22"/>
              </w:rPr>
            </w:pPr>
          </w:p>
          <w:p w:rsidR="005925E8" w:rsidRPr="005925E8" w:rsidRDefault="005925E8" w:rsidP="005925E8">
            <w:pPr>
              <w:autoSpaceDE w:val="0"/>
              <w:autoSpaceDN w:val="0"/>
              <w:adjustRightInd w:val="0"/>
              <w:spacing w:after="240" w:line="240" w:lineRule="auto"/>
              <w:rPr>
                <w:rFonts w:ascii="Calibri" w:hAnsi="Calibri" w:cs="Arial"/>
                <w:b/>
                <w:sz w:val="22"/>
              </w:rPr>
            </w:pPr>
            <w:r w:rsidRPr="005925E8">
              <w:rPr>
                <w:rFonts w:ascii="Calibri" w:hAnsi="Calibri" w:cs="Arial"/>
                <w:b/>
                <w:sz w:val="22"/>
              </w:rPr>
              <w:lastRenderedPageBreak/>
              <w:t>Other Duties</w:t>
            </w:r>
          </w:p>
          <w:p w:rsidR="00F404E5" w:rsidRPr="005925E8"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5925E8">
              <w:rPr>
                <w:rFonts w:ascii="Calibri" w:hAnsi="Calibri" w:cs="Arial"/>
                <w:sz w:val="22"/>
              </w:rPr>
              <w:t>Be aware of and support difference and ensure equal opportunities for all.</w:t>
            </w:r>
          </w:p>
          <w:p w:rsid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Pr>
                <w:rFonts w:ascii="Calibri" w:hAnsi="Calibri" w:cs="Arial"/>
                <w:sz w:val="22"/>
              </w:rPr>
              <w:t xml:space="preserve">To assist </w:t>
            </w:r>
            <w:r w:rsidR="0079171D">
              <w:rPr>
                <w:rFonts w:ascii="Calibri" w:hAnsi="Calibri" w:cs="Arial"/>
                <w:sz w:val="22"/>
              </w:rPr>
              <w:t xml:space="preserve">members of the SLT/ Pastoral Team to undertake </w:t>
            </w:r>
            <w:r>
              <w:rPr>
                <w:rFonts w:ascii="Calibri" w:hAnsi="Calibri" w:cs="Arial"/>
                <w:sz w:val="22"/>
              </w:rPr>
              <w:t>pastoral dut</w:t>
            </w:r>
            <w:r w:rsidR="0079171D">
              <w:rPr>
                <w:rFonts w:ascii="Calibri" w:hAnsi="Calibri" w:cs="Arial"/>
                <w:sz w:val="22"/>
              </w:rPr>
              <w:t>i</w:t>
            </w:r>
            <w:r>
              <w:rPr>
                <w:rFonts w:ascii="Calibri" w:hAnsi="Calibri" w:cs="Arial"/>
                <w:sz w:val="22"/>
              </w:rPr>
              <w:t>es</w:t>
            </w:r>
            <w:r w:rsidR="0079171D">
              <w:rPr>
                <w:rFonts w:ascii="Calibri" w:hAnsi="Calibri" w:cs="Arial"/>
                <w:sz w:val="22"/>
              </w:rPr>
              <w:t xml:space="preserve"> as directed.</w:t>
            </w:r>
          </w:p>
          <w:p w:rsidR="00F404E5" w:rsidRDefault="00F404E5"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With the assistance of a member of the Senior Leadership Team, populate the school calendar</w:t>
            </w:r>
          </w:p>
          <w:p w:rsidR="0079171D" w:rsidRPr="0079171D" w:rsidRDefault="0079171D" w:rsidP="005925E8">
            <w:pPr>
              <w:pStyle w:val="ListParagraph"/>
              <w:numPr>
                <w:ilvl w:val="0"/>
                <w:numId w:val="23"/>
              </w:numPr>
              <w:autoSpaceDE w:val="0"/>
              <w:autoSpaceDN w:val="0"/>
              <w:adjustRightInd w:val="0"/>
              <w:spacing w:after="240" w:line="240" w:lineRule="auto"/>
              <w:rPr>
                <w:rFonts w:ascii="Calibri" w:hAnsi="Calibri" w:cs="Arial"/>
                <w:sz w:val="22"/>
              </w:rPr>
            </w:pPr>
            <w:r w:rsidRPr="00F404E5">
              <w:rPr>
                <w:rFonts w:ascii="Calibri" w:hAnsi="Calibri" w:cs="Arial"/>
                <w:sz w:val="22"/>
              </w:rPr>
              <w:t xml:space="preserve">Perform any task or duty under the reasonable direction of the </w:t>
            </w:r>
            <w:r>
              <w:rPr>
                <w:rFonts w:ascii="Calibri" w:hAnsi="Calibri" w:cs="Arial"/>
                <w:sz w:val="22"/>
              </w:rPr>
              <w:t>PA to the Headteacher</w:t>
            </w:r>
            <w:r w:rsidRPr="00F404E5">
              <w:rPr>
                <w:rFonts w:ascii="Calibri" w:hAnsi="Calibri" w:cs="Arial"/>
                <w:sz w:val="22"/>
              </w:rPr>
              <w:t xml:space="preserve">. </w:t>
            </w:r>
          </w:p>
        </w:tc>
      </w:tr>
      <w:tr w:rsidR="002071D0">
        <w:trPr>
          <w:cantSplit/>
          <w:jc w:val="center"/>
        </w:trPr>
        <w:tc>
          <w:tcPr>
            <w:tcW w:w="9924" w:type="dxa"/>
            <w:gridSpan w:val="2"/>
            <w:shd w:val="clear" w:color="auto" w:fill="D9D9D9" w:themeFill="background1" w:themeFillShade="D9"/>
          </w:tcPr>
          <w:p w:rsidR="002071D0" w:rsidRDefault="002071D0">
            <w:pPr>
              <w:spacing w:after="0" w:line="320" w:lineRule="exact"/>
              <w:rPr>
                <w:rFonts w:asciiTheme="minorHAnsi" w:hAnsiTheme="minorHAnsi"/>
                <w:sz w:val="22"/>
                <w:szCs w:val="22"/>
              </w:rPr>
            </w:pPr>
          </w:p>
        </w:tc>
      </w:tr>
      <w:tr w:rsidR="002071D0">
        <w:trPr>
          <w:cantSplit/>
          <w:jc w:val="center"/>
        </w:trPr>
        <w:tc>
          <w:tcPr>
            <w:tcW w:w="9924" w:type="dxa"/>
            <w:gridSpan w:val="2"/>
            <w:shd w:val="clear" w:color="auto" w:fill="FFFFFF" w:themeFill="background1"/>
          </w:tcPr>
          <w:p w:rsidR="002071D0" w:rsidRDefault="004E037F">
            <w:pPr>
              <w:spacing w:after="0" w:line="240" w:lineRule="auto"/>
              <w:jc w:val="both"/>
              <w:rPr>
                <w:rFonts w:asciiTheme="minorHAnsi" w:hAnsiTheme="minorHAnsi" w:cs="Arial"/>
                <w:sz w:val="22"/>
              </w:rPr>
            </w:pPr>
            <w:r>
              <w:rPr>
                <w:rFonts w:asciiTheme="minorHAnsi" w:hAnsiTheme="minorHAnsi" w:cs="Arial"/>
                <w:sz w:val="22"/>
              </w:rPr>
              <w:t>The responsibilities of the post may be reviewed and modified in the light of the needs of the school. Any changes of a permanent nature will be incorporated into the job description and will therefore be the subject of negotiation with the post holder.</w:t>
            </w:r>
          </w:p>
        </w:tc>
      </w:tr>
    </w:tbl>
    <w:p w:rsidR="002071D0" w:rsidRDefault="002071D0"/>
    <w:sectPr w:rsidR="002071D0">
      <w:headerReference w:type="default" r:id="rId11"/>
      <w:headerReference w:type="first" r:id="rId12"/>
      <w:pgSz w:w="12240" w:h="15840"/>
      <w:pgMar w:top="720" w:right="720" w:bottom="142" w:left="720" w:header="720" w:footer="720" w:gutter="0"/>
      <w:pgBorders w:offsetFrom="page">
        <w:top w:val="single" w:sz="24" w:space="24" w:color="002060"/>
        <w:right w:val="single" w:sz="24"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00" w:rsidRDefault="00D21D00">
      <w:pPr>
        <w:spacing w:after="0" w:line="240" w:lineRule="auto"/>
      </w:pPr>
      <w:r>
        <w:separator/>
      </w:r>
    </w:p>
  </w:endnote>
  <w:endnote w:type="continuationSeparator" w:id="0">
    <w:p w:rsidR="00D21D00" w:rsidRDefault="00D2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00" w:rsidRDefault="00D21D00">
      <w:pPr>
        <w:spacing w:after="0" w:line="240" w:lineRule="auto"/>
      </w:pPr>
      <w:r>
        <w:separator/>
      </w:r>
    </w:p>
  </w:footnote>
  <w:footnote w:type="continuationSeparator" w:id="0">
    <w:p w:rsidR="00D21D00" w:rsidRDefault="00D2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D0" w:rsidRDefault="002071D0">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p>
  <w:p w:rsidR="002071D0" w:rsidRDefault="004E037F">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color w:val="002060"/>
        <w:sz w:val="32"/>
        <w:szCs w:val="32"/>
        <w14:shadow w14:blurRad="50800" w14:dist="38100" w14:dir="2700000" w14:sx="100000" w14:sy="100000" w14:kx="0" w14:ky="0" w14:algn="tl">
          <w14:srgbClr w14:val="000000">
            <w14:alpha w14:val="60000"/>
          </w14:srgbClr>
        </w14:shadow>
      </w:rPr>
      <w:t>Job Description</w:t>
    </w:r>
  </w:p>
  <w:p w:rsidR="002071D0" w:rsidRDefault="004E037F">
    <w:pPr>
      <w:spacing w:after="0" w:line="240" w:lineRule="auto"/>
      <w:rPr>
        <w:rFonts w:asciiTheme="minorHAnsi" w:hAnsiTheme="minorHAnsi"/>
        <w14:shadow w14:blurRad="50800" w14:dist="38100" w14:dir="2700000" w14:sx="100000" w14:sy="100000" w14:kx="0" w14:ky="0" w14:algn="tl">
          <w14:srgbClr w14:val="000000">
            <w14:alpha w14:val="60000"/>
          </w14:srgbClr>
        </w14:shadow>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99695</wp:posOffset>
              </wp:positionV>
              <wp:extent cx="52959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5295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61CA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85pt" to="4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" strokecolor="#1f497d [3215]" strokeweight="3pt"/>
          </w:pict>
        </mc:Fallback>
      </mc:AlternateContent>
    </w:r>
  </w:p>
  <w:p w:rsidR="002071D0" w:rsidRDefault="002071D0">
    <w:pPr>
      <w:pStyle w:val="Header"/>
    </w:pPr>
  </w:p>
  <w:p w:rsidR="002071D0" w:rsidRDefault="002071D0">
    <w:pPr>
      <w:pStyle w:val="Header"/>
    </w:pPr>
  </w:p>
  <w:p w:rsidR="002071D0" w:rsidRDefault="0020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D0" w:rsidRDefault="002071D0">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p>
  <w:p w:rsidR="002071D0" w:rsidRDefault="004E037F">
    <w:pPr>
      <w:spacing w:after="0" w:line="240" w:lineRule="auto"/>
      <w:rPr>
        <w:rFonts w:asciiTheme="minorHAnsi" w:hAnsiTheme="minorHAnsi"/>
        <w:b/>
        <w:color w:val="002060"/>
        <w:sz w:val="32"/>
        <w:szCs w:val="32"/>
        <w14:shadow w14:blurRad="50800" w14:dist="38100" w14:dir="2700000" w14:sx="100000" w14:sy="100000" w14:kx="0" w14:ky="0" w14:algn="tl">
          <w14:srgbClr w14:val="000000">
            <w14:alpha w14:val="60000"/>
          </w14:srgbClr>
        </w14:shadow>
      </w:rPr>
    </w:pPr>
    <w:r>
      <w:rPr>
        <w:rFonts w:asciiTheme="minorHAnsi" w:hAnsiTheme="minorHAnsi"/>
        <w:b/>
        <w:color w:val="002060"/>
        <w:sz w:val="32"/>
        <w:szCs w:val="32"/>
        <w14:shadow w14:blurRad="50800" w14:dist="38100" w14:dir="2700000" w14:sx="100000" w14:sy="100000" w14:kx="0" w14:ky="0" w14:algn="tl">
          <w14:srgbClr w14:val="000000">
            <w14:alpha w14:val="60000"/>
          </w14:srgbClr>
        </w14:shadow>
      </w:rPr>
      <w:t>Job Description</w:t>
    </w:r>
  </w:p>
  <w:p w:rsidR="002071D0" w:rsidRDefault="004E037F">
    <w:pPr>
      <w:spacing w:after="0" w:line="240" w:lineRule="auto"/>
      <w:rPr>
        <w:rFonts w:asciiTheme="minorHAnsi" w:hAnsiTheme="minorHAnsi"/>
        <w14:shadow w14:blurRad="50800" w14:dist="38100" w14:dir="2700000" w14:sx="100000" w14:sy="100000" w14:kx="0" w14:ky="0" w14:algn="tl">
          <w14:srgbClr w14:val="000000">
            <w14:alpha w14:val="60000"/>
          </w14:srgbClr>
        </w14:shadow>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99695</wp:posOffset>
              </wp:positionV>
              <wp:extent cx="52959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5295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1112E7"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7.85pt" to="4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" strokecolor="#1f497d [3215]" strokeweight="3pt"/>
          </w:pict>
        </mc:Fallback>
      </mc:AlternateContent>
    </w:r>
  </w:p>
  <w:p w:rsidR="002071D0" w:rsidRDefault="0020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5F9"/>
    <w:multiLevelType w:val="hybridMultilevel"/>
    <w:tmpl w:val="C01EF642"/>
    <w:lvl w:ilvl="0" w:tplc="04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80A1DE8"/>
    <w:multiLevelType w:val="hybridMultilevel"/>
    <w:tmpl w:val="23361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53500"/>
    <w:multiLevelType w:val="hybridMultilevel"/>
    <w:tmpl w:val="2C6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4B36"/>
    <w:multiLevelType w:val="hybridMultilevel"/>
    <w:tmpl w:val="E690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B2C61"/>
    <w:multiLevelType w:val="hybridMultilevel"/>
    <w:tmpl w:val="698CA48A"/>
    <w:lvl w:ilvl="0" w:tplc="E5C0BB90">
      <w:numFmt w:val="bullet"/>
      <w:lvlText w:val="-"/>
      <w:lvlJc w:val="left"/>
      <w:pPr>
        <w:ind w:left="1077" w:hanging="360"/>
      </w:pPr>
      <w:rPr>
        <w:rFonts w:ascii="Arial" w:eastAsiaTheme="minorEastAsia"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6F95328"/>
    <w:multiLevelType w:val="hybridMultilevel"/>
    <w:tmpl w:val="3BF6D5A0"/>
    <w:lvl w:ilvl="0" w:tplc="04090001">
      <w:start w:val="1"/>
      <w:numFmt w:val="bullet"/>
      <w:lvlText w:val=""/>
      <w:lvlJc w:val="left"/>
      <w:pPr>
        <w:ind w:left="360" w:hanging="360"/>
      </w:pPr>
      <w:rPr>
        <w:rFonts w:ascii="Symbol" w:hAnsi="Symbol" w:hint="default"/>
      </w:rPr>
    </w:lvl>
    <w:lvl w:ilvl="1" w:tplc="E76485DE">
      <w:numFmt w:val="bullet"/>
      <w:lvlText w:val="-"/>
      <w:lvlJc w:val="left"/>
      <w:pPr>
        <w:ind w:left="1080" w:hanging="360"/>
      </w:pPr>
      <w:rPr>
        <w:rFonts w:ascii="Calibri" w:eastAsiaTheme="minorHAns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02A2F"/>
    <w:multiLevelType w:val="hybridMultilevel"/>
    <w:tmpl w:val="F4BA2CEC"/>
    <w:lvl w:ilvl="0" w:tplc="08090001">
      <w:start w:val="1"/>
      <w:numFmt w:val="bullet"/>
      <w:lvlText w:val=""/>
      <w:lvlJc w:val="left"/>
      <w:pPr>
        <w:tabs>
          <w:tab w:val="num" w:pos="385"/>
        </w:tabs>
        <w:ind w:left="385" w:hanging="360"/>
      </w:pPr>
      <w:rPr>
        <w:rFonts w:ascii="Symbol" w:hAnsi="Symbol" w:hint="default"/>
      </w:rPr>
    </w:lvl>
    <w:lvl w:ilvl="1" w:tplc="08090003">
      <w:start w:val="1"/>
      <w:numFmt w:val="bullet"/>
      <w:lvlText w:val="o"/>
      <w:lvlJc w:val="left"/>
      <w:pPr>
        <w:tabs>
          <w:tab w:val="num" w:pos="1105"/>
        </w:tabs>
        <w:ind w:left="1105" w:hanging="360"/>
      </w:pPr>
      <w:rPr>
        <w:rFonts w:ascii="Courier New" w:hAnsi="Courier New" w:cs="Courier New" w:hint="default"/>
      </w:rPr>
    </w:lvl>
    <w:lvl w:ilvl="2" w:tplc="08090005" w:tentative="1">
      <w:start w:val="1"/>
      <w:numFmt w:val="bullet"/>
      <w:lvlText w:val=""/>
      <w:lvlJc w:val="left"/>
      <w:pPr>
        <w:tabs>
          <w:tab w:val="num" w:pos="1825"/>
        </w:tabs>
        <w:ind w:left="1825" w:hanging="360"/>
      </w:pPr>
      <w:rPr>
        <w:rFonts w:ascii="Wingdings" w:hAnsi="Wingdings" w:hint="default"/>
      </w:rPr>
    </w:lvl>
    <w:lvl w:ilvl="3" w:tplc="08090001" w:tentative="1">
      <w:start w:val="1"/>
      <w:numFmt w:val="bullet"/>
      <w:lvlText w:val=""/>
      <w:lvlJc w:val="left"/>
      <w:pPr>
        <w:tabs>
          <w:tab w:val="num" w:pos="2545"/>
        </w:tabs>
        <w:ind w:left="2545" w:hanging="360"/>
      </w:pPr>
      <w:rPr>
        <w:rFonts w:ascii="Symbol" w:hAnsi="Symbol" w:hint="default"/>
      </w:rPr>
    </w:lvl>
    <w:lvl w:ilvl="4" w:tplc="08090003" w:tentative="1">
      <w:start w:val="1"/>
      <w:numFmt w:val="bullet"/>
      <w:lvlText w:val="o"/>
      <w:lvlJc w:val="left"/>
      <w:pPr>
        <w:tabs>
          <w:tab w:val="num" w:pos="3265"/>
        </w:tabs>
        <w:ind w:left="3265" w:hanging="360"/>
      </w:pPr>
      <w:rPr>
        <w:rFonts w:ascii="Courier New" w:hAnsi="Courier New" w:cs="Courier New" w:hint="default"/>
      </w:rPr>
    </w:lvl>
    <w:lvl w:ilvl="5" w:tplc="08090005" w:tentative="1">
      <w:start w:val="1"/>
      <w:numFmt w:val="bullet"/>
      <w:lvlText w:val=""/>
      <w:lvlJc w:val="left"/>
      <w:pPr>
        <w:tabs>
          <w:tab w:val="num" w:pos="3985"/>
        </w:tabs>
        <w:ind w:left="3985" w:hanging="360"/>
      </w:pPr>
      <w:rPr>
        <w:rFonts w:ascii="Wingdings" w:hAnsi="Wingdings" w:hint="default"/>
      </w:rPr>
    </w:lvl>
    <w:lvl w:ilvl="6" w:tplc="08090001" w:tentative="1">
      <w:start w:val="1"/>
      <w:numFmt w:val="bullet"/>
      <w:lvlText w:val=""/>
      <w:lvlJc w:val="left"/>
      <w:pPr>
        <w:tabs>
          <w:tab w:val="num" w:pos="4705"/>
        </w:tabs>
        <w:ind w:left="4705" w:hanging="360"/>
      </w:pPr>
      <w:rPr>
        <w:rFonts w:ascii="Symbol" w:hAnsi="Symbol" w:hint="default"/>
      </w:rPr>
    </w:lvl>
    <w:lvl w:ilvl="7" w:tplc="08090003" w:tentative="1">
      <w:start w:val="1"/>
      <w:numFmt w:val="bullet"/>
      <w:lvlText w:val="o"/>
      <w:lvlJc w:val="left"/>
      <w:pPr>
        <w:tabs>
          <w:tab w:val="num" w:pos="5425"/>
        </w:tabs>
        <w:ind w:left="5425" w:hanging="360"/>
      </w:pPr>
      <w:rPr>
        <w:rFonts w:ascii="Courier New" w:hAnsi="Courier New" w:cs="Courier New" w:hint="default"/>
      </w:rPr>
    </w:lvl>
    <w:lvl w:ilvl="8" w:tplc="08090005" w:tentative="1">
      <w:start w:val="1"/>
      <w:numFmt w:val="bullet"/>
      <w:lvlText w:val=""/>
      <w:lvlJc w:val="left"/>
      <w:pPr>
        <w:tabs>
          <w:tab w:val="num" w:pos="6145"/>
        </w:tabs>
        <w:ind w:left="6145" w:hanging="360"/>
      </w:pPr>
      <w:rPr>
        <w:rFonts w:ascii="Wingdings" w:hAnsi="Wingdings" w:hint="default"/>
      </w:rPr>
    </w:lvl>
  </w:abstractNum>
  <w:abstractNum w:abstractNumId="7" w15:restartNumberingAfterBreak="0">
    <w:nsid w:val="3A7D0C68"/>
    <w:multiLevelType w:val="hybridMultilevel"/>
    <w:tmpl w:val="586EF4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B620FC"/>
    <w:multiLevelType w:val="hybridMultilevel"/>
    <w:tmpl w:val="4ACE10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DE1BDA"/>
    <w:multiLevelType w:val="hybridMultilevel"/>
    <w:tmpl w:val="14267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81EAD"/>
    <w:multiLevelType w:val="hybridMultilevel"/>
    <w:tmpl w:val="000C3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825892"/>
    <w:multiLevelType w:val="hybridMultilevel"/>
    <w:tmpl w:val="1E76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FA546F"/>
    <w:multiLevelType w:val="hybridMultilevel"/>
    <w:tmpl w:val="C082B8E4"/>
    <w:lvl w:ilvl="0" w:tplc="08090005">
      <w:start w:val="1"/>
      <w:numFmt w:val="bullet"/>
      <w:lvlText w:val=""/>
      <w:lvlJc w:val="left"/>
      <w:pPr>
        <w:tabs>
          <w:tab w:val="num" w:pos="2160"/>
        </w:tabs>
        <w:ind w:left="21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D682D"/>
    <w:multiLevelType w:val="hybridMultilevel"/>
    <w:tmpl w:val="FB382E4C"/>
    <w:lvl w:ilvl="0" w:tplc="E76485DE">
      <w:numFmt w:val="bullet"/>
      <w:lvlText w:val="-"/>
      <w:lvlJc w:val="left"/>
      <w:pPr>
        <w:ind w:left="1069" w:hanging="360"/>
      </w:pPr>
      <w:rPr>
        <w:rFonts w:ascii="Calibri" w:eastAsiaTheme="minorHAnsi"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5B005A66"/>
    <w:multiLevelType w:val="hybridMultilevel"/>
    <w:tmpl w:val="9F807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AC2155"/>
    <w:multiLevelType w:val="hybridMultilevel"/>
    <w:tmpl w:val="FE7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A6655"/>
    <w:multiLevelType w:val="hybridMultilevel"/>
    <w:tmpl w:val="4C280296"/>
    <w:lvl w:ilvl="0" w:tplc="0854D3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AC549D"/>
    <w:multiLevelType w:val="hybridMultilevel"/>
    <w:tmpl w:val="2BE2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1C4B99"/>
    <w:multiLevelType w:val="hybridMultilevel"/>
    <w:tmpl w:val="F534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0B0DC7"/>
    <w:multiLevelType w:val="hybridMultilevel"/>
    <w:tmpl w:val="2E2EEC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540CB9"/>
    <w:multiLevelType w:val="hybridMultilevel"/>
    <w:tmpl w:val="9040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5C3BA0"/>
    <w:multiLevelType w:val="hybridMultilevel"/>
    <w:tmpl w:val="4202BAF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2" w15:restartNumberingAfterBreak="0">
    <w:nsid w:val="7E223444"/>
    <w:multiLevelType w:val="hybridMultilevel"/>
    <w:tmpl w:val="0E8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17"/>
  </w:num>
  <w:num w:numId="5">
    <w:abstractNumId w:val="6"/>
  </w:num>
  <w:num w:numId="6">
    <w:abstractNumId w:val="15"/>
  </w:num>
  <w:num w:numId="7">
    <w:abstractNumId w:val="12"/>
  </w:num>
  <w:num w:numId="8">
    <w:abstractNumId w:val="0"/>
  </w:num>
  <w:num w:numId="9">
    <w:abstractNumId w:val="19"/>
  </w:num>
  <w:num w:numId="10">
    <w:abstractNumId w:val="1"/>
  </w:num>
  <w:num w:numId="11">
    <w:abstractNumId w:val="14"/>
  </w:num>
  <w:num w:numId="12">
    <w:abstractNumId w:val="9"/>
  </w:num>
  <w:num w:numId="13">
    <w:abstractNumId w:val="8"/>
  </w:num>
  <w:num w:numId="14">
    <w:abstractNumId w:val="7"/>
  </w:num>
  <w:num w:numId="15">
    <w:abstractNumId w:val="11"/>
  </w:num>
  <w:num w:numId="16">
    <w:abstractNumId w:val="21"/>
  </w:num>
  <w:num w:numId="17">
    <w:abstractNumId w:val="18"/>
  </w:num>
  <w:num w:numId="18">
    <w:abstractNumId w:val="4"/>
  </w:num>
  <w:num w:numId="19">
    <w:abstractNumId w:val="10"/>
  </w:num>
  <w:num w:numId="20">
    <w:abstractNumId w:val="20"/>
  </w:num>
  <w:num w:numId="21">
    <w:abstractNumId w:val="2"/>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D0"/>
    <w:rsid w:val="000469DE"/>
    <w:rsid w:val="00163646"/>
    <w:rsid w:val="002071D0"/>
    <w:rsid w:val="0025535A"/>
    <w:rsid w:val="00287371"/>
    <w:rsid w:val="00305E5E"/>
    <w:rsid w:val="004B61A0"/>
    <w:rsid w:val="004B68AE"/>
    <w:rsid w:val="004E037F"/>
    <w:rsid w:val="005925E8"/>
    <w:rsid w:val="007122AE"/>
    <w:rsid w:val="00712E60"/>
    <w:rsid w:val="0079171D"/>
    <w:rsid w:val="00825C21"/>
    <w:rsid w:val="008C04D2"/>
    <w:rsid w:val="00955AB6"/>
    <w:rsid w:val="00981E5D"/>
    <w:rsid w:val="00D21D00"/>
    <w:rsid w:val="00E07FA7"/>
    <w:rsid w:val="00E62D24"/>
    <w:rsid w:val="00EC1083"/>
    <w:rsid w:val="00F069A6"/>
    <w:rsid w:val="00F404E5"/>
    <w:rsid w:val="00F9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D4F40"/>
  <w15:docId w15:val="{CE90C6B4-0C6F-41B5-A4A4-06094AF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Book Antiqua" w:eastAsia="Times New Roman" w:hAnsi="Book Antiqua" w:cs="Times New Roman"/>
      <w:color w:val="000000"/>
      <w:kern w:val="28"/>
      <w:sz w:val="18"/>
      <w:szCs w:val="20"/>
      <w:lang w:val="en-GB" w:eastAsia="en-GB"/>
    </w:rPr>
  </w:style>
  <w:style w:type="paragraph" w:styleId="Heading2">
    <w:name w:val="heading 2"/>
    <w:basedOn w:val="Normal"/>
    <w:next w:val="Normal"/>
    <w:link w:val="Heading2Char"/>
    <w:qFormat/>
    <w:pPr>
      <w:autoSpaceDE w:val="0"/>
      <w:autoSpaceDN w:val="0"/>
      <w:adjustRightInd w:val="0"/>
      <w:spacing w:after="0" w:line="240" w:lineRule="auto"/>
      <w:ind w:left="270" w:hanging="270"/>
      <w:outlineLvl w:val="1"/>
    </w:pPr>
    <w:rPr>
      <w:rFonts w:ascii="Times New Roman" w:hAnsi="Times New Roman"/>
      <w:kern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color w:val="000000"/>
      <w:sz w:val="32"/>
      <w:szCs w:val="3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Book Antiqua" w:eastAsia="Times New Roman" w:hAnsi="Book Antiqua" w:cs="Times New Roman"/>
      <w:color w:val="000000"/>
      <w:kern w:val="28"/>
      <w:sz w:val="18"/>
      <w:szCs w:val="20"/>
      <w:lang w:val="en-GB" w:eastAsia="en-GB"/>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Book Antiqua" w:eastAsia="Times New Roman" w:hAnsi="Book Antiqua" w:cs="Times New Roman"/>
      <w:color w:val="000000"/>
      <w:kern w:val="28"/>
      <w:sz w:val="18"/>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val="en-GB" w:eastAsia="en-GB"/>
    </w:rPr>
  </w:style>
  <w:style w:type="paragraph" w:styleId="Title">
    <w:name w:val="Title"/>
    <w:basedOn w:val="Normal"/>
    <w:link w:val="TitleChar"/>
    <w:qFormat/>
    <w:pPr>
      <w:spacing w:after="0" w:line="240" w:lineRule="auto"/>
      <w:jc w:val="center"/>
    </w:pPr>
    <w:rPr>
      <w:rFonts w:ascii="Times New Roman" w:hAnsi="Times New Roman"/>
      <w:b/>
      <w:bCs/>
      <w:color w:val="auto"/>
      <w:kern w:val="0"/>
      <w:sz w:val="24"/>
      <w:szCs w:val="24"/>
      <w:u w:val="single"/>
      <w:lang w:eastAsia="en-US"/>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827">
      <w:bodyDiv w:val="1"/>
      <w:marLeft w:val="0"/>
      <w:marRight w:val="0"/>
      <w:marTop w:val="0"/>
      <w:marBottom w:val="0"/>
      <w:divBdr>
        <w:top w:val="none" w:sz="0" w:space="0" w:color="auto"/>
        <w:left w:val="none" w:sz="0" w:space="0" w:color="auto"/>
        <w:bottom w:val="none" w:sz="0" w:space="0" w:color="auto"/>
        <w:right w:val="none" w:sz="0" w:space="0" w:color="auto"/>
      </w:divBdr>
    </w:div>
    <w:div w:id="7809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BB37-A3DB-45C3-9001-1B55A00E451F}">
  <ds:schemaRefs>
    <ds:schemaRef ds:uri="http://schemas.microsoft.com/sharepoint/v3/contenttype/forms"/>
  </ds:schemaRefs>
</ds:datastoreItem>
</file>

<file path=customXml/itemProps2.xml><?xml version="1.0" encoding="utf-8"?>
<ds:datastoreItem xmlns:ds="http://schemas.openxmlformats.org/officeDocument/2006/customXml" ds:itemID="{2BBD9826-0428-48A7-9EA8-88CA0FC9B5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929AD-4F91-4E63-8E94-CF7439F3B32D}"/>
</file>

<file path=customXml/itemProps4.xml><?xml version="1.0" encoding="utf-8"?>
<ds:datastoreItem xmlns:ds="http://schemas.openxmlformats.org/officeDocument/2006/customXml" ds:itemID="{D4F03947-6337-4A66-80FD-375B6011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oshalls</dc:creator>
  <cp:lastModifiedBy>F Sturt</cp:lastModifiedBy>
  <cp:revision>3</cp:revision>
  <cp:lastPrinted>2019-03-25T15:55:00Z</cp:lastPrinted>
  <dcterms:created xsi:type="dcterms:W3CDTF">2019-10-11T09:42:00Z</dcterms:created>
  <dcterms:modified xsi:type="dcterms:W3CDTF">2019-10-11T09:52:00Z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