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7AB1"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4A2527AD" wp14:editId="0E6FE733">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2779D655"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08204270"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58A18812" w14:textId="77777777" w:rsidR="008B0450" w:rsidRDefault="008B0450" w:rsidP="00303824">
      <w:pPr>
        <w:pStyle w:val="NoSpacing"/>
        <w:ind w:left="-567" w:right="-165"/>
        <w:jc w:val="both"/>
        <w:rPr>
          <w:rFonts w:ascii="Arial" w:hAnsi="Arial" w:cs="Arial"/>
        </w:rPr>
      </w:pPr>
    </w:p>
    <w:p w14:paraId="0FEA31B9" w14:textId="77777777" w:rsidR="00621634" w:rsidRPr="004F2A2E" w:rsidRDefault="00621634" w:rsidP="00621634">
      <w:pPr>
        <w:pStyle w:val="NoSpacing"/>
        <w:ind w:left="-567" w:right="140"/>
        <w:jc w:val="both"/>
        <w:rPr>
          <w:rFonts w:ascii="Arial" w:hAnsi="Arial" w:cs="Arial"/>
        </w:rPr>
      </w:pPr>
      <w:r w:rsidRPr="004F2A2E">
        <w:rPr>
          <w:rFonts w:ascii="Arial" w:hAnsi="Arial" w:cs="Arial"/>
        </w:rPr>
        <w:t>Dear Applicant</w:t>
      </w:r>
    </w:p>
    <w:p w14:paraId="26823AE2" w14:textId="77777777" w:rsidR="00621634" w:rsidRPr="004F2A2E" w:rsidRDefault="00621634" w:rsidP="00621634">
      <w:pPr>
        <w:pStyle w:val="NoSpacing"/>
        <w:ind w:left="-567" w:right="140"/>
        <w:jc w:val="both"/>
        <w:rPr>
          <w:rFonts w:ascii="Arial" w:hAnsi="Arial" w:cs="Arial"/>
        </w:rPr>
      </w:pPr>
    </w:p>
    <w:p w14:paraId="0FA1A888" w14:textId="79092F66" w:rsidR="000339A0" w:rsidRPr="0031654C" w:rsidRDefault="000339A0" w:rsidP="000339A0">
      <w:pPr>
        <w:pStyle w:val="NoSpacing"/>
        <w:ind w:left="-567" w:right="-11"/>
        <w:jc w:val="both"/>
        <w:rPr>
          <w:rFonts w:ascii="Arial" w:hAnsi="Arial" w:cs="Arial"/>
          <w:bCs/>
        </w:rPr>
      </w:pPr>
      <w:r w:rsidRPr="0031654C">
        <w:rPr>
          <w:rFonts w:ascii="Arial" w:hAnsi="Arial" w:cs="Arial"/>
        </w:rPr>
        <w:t xml:space="preserve">Thank you for your interest in the position of </w:t>
      </w:r>
      <w:r w:rsidR="00983D84">
        <w:rPr>
          <w:rFonts w:ascii="Arial" w:hAnsi="Arial" w:cs="Arial"/>
          <w:bCs/>
        </w:rPr>
        <w:t>Learning Support Assistant</w:t>
      </w:r>
      <w:r w:rsidR="00AC6417" w:rsidRPr="0031654C">
        <w:rPr>
          <w:rFonts w:ascii="Arial" w:hAnsi="Arial" w:cs="Arial"/>
          <w:bCs/>
        </w:rPr>
        <w:t xml:space="preserve"> at </w:t>
      </w:r>
      <w:r w:rsidR="00983D84">
        <w:rPr>
          <w:rFonts w:ascii="Arial" w:hAnsi="Arial" w:cs="Arial"/>
          <w:bCs/>
        </w:rPr>
        <w:t>Dean Trust Rose Bridge, Holt Street,</w:t>
      </w:r>
      <w:r w:rsidR="007842F2">
        <w:rPr>
          <w:rFonts w:ascii="Arial" w:hAnsi="Arial" w:cs="Arial"/>
          <w:bCs/>
        </w:rPr>
        <w:t xml:space="preserve"> Ince, </w:t>
      </w:r>
      <w:r w:rsidR="00983D84">
        <w:rPr>
          <w:rFonts w:ascii="Arial" w:hAnsi="Arial" w:cs="Arial"/>
          <w:bCs/>
        </w:rPr>
        <w:t>Wigan. WN1 3HD</w:t>
      </w:r>
    </w:p>
    <w:p w14:paraId="1637D9E9" w14:textId="77777777" w:rsidR="00AC6417" w:rsidRPr="0031654C" w:rsidRDefault="00AC6417" w:rsidP="000339A0">
      <w:pPr>
        <w:pStyle w:val="NoSpacing"/>
        <w:ind w:left="-567" w:right="-11"/>
        <w:jc w:val="both"/>
        <w:rPr>
          <w:rFonts w:ascii="Arial" w:hAnsi="Arial" w:cs="Arial"/>
        </w:rPr>
      </w:pPr>
    </w:p>
    <w:p w14:paraId="36CFE5E9" w14:textId="4E6CBE41" w:rsidR="0031654C" w:rsidRDefault="0031654C" w:rsidP="0031654C">
      <w:pPr>
        <w:pStyle w:val="NoSpacing"/>
        <w:ind w:left="-567" w:right="140"/>
        <w:rPr>
          <w:rFonts w:ascii="Arial" w:hAnsi="Arial" w:cs="Arial"/>
        </w:rPr>
      </w:pPr>
      <w:r w:rsidRPr="0031654C">
        <w:rPr>
          <w:rFonts w:ascii="Arial" w:hAnsi="Arial" w:cs="Arial"/>
          <w:b/>
          <w:bCs/>
        </w:rPr>
        <w:t xml:space="preserve">Salary: </w:t>
      </w:r>
      <w:r w:rsidRPr="0031654C">
        <w:rPr>
          <w:rFonts w:ascii="Arial" w:hAnsi="Arial" w:cs="Arial"/>
          <w:b/>
          <w:bCs/>
        </w:rPr>
        <w:tab/>
      </w:r>
      <w:r w:rsidRPr="0031654C">
        <w:rPr>
          <w:rFonts w:ascii="Arial" w:hAnsi="Arial" w:cs="Arial"/>
          <w:b/>
          <w:bCs/>
        </w:rPr>
        <w:tab/>
      </w:r>
      <w:r w:rsidRPr="0031654C">
        <w:rPr>
          <w:rFonts w:ascii="Arial" w:hAnsi="Arial" w:cs="Arial"/>
        </w:rPr>
        <w:t xml:space="preserve">NJC Scale Band </w:t>
      </w:r>
      <w:r w:rsidR="00983D84">
        <w:rPr>
          <w:rFonts w:ascii="Arial" w:hAnsi="Arial" w:cs="Arial"/>
        </w:rPr>
        <w:t>3</w:t>
      </w:r>
      <w:r w:rsidRPr="0031654C">
        <w:rPr>
          <w:rFonts w:ascii="Arial" w:hAnsi="Arial" w:cs="Arial"/>
        </w:rPr>
        <w:t xml:space="preserve"> Scale Points</w:t>
      </w:r>
      <w:r w:rsidR="00983D84">
        <w:rPr>
          <w:rFonts w:ascii="Arial" w:hAnsi="Arial" w:cs="Arial"/>
        </w:rPr>
        <w:t xml:space="preserve"> 3 to 5</w:t>
      </w:r>
      <w:r w:rsidRPr="0031654C">
        <w:rPr>
          <w:rFonts w:ascii="Arial" w:hAnsi="Arial" w:cs="Arial"/>
        </w:rPr>
        <w:t xml:space="preserve"> (</w:t>
      </w:r>
      <w:r w:rsidR="00983D84">
        <w:rPr>
          <w:rFonts w:ascii="Arial" w:hAnsi="Arial" w:cs="Arial"/>
        </w:rPr>
        <w:t>£</w:t>
      </w:r>
      <w:r w:rsidR="00DC3A8B">
        <w:rPr>
          <w:rFonts w:ascii="Arial" w:hAnsi="Arial" w:cs="Arial"/>
        </w:rPr>
        <w:t>24,027</w:t>
      </w:r>
      <w:r w:rsidR="00983D84" w:rsidRPr="006A753F">
        <w:rPr>
          <w:rFonts w:ascii="Arial" w:hAnsi="Arial" w:cs="Arial"/>
        </w:rPr>
        <w:t xml:space="preserve"> - £</w:t>
      </w:r>
      <w:r w:rsidR="00DC3A8B">
        <w:rPr>
          <w:rFonts w:ascii="Arial" w:hAnsi="Arial" w:cs="Arial"/>
        </w:rPr>
        <w:t>24,790</w:t>
      </w:r>
      <w:r w:rsidR="00983D84" w:rsidRPr="006A753F">
        <w:rPr>
          <w:rFonts w:ascii="Arial" w:hAnsi="Arial" w:cs="Arial"/>
        </w:rPr>
        <w:t xml:space="preserve"> FTE</w:t>
      </w:r>
      <w:r w:rsidR="00983D84">
        <w:rPr>
          <w:rFonts w:ascii="Arial" w:hAnsi="Arial" w:cs="Arial"/>
        </w:rPr>
        <w:t>)</w:t>
      </w:r>
    </w:p>
    <w:p w14:paraId="662FB483" w14:textId="136B1BEC" w:rsidR="00983D84" w:rsidRPr="00983D84" w:rsidRDefault="00983D84" w:rsidP="0031654C">
      <w:pPr>
        <w:pStyle w:val="NoSpacing"/>
        <w:ind w:left="-567" w:right="140"/>
        <w:rPr>
          <w:rFonts w:ascii="Arial" w:hAnsi="Arial" w:cs="Arial"/>
        </w:rPr>
      </w:pPr>
      <w:r>
        <w:rPr>
          <w:rFonts w:ascii="Arial" w:hAnsi="Arial" w:cs="Arial"/>
          <w:b/>
          <w:bCs/>
        </w:rPr>
        <w:tab/>
      </w:r>
      <w:r>
        <w:rPr>
          <w:rFonts w:ascii="Arial" w:hAnsi="Arial" w:cs="Arial"/>
          <w:b/>
          <w:bCs/>
        </w:rPr>
        <w:tab/>
      </w:r>
      <w:r>
        <w:rPr>
          <w:rFonts w:ascii="Arial" w:hAnsi="Arial" w:cs="Arial"/>
          <w:b/>
          <w:bCs/>
        </w:rPr>
        <w:tab/>
      </w:r>
      <w:r w:rsidR="007842F2">
        <w:rPr>
          <w:rFonts w:ascii="Arial" w:hAnsi="Arial" w:cs="Arial"/>
        </w:rPr>
        <w:t>Actual Salary £1</w:t>
      </w:r>
      <w:r w:rsidR="00DC3A8B">
        <w:rPr>
          <w:rFonts w:ascii="Arial" w:hAnsi="Arial" w:cs="Arial"/>
        </w:rPr>
        <w:t>8,352</w:t>
      </w:r>
      <w:r w:rsidR="007842F2">
        <w:rPr>
          <w:rFonts w:ascii="Arial" w:hAnsi="Arial" w:cs="Arial"/>
        </w:rPr>
        <w:t xml:space="preserve"> to £</w:t>
      </w:r>
      <w:r w:rsidR="00DC3A8B">
        <w:rPr>
          <w:rFonts w:ascii="Arial" w:hAnsi="Arial" w:cs="Arial"/>
        </w:rPr>
        <w:t>18,934</w:t>
      </w:r>
    </w:p>
    <w:p w14:paraId="1DB6D052" w14:textId="4FAA9C8E" w:rsidR="0031654C" w:rsidRPr="0031654C" w:rsidRDefault="0031654C" w:rsidP="0031654C">
      <w:pPr>
        <w:pStyle w:val="NoSpacing"/>
        <w:ind w:left="-567" w:right="140"/>
        <w:rPr>
          <w:rFonts w:ascii="Arial" w:hAnsi="Arial" w:cs="Arial"/>
        </w:rPr>
      </w:pPr>
      <w:r w:rsidRPr="0031654C">
        <w:rPr>
          <w:rFonts w:ascii="Arial" w:hAnsi="Arial" w:cs="Arial"/>
          <w:b/>
          <w:bCs/>
        </w:rPr>
        <w:t>Start Date:</w:t>
      </w:r>
      <w:r w:rsidRPr="0031654C">
        <w:rPr>
          <w:rFonts w:ascii="Arial" w:hAnsi="Arial" w:cs="Arial"/>
        </w:rPr>
        <w:t xml:space="preserve"> </w:t>
      </w:r>
      <w:r w:rsidRPr="0031654C">
        <w:rPr>
          <w:rFonts w:ascii="Arial" w:hAnsi="Arial" w:cs="Arial"/>
        </w:rPr>
        <w:tab/>
      </w:r>
      <w:r w:rsidRPr="0031654C">
        <w:rPr>
          <w:rFonts w:ascii="Arial" w:hAnsi="Arial" w:cs="Arial"/>
        </w:rPr>
        <w:tab/>
      </w:r>
      <w:r w:rsidR="00983D84">
        <w:rPr>
          <w:rFonts w:ascii="Arial" w:hAnsi="Arial" w:cs="Arial"/>
        </w:rPr>
        <w:t>A</w:t>
      </w:r>
      <w:r w:rsidRPr="0031654C">
        <w:rPr>
          <w:rFonts w:ascii="Arial" w:hAnsi="Arial" w:cs="Arial"/>
        </w:rPr>
        <w:t>s soon as possible</w:t>
      </w:r>
    </w:p>
    <w:p w14:paraId="4BF1440E" w14:textId="5E544E7C" w:rsidR="0031654C" w:rsidRPr="0031654C" w:rsidRDefault="0031654C" w:rsidP="000339A0">
      <w:pPr>
        <w:pStyle w:val="NoSpacing"/>
        <w:ind w:left="-567" w:right="140"/>
        <w:rPr>
          <w:rFonts w:ascii="Arial" w:hAnsi="Arial" w:cs="Arial"/>
        </w:rPr>
      </w:pPr>
      <w:r w:rsidRPr="0031654C">
        <w:rPr>
          <w:rFonts w:ascii="Arial" w:hAnsi="Arial" w:cs="Arial"/>
          <w:b/>
          <w:bCs/>
        </w:rPr>
        <w:t>Working Pattern:</w:t>
      </w:r>
      <w:r w:rsidRPr="0031654C">
        <w:rPr>
          <w:rFonts w:ascii="Arial" w:hAnsi="Arial" w:cs="Arial"/>
        </w:rPr>
        <w:tab/>
        <w:t xml:space="preserve">Term </w:t>
      </w:r>
      <w:r>
        <w:rPr>
          <w:rFonts w:ascii="Arial" w:hAnsi="Arial" w:cs="Arial"/>
        </w:rPr>
        <w:t>T</w:t>
      </w:r>
      <w:r w:rsidRPr="0031654C">
        <w:rPr>
          <w:rFonts w:ascii="Arial" w:hAnsi="Arial" w:cs="Arial"/>
        </w:rPr>
        <w:t>ime only (</w:t>
      </w:r>
      <w:r w:rsidR="00983D84">
        <w:rPr>
          <w:rFonts w:ascii="Arial" w:hAnsi="Arial" w:cs="Arial"/>
        </w:rPr>
        <w:t>plus</w:t>
      </w:r>
      <w:r w:rsidRPr="0031654C">
        <w:rPr>
          <w:rFonts w:ascii="Arial" w:hAnsi="Arial" w:cs="Arial"/>
        </w:rPr>
        <w:t xml:space="preserve"> 5 INSET days)</w:t>
      </w:r>
    </w:p>
    <w:p w14:paraId="68A4564E" w14:textId="47C5227C" w:rsidR="0031654C" w:rsidRDefault="0031654C" w:rsidP="0031654C">
      <w:pPr>
        <w:pStyle w:val="NoSpacing"/>
        <w:ind w:left="-426" w:right="-11"/>
        <w:jc w:val="both"/>
        <w:rPr>
          <w:rFonts w:ascii="Arial" w:hAnsi="Arial" w:cs="Arial"/>
        </w:rPr>
      </w:pPr>
      <w:r w:rsidRPr="0031654C">
        <w:rPr>
          <w:rFonts w:ascii="Arial" w:hAnsi="Arial" w:cs="Arial"/>
        </w:rPr>
        <w:tab/>
      </w:r>
      <w:r w:rsidRPr="0031654C">
        <w:rPr>
          <w:rFonts w:ascii="Arial" w:hAnsi="Arial" w:cs="Arial"/>
        </w:rPr>
        <w:tab/>
      </w:r>
      <w:r w:rsidRPr="0031654C">
        <w:rPr>
          <w:rFonts w:ascii="Arial" w:hAnsi="Arial" w:cs="Arial"/>
        </w:rPr>
        <w:tab/>
      </w:r>
      <w:r w:rsidR="00983D84">
        <w:rPr>
          <w:rFonts w:ascii="Arial" w:hAnsi="Arial" w:cs="Arial"/>
        </w:rPr>
        <w:t>33 hours per week, Monday to Friday</w:t>
      </w:r>
    </w:p>
    <w:p w14:paraId="04FBD546" w14:textId="6BC26D7E" w:rsidR="0031654C" w:rsidRPr="0031654C" w:rsidRDefault="0031654C" w:rsidP="0031654C">
      <w:pPr>
        <w:pStyle w:val="NoSpacing"/>
        <w:ind w:left="-567" w:right="-11"/>
        <w:jc w:val="both"/>
        <w:rPr>
          <w:rFonts w:ascii="Arial" w:hAnsi="Arial" w:cs="Arial"/>
        </w:rPr>
      </w:pPr>
      <w:r>
        <w:rPr>
          <w:rFonts w:ascii="Arial" w:hAnsi="Arial" w:cs="Arial"/>
          <w:b/>
          <w:bCs/>
        </w:rPr>
        <w:t>Contract:</w:t>
      </w:r>
      <w:r>
        <w:rPr>
          <w:rFonts w:ascii="Arial" w:hAnsi="Arial" w:cs="Arial"/>
          <w:b/>
          <w:bCs/>
        </w:rPr>
        <w:tab/>
      </w:r>
      <w:r>
        <w:rPr>
          <w:rFonts w:ascii="Arial" w:hAnsi="Arial" w:cs="Arial"/>
          <w:b/>
          <w:bCs/>
        </w:rPr>
        <w:tab/>
      </w:r>
      <w:r w:rsidRPr="0031654C">
        <w:rPr>
          <w:rFonts w:ascii="Arial" w:hAnsi="Arial" w:cs="Arial"/>
        </w:rPr>
        <w:t>Permanent</w:t>
      </w:r>
    </w:p>
    <w:p w14:paraId="2AA0F6BE" w14:textId="4D4B15F7" w:rsidR="0031654C" w:rsidRDefault="0031654C" w:rsidP="00983D84">
      <w:pPr>
        <w:pStyle w:val="NoSpacing"/>
        <w:ind w:left="1440" w:right="-11" w:hanging="2007"/>
        <w:jc w:val="both"/>
        <w:rPr>
          <w:rFonts w:ascii="Arial" w:hAnsi="Arial" w:cs="Arial"/>
        </w:rPr>
      </w:pPr>
      <w:r w:rsidRPr="0031654C">
        <w:rPr>
          <w:rFonts w:ascii="Arial" w:hAnsi="Arial" w:cs="Arial"/>
          <w:b/>
          <w:bCs/>
        </w:rPr>
        <w:t>Location:</w:t>
      </w:r>
      <w:r>
        <w:rPr>
          <w:rFonts w:ascii="Arial" w:hAnsi="Arial" w:cs="Arial"/>
        </w:rPr>
        <w:tab/>
        <w:t xml:space="preserve">Office-based at </w:t>
      </w:r>
      <w:r w:rsidR="00983D84">
        <w:rPr>
          <w:rFonts w:ascii="Arial" w:hAnsi="Arial" w:cs="Arial"/>
          <w:bCs/>
        </w:rPr>
        <w:t xml:space="preserve">Dean Trust Rose Bridge, Holt Street, </w:t>
      </w:r>
      <w:r w:rsidR="00E33316">
        <w:rPr>
          <w:rFonts w:ascii="Arial" w:hAnsi="Arial" w:cs="Arial"/>
          <w:bCs/>
        </w:rPr>
        <w:t>Ince</w:t>
      </w:r>
      <w:r w:rsidR="00983D84">
        <w:rPr>
          <w:rFonts w:ascii="Arial" w:hAnsi="Arial" w:cs="Arial"/>
          <w:bCs/>
        </w:rPr>
        <w:t>, Wigan. WN1 3HD</w:t>
      </w:r>
    </w:p>
    <w:p w14:paraId="78D1289C" w14:textId="0B0FD073" w:rsidR="0031654C" w:rsidRDefault="0031654C" w:rsidP="0031654C">
      <w:pPr>
        <w:pStyle w:val="NoSpacing"/>
        <w:ind w:left="-567" w:right="-11"/>
        <w:jc w:val="both"/>
        <w:rPr>
          <w:rFonts w:ascii="Arial" w:hAnsi="Arial" w:cs="Arial"/>
        </w:rPr>
      </w:pPr>
    </w:p>
    <w:p w14:paraId="5BE32AF1" w14:textId="6D998371" w:rsidR="0031654C" w:rsidRDefault="0031654C" w:rsidP="0031654C">
      <w:pPr>
        <w:pStyle w:val="NoSpacing"/>
        <w:ind w:left="-567" w:right="-11"/>
        <w:jc w:val="both"/>
        <w:rPr>
          <w:rFonts w:ascii="Arial" w:hAnsi="Arial" w:cs="Arial"/>
          <w:u w:val="single"/>
        </w:rPr>
      </w:pPr>
      <w:r w:rsidRPr="0031654C">
        <w:rPr>
          <w:rFonts w:ascii="Arial" w:hAnsi="Arial" w:cs="Arial"/>
          <w:u w:val="single"/>
        </w:rPr>
        <w:t xml:space="preserve">What benefits are offered at The Dean Trust? </w:t>
      </w:r>
    </w:p>
    <w:p w14:paraId="53CFB268" w14:textId="0E2FFF65" w:rsidR="0031654C" w:rsidRDefault="0031654C" w:rsidP="0031654C">
      <w:pPr>
        <w:pStyle w:val="NoSpacing"/>
        <w:numPr>
          <w:ilvl w:val="0"/>
          <w:numId w:val="35"/>
        </w:numPr>
        <w:ind w:left="-142" w:right="-11"/>
        <w:jc w:val="both"/>
        <w:rPr>
          <w:rFonts w:ascii="Arial" w:hAnsi="Arial" w:cs="Arial"/>
        </w:rPr>
      </w:pPr>
      <w:r w:rsidRPr="0031654C">
        <w:rPr>
          <w:rFonts w:ascii="Arial" w:hAnsi="Arial" w:cs="Arial"/>
        </w:rPr>
        <w:t>2</w:t>
      </w:r>
      <w:r w:rsidR="00E33316">
        <w:rPr>
          <w:rFonts w:ascii="Arial" w:hAnsi="Arial" w:cs="Arial"/>
        </w:rPr>
        <w:t>5</w:t>
      </w:r>
      <w:r w:rsidRPr="0031654C">
        <w:rPr>
          <w:rFonts w:ascii="Arial" w:hAnsi="Arial" w:cs="Arial"/>
        </w:rPr>
        <w:t>/3</w:t>
      </w:r>
      <w:r w:rsidR="00E33316">
        <w:rPr>
          <w:rFonts w:ascii="Arial" w:hAnsi="Arial" w:cs="Arial"/>
        </w:rPr>
        <w:t>2</w:t>
      </w:r>
      <w:r w:rsidRPr="0031654C">
        <w:rPr>
          <w:rFonts w:ascii="Arial" w:hAnsi="Arial" w:cs="Arial"/>
        </w:rPr>
        <w:t xml:space="preserve"> days annual leave entitlement (dependent upon length of service)</w:t>
      </w:r>
    </w:p>
    <w:p w14:paraId="2E20C28F" w14:textId="44217D46" w:rsidR="0031654C" w:rsidRPr="0031654C" w:rsidRDefault="0031654C" w:rsidP="0031654C">
      <w:pPr>
        <w:pStyle w:val="NoSpacing"/>
        <w:numPr>
          <w:ilvl w:val="0"/>
          <w:numId w:val="35"/>
        </w:numPr>
        <w:ind w:left="-142" w:right="-11"/>
        <w:jc w:val="both"/>
        <w:rPr>
          <w:rFonts w:ascii="Arial" w:hAnsi="Arial" w:cs="Arial"/>
        </w:rPr>
      </w:pPr>
      <w:r w:rsidRPr="0031654C">
        <w:rPr>
          <w:rFonts w:ascii="Arial" w:hAnsi="Arial" w:cs="Arial"/>
        </w:rPr>
        <w:t>Local Government Pension Scheme – Greater Manchester Pension Fund</w:t>
      </w:r>
    </w:p>
    <w:p w14:paraId="021A686B" w14:textId="33A41828" w:rsidR="00EB5A84" w:rsidRPr="004D02F7" w:rsidRDefault="00EB5A84" w:rsidP="0031654C">
      <w:pPr>
        <w:pStyle w:val="NoSpacing"/>
        <w:numPr>
          <w:ilvl w:val="0"/>
          <w:numId w:val="3"/>
        </w:numPr>
        <w:ind w:left="-142" w:right="-11"/>
        <w:jc w:val="both"/>
        <w:rPr>
          <w:rFonts w:ascii="Arial" w:hAnsi="Arial" w:cs="Arial"/>
          <w:i/>
        </w:rPr>
      </w:pPr>
      <w:r>
        <w:rPr>
          <w:rFonts w:ascii="Arial" w:hAnsi="Arial" w:cs="Arial"/>
        </w:rPr>
        <w:t xml:space="preserve">24/7 access to </w:t>
      </w:r>
      <w:r w:rsidR="002C1AE3">
        <w:rPr>
          <w:rFonts w:ascii="Arial" w:hAnsi="Arial" w:cs="Arial"/>
        </w:rPr>
        <w:t>an Employee Assistance Programme</w:t>
      </w:r>
      <w:r>
        <w:rPr>
          <w:rFonts w:ascii="Arial" w:hAnsi="Arial" w:cs="Arial"/>
        </w:rPr>
        <w:t xml:space="preserve"> (free of charge)</w:t>
      </w:r>
    </w:p>
    <w:p w14:paraId="76ED50E2" w14:textId="3367EC6D" w:rsidR="00EB5A84" w:rsidRDefault="00EB5A84" w:rsidP="0031654C">
      <w:pPr>
        <w:pStyle w:val="NoSpacing"/>
        <w:numPr>
          <w:ilvl w:val="0"/>
          <w:numId w:val="3"/>
        </w:numPr>
        <w:ind w:left="-142" w:right="-11"/>
        <w:jc w:val="both"/>
        <w:rPr>
          <w:rFonts w:ascii="Arial" w:hAnsi="Arial" w:cs="Arial"/>
        </w:rPr>
      </w:pPr>
      <w:r w:rsidRPr="004D02F7">
        <w:rPr>
          <w:rFonts w:ascii="Arial" w:hAnsi="Arial" w:cs="Arial"/>
        </w:rPr>
        <w:t xml:space="preserve">Cycle to work scheme </w:t>
      </w:r>
    </w:p>
    <w:p w14:paraId="34E5EF09" w14:textId="7B6CE466" w:rsidR="002C1AE3" w:rsidRDefault="002C1AE3" w:rsidP="0031654C">
      <w:pPr>
        <w:pStyle w:val="NoSpacing"/>
        <w:numPr>
          <w:ilvl w:val="0"/>
          <w:numId w:val="3"/>
        </w:numPr>
        <w:ind w:left="-142" w:right="-11"/>
        <w:jc w:val="both"/>
        <w:rPr>
          <w:rFonts w:ascii="Arial" w:hAnsi="Arial" w:cs="Arial"/>
        </w:rPr>
      </w:pPr>
      <w:r>
        <w:rPr>
          <w:rFonts w:ascii="Arial" w:hAnsi="Arial" w:cs="Arial"/>
        </w:rPr>
        <w:t>Annual flu jabs (free of charge)</w:t>
      </w:r>
    </w:p>
    <w:p w14:paraId="3D939DBA" w14:textId="76C30A1D" w:rsidR="0031654C" w:rsidRPr="004D02F7" w:rsidRDefault="002C1AE3" w:rsidP="0031654C">
      <w:pPr>
        <w:pStyle w:val="NoSpacing"/>
        <w:numPr>
          <w:ilvl w:val="0"/>
          <w:numId w:val="3"/>
        </w:numPr>
        <w:ind w:left="-142" w:right="-11"/>
        <w:jc w:val="both"/>
        <w:rPr>
          <w:rFonts w:ascii="Arial" w:hAnsi="Arial" w:cs="Arial"/>
        </w:rPr>
      </w:pPr>
      <w:r>
        <w:rPr>
          <w:rFonts w:ascii="Arial" w:hAnsi="Arial" w:cs="Arial"/>
        </w:rPr>
        <w:t>Access to f</w:t>
      </w:r>
      <w:r w:rsidR="0031654C">
        <w:rPr>
          <w:rFonts w:ascii="Arial" w:hAnsi="Arial" w:cs="Arial"/>
        </w:rPr>
        <w:t xml:space="preserve">amily </w:t>
      </w:r>
      <w:r>
        <w:rPr>
          <w:rFonts w:ascii="Arial" w:hAnsi="Arial" w:cs="Arial"/>
        </w:rPr>
        <w:t>f</w:t>
      </w:r>
      <w:r w:rsidR="0031654C">
        <w:rPr>
          <w:rFonts w:ascii="Arial" w:hAnsi="Arial" w:cs="Arial"/>
        </w:rPr>
        <w:t xml:space="preserve">riendly </w:t>
      </w:r>
      <w:r>
        <w:rPr>
          <w:rFonts w:ascii="Arial" w:hAnsi="Arial" w:cs="Arial"/>
        </w:rPr>
        <w:t>policies</w:t>
      </w:r>
    </w:p>
    <w:p w14:paraId="48878FE6" w14:textId="77777777" w:rsidR="000339A0" w:rsidRPr="004F2A2E" w:rsidRDefault="000339A0" w:rsidP="000339A0">
      <w:pPr>
        <w:pStyle w:val="NoSpacing"/>
        <w:ind w:left="-567" w:right="-11" w:firstLine="141"/>
        <w:jc w:val="both"/>
        <w:rPr>
          <w:rFonts w:ascii="Arial" w:hAnsi="Arial" w:cs="Arial"/>
          <w:b/>
        </w:rPr>
      </w:pPr>
    </w:p>
    <w:p w14:paraId="13A85328" w14:textId="77777777" w:rsidR="000339A0" w:rsidRDefault="000339A0" w:rsidP="000339A0">
      <w:pPr>
        <w:pStyle w:val="NoSpacing"/>
        <w:ind w:left="-567" w:right="-11"/>
        <w:jc w:val="both"/>
        <w:rPr>
          <w:rFonts w:ascii="Arial" w:hAnsi="Arial" w:cs="Arial"/>
        </w:rPr>
      </w:pPr>
      <w:r w:rsidRPr="004F2A2E">
        <w:rPr>
          <w:rFonts w:ascii="Arial" w:hAnsi="Arial" w:cs="Arial"/>
        </w:rPr>
        <w:t>Please find below a job description and person specification.</w:t>
      </w:r>
    </w:p>
    <w:p w14:paraId="3B8AEEE3" w14:textId="77777777" w:rsidR="000339A0" w:rsidRPr="0031654C" w:rsidRDefault="000339A0" w:rsidP="000339A0">
      <w:pPr>
        <w:pStyle w:val="NoSpacing"/>
        <w:ind w:left="-567" w:right="-11"/>
        <w:jc w:val="both"/>
        <w:rPr>
          <w:rFonts w:ascii="Arial" w:hAnsi="Arial" w:cs="Arial"/>
        </w:rPr>
      </w:pPr>
    </w:p>
    <w:p w14:paraId="5BFB4DA2" w14:textId="1974B7EC" w:rsidR="000339A0" w:rsidRPr="0031654C" w:rsidRDefault="000339A0" w:rsidP="000339A0">
      <w:pPr>
        <w:pStyle w:val="NoSpacing"/>
        <w:ind w:left="-567" w:right="-11"/>
        <w:jc w:val="both"/>
        <w:rPr>
          <w:rFonts w:ascii="Arial" w:hAnsi="Arial" w:cs="Arial"/>
        </w:rPr>
      </w:pPr>
      <w:r w:rsidRPr="0031654C">
        <w:rPr>
          <w:rFonts w:ascii="Arial" w:hAnsi="Arial" w:cs="Arial"/>
        </w:rPr>
        <w:t xml:space="preserve">If you would like to learn more about The Dean Trust, please visit </w:t>
      </w:r>
      <w:hyperlink r:id="rId10" w:history="1">
        <w:r w:rsidR="0031654C" w:rsidRPr="0031654C">
          <w:rPr>
            <w:rStyle w:val="Hyperlink"/>
            <w:rFonts w:ascii="Arial" w:hAnsi="Arial" w:cs="Arial"/>
          </w:rPr>
          <w:t>The Dean Trust</w:t>
        </w:r>
      </w:hyperlink>
    </w:p>
    <w:p w14:paraId="52DE3184" w14:textId="77777777" w:rsidR="000339A0" w:rsidRPr="0031654C" w:rsidRDefault="000339A0" w:rsidP="000339A0">
      <w:pPr>
        <w:pStyle w:val="NoSpacing"/>
        <w:ind w:left="-567" w:right="-11"/>
        <w:jc w:val="both"/>
        <w:rPr>
          <w:rFonts w:ascii="Arial" w:hAnsi="Arial" w:cs="Arial"/>
        </w:rPr>
      </w:pPr>
    </w:p>
    <w:p w14:paraId="311E83D9" w14:textId="77777777" w:rsidR="000339A0" w:rsidRPr="0031654C" w:rsidRDefault="000339A0" w:rsidP="000339A0">
      <w:pPr>
        <w:pStyle w:val="NoSpacing"/>
        <w:ind w:left="-567" w:right="-11"/>
        <w:jc w:val="both"/>
        <w:rPr>
          <w:rFonts w:ascii="Arial" w:hAnsi="Arial" w:cs="Arial"/>
        </w:rPr>
      </w:pPr>
      <w:r w:rsidRPr="0031654C">
        <w:rPr>
          <w:rFonts w:ascii="Arial" w:hAnsi="Arial" w:cs="Arial"/>
          <w:b/>
        </w:rPr>
        <w:t>Method of Application</w:t>
      </w:r>
    </w:p>
    <w:p w14:paraId="7AB4EF13" w14:textId="773F176C" w:rsidR="000339A0" w:rsidRPr="0031654C" w:rsidRDefault="000339A0" w:rsidP="005F768D">
      <w:pPr>
        <w:pStyle w:val="NoSpacing"/>
        <w:ind w:left="-567" w:right="-11"/>
        <w:jc w:val="both"/>
        <w:rPr>
          <w:rFonts w:ascii="Arial" w:hAnsi="Arial" w:cs="Arial"/>
        </w:rPr>
      </w:pPr>
      <w:bookmarkStart w:id="0" w:name="_Hlk87018929"/>
      <w:r w:rsidRPr="0031654C">
        <w:rPr>
          <w:rFonts w:ascii="Arial" w:hAnsi="Arial" w:cs="Arial"/>
        </w:rPr>
        <w:t xml:space="preserve">The preferred method of application is electronically via </w:t>
      </w:r>
      <w:r w:rsidR="005F768D" w:rsidRPr="0031654C">
        <w:rPr>
          <w:rFonts w:ascii="Arial" w:hAnsi="Arial" w:cs="Arial"/>
        </w:rPr>
        <w:t xml:space="preserve">our career’s website </w:t>
      </w:r>
      <w:hyperlink r:id="rId11" w:history="1">
        <w:r w:rsidR="0031654C" w:rsidRPr="0031654C">
          <w:rPr>
            <w:rStyle w:val="Hyperlink"/>
            <w:rFonts w:ascii="Arial" w:hAnsi="Arial" w:cs="Arial"/>
          </w:rPr>
          <w:t>The Dean Trust Careers</w:t>
        </w:r>
      </w:hyperlink>
      <w:r w:rsidR="0031654C" w:rsidRPr="0031654C">
        <w:rPr>
          <w:rFonts w:ascii="Arial" w:hAnsi="Arial" w:cs="Arial"/>
        </w:rPr>
        <w:t xml:space="preserve"> </w:t>
      </w:r>
      <w:r w:rsidRPr="0031654C">
        <w:rPr>
          <w:rFonts w:ascii="Arial" w:hAnsi="Arial" w:cs="Arial"/>
        </w:rPr>
        <w:t>All applications must be made using the Dean Trust’s application form.</w:t>
      </w:r>
      <w:r w:rsidR="0031654C">
        <w:rPr>
          <w:rFonts w:ascii="Arial" w:hAnsi="Arial" w:cs="Arial"/>
        </w:rPr>
        <w:t xml:space="preserve"> </w:t>
      </w:r>
      <w:r w:rsidRPr="0031654C">
        <w:rPr>
          <w:rFonts w:ascii="Arial" w:hAnsi="Arial" w:cs="Arial"/>
        </w:rPr>
        <w:t xml:space="preserve">Applications will be shortlisted for interview and the HR Department will contact those applicants who are selected. </w:t>
      </w:r>
    </w:p>
    <w:bookmarkEnd w:id="0"/>
    <w:p w14:paraId="0A44A48A" w14:textId="77777777" w:rsidR="000339A0" w:rsidRPr="004F2A2E" w:rsidRDefault="000339A0" w:rsidP="000339A0">
      <w:pPr>
        <w:pStyle w:val="NoSpacing"/>
        <w:ind w:left="-567" w:right="-11"/>
        <w:jc w:val="both"/>
        <w:rPr>
          <w:rFonts w:ascii="Arial" w:hAnsi="Arial" w:cs="Arial"/>
          <w:b/>
        </w:rPr>
      </w:pPr>
    </w:p>
    <w:p w14:paraId="066906B2" w14:textId="77777777" w:rsidR="000339A0" w:rsidRPr="004F2A2E" w:rsidRDefault="000339A0" w:rsidP="000339A0">
      <w:pPr>
        <w:pStyle w:val="NoSpacing"/>
        <w:ind w:left="-567" w:right="-11"/>
        <w:jc w:val="both"/>
        <w:rPr>
          <w:rFonts w:ascii="Arial" w:hAnsi="Arial" w:cs="Arial"/>
          <w:b/>
        </w:rPr>
      </w:pPr>
      <w:r w:rsidRPr="004F2A2E">
        <w:rPr>
          <w:rFonts w:ascii="Arial" w:hAnsi="Arial" w:cs="Arial"/>
          <w:b/>
        </w:rPr>
        <w:t>Closing Date</w:t>
      </w:r>
    </w:p>
    <w:p w14:paraId="1709A4BD" w14:textId="455DC7CB" w:rsidR="00855D74" w:rsidRPr="004F2A2E" w:rsidRDefault="00855D74" w:rsidP="00855D74">
      <w:pPr>
        <w:pStyle w:val="NoSpacing"/>
        <w:ind w:left="-567" w:right="140"/>
        <w:jc w:val="both"/>
        <w:rPr>
          <w:rFonts w:ascii="Arial" w:hAnsi="Arial" w:cs="Arial"/>
        </w:rPr>
      </w:pPr>
      <w:r w:rsidRPr="004F2A2E">
        <w:rPr>
          <w:rFonts w:ascii="Arial" w:hAnsi="Arial" w:cs="Arial"/>
        </w:rPr>
        <w:t xml:space="preserve">Applications received after the closing </w:t>
      </w:r>
      <w:r w:rsidRPr="000B4B5C">
        <w:rPr>
          <w:rFonts w:ascii="Arial" w:hAnsi="Arial" w:cs="Arial"/>
        </w:rPr>
        <w:t xml:space="preserve">time of </w:t>
      </w:r>
      <w:r w:rsidR="000B4B5C" w:rsidRPr="00360F28">
        <w:rPr>
          <w:rFonts w:ascii="Arial" w:hAnsi="Arial" w:cs="Arial"/>
          <w:bCs/>
        </w:rPr>
        <w:t xml:space="preserve">8am on </w:t>
      </w:r>
      <w:r w:rsidR="00027961">
        <w:rPr>
          <w:rFonts w:ascii="Arial" w:hAnsi="Arial" w:cs="Arial"/>
          <w:bCs/>
        </w:rPr>
        <w:t>Friday 18</w:t>
      </w:r>
      <w:r w:rsidR="00027961" w:rsidRPr="00027961">
        <w:rPr>
          <w:rFonts w:ascii="Arial" w:hAnsi="Arial" w:cs="Arial"/>
          <w:bCs/>
          <w:vertAlign w:val="superscript"/>
        </w:rPr>
        <w:t>th</w:t>
      </w:r>
      <w:r w:rsidR="00027961">
        <w:rPr>
          <w:rFonts w:ascii="Arial" w:hAnsi="Arial" w:cs="Arial"/>
          <w:bCs/>
        </w:rPr>
        <w:t xml:space="preserve"> April</w:t>
      </w:r>
      <w:r w:rsidR="00360F28" w:rsidRPr="00360F28">
        <w:rPr>
          <w:rFonts w:ascii="Arial" w:hAnsi="Arial" w:cs="Arial"/>
          <w:bCs/>
        </w:rPr>
        <w:t xml:space="preserve"> 2025 </w:t>
      </w:r>
      <w:r w:rsidRPr="000B4B5C">
        <w:rPr>
          <w:rFonts w:ascii="Arial" w:hAnsi="Arial" w:cs="Arial"/>
        </w:rPr>
        <w:t xml:space="preserve">will not </w:t>
      </w:r>
      <w:r w:rsidRPr="004F2A2E">
        <w:rPr>
          <w:rFonts w:ascii="Arial" w:hAnsi="Arial" w:cs="Arial"/>
        </w:rPr>
        <w:t xml:space="preserve">be considered.  </w:t>
      </w:r>
    </w:p>
    <w:p w14:paraId="5DABDF6E" w14:textId="77777777" w:rsidR="000339A0" w:rsidRPr="0031654C" w:rsidRDefault="000339A0" w:rsidP="000339A0">
      <w:pPr>
        <w:pStyle w:val="NoSpacing"/>
        <w:ind w:left="-567" w:right="-11"/>
        <w:jc w:val="both"/>
        <w:rPr>
          <w:rFonts w:ascii="Arial" w:hAnsi="Arial" w:cs="Arial"/>
          <w:b/>
        </w:rPr>
      </w:pPr>
    </w:p>
    <w:p w14:paraId="25A755E1" w14:textId="77777777" w:rsidR="000339A0" w:rsidRPr="0031654C" w:rsidRDefault="000339A0" w:rsidP="000339A0">
      <w:pPr>
        <w:pStyle w:val="NoSpacing"/>
        <w:ind w:left="-567" w:right="-11"/>
        <w:jc w:val="both"/>
        <w:rPr>
          <w:rFonts w:ascii="Arial" w:hAnsi="Arial" w:cs="Arial"/>
        </w:rPr>
      </w:pPr>
      <w:r w:rsidRPr="0031654C">
        <w:rPr>
          <w:rFonts w:ascii="Arial" w:hAnsi="Arial" w:cs="Arial"/>
        </w:rPr>
        <w:t>The Dean Trust is committed to safeguarding and promoting the welfare of children and young people and expects all staff and volunteers to share in this commitment.</w:t>
      </w:r>
    </w:p>
    <w:p w14:paraId="1F966731" w14:textId="77777777" w:rsidR="000339A0" w:rsidRPr="0031654C" w:rsidRDefault="000339A0" w:rsidP="000339A0">
      <w:pPr>
        <w:pStyle w:val="NoSpacing"/>
        <w:ind w:left="-567" w:right="-11"/>
        <w:jc w:val="both"/>
        <w:rPr>
          <w:rFonts w:ascii="Arial" w:hAnsi="Arial" w:cs="Arial"/>
        </w:rPr>
      </w:pPr>
    </w:p>
    <w:p w14:paraId="7F41856F" w14:textId="08ED9DFF" w:rsidR="000339A0" w:rsidRDefault="00855D74" w:rsidP="000339A0">
      <w:pPr>
        <w:pStyle w:val="NoSpacing"/>
        <w:ind w:left="-567" w:right="-11"/>
        <w:jc w:val="both"/>
        <w:rPr>
          <w:rFonts w:ascii="Arial" w:hAnsi="Arial" w:cs="Arial"/>
        </w:rPr>
      </w:pPr>
      <w:r w:rsidRPr="004F2A2E">
        <w:rPr>
          <w:rFonts w:ascii="Arial" w:hAnsi="Arial" w:cs="Arial"/>
        </w:rPr>
        <w:t xml:space="preserve">If you have any questions please contact us on </w:t>
      </w:r>
      <w:r w:rsidR="00E750C5">
        <w:rPr>
          <w:rFonts w:ascii="Arial" w:hAnsi="Arial" w:cs="Arial"/>
        </w:rPr>
        <w:t xml:space="preserve">01942 510712 </w:t>
      </w:r>
      <w:r w:rsidRPr="004F2A2E">
        <w:rPr>
          <w:rFonts w:ascii="Arial" w:hAnsi="Arial" w:cs="Arial"/>
        </w:rPr>
        <w:t xml:space="preserve">or email </w:t>
      </w:r>
      <w:r w:rsidR="00DC3A8B">
        <w:rPr>
          <w:rFonts w:ascii="Arial" w:hAnsi="Arial" w:cs="Arial"/>
        </w:rPr>
        <w:t>Danielle Green, HR Assistant at daniellegreen</w:t>
      </w:r>
      <w:r w:rsidR="00E750C5" w:rsidRPr="00E750C5">
        <w:rPr>
          <w:rFonts w:ascii="Arial" w:hAnsi="Arial" w:cs="Arial"/>
        </w:rPr>
        <w:t>@deantrustrosebridge.co.uk</w:t>
      </w:r>
      <w:r>
        <w:rPr>
          <w:rFonts w:ascii="Arial" w:hAnsi="Arial" w:cs="Arial"/>
        </w:rPr>
        <w:t xml:space="preserve">. </w:t>
      </w:r>
      <w:r w:rsidRPr="004F2A2E">
        <w:rPr>
          <w:rFonts w:ascii="Arial" w:hAnsi="Arial" w:cs="Arial"/>
        </w:rPr>
        <w:t>Thank you again for your interest in working for The Dean Trust.  We look forward to hearing from you</w:t>
      </w:r>
    </w:p>
    <w:p w14:paraId="40BD54B8" w14:textId="70994B19" w:rsidR="00855D74" w:rsidRDefault="00855D74" w:rsidP="000339A0">
      <w:pPr>
        <w:pStyle w:val="NoSpacing"/>
        <w:ind w:left="-567" w:right="-11"/>
        <w:jc w:val="both"/>
        <w:rPr>
          <w:rFonts w:ascii="Arial" w:hAnsi="Arial" w:cs="Arial"/>
          <w:b/>
        </w:rPr>
      </w:pPr>
    </w:p>
    <w:p w14:paraId="549FBD07" w14:textId="77777777" w:rsidR="00855D74" w:rsidRDefault="00855D74" w:rsidP="000339A0">
      <w:pPr>
        <w:pStyle w:val="NoSpacing"/>
        <w:ind w:left="-567" w:right="-11"/>
        <w:jc w:val="both"/>
        <w:rPr>
          <w:rFonts w:ascii="Arial" w:hAnsi="Arial" w:cs="Arial"/>
          <w:b/>
        </w:rPr>
      </w:pPr>
    </w:p>
    <w:p w14:paraId="0FA8FE3F" w14:textId="4D79CC4E" w:rsidR="000339A0" w:rsidRPr="007D4480" w:rsidRDefault="000339A0" w:rsidP="000339A0">
      <w:pPr>
        <w:pStyle w:val="NoSpacing"/>
        <w:ind w:left="-567" w:right="-11"/>
        <w:jc w:val="both"/>
        <w:rPr>
          <w:rFonts w:ascii="Arial" w:hAnsi="Arial" w:cs="Arial"/>
          <w:b/>
        </w:rPr>
      </w:pPr>
      <w:r w:rsidRPr="007D4480">
        <w:rPr>
          <w:rFonts w:ascii="Arial" w:hAnsi="Arial" w:cs="Arial"/>
          <w:b/>
        </w:rPr>
        <w:t>Human Resources Department</w:t>
      </w:r>
    </w:p>
    <w:p w14:paraId="75477A67" w14:textId="77777777" w:rsidR="008250FD" w:rsidRDefault="00354AD7" w:rsidP="006F3EFD">
      <w:pPr>
        <w:pStyle w:val="NoSpacing"/>
        <w:pBdr>
          <w:bottom w:val="single" w:sz="6" w:space="31" w:color="auto"/>
        </w:pBdr>
        <w:ind w:left="-567" w:right="-165"/>
        <w:jc w:val="both"/>
        <w:rPr>
          <w:rFonts w:ascii="Arial" w:hAnsi="Arial" w:cs="Arial"/>
          <w:b/>
        </w:rPr>
      </w:pPr>
      <w:r>
        <w:rPr>
          <w:noProof/>
          <w:lang w:eastAsia="en-GB"/>
        </w:rPr>
        <w:drawing>
          <wp:anchor distT="0" distB="0" distL="114300" distR="114300" simplePos="0" relativeHeight="251659264" behindDoc="1" locked="0" layoutInCell="1" allowOverlap="1" wp14:anchorId="760550B6" wp14:editId="44F6575E">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2">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14D41469" w14:textId="77777777" w:rsidTr="00354AD7">
        <w:trPr>
          <w:trHeight w:val="1095"/>
        </w:trPr>
        <w:tc>
          <w:tcPr>
            <w:tcW w:w="6062" w:type="dxa"/>
          </w:tcPr>
          <w:p w14:paraId="522FBC26" w14:textId="77777777" w:rsidR="006F3EFD" w:rsidRDefault="008B0450" w:rsidP="00303824">
            <w:pPr>
              <w:pStyle w:val="NoSpacing"/>
              <w:ind w:right="-165"/>
              <w:jc w:val="both"/>
              <w:rPr>
                <w:rFonts w:ascii="Cambria" w:hAnsi="Cambria" w:cs="Arial"/>
                <w:color w:val="A6A6A6" w:themeColor="background1" w:themeShade="A6"/>
                <w:sz w:val="10"/>
                <w:szCs w:val="10"/>
              </w:rPr>
            </w:pPr>
            <w:r>
              <w:rPr>
                <w:rFonts w:ascii="Arial" w:hAnsi="Arial" w:cs="Arial"/>
                <w:b/>
              </w:rPr>
              <w:tab/>
            </w:r>
          </w:p>
          <w:p w14:paraId="0C51EC07" w14:textId="513B9820" w:rsidR="00387F00" w:rsidRPr="006F3EFD" w:rsidRDefault="00387F00" w:rsidP="00387F00">
            <w:pPr>
              <w:pStyle w:val="NoSpacing"/>
              <w:ind w:right="-165"/>
              <w:jc w:val="both"/>
              <w:rPr>
                <w:rFonts w:cs="Arial"/>
                <w:color w:val="A6A6A6" w:themeColor="background1" w:themeShade="A6"/>
              </w:rPr>
            </w:pPr>
            <w:r>
              <w:rPr>
                <w:rFonts w:cs="Arial"/>
                <w:color w:val="A6A6A6" w:themeColor="background1" w:themeShade="A6"/>
              </w:rPr>
              <w:t>C</w:t>
            </w:r>
            <w:r w:rsidRPr="006F3EFD">
              <w:rPr>
                <w:rFonts w:cs="Arial"/>
                <w:color w:val="A6A6A6" w:themeColor="background1" w:themeShade="A6"/>
              </w:rPr>
              <w:t>e</w:t>
            </w:r>
            <w:r w:rsidR="00354AD7">
              <w:rPr>
                <w:rFonts w:cs="Arial"/>
                <w:color w:val="A6A6A6" w:themeColor="background1" w:themeShade="A6"/>
              </w:rPr>
              <w:t>cil Avenue, Sale, Cheshire, M33 5BP</w:t>
            </w:r>
          </w:p>
          <w:p w14:paraId="3DD88370" w14:textId="77777777" w:rsidR="008B0450" w:rsidRPr="006F3EFD" w:rsidRDefault="006F3EFD"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sidR="00354AD7">
              <w:rPr>
                <w:rFonts w:cs="Arial"/>
                <w:color w:val="A6A6A6" w:themeColor="background1" w:themeShade="A6"/>
              </w:rPr>
              <w:t>0161 973 1179</w:t>
            </w:r>
          </w:p>
          <w:p w14:paraId="363730B0" w14:textId="77777777" w:rsidR="00387F00" w:rsidRPr="006F3EFD" w:rsidRDefault="00387F00" w:rsidP="00387F00">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sidR="00354AD7">
              <w:rPr>
                <w:rFonts w:cs="Arial"/>
                <w:color w:val="A6A6A6" w:themeColor="background1" w:themeShade="A6"/>
              </w:rPr>
              <w:t>office@thedeantrust.co.uk</w:t>
            </w:r>
            <w:r w:rsidRPr="006F3EFD">
              <w:rPr>
                <w:rFonts w:cs="Arial"/>
                <w:color w:val="A6A6A6" w:themeColor="background1" w:themeShade="A6"/>
              </w:rPr>
              <w:t xml:space="preserve"> </w:t>
            </w:r>
          </w:p>
          <w:p w14:paraId="7E5390F9" w14:textId="77777777" w:rsidR="008B0450" w:rsidRPr="006F3EFD" w:rsidRDefault="008B0450"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w:</w:t>
            </w:r>
            <w:r w:rsidR="006F3EFD" w:rsidRPr="006F3EFD">
              <w:rPr>
                <w:rFonts w:cs="Arial"/>
                <w:color w:val="A6A6A6" w:themeColor="background1" w:themeShade="A6"/>
              </w:rPr>
              <w:t xml:space="preserve">   www.thedeantrust.co.uk</w:t>
            </w:r>
          </w:p>
          <w:p w14:paraId="66ED93C5" w14:textId="77777777" w:rsidR="006F3EFD" w:rsidRPr="006F3EFD" w:rsidRDefault="006F3EFD" w:rsidP="006F3EFD">
            <w:pPr>
              <w:pStyle w:val="NoSpacing"/>
              <w:ind w:right="-165"/>
              <w:jc w:val="both"/>
              <w:rPr>
                <w:rFonts w:cs="Arial"/>
                <w:color w:val="A6A6A6" w:themeColor="background1" w:themeShade="A6"/>
                <w:sz w:val="18"/>
                <w:szCs w:val="18"/>
              </w:rPr>
            </w:pPr>
          </w:p>
          <w:p w14:paraId="434ADB63" w14:textId="77777777"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lastRenderedPageBreak/>
              <w:t>Registered in England 8027943 VAT Registration 1</w:t>
            </w:r>
            <w:r w:rsidR="006F3EFD" w:rsidRPr="006F3EFD">
              <w:rPr>
                <w:rFonts w:cs="Arial"/>
                <w:color w:val="A6A6A6" w:themeColor="background1" w:themeShade="A6"/>
                <w:sz w:val="18"/>
                <w:szCs w:val="18"/>
              </w:rPr>
              <w:t>95 3889 46</w:t>
            </w:r>
          </w:p>
          <w:p w14:paraId="29CF313E" w14:textId="77777777"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0CA0EDEB" w14:textId="77777777" w:rsidR="008B0450" w:rsidRPr="006F3EFD" w:rsidRDefault="008B0450" w:rsidP="00303824">
            <w:pPr>
              <w:pStyle w:val="NoSpacing"/>
              <w:ind w:right="-165"/>
              <w:jc w:val="both"/>
              <w:rPr>
                <w:rFonts w:ascii="Calibri" w:hAnsi="Calibri" w:cs="Arial"/>
                <w:b/>
              </w:rPr>
            </w:pPr>
          </w:p>
        </w:tc>
      </w:tr>
    </w:tbl>
    <w:p w14:paraId="271FB0ED" w14:textId="77777777" w:rsidR="000339A0" w:rsidRDefault="000339A0" w:rsidP="006C46DF">
      <w:pPr>
        <w:jc w:val="both"/>
        <w:rPr>
          <w:rFonts w:ascii="Arial" w:hAnsi="Arial" w:cs="Arial"/>
        </w:rPr>
      </w:pPr>
      <w:r>
        <w:rPr>
          <w:rFonts w:ascii="Arial" w:hAnsi="Arial" w:cs="Arial"/>
          <w:noProof/>
          <w:lang w:eastAsia="en-GB"/>
        </w:rPr>
        <w:drawing>
          <wp:inline distT="0" distB="0" distL="0" distR="0" wp14:anchorId="398297BA" wp14:editId="62038798">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5D33118" w14:textId="77777777" w:rsidR="000339A0" w:rsidRDefault="000339A0" w:rsidP="006C46DF">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0339A0" w14:paraId="244E9A93" w14:textId="77777777" w:rsidTr="006C46DF">
        <w:tc>
          <w:tcPr>
            <w:tcW w:w="2411" w:type="dxa"/>
            <w:vAlign w:val="center"/>
          </w:tcPr>
          <w:p w14:paraId="120F13A7" w14:textId="77777777" w:rsidR="000339A0" w:rsidRPr="007C1611" w:rsidRDefault="000339A0" w:rsidP="000339A0">
            <w:pPr>
              <w:pStyle w:val="NoSpacing"/>
              <w:ind w:right="-307"/>
              <w:jc w:val="both"/>
              <w:rPr>
                <w:rFonts w:ascii="Arial" w:hAnsi="Arial" w:cs="Arial"/>
                <w:b/>
              </w:rPr>
            </w:pPr>
            <w:r>
              <w:rPr>
                <w:rFonts w:ascii="Arial" w:hAnsi="Arial" w:cs="Arial"/>
                <w:b/>
              </w:rPr>
              <w:t>Job title</w:t>
            </w:r>
          </w:p>
        </w:tc>
        <w:tc>
          <w:tcPr>
            <w:tcW w:w="8221" w:type="dxa"/>
            <w:vAlign w:val="center"/>
          </w:tcPr>
          <w:p w14:paraId="6771AE67" w14:textId="0F239694" w:rsidR="000339A0" w:rsidRDefault="000339A0" w:rsidP="000339A0">
            <w:pPr>
              <w:pStyle w:val="NoSpacing"/>
              <w:ind w:right="34"/>
              <w:rPr>
                <w:rFonts w:ascii="Arial" w:hAnsi="Arial" w:cs="Arial"/>
                <w:b/>
              </w:rPr>
            </w:pPr>
          </w:p>
          <w:p w14:paraId="635467DB" w14:textId="6ADD8F4B" w:rsidR="00855D74" w:rsidRDefault="00983D84" w:rsidP="000339A0">
            <w:pPr>
              <w:pStyle w:val="NoSpacing"/>
              <w:ind w:right="34"/>
              <w:rPr>
                <w:rFonts w:ascii="Arial" w:hAnsi="Arial" w:cs="Arial"/>
                <w:b/>
              </w:rPr>
            </w:pPr>
            <w:r>
              <w:rPr>
                <w:rFonts w:ascii="Arial" w:hAnsi="Arial" w:cs="Arial"/>
                <w:b/>
              </w:rPr>
              <w:t>Learning Support Assistant – Level 2</w:t>
            </w:r>
          </w:p>
          <w:p w14:paraId="0F3CA33A" w14:textId="77777777" w:rsidR="000339A0" w:rsidRDefault="000339A0" w:rsidP="00C73A38">
            <w:pPr>
              <w:pStyle w:val="NoSpacing"/>
              <w:ind w:right="34"/>
              <w:rPr>
                <w:rFonts w:ascii="Arial" w:hAnsi="Arial" w:cs="Arial"/>
                <w:b/>
              </w:rPr>
            </w:pPr>
          </w:p>
        </w:tc>
      </w:tr>
      <w:tr w:rsidR="000339A0" w:rsidRPr="0058106F" w14:paraId="666BB032" w14:textId="77777777" w:rsidTr="006C46DF">
        <w:tc>
          <w:tcPr>
            <w:tcW w:w="2411" w:type="dxa"/>
            <w:vAlign w:val="center"/>
          </w:tcPr>
          <w:p w14:paraId="768CBD36" w14:textId="77777777" w:rsidR="000339A0" w:rsidRPr="000B4B5C" w:rsidRDefault="000339A0" w:rsidP="000339A0">
            <w:pPr>
              <w:pStyle w:val="NoSpacing"/>
              <w:ind w:right="-307"/>
              <w:jc w:val="both"/>
              <w:rPr>
                <w:rFonts w:ascii="Arial" w:hAnsi="Arial" w:cs="Arial"/>
                <w:b/>
              </w:rPr>
            </w:pPr>
            <w:r w:rsidRPr="000B4B5C">
              <w:rPr>
                <w:rFonts w:ascii="Arial" w:hAnsi="Arial" w:cs="Arial"/>
                <w:b/>
              </w:rPr>
              <w:t>Reporting to</w:t>
            </w:r>
          </w:p>
        </w:tc>
        <w:tc>
          <w:tcPr>
            <w:tcW w:w="8221" w:type="dxa"/>
          </w:tcPr>
          <w:p w14:paraId="1043A938" w14:textId="77777777" w:rsidR="000339A0" w:rsidRPr="000B4B5C" w:rsidRDefault="000339A0" w:rsidP="000339A0">
            <w:pPr>
              <w:pStyle w:val="NoSpacing"/>
              <w:ind w:right="34"/>
              <w:jc w:val="both"/>
              <w:rPr>
                <w:rFonts w:ascii="Arial" w:hAnsi="Arial" w:cs="Arial"/>
                <w:b/>
              </w:rPr>
            </w:pPr>
          </w:p>
          <w:p w14:paraId="6C47ABFA" w14:textId="3427E7D2" w:rsidR="000339A0" w:rsidRPr="000B4B5C" w:rsidRDefault="00D03EBA" w:rsidP="00C73A38">
            <w:pPr>
              <w:pStyle w:val="NoSpacing"/>
              <w:ind w:right="34"/>
              <w:jc w:val="both"/>
              <w:rPr>
                <w:rFonts w:ascii="Arial" w:hAnsi="Arial" w:cs="Arial"/>
                <w:b/>
              </w:rPr>
            </w:pPr>
            <w:r>
              <w:rPr>
                <w:rFonts w:ascii="Arial" w:hAnsi="Arial" w:cs="Arial"/>
                <w:b/>
              </w:rPr>
              <w:t>Assistant</w:t>
            </w:r>
            <w:r w:rsidR="00E33316" w:rsidRPr="000B4B5C">
              <w:rPr>
                <w:rFonts w:ascii="Arial" w:hAnsi="Arial" w:cs="Arial"/>
                <w:b/>
              </w:rPr>
              <w:t xml:space="preserve"> Headteacher (SEND Coordinator)</w:t>
            </w:r>
          </w:p>
          <w:p w14:paraId="0EBF92B4" w14:textId="38213053" w:rsidR="00855D74" w:rsidRPr="000B4B5C" w:rsidRDefault="00855D74" w:rsidP="00C73A38">
            <w:pPr>
              <w:pStyle w:val="NoSpacing"/>
              <w:ind w:right="34"/>
              <w:jc w:val="both"/>
              <w:rPr>
                <w:rFonts w:ascii="Arial" w:hAnsi="Arial" w:cs="Arial"/>
                <w:b/>
              </w:rPr>
            </w:pPr>
          </w:p>
        </w:tc>
      </w:tr>
      <w:tr w:rsidR="000339A0" w:rsidRPr="007C1611" w14:paraId="46B60601" w14:textId="77777777" w:rsidTr="006C46DF">
        <w:tc>
          <w:tcPr>
            <w:tcW w:w="2411" w:type="dxa"/>
            <w:vAlign w:val="center"/>
          </w:tcPr>
          <w:p w14:paraId="4C535FD4" w14:textId="77777777" w:rsidR="000339A0" w:rsidRDefault="000339A0" w:rsidP="000339A0">
            <w:pPr>
              <w:pStyle w:val="NoSpacing"/>
              <w:ind w:right="-307"/>
              <w:jc w:val="both"/>
              <w:rPr>
                <w:rFonts w:ascii="Arial" w:hAnsi="Arial" w:cs="Arial"/>
                <w:b/>
              </w:rPr>
            </w:pPr>
            <w:r>
              <w:rPr>
                <w:rFonts w:ascii="Arial" w:hAnsi="Arial" w:cs="Arial"/>
                <w:b/>
              </w:rPr>
              <w:t>Main purpose of job</w:t>
            </w:r>
          </w:p>
        </w:tc>
        <w:tc>
          <w:tcPr>
            <w:tcW w:w="8221" w:type="dxa"/>
          </w:tcPr>
          <w:p w14:paraId="359036E9" w14:textId="542A05B5" w:rsidR="000339A0" w:rsidRPr="00983D84" w:rsidRDefault="00983D84" w:rsidP="000339A0">
            <w:pPr>
              <w:pStyle w:val="NoSpacing"/>
              <w:ind w:right="34"/>
              <w:rPr>
                <w:rFonts w:ascii="Arial" w:hAnsi="Arial" w:cs="Arial"/>
              </w:rPr>
            </w:pPr>
            <w:r w:rsidRPr="00983D84">
              <w:rPr>
                <w:rFonts w:ascii="Arial" w:hAnsi="Arial" w:cs="Arial"/>
              </w:rPr>
              <w:t>To work under the instruction/guidance of teaching/senior staff, to undertake work/care/ support programmes, to enable access to learning for pupils and to assist the teacher in the management of pupils and the classroom.  Work may be carried out in the classroom or outside the main teaching area. This includes the tracking and monitoring of pupil progress and attendance.</w:t>
            </w:r>
          </w:p>
          <w:p w14:paraId="1425A822" w14:textId="77777777" w:rsidR="00983D84" w:rsidRPr="00983D84" w:rsidRDefault="00983D84" w:rsidP="000339A0">
            <w:pPr>
              <w:pStyle w:val="NoSpacing"/>
              <w:ind w:right="34"/>
              <w:rPr>
                <w:rFonts w:ascii="Arial" w:hAnsi="Arial" w:cs="Arial"/>
              </w:rPr>
            </w:pPr>
          </w:p>
          <w:p w14:paraId="2A972B82" w14:textId="77777777" w:rsidR="00983D84" w:rsidRPr="00983D84" w:rsidRDefault="00983D84" w:rsidP="00983D84">
            <w:pPr>
              <w:ind w:right="-1134"/>
              <w:rPr>
                <w:rFonts w:ascii="Arial" w:hAnsi="Arial" w:cs="Arial"/>
              </w:rPr>
            </w:pPr>
            <w:r w:rsidRPr="00983D84">
              <w:rPr>
                <w:rFonts w:ascii="Arial" w:hAnsi="Arial" w:cs="Arial"/>
              </w:rPr>
              <w:t>The core values are to be an integral part of the daily routines and</w:t>
            </w:r>
          </w:p>
          <w:p w14:paraId="046CF172" w14:textId="77777777" w:rsidR="00983D84" w:rsidRPr="00983D84" w:rsidRDefault="00983D84" w:rsidP="00983D84">
            <w:pPr>
              <w:ind w:right="-1134"/>
              <w:rPr>
                <w:rFonts w:ascii="Arial" w:hAnsi="Arial" w:cs="Arial"/>
              </w:rPr>
            </w:pPr>
            <w:r w:rsidRPr="00983D84">
              <w:rPr>
                <w:rFonts w:ascii="Arial" w:hAnsi="Arial" w:cs="Arial"/>
              </w:rPr>
              <w:t xml:space="preserve"> procedures where shared expectations form the basis of a</w:t>
            </w:r>
          </w:p>
          <w:p w14:paraId="6277665F" w14:textId="77777777" w:rsidR="00983D84" w:rsidRPr="00983D84" w:rsidRDefault="00983D84" w:rsidP="00983D84">
            <w:pPr>
              <w:ind w:right="-1134"/>
              <w:rPr>
                <w:rFonts w:ascii="Arial" w:hAnsi="Arial" w:cs="Arial"/>
              </w:rPr>
            </w:pPr>
            <w:r w:rsidRPr="00983D84">
              <w:rPr>
                <w:rFonts w:ascii="Arial" w:hAnsi="Arial" w:cs="Arial"/>
              </w:rPr>
              <w:t xml:space="preserve"> code of conduct / standards of behaviour for all:</w:t>
            </w:r>
          </w:p>
          <w:p w14:paraId="199F410D" w14:textId="77777777" w:rsidR="00983D84" w:rsidRPr="00983D84" w:rsidRDefault="00983D84" w:rsidP="00983D84">
            <w:pPr>
              <w:rPr>
                <w:rFonts w:ascii="Arial" w:hAnsi="Arial" w:cs="Arial"/>
              </w:rPr>
            </w:pPr>
          </w:p>
          <w:p w14:paraId="0D8F50D7"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Recognising the importance of learning as a means to enable us to achieve, be fulfilled and positively contribute to our society and community.</w:t>
            </w:r>
          </w:p>
          <w:p w14:paraId="4E1CF5A9"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Promoting and achieving excellence - excellence is attainable – continually aspiring to be the best we can be and making our best better.</w:t>
            </w:r>
          </w:p>
          <w:p w14:paraId="48093F04"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Encouraging creativity and innovation – ‘a can do’ and ‘no excuses’ culture.</w:t>
            </w:r>
          </w:p>
          <w:p w14:paraId="25C36880"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Promoting equality and diversity – every pupil is unique and will be respected and diversity will be celebrated.</w:t>
            </w:r>
          </w:p>
          <w:p w14:paraId="548CCD7E"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Working in Partnership to raise aspirations – parental engagement with the school being at the heart of the community.</w:t>
            </w:r>
          </w:p>
          <w:p w14:paraId="38B43031"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 xml:space="preserve">Insisting on the highest standards of behaviour - </w:t>
            </w:r>
            <w:r w:rsidRPr="00983D84">
              <w:rPr>
                <w:rFonts w:ascii="Arial" w:hAnsi="Arial" w:cs="Arial"/>
                <w:lang w:val="en-US"/>
              </w:rPr>
              <w:t>only the highest standards of behavior will be expected and celebrated.</w:t>
            </w:r>
          </w:p>
          <w:p w14:paraId="61AD0C19" w14:textId="33265485" w:rsidR="000339A0" w:rsidRPr="00983D84" w:rsidRDefault="00983D84" w:rsidP="00983D84">
            <w:pPr>
              <w:pStyle w:val="ListParagraph"/>
              <w:numPr>
                <w:ilvl w:val="0"/>
                <w:numId w:val="36"/>
              </w:numPr>
              <w:spacing w:after="200" w:line="276" w:lineRule="auto"/>
              <w:ind w:right="34"/>
              <w:jc w:val="both"/>
              <w:rPr>
                <w:rFonts w:ascii="Arial" w:hAnsi="Arial" w:cs="Arial"/>
              </w:rPr>
            </w:pPr>
            <w:r w:rsidRPr="00983D84">
              <w:rPr>
                <w:rFonts w:ascii="Arial" w:hAnsi="Arial" w:cs="Arial"/>
              </w:rPr>
              <w:t>Safeguarding the health, safety and welfare of all who study and work at the school</w:t>
            </w:r>
          </w:p>
        </w:tc>
      </w:tr>
      <w:tr w:rsidR="000339A0" w:rsidRPr="00C71306" w14:paraId="3D8ED271" w14:textId="77777777" w:rsidTr="006C46DF">
        <w:tc>
          <w:tcPr>
            <w:tcW w:w="10632" w:type="dxa"/>
            <w:gridSpan w:val="2"/>
            <w:shd w:val="clear" w:color="auto" w:fill="D9D9D9" w:themeFill="background1" w:themeFillShade="D9"/>
            <w:vAlign w:val="center"/>
          </w:tcPr>
          <w:p w14:paraId="501135EB" w14:textId="77777777" w:rsidR="000339A0" w:rsidRDefault="000339A0" w:rsidP="000339A0">
            <w:pPr>
              <w:pStyle w:val="NoSpacing"/>
              <w:ind w:right="34"/>
              <w:jc w:val="both"/>
              <w:rPr>
                <w:rFonts w:ascii="Arial" w:hAnsi="Arial" w:cs="Arial"/>
                <w:b/>
              </w:rPr>
            </w:pPr>
          </w:p>
          <w:p w14:paraId="3F4E653E" w14:textId="77777777" w:rsidR="000339A0" w:rsidRPr="00C71306" w:rsidRDefault="000339A0" w:rsidP="000339A0">
            <w:pPr>
              <w:pStyle w:val="NoSpacing"/>
              <w:ind w:right="34"/>
              <w:jc w:val="both"/>
              <w:rPr>
                <w:rFonts w:ascii="Arial" w:hAnsi="Arial" w:cs="Arial"/>
                <w:b/>
              </w:rPr>
            </w:pPr>
            <w:r>
              <w:rPr>
                <w:rFonts w:ascii="Arial" w:hAnsi="Arial" w:cs="Arial"/>
                <w:b/>
              </w:rPr>
              <w:t>Key responsibilities:</w:t>
            </w:r>
          </w:p>
        </w:tc>
      </w:tr>
      <w:tr w:rsidR="00C73A38" w:rsidRPr="00C71306" w14:paraId="57AED682" w14:textId="77777777" w:rsidTr="00C73A38">
        <w:tc>
          <w:tcPr>
            <w:tcW w:w="10632" w:type="dxa"/>
            <w:gridSpan w:val="2"/>
            <w:shd w:val="clear" w:color="auto" w:fill="auto"/>
            <w:vAlign w:val="center"/>
          </w:tcPr>
          <w:p w14:paraId="382B0C13" w14:textId="77777777" w:rsidR="00983D84" w:rsidRDefault="00983D84" w:rsidP="00983D84">
            <w:pPr>
              <w:pStyle w:val="BodyTextIndent"/>
              <w:widowControl/>
              <w:tabs>
                <w:tab w:val="clear" w:pos="663"/>
              </w:tabs>
              <w:autoSpaceDE/>
              <w:autoSpaceDN/>
              <w:adjustRightInd/>
              <w:spacing w:line="240" w:lineRule="auto"/>
              <w:rPr>
                <w:rFonts w:cs="Arial"/>
                <w:b/>
                <w:sz w:val="22"/>
                <w:szCs w:val="22"/>
                <w:u w:val="single"/>
              </w:rPr>
            </w:pPr>
          </w:p>
          <w:p w14:paraId="7DAAC69A" w14:textId="697492A7" w:rsidR="00983D84" w:rsidRPr="00983D84" w:rsidRDefault="00983D84" w:rsidP="00983D84">
            <w:pPr>
              <w:pStyle w:val="BodyTextIndent"/>
              <w:widowControl/>
              <w:tabs>
                <w:tab w:val="clear" w:pos="663"/>
              </w:tabs>
              <w:autoSpaceDE/>
              <w:autoSpaceDN/>
              <w:adjustRightInd/>
              <w:spacing w:line="240" w:lineRule="auto"/>
              <w:rPr>
                <w:rFonts w:cs="Arial"/>
                <w:sz w:val="22"/>
                <w:szCs w:val="22"/>
              </w:rPr>
            </w:pPr>
            <w:r w:rsidRPr="00983D84">
              <w:rPr>
                <w:rFonts w:cs="Arial"/>
                <w:b/>
                <w:sz w:val="22"/>
                <w:szCs w:val="22"/>
                <w:u w:val="single"/>
              </w:rPr>
              <w:t>Support for Pupils</w:t>
            </w:r>
          </w:p>
          <w:p w14:paraId="1B9207EB" w14:textId="77777777" w:rsidR="00983D84" w:rsidRPr="00983D84" w:rsidRDefault="00983D84" w:rsidP="00983D84">
            <w:pPr>
              <w:numPr>
                <w:ilvl w:val="0"/>
                <w:numId w:val="37"/>
              </w:numPr>
              <w:rPr>
                <w:rFonts w:ascii="Arial" w:hAnsi="Arial" w:cs="Arial"/>
              </w:rPr>
            </w:pPr>
            <w:r w:rsidRPr="00983D84">
              <w:rPr>
                <w:rFonts w:ascii="Arial" w:hAnsi="Arial" w:cs="Arial"/>
              </w:rPr>
              <w:t>Supervise and provide particular support for pupils, including those with special needs, ensuring their safety and access to learning activities within the main school and/or inclusion areas.</w:t>
            </w:r>
          </w:p>
          <w:p w14:paraId="4C469385" w14:textId="77777777" w:rsidR="00983D84" w:rsidRPr="00983D84" w:rsidRDefault="00983D84" w:rsidP="00983D84">
            <w:pPr>
              <w:numPr>
                <w:ilvl w:val="0"/>
                <w:numId w:val="37"/>
              </w:numPr>
              <w:rPr>
                <w:rFonts w:ascii="Arial" w:hAnsi="Arial" w:cs="Arial"/>
              </w:rPr>
            </w:pPr>
            <w:r w:rsidRPr="00983D84">
              <w:rPr>
                <w:rFonts w:ascii="Arial" w:hAnsi="Arial" w:cs="Arial"/>
              </w:rPr>
              <w:t>Assist with the development and implementation of Individual Education/Behaviour Plans and Personal Care programmes</w:t>
            </w:r>
          </w:p>
          <w:p w14:paraId="4A96244A" w14:textId="77777777" w:rsidR="00983D84" w:rsidRPr="00983D84" w:rsidRDefault="00983D84" w:rsidP="00983D84">
            <w:pPr>
              <w:numPr>
                <w:ilvl w:val="0"/>
                <w:numId w:val="37"/>
              </w:numPr>
              <w:rPr>
                <w:rFonts w:ascii="Arial" w:hAnsi="Arial" w:cs="Arial"/>
              </w:rPr>
            </w:pPr>
            <w:r w:rsidRPr="00983D84">
              <w:rPr>
                <w:rFonts w:ascii="Arial" w:hAnsi="Arial" w:cs="Arial"/>
              </w:rPr>
              <w:t>Establish constructive relationships with pupils and interact with them according to individual needs</w:t>
            </w:r>
          </w:p>
          <w:p w14:paraId="7CFB15F4" w14:textId="77777777" w:rsidR="00983D84" w:rsidRPr="00983D84" w:rsidRDefault="00983D84" w:rsidP="00983D84">
            <w:pPr>
              <w:numPr>
                <w:ilvl w:val="0"/>
                <w:numId w:val="37"/>
              </w:numPr>
              <w:rPr>
                <w:rFonts w:ascii="Arial" w:hAnsi="Arial" w:cs="Arial"/>
              </w:rPr>
            </w:pPr>
            <w:r w:rsidRPr="00983D84">
              <w:rPr>
                <w:rFonts w:ascii="Arial" w:hAnsi="Arial" w:cs="Arial"/>
              </w:rPr>
              <w:t>Promote the inclusion and acceptance of all pupils</w:t>
            </w:r>
          </w:p>
          <w:p w14:paraId="47862122" w14:textId="77777777" w:rsidR="00983D84" w:rsidRDefault="00983D84" w:rsidP="00983D84">
            <w:pPr>
              <w:numPr>
                <w:ilvl w:val="0"/>
                <w:numId w:val="37"/>
              </w:numPr>
              <w:rPr>
                <w:rFonts w:ascii="Arial" w:hAnsi="Arial" w:cs="Arial"/>
              </w:rPr>
            </w:pPr>
            <w:r w:rsidRPr="00983D84">
              <w:rPr>
                <w:rFonts w:ascii="Arial" w:hAnsi="Arial" w:cs="Arial"/>
              </w:rPr>
              <w:t>Encourage pupils to interact with others and engage in activities led by the teacher</w:t>
            </w:r>
          </w:p>
          <w:p w14:paraId="3EBDCF17" w14:textId="77777777" w:rsidR="00D43E2A" w:rsidRPr="00983D84" w:rsidRDefault="00D43E2A" w:rsidP="00D43E2A">
            <w:pPr>
              <w:ind w:left="720"/>
              <w:rPr>
                <w:rFonts w:ascii="Arial" w:hAnsi="Arial" w:cs="Arial"/>
              </w:rPr>
            </w:pPr>
          </w:p>
          <w:p w14:paraId="7FB1F9FA" w14:textId="77777777" w:rsidR="00983D84" w:rsidRPr="00983D84" w:rsidRDefault="00983D84" w:rsidP="00983D84">
            <w:pPr>
              <w:numPr>
                <w:ilvl w:val="0"/>
                <w:numId w:val="37"/>
              </w:numPr>
              <w:rPr>
                <w:rFonts w:ascii="Arial" w:hAnsi="Arial" w:cs="Arial"/>
              </w:rPr>
            </w:pPr>
            <w:r w:rsidRPr="00983D84">
              <w:rPr>
                <w:rFonts w:ascii="Arial" w:hAnsi="Arial" w:cs="Arial"/>
              </w:rPr>
              <w:lastRenderedPageBreak/>
              <w:t>Set challenging and demanding expectations and promote self-esteem and independence</w:t>
            </w:r>
          </w:p>
          <w:p w14:paraId="69CFE9D9" w14:textId="77777777" w:rsidR="00983D84" w:rsidRPr="00983D84" w:rsidRDefault="00983D84" w:rsidP="00983D84">
            <w:pPr>
              <w:pStyle w:val="NoSpacing"/>
              <w:numPr>
                <w:ilvl w:val="0"/>
                <w:numId w:val="37"/>
              </w:numPr>
              <w:ind w:right="34"/>
              <w:jc w:val="both"/>
              <w:rPr>
                <w:rFonts w:ascii="Arial" w:hAnsi="Arial" w:cs="Arial"/>
              </w:rPr>
            </w:pPr>
            <w:r w:rsidRPr="00983D84">
              <w:rPr>
                <w:rFonts w:ascii="Arial" w:hAnsi="Arial" w:cs="Arial"/>
              </w:rPr>
              <w:t>Provide feedback to pupils in relation to progress and achievement under guidance of the teacher</w:t>
            </w:r>
          </w:p>
          <w:p w14:paraId="684B17C0" w14:textId="77777777" w:rsidR="00983D84" w:rsidRPr="00983D84" w:rsidRDefault="00983D84" w:rsidP="00983D84">
            <w:pPr>
              <w:pStyle w:val="NoSpacing"/>
              <w:numPr>
                <w:ilvl w:val="0"/>
                <w:numId w:val="37"/>
              </w:numPr>
              <w:ind w:right="34"/>
              <w:jc w:val="both"/>
              <w:rPr>
                <w:rFonts w:ascii="Arial" w:hAnsi="Arial" w:cs="Arial"/>
              </w:rPr>
            </w:pPr>
            <w:r w:rsidRPr="00983D84">
              <w:rPr>
                <w:rFonts w:ascii="Arial" w:hAnsi="Arial" w:cs="Arial"/>
              </w:rPr>
              <w:t>Required to provide support to pupil(s) in a wheelchair</w:t>
            </w:r>
          </w:p>
          <w:p w14:paraId="052AA44E" w14:textId="77777777" w:rsidR="00983D84" w:rsidRPr="00983D84" w:rsidRDefault="00983D84" w:rsidP="00983D84">
            <w:pPr>
              <w:pStyle w:val="NoSpacing"/>
              <w:ind w:right="34"/>
              <w:jc w:val="both"/>
              <w:rPr>
                <w:rFonts w:ascii="Arial" w:hAnsi="Arial" w:cs="Arial"/>
                <w:b/>
                <w:u w:val="single"/>
              </w:rPr>
            </w:pPr>
          </w:p>
          <w:p w14:paraId="4FEDF903" w14:textId="77777777" w:rsidR="00983D84" w:rsidRPr="00983D84" w:rsidRDefault="00983D84" w:rsidP="00983D84">
            <w:pPr>
              <w:pStyle w:val="NoSpacing"/>
              <w:ind w:right="34"/>
              <w:jc w:val="both"/>
              <w:rPr>
                <w:rFonts w:ascii="Arial" w:hAnsi="Arial" w:cs="Arial"/>
                <w:b/>
                <w:u w:val="single"/>
              </w:rPr>
            </w:pPr>
            <w:r w:rsidRPr="00983D84">
              <w:rPr>
                <w:rFonts w:ascii="Arial" w:hAnsi="Arial" w:cs="Arial"/>
                <w:b/>
                <w:u w:val="single"/>
              </w:rPr>
              <w:t>Support for Teachers</w:t>
            </w:r>
          </w:p>
          <w:p w14:paraId="7776B629" w14:textId="77777777" w:rsidR="00983D84" w:rsidRPr="00983D84" w:rsidRDefault="00983D84" w:rsidP="00983D84">
            <w:pPr>
              <w:numPr>
                <w:ilvl w:val="0"/>
                <w:numId w:val="40"/>
              </w:numPr>
              <w:rPr>
                <w:rFonts w:ascii="Arial" w:hAnsi="Arial" w:cs="Arial"/>
              </w:rPr>
            </w:pPr>
            <w:r w:rsidRPr="00983D84">
              <w:rPr>
                <w:rFonts w:ascii="Arial" w:hAnsi="Arial" w:cs="Arial"/>
              </w:rPr>
              <w:t>Create and maintain a purposeful, orderly and supportive environment, in accordance with lesson plans and assist with the display of pupils’ work</w:t>
            </w:r>
          </w:p>
          <w:p w14:paraId="20374D70" w14:textId="77777777" w:rsidR="00983D84" w:rsidRPr="00983D84" w:rsidRDefault="00983D84" w:rsidP="00983D84">
            <w:pPr>
              <w:numPr>
                <w:ilvl w:val="0"/>
                <w:numId w:val="40"/>
              </w:numPr>
              <w:rPr>
                <w:rFonts w:ascii="Arial" w:hAnsi="Arial" w:cs="Arial"/>
              </w:rPr>
            </w:pPr>
            <w:r w:rsidRPr="00983D84">
              <w:rPr>
                <w:rFonts w:ascii="Arial" w:hAnsi="Arial" w:cs="Arial"/>
              </w:rPr>
              <w:t>Use strategies, in liaison with the teacher, to support pupils to achieve learning goals</w:t>
            </w:r>
          </w:p>
          <w:p w14:paraId="04A295FC" w14:textId="77777777" w:rsidR="00983D84" w:rsidRPr="00983D84" w:rsidRDefault="00983D84" w:rsidP="00983D84">
            <w:pPr>
              <w:numPr>
                <w:ilvl w:val="0"/>
                <w:numId w:val="40"/>
              </w:numPr>
              <w:rPr>
                <w:rFonts w:ascii="Arial" w:hAnsi="Arial" w:cs="Arial"/>
              </w:rPr>
            </w:pPr>
            <w:r w:rsidRPr="00983D84">
              <w:rPr>
                <w:rFonts w:ascii="Arial" w:hAnsi="Arial" w:cs="Arial"/>
              </w:rPr>
              <w:t>Assist with the planning of learning activities</w:t>
            </w:r>
          </w:p>
          <w:p w14:paraId="6C60A548" w14:textId="77777777" w:rsidR="00983D84" w:rsidRPr="00983D84" w:rsidRDefault="00983D84" w:rsidP="00983D84">
            <w:pPr>
              <w:numPr>
                <w:ilvl w:val="0"/>
                <w:numId w:val="40"/>
              </w:numPr>
              <w:rPr>
                <w:rFonts w:ascii="Arial" w:hAnsi="Arial" w:cs="Arial"/>
              </w:rPr>
            </w:pPr>
            <w:r w:rsidRPr="00983D84">
              <w:rPr>
                <w:rFonts w:ascii="Arial" w:hAnsi="Arial" w:cs="Arial"/>
              </w:rPr>
              <w:t>Monitor pupils’ responses to learning activities and accurately record achievement/progress as directed</w:t>
            </w:r>
          </w:p>
          <w:p w14:paraId="52B1B8F6" w14:textId="77777777" w:rsidR="00983D84" w:rsidRPr="00983D84" w:rsidRDefault="00983D84" w:rsidP="00983D84">
            <w:pPr>
              <w:numPr>
                <w:ilvl w:val="0"/>
                <w:numId w:val="40"/>
              </w:numPr>
              <w:rPr>
                <w:rFonts w:ascii="Arial" w:hAnsi="Arial" w:cs="Arial"/>
              </w:rPr>
            </w:pPr>
            <w:r w:rsidRPr="00983D84">
              <w:rPr>
                <w:rFonts w:ascii="Arial" w:hAnsi="Arial" w:cs="Arial"/>
              </w:rPr>
              <w:t>Provide detailed and regular feedback to teachers on pupils’ achievement, progress and problems</w:t>
            </w:r>
          </w:p>
          <w:p w14:paraId="07118E50" w14:textId="77777777" w:rsidR="00983D84" w:rsidRPr="00983D84" w:rsidRDefault="00983D84" w:rsidP="00983D84">
            <w:pPr>
              <w:numPr>
                <w:ilvl w:val="0"/>
                <w:numId w:val="40"/>
              </w:numPr>
              <w:rPr>
                <w:rFonts w:ascii="Arial" w:hAnsi="Arial" w:cs="Arial"/>
              </w:rPr>
            </w:pPr>
            <w:r w:rsidRPr="00983D84">
              <w:rPr>
                <w:rFonts w:ascii="Arial" w:hAnsi="Arial" w:cs="Arial"/>
              </w:rPr>
              <w:t>Promote good pupil behaviour, dealing promptly with conflict and incidents in line with established policy and encourage pupils to take responsibility for their own behaviour</w:t>
            </w:r>
          </w:p>
          <w:p w14:paraId="478D377A" w14:textId="77777777" w:rsidR="00983D84" w:rsidRPr="00983D84" w:rsidRDefault="00983D84" w:rsidP="00983D84">
            <w:pPr>
              <w:numPr>
                <w:ilvl w:val="0"/>
                <w:numId w:val="40"/>
              </w:numPr>
              <w:rPr>
                <w:rFonts w:ascii="Arial" w:hAnsi="Arial" w:cs="Arial"/>
              </w:rPr>
            </w:pPr>
            <w:r w:rsidRPr="00983D84">
              <w:rPr>
                <w:rFonts w:ascii="Arial" w:hAnsi="Arial" w:cs="Arial"/>
              </w:rPr>
              <w:t>Establish constructive relationships with parents/carers</w:t>
            </w:r>
          </w:p>
          <w:p w14:paraId="0F9627CD" w14:textId="77777777" w:rsidR="00983D84" w:rsidRPr="00983D84" w:rsidRDefault="00983D84" w:rsidP="00983D84">
            <w:pPr>
              <w:numPr>
                <w:ilvl w:val="0"/>
                <w:numId w:val="40"/>
              </w:numPr>
              <w:rPr>
                <w:rFonts w:ascii="Arial" w:hAnsi="Arial" w:cs="Arial"/>
              </w:rPr>
            </w:pPr>
            <w:r w:rsidRPr="00983D84">
              <w:rPr>
                <w:rFonts w:ascii="Arial" w:hAnsi="Arial" w:cs="Arial"/>
              </w:rPr>
              <w:t>Administer routine tests and invigilate exams and undertake routine marking of pupils’ work</w:t>
            </w:r>
          </w:p>
          <w:p w14:paraId="0E81AD35" w14:textId="77777777" w:rsidR="00983D84" w:rsidRDefault="00983D84" w:rsidP="00983D84">
            <w:pPr>
              <w:pStyle w:val="NoSpacing"/>
              <w:numPr>
                <w:ilvl w:val="0"/>
                <w:numId w:val="40"/>
              </w:numPr>
              <w:ind w:right="34"/>
              <w:jc w:val="both"/>
              <w:rPr>
                <w:rFonts w:ascii="Arial" w:hAnsi="Arial" w:cs="Arial"/>
              </w:rPr>
            </w:pPr>
            <w:r w:rsidRPr="00983D84">
              <w:rPr>
                <w:rFonts w:ascii="Arial" w:hAnsi="Arial" w:cs="Arial"/>
              </w:rPr>
              <w:t>Provide clerical/admin support, for example, photocopying, basic typing, filing, money, administer coursework</w:t>
            </w:r>
          </w:p>
          <w:p w14:paraId="1ADFF5F7" w14:textId="77777777" w:rsidR="00983D84" w:rsidRPr="00983D84" w:rsidRDefault="00983D84" w:rsidP="00983D84">
            <w:pPr>
              <w:pStyle w:val="NoSpacing"/>
              <w:ind w:left="720" w:right="34"/>
              <w:jc w:val="both"/>
              <w:rPr>
                <w:rFonts w:ascii="Arial" w:hAnsi="Arial" w:cs="Arial"/>
              </w:rPr>
            </w:pPr>
          </w:p>
          <w:p w14:paraId="1FDE738B" w14:textId="77777777" w:rsidR="00983D84" w:rsidRPr="00983D84" w:rsidRDefault="00983D84" w:rsidP="00983D84">
            <w:pPr>
              <w:pStyle w:val="NoSpacing"/>
              <w:ind w:right="34"/>
              <w:jc w:val="both"/>
              <w:rPr>
                <w:rFonts w:ascii="Arial" w:hAnsi="Arial" w:cs="Arial"/>
                <w:b/>
                <w:u w:val="single"/>
              </w:rPr>
            </w:pPr>
            <w:r w:rsidRPr="00983D84">
              <w:rPr>
                <w:rFonts w:ascii="Arial" w:hAnsi="Arial" w:cs="Arial"/>
                <w:b/>
                <w:u w:val="single"/>
              </w:rPr>
              <w:t>Support for the Curriculum</w:t>
            </w:r>
          </w:p>
          <w:p w14:paraId="34035232" w14:textId="77777777" w:rsidR="00983D84" w:rsidRPr="00983D84" w:rsidRDefault="00983D84" w:rsidP="00983D84">
            <w:pPr>
              <w:pStyle w:val="NoSpacing"/>
              <w:numPr>
                <w:ilvl w:val="0"/>
                <w:numId w:val="39"/>
              </w:numPr>
              <w:ind w:right="34"/>
              <w:jc w:val="both"/>
              <w:rPr>
                <w:rFonts w:ascii="Arial" w:hAnsi="Arial" w:cs="Arial"/>
              </w:rPr>
            </w:pPr>
            <w:r w:rsidRPr="00983D84">
              <w:rPr>
                <w:rFonts w:ascii="Arial" w:hAnsi="Arial" w:cs="Arial"/>
              </w:rPr>
              <w:t>Deliver structured and agreed learning activities/teaching programmes, adjusting activities according to pupil responses</w:t>
            </w:r>
          </w:p>
          <w:p w14:paraId="7E751290" w14:textId="77777777" w:rsidR="00983D84" w:rsidRPr="00983D84" w:rsidRDefault="00983D84" w:rsidP="00983D84">
            <w:pPr>
              <w:numPr>
                <w:ilvl w:val="0"/>
                <w:numId w:val="39"/>
              </w:numPr>
              <w:rPr>
                <w:rFonts w:ascii="Arial" w:hAnsi="Arial" w:cs="Arial"/>
              </w:rPr>
            </w:pPr>
            <w:r w:rsidRPr="00983D84">
              <w:rPr>
                <w:rFonts w:ascii="Arial" w:hAnsi="Arial" w:cs="Arial"/>
              </w:rPr>
              <w:t>Deliver programmes linked to local and national strategies, for example, literacy, numeracy, KS3 and early years, recording achievement and progress and feeding back to the teacher</w:t>
            </w:r>
          </w:p>
          <w:p w14:paraId="6C562CAD" w14:textId="77777777" w:rsidR="00983D84" w:rsidRPr="00983D84" w:rsidRDefault="00983D84" w:rsidP="00983D84">
            <w:pPr>
              <w:numPr>
                <w:ilvl w:val="0"/>
                <w:numId w:val="39"/>
              </w:numPr>
              <w:rPr>
                <w:rFonts w:ascii="Arial" w:hAnsi="Arial" w:cs="Arial"/>
              </w:rPr>
            </w:pPr>
            <w:r w:rsidRPr="00983D84">
              <w:rPr>
                <w:rFonts w:ascii="Arial" w:hAnsi="Arial" w:cs="Arial"/>
              </w:rPr>
              <w:t>Support the use of ICT in learning activities and develop pupils’ competence and independence in its use</w:t>
            </w:r>
          </w:p>
          <w:p w14:paraId="40FCC72F" w14:textId="77777777" w:rsidR="00983D84" w:rsidRPr="00983D84" w:rsidRDefault="00983D84" w:rsidP="00983D84">
            <w:pPr>
              <w:numPr>
                <w:ilvl w:val="0"/>
                <w:numId w:val="39"/>
              </w:numPr>
              <w:rPr>
                <w:rFonts w:ascii="Arial" w:hAnsi="Arial" w:cs="Arial"/>
                <w:b/>
              </w:rPr>
            </w:pPr>
            <w:r w:rsidRPr="00983D84">
              <w:rPr>
                <w:rFonts w:ascii="Arial" w:hAnsi="Arial" w:cs="Arial"/>
              </w:rPr>
              <w:t>Prepare, maintain and use those resources required to meet the relevant learning activity and assist pupils in their use</w:t>
            </w:r>
          </w:p>
          <w:p w14:paraId="1A70F625" w14:textId="77777777" w:rsidR="00983D84" w:rsidRPr="00983D84" w:rsidRDefault="00983D84" w:rsidP="00983D84">
            <w:pPr>
              <w:ind w:left="720"/>
              <w:rPr>
                <w:rFonts w:ascii="Arial" w:hAnsi="Arial" w:cs="Arial"/>
                <w:b/>
              </w:rPr>
            </w:pPr>
          </w:p>
          <w:p w14:paraId="3C7223ED" w14:textId="77777777" w:rsidR="00983D84" w:rsidRPr="00983D84" w:rsidRDefault="00983D84" w:rsidP="00983D84">
            <w:pPr>
              <w:pStyle w:val="NoSpacing"/>
              <w:ind w:right="34"/>
              <w:jc w:val="both"/>
              <w:rPr>
                <w:rFonts w:ascii="Arial" w:hAnsi="Arial" w:cs="Arial"/>
                <w:b/>
                <w:u w:val="single"/>
              </w:rPr>
            </w:pPr>
            <w:r w:rsidRPr="00983D84">
              <w:rPr>
                <w:rFonts w:ascii="Arial" w:hAnsi="Arial" w:cs="Arial"/>
                <w:b/>
                <w:u w:val="single"/>
              </w:rPr>
              <w:t>Support for the School</w:t>
            </w:r>
          </w:p>
          <w:p w14:paraId="01D90A60" w14:textId="77777777" w:rsidR="00983D84" w:rsidRPr="00983D84" w:rsidRDefault="00983D84" w:rsidP="00983D84">
            <w:pPr>
              <w:numPr>
                <w:ilvl w:val="0"/>
                <w:numId w:val="38"/>
              </w:numPr>
              <w:rPr>
                <w:rFonts w:ascii="Arial" w:hAnsi="Arial" w:cs="Arial"/>
              </w:rPr>
            </w:pPr>
            <w:r w:rsidRPr="00983D84">
              <w:rPr>
                <w:rFonts w:ascii="Arial" w:hAnsi="Arial" w:cs="Arial"/>
              </w:rPr>
              <w:t>Be aware of and comply with policies and procedures relating to child protection, health, safety and security, confidentiality and data protection, reporting all concerns to an appropriate person</w:t>
            </w:r>
          </w:p>
          <w:p w14:paraId="7E6FBF17" w14:textId="77777777" w:rsidR="00983D84" w:rsidRPr="00983D84" w:rsidRDefault="00983D84" w:rsidP="00983D84">
            <w:pPr>
              <w:numPr>
                <w:ilvl w:val="0"/>
                <w:numId w:val="38"/>
              </w:numPr>
              <w:rPr>
                <w:rFonts w:ascii="Arial" w:hAnsi="Arial" w:cs="Arial"/>
              </w:rPr>
            </w:pPr>
            <w:r w:rsidRPr="00983D84">
              <w:rPr>
                <w:rFonts w:ascii="Arial" w:hAnsi="Arial" w:cs="Arial"/>
              </w:rPr>
              <w:t>Be aware of and support difference and ensure all pupils have equal access to opportunities to learn and develop</w:t>
            </w:r>
          </w:p>
          <w:p w14:paraId="2002DABC" w14:textId="77777777" w:rsidR="00983D84" w:rsidRPr="00983D84" w:rsidRDefault="00983D84" w:rsidP="00983D84">
            <w:pPr>
              <w:numPr>
                <w:ilvl w:val="0"/>
                <w:numId w:val="38"/>
              </w:numPr>
              <w:rPr>
                <w:rFonts w:ascii="Arial" w:hAnsi="Arial" w:cs="Arial"/>
              </w:rPr>
            </w:pPr>
            <w:r w:rsidRPr="00983D84">
              <w:rPr>
                <w:rFonts w:ascii="Arial" w:hAnsi="Arial" w:cs="Arial"/>
              </w:rPr>
              <w:t>Contribute to the overall ethos/work/aims of the Academy</w:t>
            </w:r>
          </w:p>
          <w:p w14:paraId="288E0EC7" w14:textId="77777777" w:rsidR="00983D84" w:rsidRPr="00983D84" w:rsidRDefault="00983D84" w:rsidP="00983D84">
            <w:pPr>
              <w:numPr>
                <w:ilvl w:val="0"/>
                <w:numId w:val="38"/>
              </w:numPr>
              <w:rPr>
                <w:rFonts w:ascii="Arial" w:hAnsi="Arial" w:cs="Arial"/>
                <w:b/>
              </w:rPr>
            </w:pPr>
            <w:r w:rsidRPr="00983D84">
              <w:rPr>
                <w:rFonts w:ascii="Arial" w:hAnsi="Arial" w:cs="Arial"/>
              </w:rPr>
              <w:t>Appreciate and support the role of other professionals</w:t>
            </w:r>
          </w:p>
          <w:p w14:paraId="6CD9AFC6" w14:textId="77777777" w:rsidR="00983D84" w:rsidRPr="00983D84" w:rsidRDefault="00983D84" w:rsidP="00983D84">
            <w:pPr>
              <w:numPr>
                <w:ilvl w:val="0"/>
                <w:numId w:val="38"/>
              </w:numPr>
              <w:rPr>
                <w:rFonts w:ascii="Arial" w:hAnsi="Arial" w:cs="Arial"/>
                <w:b/>
              </w:rPr>
            </w:pPr>
            <w:r w:rsidRPr="00983D84">
              <w:rPr>
                <w:rFonts w:ascii="Arial" w:hAnsi="Arial" w:cs="Arial"/>
              </w:rPr>
              <w:t>Attend and participate in relevant meetings as may be reasonably directed</w:t>
            </w:r>
          </w:p>
          <w:p w14:paraId="763923B5" w14:textId="77777777" w:rsidR="00983D84" w:rsidRPr="00983D84" w:rsidRDefault="00983D84" w:rsidP="00983D84">
            <w:pPr>
              <w:numPr>
                <w:ilvl w:val="0"/>
                <w:numId w:val="38"/>
              </w:numPr>
              <w:rPr>
                <w:rFonts w:ascii="Arial" w:hAnsi="Arial" w:cs="Arial"/>
              </w:rPr>
            </w:pPr>
            <w:r w:rsidRPr="00983D84">
              <w:rPr>
                <w:rFonts w:ascii="Arial" w:hAnsi="Arial" w:cs="Arial"/>
              </w:rPr>
              <w:t>Participate in training, other learning activities and performance management as may be reasonably directed</w:t>
            </w:r>
          </w:p>
          <w:p w14:paraId="2E6A140C" w14:textId="77777777" w:rsidR="00983D84" w:rsidRPr="00983D84" w:rsidRDefault="00983D84" w:rsidP="00983D84">
            <w:pPr>
              <w:numPr>
                <w:ilvl w:val="0"/>
                <w:numId w:val="38"/>
              </w:numPr>
              <w:rPr>
                <w:rFonts w:ascii="Arial" w:hAnsi="Arial" w:cs="Arial"/>
                <w:b/>
              </w:rPr>
            </w:pPr>
            <w:r w:rsidRPr="00983D84">
              <w:rPr>
                <w:rFonts w:ascii="Arial" w:hAnsi="Arial" w:cs="Arial"/>
              </w:rPr>
              <w:t>Assist with the supervision of pupils out of lesson times, including before and after lessons as may be reasonably directed</w:t>
            </w:r>
          </w:p>
          <w:p w14:paraId="7B2FCCB2" w14:textId="77777777" w:rsidR="00C73A38" w:rsidRPr="00983D84" w:rsidRDefault="00983D84" w:rsidP="00983D84">
            <w:pPr>
              <w:numPr>
                <w:ilvl w:val="0"/>
                <w:numId w:val="38"/>
              </w:numPr>
              <w:rPr>
                <w:rFonts w:ascii="Arial" w:hAnsi="Arial" w:cs="Arial"/>
                <w:b/>
              </w:rPr>
            </w:pPr>
            <w:r w:rsidRPr="00983D84">
              <w:rPr>
                <w:rFonts w:ascii="Arial" w:hAnsi="Arial" w:cs="Arial"/>
              </w:rPr>
              <w:t>Accompany teaching staff and pupils on visits, trips and out of school activities and take responsibility for a group under the supervision of the teacher as may be reasonably directed</w:t>
            </w:r>
          </w:p>
          <w:p w14:paraId="53289A28" w14:textId="368FCE40" w:rsidR="00983D84" w:rsidRDefault="00983D84" w:rsidP="00983D84">
            <w:pPr>
              <w:ind w:left="720"/>
              <w:rPr>
                <w:rFonts w:ascii="Arial" w:hAnsi="Arial" w:cs="Arial"/>
                <w:b/>
              </w:rPr>
            </w:pPr>
          </w:p>
        </w:tc>
      </w:tr>
    </w:tbl>
    <w:p w14:paraId="69681B3B" w14:textId="77777777" w:rsidR="000339A0" w:rsidRDefault="000339A0" w:rsidP="000339A0">
      <w:pPr>
        <w:pStyle w:val="NoSpacing"/>
      </w:pPr>
      <w:r>
        <w:lastRenderedPageBreak/>
        <w:tab/>
      </w:r>
    </w:p>
    <w:tbl>
      <w:tblPr>
        <w:tblStyle w:val="TableGrid"/>
        <w:tblW w:w="10632" w:type="dxa"/>
        <w:tblInd w:w="-743" w:type="dxa"/>
        <w:tblLook w:val="04A0" w:firstRow="1" w:lastRow="0" w:firstColumn="1" w:lastColumn="0" w:noHBand="0" w:noVBand="1"/>
      </w:tblPr>
      <w:tblGrid>
        <w:gridCol w:w="10632"/>
      </w:tblGrid>
      <w:tr w:rsidR="00354AD7" w14:paraId="1E9C0909" w14:textId="77777777" w:rsidTr="00FB279D">
        <w:tc>
          <w:tcPr>
            <w:tcW w:w="10632" w:type="dxa"/>
            <w:shd w:val="clear" w:color="auto" w:fill="D9D9D9" w:themeFill="background1" w:themeFillShade="D9"/>
            <w:vAlign w:val="center"/>
          </w:tcPr>
          <w:p w14:paraId="59E996C0" w14:textId="77777777" w:rsidR="00354AD7" w:rsidRDefault="00354AD7" w:rsidP="00FB279D">
            <w:pPr>
              <w:pStyle w:val="NoSpacing"/>
            </w:pPr>
            <w:r>
              <w:br w:type="page"/>
            </w:r>
          </w:p>
          <w:p w14:paraId="7149284D" w14:textId="77777777" w:rsidR="00354AD7" w:rsidRPr="00B22029" w:rsidRDefault="00354AD7" w:rsidP="00FB279D">
            <w:pPr>
              <w:pStyle w:val="NoSpacing"/>
              <w:rPr>
                <w:rFonts w:ascii="Arial" w:hAnsi="Arial" w:cs="Arial"/>
                <w:b/>
              </w:rPr>
            </w:pPr>
            <w:r>
              <w:br w:type="page"/>
            </w:r>
            <w:r>
              <w:br w:type="page"/>
            </w:r>
            <w:r>
              <w:rPr>
                <w:rFonts w:ascii="Arial" w:hAnsi="Arial" w:cs="Arial"/>
                <w:b/>
              </w:rPr>
              <w:t>All employees have the responsibility to:</w:t>
            </w:r>
          </w:p>
        </w:tc>
      </w:tr>
      <w:tr w:rsidR="00354AD7" w14:paraId="0235C015" w14:textId="77777777" w:rsidTr="00FB279D">
        <w:tc>
          <w:tcPr>
            <w:tcW w:w="10632" w:type="dxa"/>
            <w:vAlign w:val="center"/>
            <w:hideMark/>
          </w:tcPr>
          <w:p w14:paraId="631369DF" w14:textId="77777777" w:rsidR="00354AD7" w:rsidRPr="00E3162E" w:rsidRDefault="00354AD7" w:rsidP="00354AD7">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7AD1746A"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506BEFA2"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57D4EDB2"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1EAFA952"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53FF789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0AC235D7"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30115F20" w14:textId="77777777" w:rsidR="00D43E2A" w:rsidRDefault="00D43E2A" w:rsidP="00D43E2A">
            <w:pPr>
              <w:pStyle w:val="ListParagraph"/>
              <w:ind w:left="346" w:right="34"/>
              <w:jc w:val="both"/>
              <w:rPr>
                <w:rFonts w:ascii="Arial" w:hAnsi="Arial" w:cs="Arial"/>
              </w:rPr>
            </w:pPr>
          </w:p>
          <w:p w14:paraId="57982BAE"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lastRenderedPageBreak/>
              <w:t>To support and promote the school/academy ethos</w:t>
            </w:r>
          </w:p>
          <w:p w14:paraId="03D0A35B"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513627B5"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p w14:paraId="7617982C" w14:textId="77777777" w:rsidR="00D43E2A" w:rsidRDefault="00D43E2A" w:rsidP="00D43E2A">
            <w:pPr>
              <w:pStyle w:val="ListParagraph"/>
              <w:ind w:left="346" w:right="34"/>
              <w:jc w:val="both"/>
              <w:rPr>
                <w:rFonts w:ascii="Arial" w:hAnsi="Arial" w:cs="Arial"/>
              </w:rPr>
            </w:pPr>
          </w:p>
        </w:tc>
      </w:tr>
    </w:tbl>
    <w:p w14:paraId="63168EEA" w14:textId="77777777" w:rsidR="00354AD7" w:rsidRPr="00A54D3B" w:rsidRDefault="00354AD7" w:rsidP="00354AD7">
      <w:pPr>
        <w:ind w:left="-709" w:right="-449"/>
        <w:jc w:val="both"/>
        <w:rPr>
          <w:rFonts w:ascii="Arial" w:hAnsi="Arial" w:cs="Arial"/>
          <w:sz w:val="20"/>
          <w:szCs w:val="20"/>
        </w:rPr>
      </w:pPr>
    </w:p>
    <w:p w14:paraId="73758411" w14:textId="6C6171D4" w:rsidR="00BC10B4" w:rsidRDefault="00BC10B4" w:rsidP="00BC10B4">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r w:rsidR="00AC6417">
        <w:rPr>
          <w:rFonts w:ascii="Arial" w:eastAsia="Times New Roman" w:hAnsi="Arial" w:cs="Arial"/>
          <w:sz w:val="18"/>
          <w:szCs w:val="18"/>
        </w:rPr>
        <w:t>.</w:t>
      </w:r>
    </w:p>
    <w:p w14:paraId="7E5887F1" w14:textId="77777777" w:rsidR="00354AD7" w:rsidRDefault="00354AD7" w:rsidP="00354AD7">
      <w:pPr>
        <w:ind w:left="-567" w:right="-449"/>
        <w:rPr>
          <w:rFonts w:ascii="Arial" w:eastAsia="Times New Roman" w:hAnsi="Arial" w:cs="Arial"/>
          <w:sz w:val="18"/>
          <w:szCs w:val="18"/>
        </w:rPr>
      </w:pPr>
      <w:r w:rsidRPr="00ED10C7">
        <w:rPr>
          <w:rFonts w:ascii="Arial" w:eastAsia="Times New Roman" w:hAnsi="Arial" w:cs="Arial"/>
          <w:sz w:val="18"/>
          <w:szCs w:val="18"/>
        </w:rPr>
        <w:t>.</w:t>
      </w:r>
    </w:p>
    <w:p w14:paraId="25642DDA" w14:textId="77777777" w:rsidR="00A54D3B" w:rsidRDefault="00A54D3B" w:rsidP="00695380">
      <w:pPr>
        <w:ind w:left="-709"/>
        <w:jc w:val="both"/>
        <w:rPr>
          <w:rFonts w:ascii="Arial" w:hAnsi="Arial" w:cs="Arial"/>
          <w:sz w:val="20"/>
          <w:szCs w:val="20"/>
        </w:rPr>
      </w:pPr>
    </w:p>
    <w:p w14:paraId="26F67F48" w14:textId="77777777" w:rsidR="0031654C" w:rsidRDefault="0031654C" w:rsidP="00354AD7">
      <w:pPr>
        <w:rPr>
          <w:rFonts w:ascii="Arial" w:hAnsi="Arial" w:cs="Arial"/>
          <w:sz w:val="20"/>
          <w:szCs w:val="20"/>
        </w:rPr>
      </w:pPr>
    </w:p>
    <w:p w14:paraId="4698F538" w14:textId="77777777" w:rsidR="0031654C" w:rsidRDefault="0031654C" w:rsidP="00354AD7">
      <w:pPr>
        <w:rPr>
          <w:rFonts w:ascii="Arial" w:hAnsi="Arial" w:cs="Arial"/>
          <w:sz w:val="20"/>
          <w:szCs w:val="20"/>
        </w:rPr>
      </w:pPr>
    </w:p>
    <w:p w14:paraId="0F3FBD12" w14:textId="597DB516" w:rsidR="00354AD7" w:rsidRDefault="00695380" w:rsidP="00354AD7">
      <w:pPr>
        <w:rPr>
          <w:rFonts w:ascii="Arial" w:hAnsi="Arial" w:cs="Arial"/>
        </w:rPr>
      </w:pPr>
      <w:r w:rsidRPr="00D92373">
        <w:rPr>
          <w:rFonts w:ascii="Arial" w:hAnsi="Arial" w:cs="Arial"/>
          <w:sz w:val="20"/>
          <w:szCs w:val="20"/>
        </w:rPr>
        <w:br w:type="page"/>
      </w:r>
      <w:r w:rsidR="00354AD7">
        <w:rPr>
          <w:rFonts w:ascii="Arial" w:hAnsi="Arial" w:cs="Arial"/>
          <w:noProof/>
          <w:lang w:eastAsia="en-GB"/>
        </w:rPr>
        <w:lastRenderedPageBreak/>
        <w:drawing>
          <wp:inline distT="0" distB="0" distL="0" distR="0" wp14:anchorId="3C75C7EE" wp14:editId="0D83DD04">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B4509D9" w14:textId="77777777" w:rsidR="00354AD7" w:rsidRDefault="00354AD7" w:rsidP="00354AD7">
      <w:pPr>
        <w:spacing w:after="0"/>
        <w:ind w:right="-449"/>
        <w:rPr>
          <w:rFonts w:ascii="Arial" w:hAnsi="Arial" w:cs="Arial"/>
        </w:rPr>
      </w:pPr>
    </w:p>
    <w:tbl>
      <w:tblPr>
        <w:tblStyle w:val="TableGrid"/>
        <w:tblW w:w="10632" w:type="dxa"/>
        <w:tblInd w:w="-743" w:type="dxa"/>
        <w:tblLayout w:type="fixed"/>
        <w:tblLook w:val="04A0" w:firstRow="1" w:lastRow="0" w:firstColumn="1" w:lastColumn="0" w:noHBand="0" w:noVBand="1"/>
      </w:tblPr>
      <w:tblGrid>
        <w:gridCol w:w="2552"/>
        <w:gridCol w:w="8080"/>
      </w:tblGrid>
      <w:tr w:rsidR="000339A0" w:rsidRPr="00B87AF5" w14:paraId="4246B4B8" w14:textId="77777777" w:rsidTr="006C46DF">
        <w:tc>
          <w:tcPr>
            <w:tcW w:w="2552" w:type="dxa"/>
            <w:tcBorders>
              <w:top w:val="single" w:sz="4" w:space="0" w:color="auto"/>
            </w:tcBorders>
            <w:vAlign w:val="center"/>
          </w:tcPr>
          <w:p w14:paraId="4297870C" w14:textId="77777777" w:rsidR="000339A0" w:rsidRPr="000B4B5C" w:rsidRDefault="000339A0" w:rsidP="006C46DF">
            <w:pPr>
              <w:ind w:right="176"/>
              <w:rPr>
                <w:rFonts w:ascii="Arial" w:hAnsi="Arial" w:cs="Arial"/>
                <w:b/>
              </w:rPr>
            </w:pPr>
            <w:r w:rsidRPr="000B4B5C">
              <w:rPr>
                <w:rFonts w:ascii="Arial" w:hAnsi="Arial" w:cs="Arial"/>
                <w:b/>
              </w:rPr>
              <w:t>Qualifications and training</w:t>
            </w:r>
          </w:p>
        </w:tc>
        <w:tc>
          <w:tcPr>
            <w:tcW w:w="8080" w:type="dxa"/>
            <w:tcBorders>
              <w:top w:val="single" w:sz="4" w:space="0" w:color="auto"/>
            </w:tcBorders>
          </w:tcPr>
          <w:p w14:paraId="2845B817" w14:textId="7A8E4FF0" w:rsidR="007842F2" w:rsidRPr="000B4B5C" w:rsidRDefault="007842F2" w:rsidP="007842F2">
            <w:pPr>
              <w:ind w:right="34"/>
              <w:jc w:val="both"/>
              <w:rPr>
                <w:rFonts w:ascii="Arial" w:hAnsi="Arial" w:cs="Arial"/>
                <w:b/>
              </w:rPr>
            </w:pPr>
            <w:r w:rsidRPr="000B4B5C">
              <w:rPr>
                <w:rFonts w:ascii="Arial" w:hAnsi="Arial" w:cs="Arial"/>
                <w:b/>
              </w:rPr>
              <w:t>Essential</w:t>
            </w:r>
          </w:p>
          <w:p w14:paraId="33996A07" w14:textId="77777777" w:rsidR="00983D84" w:rsidRPr="000B4B5C" w:rsidRDefault="00983D84" w:rsidP="00C73A38">
            <w:pPr>
              <w:ind w:right="34"/>
              <w:jc w:val="both"/>
              <w:rPr>
                <w:rFonts w:ascii="Arial" w:hAnsi="Arial" w:cs="Arial"/>
                <w:b/>
              </w:rPr>
            </w:pPr>
          </w:p>
          <w:p w14:paraId="6127A4D4" w14:textId="3728D878" w:rsidR="00983D84" w:rsidRPr="000B4B5C" w:rsidRDefault="00983D84" w:rsidP="00983D84">
            <w:pPr>
              <w:numPr>
                <w:ilvl w:val="0"/>
                <w:numId w:val="41"/>
              </w:numPr>
              <w:rPr>
                <w:rFonts w:ascii="Arial" w:hAnsi="Arial" w:cs="Arial"/>
              </w:rPr>
            </w:pPr>
            <w:r w:rsidRPr="000B4B5C">
              <w:rPr>
                <w:rFonts w:ascii="Arial" w:hAnsi="Arial" w:cs="Arial"/>
              </w:rPr>
              <w:t>NVQ 2 or evidence of the equivalent QCF credit value, or equivalent qualification, or experience in teaching assistance</w:t>
            </w:r>
            <w:r w:rsidR="007842F2" w:rsidRPr="000B4B5C">
              <w:rPr>
                <w:rFonts w:ascii="Arial" w:hAnsi="Arial" w:cs="Arial"/>
              </w:rPr>
              <w:t xml:space="preserve"> </w:t>
            </w:r>
          </w:p>
          <w:p w14:paraId="059CA347" w14:textId="77777777" w:rsidR="000B4B5C" w:rsidRPr="000B4B5C" w:rsidRDefault="00983D84" w:rsidP="00551EB6">
            <w:pPr>
              <w:numPr>
                <w:ilvl w:val="0"/>
                <w:numId w:val="42"/>
              </w:numPr>
              <w:ind w:right="34"/>
              <w:jc w:val="both"/>
              <w:rPr>
                <w:rFonts w:ascii="Arial" w:hAnsi="Arial" w:cs="Arial"/>
              </w:rPr>
            </w:pPr>
            <w:r w:rsidRPr="000B4B5C">
              <w:rPr>
                <w:rFonts w:ascii="Arial" w:hAnsi="Arial" w:cs="Arial"/>
              </w:rPr>
              <w:t xml:space="preserve">Training in the relevant learning strategies, </w:t>
            </w:r>
            <w:proofErr w:type="spellStart"/>
            <w:r w:rsidRPr="000B4B5C">
              <w:rPr>
                <w:rFonts w:ascii="Arial" w:hAnsi="Arial" w:cs="Arial"/>
              </w:rPr>
              <w:t>eg</w:t>
            </w:r>
            <w:proofErr w:type="spellEnd"/>
            <w:r w:rsidRPr="000B4B5C">
              <w:rPr>
                <w:rFonts w:ascii="Arial" w:hAnsi="Arial" w:cs="Arial"/>
              </w:rPr>
              <w:t xml:space="preserve"> literacy</w:t>
            </w:r>
          </w:p>
          <w:p w14:paraId="7C97721C" w14:textId="4F73D3C2" w:rsidR="00E33316" w:rsidRPr="000B4B5C" w:rsidRDefault="00983D84" w:rsidP="00551EB6">
            <w:pPr>
              <w:numPr>
                <w:ilvl w:val="0"/>
                <w:numId w:val="42"/>
              </w:numPr>
              <w:ind w:right="34"/>
              <w:jc w:val="both"/>
              <w:rPr>
                <w:rFonts w:ascii="Arial" w:hAnsi="Arial" w:cs="Arial"/>
              </w:rPr>
            </w:pPr>
            <w:r w:rsidRPr="000B4B5C">
              <w:rPr>
                <w:rFonts w:ascii="Arial" w:hAnsi="Arial" w:cs="Arial"/>
              </w:rPr>
              <w:t xml:space="preserve">Requirement to complete </w:t>
            </w:r>
            <w:proofErr w:type="spellStart"/>
            <w:r w:rsidRPr="000B4B5C">
              <w:rPr>
                <w:rFonts w:ascii="Arial" w:hAnsi="Arial" w:cs="Arial"/>
              </w:rPr>
              <w:t>DfEs</w:t>
            </w:r>
            <w:proofErr w:type="spellEnd"/>
            <w:r w:rsidRPr="000B4B5C">
              <w:rPr>
                <w:rFonts w:ascii="Arial" w:hAnsi="Arial" w:cs="Arial"/>
              </w:rPr>
              <w:t xml:space="preserve"> Teacher Assistant Induction Programme</w:t>
            </w:r>
            <w:r w:rsidR="007842F2" w:rsidRPr="000B4B5C">
              <w:rPr>
                <w:rFonts w:ascii="Arial" w:hAnsi="Arial" w:cs="Arial"/>
              </w:rPr>
              <w:t xml:space="preserve"> </w:t>
            </w:r>
          </w:p>
          <w:p w14:paraId="242A835D" w14:textId="0F3547F2" w:rsidR="000339A0" w:rsidRPr="000B4B5C" w:rsidRDefault="00983D84" w:rsidP="001D6AF4">
            <w:pPr>
              <w:numPr>
                <w:ilvl w:val="0"/>
                <w:numId w:val="42"/>
              </w:numPr>
              <w:ind w:right="34"/>
              <w:jc w:val="both"/>
              <w:rPr>
                <w:rFonts w:ascii="Arial" w:hAnsi="Arial" w:cs="Arial"/>
              </w:rPr>
            </w:pPr>
            <w:r w:rsidRPr="000B4B5C">
              <w:rPr>
                <w:rFonts w:ascii="Arial" w:hAnsi="Arial" w:cs="Arial"/>
              </w:rPr>
              <w:t>Basic First Aid training/training in specific medical procedures (willingness to undertake training if not already qualified)</w:t>
            </w:r>
            <w:r w:rsidR="007842F2" w:rsidRPr="000B4B5C">
              <w:rPr>
                <w:rFonts w:ascii="Arial" w:hAnsi="Arial" w:cs="Arial"/>
              </w:rPr>
              <w:t xml:space="preserve">  </w:t>
            </w:r>
          </w:p>
          <w:p w14:paraId="0879C351" w14:textId="7A3AB8B9" w:rsidR="007842F2" w:rsidRPr="000B4B5C" w:rsidRDefault="007842F2" w:rsidP="00983D84">
            <w:pPr>
              <w:ind w:right="34"/>
              <w:jc w:val="both"/>
              <w:rPr>
                <w:rFonts w:ascii="Arial" w:hAnsi="Arial" w:cs="Arial"/>
              </w:rPr>
            </w:pPr>
          </w:p>
        </w:tc>
      </w:tr>
      <w:tr w:rsidR="000339A0" w:rsidRPr="00B87AF5" w14:paraId="42DB7A28" w14:textId="77777777" w:rsidTr="006C46DF">
        <w:tc>
          <w:tcPr>
            <w:tcW w:w="2552" w:type="dxa"/>
            <w:vAlign w:val="center"/>
          </w:tcPr>
          <w:p w14:paraId="2D8FDCD3" w14:textId="77777777" w:rsidR="000339A0" w:rsidRPr="000B4B5C" w:rsidRDefault="000339A0" w:rsidP="006C46DF">
            <w:pPr>
              <w:ind w:right="176"/>
              <w:rPr>
                <w:rFonts w:ascii="Arial" w:hAnsi="Arial" w:cs="Arial"/>
                <w:b/>
              </w:rPr>
            </w:pPr>
            <w:r w:rsidRPr="000B4B5C">
              <w:rPr>
                <w:rFonts w:ascii="Arial" w:hAnsi="Arial" w:cs="Arial"/>
                <w:b/>
              </w:rPr>
              <w:t>Experience</w:t>
            </w:r>
          </w:p>
        </w:tc>
        <w:tc>
          <w:tcPr>
            <w:tcW w:w="8080" w:type="dxa"/>
          </w:tcPr>
          <w:p w14:paraId="0317464D" w14:textId="0272C99D" w:rsidR="00C73A38" w:rsidRPr="000B4B5C" w:rsidRDefault="00C73A38" w:rsidP="00C73A38">
            <w:pPr>
              <w:ind w:right="34"/>
              <w:jc w:val="both"/>
              <w:rPr>
                <w:rFonts w:ascii="Arial" w:hAnsi="Arial" w:cs="Arial"/>
                <w:b/>
              </w:rPr>
            </w:pPr>
            <w:r w:rsidRPr="000B4B5C">
              <w:rPr>
                <w:rFonts w:ascii="Arial" w:hAnsi="Arial" w:cs="Arial"/>
                <w:b/>
              </w:rPr>
              <w:t>Essential</w:t>
            </w:r>
          </w:p>
          <w:p w14:paraId="2EF09B91" w14:textId="77777777" w:rsidR="00C73A38" w:rsidRPr="000B4B5C" w:rsidRDefault="00C73A38" w:rsidP="00C73A38">
            <w:pPr>
              <w:ind w:right="34"/>
              <w:jc w:val="both"/>
              <w:rPr>
                <w:rFonts w:ascii="Arial" w:hAnsi="Arial" w:cs="Arial"/>
                <w:b/>
              </w:rPr>
            </w:pPr>
          </w:p>
          <w:p w14:paraId="60562A1F" w14:textId="3BDAAD12" w:rsidR="007842F2" w:rsidRPr="000B4B5C" w:rsidRDefault="00983D84" w:rsidP="000B4B5C">
            <w:pPr>
              <w:pStyle w:val="ListParagraph"/>
              <w:numPr>
                <w:ilvl w:val="0"/>
                <w:numId w:val="43"/>
              </w:numPr>
              <w:ind w:right="34"/>
              <w:jc w:val="both"/>
              <w:rPr>
                <w:rFonts w:ascii="Arial" w:hAnsi="Arial" w:cs="Arial"/>
              </w:rPr>
            </w:pPr>
            <w:r w:rsidRPr="000B4B5C">
              <w:rPr>
                <w:rFonts w:ascii="Arial" w:hAnsi="Arial" w:cs="Arial"/>
              </w:rPr>
              <w:t>Experience with a similar role in an education setting</w:t>
            </w:r>
            <w:r w:rsidR="007842F2" w:rsidRPr="000B4B5C">
              <w:rPr>
                <w:rFonts w:ascii="Arial" w:hAnsi="Arial" w:cs="Arial"/>
              </w:rPr>
              <w:t xml:space="preserve"> </w:t>
            </w:r>
          </w:p>
          <w:p w14:paraId="6FDF6D8C" w14:textId="5DFB2019" w:rsidR="00983D84"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Use of relevant equipment/resources  </w:t>
            </w:r>
          </w:p>
          <w:p w14:paraId="36DC775A" w14:textId="425F6298" w:rsidR="007842F2" w:rsidRPr="000B4B5C" w:rsidRDefault="007842F2" w:rsidP="000B4B5C">
            <w:pPr>
              <w:pStyle w:val="ListParagraph"/>
              <w:ind w:left="360" w:right="34"/>
              <w:jc w:val="both"/>
              <w:rPr>
                <w:rFonts w:ascii="Arial" w:hAnsi="Arial" w:cs="Arial"/>
              </w:rPr>
            </w:pPr>
          </w:p>
        </w:tc>
      </w:tr>
      <w:tr w:rsidR="000339A0" w:rsidRPr="00B87AF5" w14:paraId="63B2AEA3" w14:textId="77777777" w:rsidTr="006C46DF">
        <w:tc>
          <w:tcPr>
            <w:tcW w:w="2552" w:type="dxa"/>
            <w:vAlign w:val="center"/>
          </w:tcPr>
          <w:p w14:paraId="78EA2ECA" w14:textId="77777777" w:rsidR="000339A0" w:rsidRPr="000B4B5C" w:rsidRDefault="000339A0" w:rsidP="006C46DF">
            <w:pPr>
              <w:ind w:right="176"/>
              <w:rPr>
                <w:rFonts w:ascii="Arial" w:hAnsi="Arial" w:cs="Arial"/>
                <w:b/>
              </w:rPr>
            </w:pPr>
            <w:r w:rsidRPr="000B4B5C">
              <w:rPr>
                <w:rFonts w:ascii="Arial" w:hAnsi="Arial" w:cs="Arial"/>
                <w:b/>
              </w:rPr>
              <w:t>Knowledge</w:t>
            </w:r>
          </w:p>
        </w:tc>
        <w:tc>
          <w:tcPr>
            <w:tcW w:w="8080" w:type="dxa"/>
          </w:tcPr>
          <w:p w14:paraId="7E8F45A7" w14:textId="7B733AC9" w:rsidR="007842F2" w:rsidRPr="000B4B5C" w:rsidRDefault="007842F2" w:rsidP="007842F2">
            <w:pPr>
              <w:ind w:right="34"/>
              <w:jc w:val="both"/>
              <w:rPr>
                <w:rFonts w:ascii="Arial" w:hAnsi="Arial" w:cs="Arial"/>
                <w:b/>
              </w:rPr>
            </w:pPr>
            <w:r w:rsidRPr="000B4B5C">
              <w:rPr>
                <w:rFonts w:ascii="Arial" w:hAnsi="Arial" w:cs="Arial"/>
                <w:b/>
              </w:rPr>
              <w:t>Essential</w:t>
            </w:r>
          </w:p>
          <w:p w14:paraId="6ED3040B" w14:textId="77777777" w:rsidR="007842F2" w:rsidRPr="000B4B5C" w:rsidRDefault="007842F2" w:rsidP="007842F2">
            <w:pPr>
              <w:ind w:right="34"/>
              <w:jc w:val="both"/>
              <w:rPr>
                <w:rFonts w:ascii="Arial" w:hAnsi="Arial" w:cs="Arial"/>
                <w:b/>
              </w:rPr>
            </w:pPr>
          </w:p>
          <w:p w14:paraId="3574F21B" w14:textId="35ACB96A"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General understanding of the national/foundation stage curriculum and other basic learning programmes/strategies </w:t>
            </w:r>
          </w:p>
          <w:p w14:paraId="45847FD4" w14:textId="46CE65F9"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Basic understanding of child development and learning </w:t>
            </w:r>
          </w:p>
          <w:p w14:paraId="234566BD" w14:textId="68B7F4AC"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Understanding of relevant policies, codes of practice and awareness of relevant legislation </w:t>
            </w:r>
          </w:p>
          <w:p w14:paraId="67452BEA" w14:textId="77777777" w:rsidR="000339A0" w:rsidRPr="000B4B5C" w:rsidRDefault="000339A0" w:rsidP="007842F2">
            <w:pPr>
              <w:ind w:left="720"/>
              <w:rPr>
                <w:rFonts w:cstheme="minorHAnsi"/>
              </w:rPr>
            </w:pPr>
          </w:p>
        </w:tc>
      </w:tr>
      <w:tr w:rsidR="000339A0" w:rsidRPr="00B87AF5" w14:paraId="12CC5A47" w14:textId="77777777" w:rsidTr="006C46DF">
        <w:tc>
          <w:tcPr>
            <w:tcW w:w="2552" w:type="dxa"/>
            <w:vAlign w:val="center"/>
          </w:tcPr>
          <w:p w14:paraId="58E27C01" w14:textId="77777777" w:rsidR="000339A0" w:rsidRPr="000B4B5C" w:rsidRDefault="000339A0" w:rsidP="006C46DF">
            <w:pPr>
              <w:ind w:right="176"/>
              <w:rPr>
                <w:rFonts w:ascii="Arial" w:hAnsi="Arial" w:cs="Arial"/>
                <w:b/>
              </w:rPr>
            </w:pPr>
            <w:r w:rsidRPr="000B4B5C">
              <w:rPr>
                <w:rFonts w:ascii="Arial" w:hAnsi="Arial" w:cs="Arial"/>
                <w:b/>
              </w:rPr>
              <w:t>Skills and abilities</w:t>
            </w:r>
          </w:p>
        </w:tc>
        <w:tc>
          <w:tcPr>
            <w:tcW w:w="8080" w:type="dxa"/>
          </w:tcPr>
          <w:p w14:paraId="392E373C" w14:textId="49B5BBD4" w:rsidR="007842F2" w:rsidRPr="000B4B5C" w:rsidRDefault="007842F2" w:rsidP="007842F2">
            <w:pPr>
              <w:ind w:right="34"/>
              <w:jc w:val="both"/>
              <w:rPr>
                <w:rFonts w:ascii="Arial" w:hAnsi="Arial" w:cs="Arial"/>
                <w:b/>
              </w:rPr>
            </w:pPr>
            <w:r w:rsidRPr="000B4B5C">
              <w:rPr>
                <w:rFonts w:ascii="Arial" w:hAnsi="Arial" w:cs="Arial"/>
                <w:b/>
              </w:rPr>
              <w:t>Essential</w:t>
            </w:r>
          </w:p>
          <w:p w14:paraId="6C21C7BF" w14:textId="77777777" w:rsidR="007842F2" w:rsidRPr="000B4B5C" w:rsidRDefault="007842F2" w:rsidP="007842F2">
            <w:pPr>
              <w:ind w:right="34"/>
              <w:jc w:val="both"/>
              <w:rPr>
                <w:rFonts w:ascii="Arial" w:hAnsi="Arial" w:cs="Arial"/>
                <w:b/>
              </w:rPr>
            </w:pPr>
          </w:p>
          <w:p w14:paraId="2C4267D2" w14:textId="554AFE84" w:rsidR="00983D84" w:rsidRPr="000B4B5C" w:rsidRDefault="00983D84" w:rsidP="007842F2">
            <w:pPr>
              <w:pStyle w:val="ListParagraph"/>
              <w:numPr>
                <w:ilvl w:val="0"/>
                <w:numId w:val="43"/>
              </w:numPr>
              <w:ind w:right="34"/>
              <w:jc w:val="both"/>
              <w:rPr>
                <w:rFonts w:ascii="Arial" w:hAnsi="Arial" w:cs="Arial"/>
              </w:rPr>
            </w:pPr>
            <w:r w:rsidRPr="000B4B5C">
              <w:rPr>
                <w:rFonts w:ascii="Arial" w:hAnsi="Arial" w:cs="Arial"/>
              </w:rPr>
              <w:t>Good numeracy/literacy skills</w:t>
            </w:r>
            <w:r w:rsidR="007842F2" w:rsidRPr="000B4B5C">
              <w:rPr>
                <w:rFonts w:ascii="Arial" w:hAnsi="Arial" w:cs="Arial"/>
              </w:rPr>
              <w:t xml:space="preserve"> </w:t>
            </w:r>
          </w:p>
          <w:p w14:paraId="419C00B5" w14:textId="115A6DAB" w:rsidR="00983D84" w:rsidRPr="000B4B5C" w:rsidRDefault="00983D84" w:rsidP="007842F2">
            <w:pPr>
              <w:pStyle w:val="ListParagraph"/>
              <w:numPr>
                <w:ilvl w:val="0"/>
                <w:numId w:val="43"/>
              </w:numPr>
              <w:ind w:right="34"/>
              <w:jc w:val="both"/>
              <w:rPr>
                <w:rFonts w:ascii="Arial" w:hAnsi="Arial" w:cs="Arial"/>
              </w:rPr>
            </w:pPr>
            <w:r w:rsidRPr="000B4B5C">
              <w:rPr>
                <w:rFonts w:ascii="Arial" w:hAnsi="Arial" w:cs="Arial"/>
              </w:rPr>
              <w:t>Effective use of ICT to support learning</w:t>
            </w:r>
            <w:r w:rsidR="007842F2" w:rsidRPr="000B4B5C">
              <w:rPr>
                <w:rFonts w:ascii="Arial" w:hAnsi="Arial" w:cs="Arial"/>
              </w:rPr>
              <w:t xml:space="preserve"> </w:t>
            </w:r>
          </w:p>
          <w:p w14:paraId="584353AC" w14:textId="0211E1EA"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Ability to self-evaluate learning needs and actively seek learning opportunities </w:t>
            </w:r>
          </w:p>
          <w:p w14:paraId="723879CA" w14:textId="092DC8BA"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Ability to relate well to children and adult’s </w:t>
            </w:r>
          </w:p>
          <w:p w14:paraId="5AC768B7" w14:textId="1FBBB859" w:rsidR="007842F2" w:rsidRPr="000B4B5C" w:rsidRDefault="00E33316" w:rsidP="007842F2">
            <w:pPr>
              <w:pStyle w:val="ListParagraph"/>
              <w:numPr>
                <w:ilvl w:val="0"/>
                <w:numId w:val="43"/>
              </w:numPr>
              <w:ind w:right="34"/>
              <w:jc w:val="both"/>
              <w:rPr>
                <w:rFonts w:ascii="Arial" w:hAnsi="Arial" w:cs="Arial"/>
              </w:rPr>
            </w:pPr>
            <w:r w:rsidRPr="000B4B5C">
              <w:rPr>
                <w:rFonts w:ascii="Arial" w:hAnsi="Arial" w:cs="Arial"/>
              </w:rPr>
              <w:t>Able to w</w:t>
            </w:r>
            <w:r w:rsidR="007842F2" w:rsidRPr="000B4B5C">
              <w:rPr>
                <w:rFonts w:ascii="Arial" w:hAnsi="Arial" w:cs="Arial"/>
              </w:rPr>
              <w:t>ork constructively as part of a team, understanding classroom roles and responsibilities and your own position within these</w:t>
            </w:r>
          </w:p>
          <w:p w14:paraId="3A40C92A" w14:textId="12F76912"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Able to demonstrate self-awareness and empathy and understanding for others, always maintaining the highest standards of personal and professional ethics </w:t>
            </w:r>
          </w:p>
          <w:p w14:paraId="2360FDBC" w14:textId="34835DB1"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Innovative; with the imagination and courage to propose radical change, maintaining learning and well-being of students as their first priority </w:t>
            </w:r>
          </w:p>
          <w:p w14:paraId="5AF2D296" w14:textId="737D1A70"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Solution focussed; with the resilience to overcome setbacks and the creativity to find ways forward and constantly seeking opportunities to develop their own knowledge, understanding and skills </w:t>
            </w:r>
          </w:p>
          <w:p w14:paraId="7AD4BBB5" w14:textId="30A7B665"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Strategic; capable of acting on their own initiative, making decisions and taking responsibility for them </w:t>
            </w:r>
          </w:p>
          <w:p w14:paraId="14708E04" w14:textId="4D52FF2F"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Visible; a role model who will embody the values of the school to staff, students and the wider community </w:t>
            </w:r>
          </w:p>
          <w:p w14:paraId="59A0AB45" w14:textId="4CD1BC38"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A team player; striving to improve the life changes of our </w:t>
            </w:r>
            <w:r w:rsidR="00E33316" w:rsidRPr="000B4B5C">
              <w:rPr>
                <w:rFonts w:ascii="Arial" w:hAnsi="Arial" w:cs="Arial"/>
              </w:rPr>
              <w:t>students</w:t>
            </w:r>
            <w:r w:rsidRPr="000B4B5C">
              <w:rPr>
                <w:rFonts w:ascii="Arial" w:hAnsi="Arial" w:cs="Arial"/>
              </w:rPr>
              <w:t xml:space="preserve"> </w:t>
            </w:r>
          </w:p>
          <w:p w14:paraId="6D8141F6" w14:textId="77777777" w:rsidR="000339A0" w:rsidRPr="000B4B5C" w:rsidRDefault="000339A0" w:rsidP="007842F2">
            <w:pPr>
              <w:rPr>
                <w:rFonts w:cstheme="minorHAnsi"/>
              </w:rPr>
            </w:pPr>
          </w:p>
        </w:tc>
      </w:tr>
    </w:tbl>
    <w:p w14:paraId="734C1DEE" w14:textId="77777777" w:rsidR="00B01308" w:rsidRDefault="008250FD" w:rsidP="008250FD">
      <w:pPr>
        <w:tabs>
          <w:tab w:val="left" w:pos="1740"/>
        </w:tabs>
        <w:rPr>
          <w:rFonts w:ascii="Arial" w:hAnsi="Arial" w:cs="Arial"/>
        </w:rPr>
      </w:pPr>
      <w:r>
        <w:rPr>
          <w:rFonts w:ascii="Arial" w:hAnsi="Arial" w:cs="Arial"/>
        </w:rPr>
        <w:tab/>
      </w:r>
    </w:p>
    <w:p w14:paraId="1ECB0571" w14:textId="77777777" w:rsidR="00DC3A8B" w:rsidRPr="00DC3A8B" w:rsidRDefault="00DC3A8B" w:rsidP="00DC3A8B">
      <w:pPr>
        <w:rPr>
          <w:rFonts w:ascii="Arial" w:hAnsi="Arial" w:cs="Arial"/>
        </w:rPr>
      </w:pPr>
    </w:p>
    <w:p w14:paraId="2742259F" w14:textId="77777777" w:rsidR="00DC3A8B" w:rsidRPr="00DC3A8B" w:rsidRDefault="00DC3A8B" w:rsidP="00DC3A8B">
      <w:pPr>
        <w:rPr>
          <w:rFonts w:ascii="Arial" w:hAnsi="Arial" w:cs="Arial"/>
        </w:rPr>
      </w:pPr>
    </w:p>
    <w:p w14:paraId="2842FB36" w14:textId="2CAC0E06" w:rsidR="00DC3A8B" w:rsidRPr="00DC3A8B" w:rsidRDefault="00DC3A8B" w:rsidP="00DC3A8B">
      <w:pPr>
        <w:tabs>
          <w:tab w:val="left" w:pos="7455"/>
        </w:tabs>
        <w:rPr>
          <w:rFonts w:ascii="Arial" w:hAnsi="Arial" w:cs="Arial"/>
        </w:rPr>
      </w:pPr>
      <w:r>
        <w:rPr>
          <w:rFonts w:ascii="Arial" w:hAnsi="Arial" w:cs="Arial"/>
        </w:rPr>
        <w:tab/>
      </w:r>
    </w:p>
    <w:sectPr w:rsidR="00DC3A8B" w:rsidRPr="00DC3A8B" w:rsidSect="004F2A2E">
      <w:footerReference w:type="default" r:id="rId23"/>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8B92" w14:textId="77777777" w:rsidR="00CB2EFA" w:rsidRDefault="00CB2EFA" w:rsidP="00A7356D">
      <w:pPr>
        <w:spacing w:after="0" w:line="240" w:lineRule="auto"/>
      </w:pPr>
      <w:r>
        <w:separator/>
      </w:r>
    </w:p>
  </w:endnote>
  <w:endnote w:type="continuationSeparator" w:id="0">
    <w:p w14:paraId="40A549BC" w14:textId="77777777" w:rsidR="00CB2EFA" w:rsidRDefault="00CB2EFA"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7046"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273CA515" wp14:editId="5C95EB99">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10D1957D" w14:textId="2DD009F6" w:rsidR="00AC6417" w:rsidRDefault="00AC6417" w:rsidP="00AC6417">
                            <w:pPr>
                              <w:pStyle w:val="Header"/>
                              <w:rPr>
                                <w:color w:val="FFFFFF" w:themeColor="background1"/>
                              </w:rPr>
                            </w:pPr>
                            <w:r>
                              <w:rPr>
                                <w:color w:val="FFFFFF" w:themeColor="background1"/>
                              </w:rPr>
                              <w:t xml:space="preserve">Prepared by: </w:t>
                            </w:r>
                            <w:r w:rsidR="00983D84">
                              <w:rPr>
                                <w:color w:val="FFFFFF" w:themeColor="background1"/>
                              </w:rPr>
                              <w:t>LUC</w:t>
                            </w:r>
                            <w:r w:rsidR="00FB6DBA">
                              <w:rPr>
                                <w:color w:val="FFFFFF" w:themeColor="background1"/>
                              </w:rPr>
                              <w:t xml:space="preserve"> </w:t>
                            </w:r>
                            <w:r w:rsidR="00855D74">
                              <w:rPr>
                                <w:color w:val="FFFFFF" w:themeColor="background1"/>
                              </w:rPr>
                              <w:tab/>
                            </w:r>
                            <w:r w:rsidR="00855D74">
                              <w:rPr>
                                <w:color w:val="FFFFFF" w:themeColor="background1"/>
                              </w:rPr>
                              <w:tab/>
                            </w:r>
                            <w:r>
                              <w:rPr>
                                <w:color w:val="FFFFFF" w:themeColor="background1"/>
                              </w:rPr>
                              <w:t xml:space="preserve">Date prepared: </w:t>
                            </w:r>
                            <w:r w:rsidR="00DC3A8B">
                              <w:rPr>
                                <w:color w:val="FFFFFF" w:themeColor="background1"/>
                              </w:rPr>
                              <w:t>0325</w:t>
                            </w:r>
                          </w:p>
                          <w:p w14:paraId="7BBE1032"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66A739C1"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A6F95" w:rsidRPr="007A6F95">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CA515"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10D1957D" w14:textId="2DD009F6" w:rsidR="00AC6417" w:rsidRDefault="00AC6417" w:rsidP="00AC6417">
                      <w:pPr>
                        <w:pStyle w:val="Header"/>
                        <w:rPr>
                          <w:color w:val="FFFFFF" w:themeColor="background1"/>
                        </w:rPr>
                      </w:pPr>
                      <w:r>
                        <w:rPr>
                          <w:color w:val="FFFFFF" w:themeColor="background1"/>
                        </w:rPr>
                        <w:t xml:space="preserve">Prepared by: </w:t>
                      </w:r>
                      <w:r w:rsidR="00983D84">
                        <w:rPr>
                          <w:color w:val="FFFFFF" w:themeColor="background1"/>
                        </w:rPr>
                        <w:t>LUC</w:t>
                      </w:r>
                      <w:r w:rsidR="00FB6DBA">
                        <w:rPr>
                          <w:color w:val="FFFFFF" w:themeColor="background1"/>
                        </w:rPr>
                        <w:t xml:space="preserve"> </w:t>
                      </w:r>
                      <w:r w:rsidR="00855D74">
                        <w:rPr>
                          <w:color w:val="FFFFFF" w:themeColor="background1"/>
                        </w:rPr>
                        <w:tab/>
                      </w:r>
                      <w:r w:rsidR="00855D74">
                        <w:rPr>
                          <w:color w:val="FFFFFF" w:themeColor="background1"/>
                        </w:rPr>
                        <w:tab/>
                      </w:r>
                      <w:r>
                        <w:rPr>
                          <w:color w:val="FFFFFF" w:themeColor="background1"/>
                        </w:rPr>
                        <w:t xml:space="preserve">Date prepared: </w:t>
                      </w:r>
                      <w:r w:rsidR="00DC3A8B">
                        <w:rPr>
                          <w:color w:val="FFFFFF" w:themeColor="background1"/>
                        </w:rPr>
                        <w:t>0325</w:t>
                      </w:r>
                    </w:p>
                    <w:p w14:paraId="7BBE1032"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66A739C1"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A6F95" w:rsidRPr="007A6F95">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3CE5" w14:textId="77777777" w:rsidR="00CB2EFA" w:rsidRDefault="00CB2EFA" w:rsidP="00A7356D">
      <w:pPr>
        <w:spacing w:after="0" w:line="240" w:lineRule="auto"/>
      </w:pPr>
      <w:r>
        <w:separator/>
      </w:r>
    </w:p>
  </w:footnote>
  <w:footnote w:type="continuationSeparator" w:id="0">
    <w:p w14:paraId="2F600300" w14:textId="77777777" w:rsidR="00CB2EFA" w:rsidRDefault="00CB2EFA"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4DA1"/>
    <w:multiLevelType w:val="hybridMultilevel"/>
    <w:tmpl w:val="B120C6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E61D1"/>
    <w:multiLevelType w:val="hybridMultilevel"/>
    <w:tmpl w:val="957C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73B9B"/>
    <w:multiLevelType w:val="hybridMultilevel"/>
    <w:tmpl w:val="DC9E47C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5"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23CD6"/>
    <w:multiLevelType w:val="hybridMultilevel"/>
    <w:tmpl w:val="2C1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212A2"/>
    <w:multiLevelType w:val="hybridMultilevel"/>
    <w:tmpl w:val="0D4A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83AC4"/>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01005"/>
    <w:multiLevelType w:val="hybridMultilevel"/>
    <w:tmpl w:val="792AA92C"/>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2C44C1"/>
    <w:multiLevelType w:val="hybridMultilevel"/>
    <w:tmpl w:val="C22E0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D73B6"/>
    <w:multiLevelType w:val="hybridMultilevel"/>
    <w:tmpl w:val="D40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D3FC6"/>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F769E"/>
    <w:multiLevelType w:val="hybridMultilevel"/>
    <w:tmpl w:val="744AA3E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4"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83168"/>
    <w:multiLevelType w:val="hybridMultilevel"/>
    <w:tmpl w:val="4CCC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46084"/>
    <w:multiLevelType w:val="hybridMultilevel"/>
    <w:tmpl w:val="EF58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436F84"/>
    <w:multiLevelType w:val="multilevel"/>
    <w:tmpl w:val="C35412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F67440"/>
    <w:multiLevelType w:val="hybridMultilevel"/>
    <w:tmpl w:val="1494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5"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791CB2"/>
    <w:multiLevelType w:val="singleLevel"/>
    <w:tmpl w:val="A2483D0E"/>
    <w:lvl w:ilvl="0">
      <w:start w:val="1"/>
      <w:numFmt w:val="bullet"/>
      <w:lvlText w:val=""/>
      <w:lvlJc w:val="left"/>
      <w:pPr>
        <w:tabs>
          <w:tab w:val="num" w:pos="360"/>
        </w:tabs>
        <w:ind w:left="360" w:hanging="360"/>
      </w:pPr>
      <w:rPr>
        <w:rFonts w:ascii="Symbol" w:hAnsi="Symbol" w:hint="default"/>
        <w:sz w:val="22"/>
      </w:rPr>
    </w:lvl>
  </w:abstractNum>
  <w:abstractNum w:abstractNumId="40" w15:restartNumberingAfterBreak="0">
    <w:nsid w:val="6F253B7C"/>
    <w:multiLevelType w:val="hybridMultilevel"/>
    <w:tmpl w:val="B148A87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1"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15:restartNumberingAfterBreak="0">
    <w:nsid w:val="7C9E0B16"/>
    <w:multiLevelType w:val="hybridMultilevel"/>
    <w:tmpl w:val="00D4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85900"/>
    <w:multiLevelType w:val="singleLevel"/>
    <w:tmpl w:val="A2483D0E"/>
    <w:lvl w:ilvl="0">
      <w:start w:val="1"/>
      <w:numFmt w:val="bullet"/>
      <w:lvlText w:val=""/>
      <w:lvlJc w:val="left"/>
      <w:pPr>
        <w:tabs>
          <w:tab w:val="num" w:pos="360"/>
        </w:tabs>
        <w:ind w:left="360" w:hanging="360"/>
      </w:pPr>
      <w:rPr>
        <w:rFonts w:ascii="Symbol" w:hAnsi="Symbol" w:hint="default"/>
        <w:sz w:val="22"/>
      </w:rPr>
    </w:lvl>
  </w:abstractNum>
  <w:num w:numId="1" w16cid:durableId="1411804020">
    <w:abstractNumId w:val="6"/>
  </w:num>
  <w:num w:numId="2" w16cid:durableId="1248029775">
    <w:abstractNumId w:val="17"/>
  </w:num>
  <w:num w:numId="3" w16cid:durableId="1705786805">
    <w:abstractNumId w:val="24"/>
  </w:num>
  <w:num w:numId="4" w16cid:durableId="759836330">
    <w:abstractNumId w:val="5"/>
  </w:num>
  <w:num w:numId="5" w16cid:durableId="911889473">
    <w:abstractNumId w:val="41"/>
  </w:num>
  <w:num w:numId="6" w16cid:durableId="1764036243">
    <w:abstractNumId w:val="29"/>
  </w:num>
  <w:num w:numId="7" w16cid:durableId="1687632740">
    <w:abstractNumId w:val="21"/>
  </w:num>
  <w:num w:numId="8" w16cid:durableId="1018234674">
    <w:abstractNumId w:val="34"/>
  </w:num>
  <w:num w:numId="9" w16cid:durableId="1500849515">
    <w:abstractNumId w:val="16"/>
  </w:num>
  <w:num w:numId="10" w16cid:durableId="48042681">
    <w:abstractNumId w:val="19"/>
  </w:num>
  <w:num w:numId="11" w16cid:durableId="462309836">
    <w:abstractNumId w:val="15"/>
  </w:num>
  <w:num w:numId="12" w16cid:durableId="1945844531">
    <w:abstractNumId w:val="42"/>
  </w:num>
  <w:num w:numId="13" w16cid:durableId="74982479">
    <w:abstractNumId w:val="36"/>
  </w:num>
  <w:num w:numId="14" w16cid:durableId="1009527748">
    <w:abstractNumId w:val="9"/>
  </w:num>
  <w:num w:numId="15" w16cid:durableId="1763647345">
    <w:abstractNumId w:val="38"/>
  </w:num>
  <w:num w:numId="16" w16cid:durableId="555319109">
    <w:abstractNumId w:val="33"/>
  </w:num>
  <w:num w:numId="17" w16cid:durableId="669334318">
    <w:abstractNumId w:val="37"/>
  </w:num>
  <w:num w:numId="18" w16cid:durableId="2023779308">
    <w:abstractNumId w:val="22"/>
  </w:num>
  <w:num w:numId="19" w16cid:durableId="1412697038">
    <w:abstractNumId w:val="13"/>
  </w:num>
  <w:num w:numId="20" w16cid:durableId="570694567">
    <w:abstractNumId w:val="30"/>
  </w:num>
  <w:num w:numId="21" w16cid:durableId="38672515">
    <w:abstractNumId w:val="28"/>
  </w:num>
  <w:num w:numId="22" w16cid:durableId="1185361790">
    <w:abstractNumId w:val="25"/>
  </w:num>
  <w:num w:numId="23" w16cid:durableId="618337872">
    <w:abstractNumId w:val="35"/>
  </w:num>
  <w:num w:numId="24" w16cid:durableId="1047487279">
    <w:abstractNumId w:val="2"/>
  </w:num>
  <w:num w:numId="25" w16cid:durableId="398672093">
    <w:abstractNumId w:val="11"/>
  </w:num>
  <w:num w:numId="26" w16cid:durableId="386881068">
    <w:abstractNumId w:val="0"/>
  </w:num>
  <w:num w:numId="27" w16cid:durableId="1431314274">
    <w:abstractNumId w:val="8"/>
  </w:num>
  <w:num w:numId="28" w16cid:durableId="1366714900">
    <w:abstractNumId w:val="7"/>
  </w:num>
  <w:num w:numId="29" w16cid:durableId="18161844">
    <w:abstractNumId w:val="26"/>
  </w:num>
  <w:num w:numId="30" w16cid:durableId="1913735747">
    <w:abstractNumId w:val="27"/>
  </w:num>
  <w:num w:numId="31" w16cid:durableId="1991323513">
    <w:abstractNumId w:val="32"/>
  </w:num>
  <w:num w:numId="32" w16cid:durableId="1106391501">
    <w:abstractNumId w:val="3"/>
  </w:num>
  <w:num w:numId="33" w16cid:durableId="1959793760">
    <w:abstractNumId w:val="12"/>
  </w:num>
  <w:num w:numId="34" w16cid:durableId="480736187">
    <w:abstractNumId w:val="4"/>
  </w:num>
  <w:num w:numId="35" w16cid:durableId="1705443427">
    <w:abstractNumId w:val="1"/>
  </w:num>
  <w:num w:numId="36" w16cid:durableId="431365188">
    <w:abstractNumId w:val="31"/>
  </w:num>
  <w:num w:numId="37" w16cid:durableId="1201094098">
    <w:abstractNumId w:val="20"/>
  </w:num>
  <w:num w:numId="38" w16cid:durableId="1263957889">
    <w:abstractNumId w:val="10"/>
  </w:num>
  <w:num w:numId="39" w16cid:durableId="1188299154">
    <w:abstractNumId w:val="43"/>
  </w:num>
  <w:num w:numId="40" w16cid:durableId="873271488">
    <w:abstractNumId w:val="18"/>
  </w:num>
  <w:num w:numId="41" w16cid:durableId="971447048">
    <w:abstractNumId w:val="44"/>
  </w:num>
  <w:num w:numId="42" w16cid:durableId="1948191931">
    <w:abstractNumId w:val="39"/>
  </w:num>
  <w:num w:numId="43" w16cid:durableId="347874095">
    <w:abstractNumId w:val="14"/>
  </w:num>
  <w:num w:numId="44" w16cid:durableId="643629273">
    <w:abstractNumId w:val="40"/>
  </w:num>
  <w:num w:numId="45" w16cid:durableId="1692223449">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24666"/>
    <w:rsid w:val="00027961"/>
    <w:rsid w:val="000339A0"/>
    <w:rsid w:val="0004393A"/>
    <w:rsid w:val="00061FFD"/>
    <w:rsid w:val="0008659D"/>
    <w:rsid w:val="000921DF"/>
    <w:rsid w:val="000964EC"/>
    <w:rsid w:val="00097814"/>
    <w:rsid w:val="000A3B7D"/>
    <w:rsid w:val="000B4B5C"/>
    <w:rsid w:val="000C719A"/>
    <w:rsid w:val="000D2BFC"/>
    <w:rsid w:val="000D53B9"/>
    <w:rsid w:val="000F08C7"/>
    <w:rsid w:val="00104DC8"/>
    <w:rsid w:val="00106099"/>
    <w:rsid w:val="00147A7C"/>
    <w:rsid w:val="00153EA1"/>
    <w:rsid w:val="00157F2D"/>
    <w:rsid w:val="00192C56"/>
    <w:rsid w:val="001A35F7"/>
    <w:rsid w:val="001B30EE"/>
    <w:rsid w:val="001C5AF9"/>
    <w:rsid w:val="001E4698"/>
    <w:rsid w:val="001F2B9D"/>
    <w:rsid w:val="00205A09"/>
    <w:rsid w:val="00217C1B"/>
    <w:rsid w:val="00220D1C"/>
    <w:rsid w:val="0025011A"/>
    <w:rsid w:val="002A0B0C"/>
    <w:rsid w:val="002A5993"/>
    <w:rsid w:val="002B2F01"/>
    <w:rsid w:val="002B4430"/>
    <w:rsid w:val="002C1AE3"/>
    <w:rsid w:val="002D7A52"/>
    <w:rsid w:val="002E2F0C"/>
    <w:rsid w:val="002E786D"/>
    <w:rsid w:val="002F1675"/>
    <w:rsid w:val="00303824"/>
    <w:rsid w:val="0031654C"/>
    <w:rsid w:val="00320FBE"/>
    <w:rsid w:val="0032682B"/>
    <w:rsid w:val="0033313E"/>
    <w:rsid w:val="00345EB9"/>
    <w:rsid w:val="003501E0"/>
    <w:rsid w:val="00354AD7"/>
    <w:rsid w:val="00360F28"/>
    <w:rsid w:val="00373C37"/>
    <w:rsid w:val="00387534"/>
    <w:rsid w:val="00387F00"/>
    <w:rsid w:val="00394327"/>
    <w:rsid w:val="003A3C2D"/>
    <w:rsid w:val="003B2409"/>
    <w:rsid w:val="003B2C9A"/>
    <w:rsid w:val="003C5F59"/>
    <w:rsid w:val="003D11F0"/>
    <w:rsid w:val="003D4E8F"/>
    <w:rsid w:val="003F03BE"/>
    <w:rsid w:val="003F252D"/>
    <w:rsid w:val="003F47D2"/>
    <w:rsid w:val="00403179"/>
    <w:rsid w:val="00407A05"/>
    <w:rsid w:val="0041630D"/>
    <w:rsid w:val="00434F8B"/>
    <w:rsid w:val="00442C25"/>
    <w:rsid w:val="004473CF"/>
    <w:rsid w:val="00467527"/>
    <w:rsid w:val="004716E4"/>
    <w:rsid w:val="00473593"/>
    <w:rsid w:val="004A68DF"/>
    <w:rsid w:val="004D1822"/>
    <w:rsid w:val="004D5D17"/>
    <w:rsid w:val="004F0FD8"/>
    <w:rsid w:val="004F2A2E"/>
    <w:rsid w:val="004F6ABD"/>
    <w:rsid w:val="00520DDF"/>
    <w:rsid w:val="005411D2"/>
    <w:rsid w:val="00557F27"/>
    <w:rsid w:val="00560870"/>
    <w:rsid w:val="00563E4A"/>
    <w:rsid w:val="00566D9D"/>
    <w:rsid w:val="0058106F"/>
    <w:rsid w:val="005A04CA"/>
    <w:rsid w:val="005A1EE4"/>
    <w:rsid w:val="005B6381"/>
    <w:rsid w:val="005B7816"/>
    <w:rsid w:val="005C0418"/>
    <w:rsid w:val="005C6DBB"/>
    <w:rsid w:val="005F2896"/>
    <w:rsid w:val="005F768D"/>
    <w:rsid w:val="005F7C60"/>
    <w:rsid w:val="00621634"/>
    <w:rsid w:val="00630999"/>
    <w:rsid w:val="00670B5E"/>
    <w:rsid w:val="00680378"/>
    <w:rsid w:val="00687F46"/>
    <w:rsid w:val="00695380"/>
    <w:rsid w:val="006A3960"/>
    <w:rsid w:val="006C3269"/>
    <w:rsid w:val="006D2C0D"/>
    <w:rsid w:val="006E40A4"/>
    <w:rsid w:val="006F3EFD"/>
    <w:rsid w:val="00705276"/>
    <w:rsid w:val="00717EED"/>
    <w:rsid w:val="00724D13"/>
    <w:rsid w:val="00735775"/>
    <w:rsid w:val="00747942"/>
    <w:rsid w:val="007479D0"/>
    <w:rsid w:val="00754B89"/>
    <w:rsid w:val="007842F2"/>
    <w:rsid w:val="00795137"/>
    <w:rsid w:val="007A553E"/>
    <w:rsid w:val="007A6F95"/>
    <w:rsid w:val="007C4861"/>
    <w:rsid w:val="007D2724"/>
    <w:rsid w:val="007F6F7E"/>
    <w:rsid w:val="00821134"/>
    <w:rsid w:val="008250FD"/>
    <w:rsid w:val="008338D7"/>
    <w:rsid w:val="00851FC2"/>
    <w:rsid w:val="00855D74"/>
    <w:rsid w:val="00857DC8"/>
    <w:rsid w:val="008600EB"/>
    <w:rsid w:val="00862687"/>
    <w:rsid w:val="00882951"/>
    <w:rsid w:val="0088373D"/>
    <w:rsid w:val="008A2EDD"/>
    <w:rsid w:val="008A6515"/>
    <w:rsid w:val="008B0450"/>
    <w:rsid w:val="008D4FAD"/>
    <w:rsid w:val="008E0421"/>
    <w:rsid w:val="008F5144"/>
    <w:rsid w:val="00902CFB"/>
    <w:rsid w:val="00911E75"/>
    <w:rsid w:val="00915A6B"/>
    <w:rsid w:val="00916F2A"/>
    <w:rsid w:val="00935D58"/>
    <w:rsid w:val="00936D8C"/>
    <w:rsid w:val="0097040A"/>
    <w:rsid w:val="00971BE5"/>
    <w:rsid w:val="009732E6"/>
    <w:rsid w:val="00983D84"/>
    <w:rsid w:val="00985759"/>
    <w:rsid w:val="00990031"/>
    <w:rsid w:val="009928F7"/>
    <w:rsid w:val="009D2397"/>
    <w:rsid w:val="009E36A5"/>
    <w:rsid w:val="009F0986"/>
    <w:rsid w:val="009F30A5"/>
    <w:rsid w:val="00A01F31"/>
    <w:rsid w:val="00A05798"/>
    <w:rsid w:val="00A138D9"/>
    <w:rsid w:val="00A13D1B"/>
    <w:rsid w:val="00A217B5"/>
    <w:rsid w:val="00A21CB6"/>
    <w:rsid w:val="00A26B3F"/>
    <w:rsid w:val="00A54D3B"/>
    <w:rsid w:val="00A7356D"/>
    <w:rsid w:val="00A84ED7"/>
    <w:rsid w:val="00A97EC5"/>
    <w:rsid w:val="00AA0580"/>
    <w:rsid w:val="00AC6417"/>
    <w:rsid w:val="00AD35C8"/>
    <w:rsid w:val="00AE318B"/>
    <w:rsid w:val="00AF2CE2"/>
    <w:rsid w:val="00AF3551"/>
    <w:rsid w:val="00B01308"/>
    <w:rsid w:val="00B027D9"/>
    <w:rsid w:val="00B24E7A"/>
    <w:rsid w:val="00B354A8"/>
    <w:rsid w:val="00B44C6C"/>
    <w:rsid w:val="00B57B3F"/>
    <w:rsid w:val="00B64F4D"/>
    <w:rsid w:val="00B852FB"/>
    <w:rsid w:val="00B87520"/>
    <w:rsid w:val="00B95C7E"/>
    <w:rsid w:val="00BA0EF4"/>
    <w:rsid w:val="00BA3930"/>
    <w:rsid w:val="00BC10B4"/>
    <w:rsid w:val="00BD6937"/>
    <w:rsid w:val="00BF0115"/>
    <w:rsid w:val="00C15F0B"/>
    <w:rsid w:val="00C1609B"/>
    <w:rsid w:val="00C2766B"/>
    <w:rsid w:val="00C3766D"/>
    <w:rsid w:val="00C448DB"/>
    <w:rsid w:val="00C73A38"/>
    <w:rsid w:val="00C84418"/>
    <w:rsid w:val="00C8548F"/>
    <w:rsid w:val="00C94D81"/>
    <w:rsid w:val="00C95FD7"/>
    <w:rsid w:val="00CA0799"/>
    <w:rsid w:val="00CA1083"/>
    <w:rsid w:val="00CB2EFA"/>
    <w:rsid w:val="00CB51A3"/>
    <w:rsid w:val="00CC0A12"/>
    <w:rsid w:val="00CC20DC"/>
    <w:rsid w:val="00CE3221"/>
    <w:rsid w:val="00CE3500"/>
    <w:rsid w:val="00D012FF"/>
    <w:rsid w:val="00D03EBA"/>
    <w:rsid w:val="00D20362"/>
    <w:rsid w:val="00D30416"/>
    <w:rsid w:val="00D31B50"/>
    <w:rsid w:val="00D32B90"/>
    <w:rsid w:val="00D32FD2"/>
    <w:rsid w:val="00D349F1"/>
    <w:rsid w:val="00D43E2A"/>
    <w:rsid w:val="00DC3A8B"/>
    <w:rsid w:val="00DD491C"/>
    <w:rsid w:val="00DD5984"/>
    <w:rsid w:val="00DE3B7E"/>
    <w:rsid w:val="00DF0456"/>
    <w:rsid w:val="00E018A7"/>
    <w:rsid w:val="00E107F7"/>
    <w:rsid w:val="00E11534"/>
    <w:rsid w:val="00E115D8"/>
    <w:rsid w:val="00E2756C"/>
    <w:rsid w:val="00E3162E"/>
    <w:rsid w:val="00E33316"/>
    <w:rsid w:val="00E34BCA"/>
    <w:rsid w:val="00E645CE"/>
    <w:rsid w:val="00E750C5"/>
    <w:rsid w:val="00E76B81"/>
    <w:rsid w:val="00E80A79"/>
    <w:rsid w:val="00E90D4D"/>
    <w:rsid w:val="00E91A87"/>
    <w:rsid w:val="00EA53FD"/>
    <w:rsid w:val="00EA5E5F"/>
    <w:rsid w:val="00EB5A84"/>
    <w:rsid w:val="00EC7B6D"/>
    <w:rsid w:val="00F07BFF"/>
    <w:rsid w:val="00F169AC"/>
    <w:rsid w:val="00F27B11"/>
    <w:rsid w:val="00F33894"/>
    <w:rsid w:val="00F4073C"/>
    <w:rsid w:val="00F419B9"/>
    <w:rsid w:val="00F476D7"/>
    <w:rsid w:val="00F70C70"/>
    <w:rsid w:val="00F722DF"/>
    <w:rsid w:val="00F73155"/>
    <w:rsid w:val="00F77F91"/>
    <w:rsid w:val="00F8133F"/>
    <w:rsid w:val="00F85EE3"/>
    <w:rsid w:val="00F87441"/>
    <w:rsid w:val="00F91457"/>
    <w:rsid w:val="00FA6293"/>
    <w:rsid w:val="00FB6DBA"/>
    <w:rsid w:val="00FC4DA5"/>
    <w:rsid w:val="00FD39EF"/>
    <w:rsid w:val="00FF3FD3"/>
    <w:rsid w:val="00FF4645"/>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BD74"/>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s.thedeantrust.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https://thedeantrust.co.uk/"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DDCF0-E314-4DA4-8619-387FA52B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Danielle Green</cp:lastModifiedBy>
  <cp:revision>3</cp:revision>
  <cp:lastPrinted>2018-06-07T13:59:00Z</cp:lastPrinted>
  <dcterms:created xsi:type="dcterms:W3CDTF">2025-02-28T13:37:00Z</dcterms:created>
  <dcterms:modified xsi:type="dcterms:W3CDTF">2025-03-28T12:12:00Z</dcterms:modified>
</cp:coreProperties>
</file>