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81" w:rsidRDefault="00D60E81">
      <w:pPr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</w:p>
    <w:p w:rsidR="00A801F8" w:rsidRDefault="00E21C2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Job Description</w:t>
      </w:r>
    </w:p>
    <w:p w:rsidR="00A801F8" w:rsidRDefault="00E21C22" w:rsidP="00D60E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Job Title: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Teacher of Primary</w:t>
      </w:r>
    </w:p>
    <w:p w:rsidR="00A801F8" w:rsidRDefault="00E21C22" w:rsidP="00D60E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Reporting 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Phase Leader </w:t>
      </w:r>
    </w:p>
    <w:p w:rsidR="00A801F8" w:rsidRDefault="00E21C22" w:rsidP="00D60E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Liaising with: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Head of School, </w:t>
      </w:r>
      <w:r>
        <w:rPr>
          <w:sz w:val="24"/>
          <w:szCs w:val="24"/>
        </w:rPr>
        <w:t xml:space="preserve">AHTL Lower School &amp; CA Lower School, teaching &amp; support staff, </w:t>
      </w:r>
    </w:p>
    <w:p w:rsidR="00A801F8" w:rsidRDefault="00E21C22" w:rsidP="00D60E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Salary: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Main Scale Point </w:t>
      </w:r>
    </w:p>
    <w:p w:rsidR="00A801F8" w:rsidRDefault="00E21C22" w:rsidP="00D60E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Job Purpose: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222222"/>
          <w:sz w:val="24"/>
          <w:szCs w:val="24"/>
        </w:rPr>
        <w:t xml:space="preserve">To deliver </w:t>
      </w:r>
      <w:r w:rsidR="002E5A2D">
        <w:rPr>
          <w:color w:val="222222"/>
          <w:sz w:val="24"/>
          <w:szCs w:val="24"/>
        </w:rPr>
        <w:t>the Primary school curriculum (</w:t>
      </w:r>
      <w:bookmarkStart w:id="1" w:name="_GoBack"/>
      <w:bookmarkEnd w:id="1"/>
      <w:r>
        <w:rPr>
          <w:color w:val="222222"/>
          <w:sz w:val="24"/>
          <w:szCs w:val="24"/>
        </w:rPr>
        <w:t>KS1 or KS2 as appropriate)</w:t>
      </w:r>
    </w:p>
    <w:p w:rsidR="00A801F8" w:rsidRDefault="00E21C22" w:rsidP="00D60E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ensure all children develop a love of learning and an excitement about coming to school each day, developing strong social and communication skills leading to academic learning </w:t>
      </w:r>
    </w:p>
    <w:p w:rsidR="00A801F8" w:rsidRDefault="00E21C22">
      <w:pPr>
        <w:rPr>
          <w:b/>
        </w:rPr>
      </w:pPr>
      <w:r>
        <w:rPr>
          <w:b/>
        </w:rPr>
        <w:t xml:space="preserve">Main </w:t>
      </w:r>
      <w:r>
        <w:rPr>
          <w:b/>
        </w:rPr>
        <w:t>responsibilities</w:t>
      </w:r>
    </w:p>
    <w:p w:rsidR="00A801F8" w:rsidRDefault="00E21C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Planning, preparation  and delivery of an inspiring and appropriate Key Stage 1 or 2 curriculum, following the English National Curriculum, including supplementary </w:t>
      </w:r>
      <w:proofErr w:type="spellStart"/>
      <w:r>
        <w:t>programmes</w:t>
      </w:r>
      <w:proofErr w:type="spellEnd"/>
      <w:r>
        <w:t xml:space="preserve"> (Talk for Writing, White Rose Mastery Mathematics, Letters and S</w:t>
      </w:r>
      <w:r>
        <w:t>ounds)</w:t>
      </w:r>
    </w:p>
    <w:p w:rsidR="00A801F8" w:rsidRDefault="00E21C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Assessing, recording and reporting on the development, progress, attainment and of one’s students against the skills objectives of the English National Curriculum.</w:t>
      </w:r>
    </w:p>
    <w:p w:rsidR="00A801F8" w:rsidRDefault="00E21C22">
      <w:pPr>
        <w:numPr>
          <w:ilvl w:val="0"/>
          <w:numId w:val="4"/>
        </w:numPr>
        <w:spacing w:after="0"/>
      </w:pPr>
      <w:r>
        <w:t>Setting clear and challenging targets that build on prior attainment for each pupil</w:t>
      </w:r>
    </w:p>
    <w:p w:rsidR="00A801F8" w:rsidRDefault="00E21C22">
      <w:pPr>
        <w:numPr>
          <w:ilvl w:val="0"/>
          <w:numId w:val="4"/>
        </w:numPr>
        <w:spacing w:after="0"/>
      </w:pPr>
      <w:proofErr w:type="spellStart"/>
      <w:r>
        <w:t>U</w:t>
      </w:r>
      <w:r>
        <w:t>tilising</w:t>
      </w:r>
      <w:proofErr w:type="spellEnd"/>
      <w:r>
        <w:t xml:space="preserve"> assessment to inform planning on a child-based level</w:t>
      </w:r>
    </w:p>
    <w:p w:rsidR="00A801F8" w:rsidRDefault="00E21C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Providing or contributing to oral and written assessments and reports and references relating to individual students or groups of students</w:t>
      </w:r>
    </w:p>
    <w:p w:rsidR="00A801F8" w:rsidRDefault="00E21C22">
      <w:pPr>
        <w:numPr>
          <w:ilvl w:val="0"/>
          <w:numId w:val="3"/>
        </w:numPr>
        <w:shd w:val="clear" w:color="auto" w:fill="FFFFFF"/>
        <w:spacing w:after="0"/>
      </w:pPr>
      <w:r>
        <w:rPr>
          <w:rFonts w:ascii="Arial" w:eastAsia="Arial" w:hAnsi="Arial" w:cs="Arial"/>
          <w:sz w:val="20"/>
          <w:szCs w:val="20"/>
        </w:rPr>
        <w:t>Developing the whole child, liaising with specialist in</w:t>
      </w:r>
      <w:r>
        <w:rPr>
          <w:rFonts w:ascii="Arial" w:eastAsia="Arial" w:hAnsi="Arial" w:cs="Arial"/>
          <w:sz w:val="20"/>
          <w:szCs w:val="20"/>
        </w:rPr>
        <w:t>ternal professionals</w:t>
      </w:r>
    </w:p>
    <w:p w:rsidR="00A801F8" w:rsidRDefault="00E21C22">
      <w:pPr>
        <w:numPr>
          <w:ilvl w:val="0"/>
          <w:numId w:val="4"/>
        </w:numPr>
        <w:shd w:val="clear" w:color="auto" w:fill="FFFFFF"/>
        <w:spacing w:after="0"/>
      </w:pPr>
      <w:r>
        <w:rPr>
          <w:rFonts w:ascii="Arial" w:eastAsia="Arial" w:hAnsi="Arial" w:cs="Arial"/>
          <w:sz w:val="20"/>
          <w:szCs w:val="20"/>
        </w:rPr>
        <w:t>Ensuring the health and safety of children and staff is maintained during all activities, both inside and outside the school</w:t>
      </w:r>
    </w:p>
    <w:p w:rsidR="00A801F8" w:rsidRDefault="00E21C22">
      <w:pPr>
        <w:numPr>
          <w:ilvl w:val="0"/>
          <w:numId w:val="4"/>
        </w:numPr>
        <w:shd w:val="clear" w:color="auto" w:fill="FFFFFF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Planning in partnership with parallel classes to ensure consistency and a core offering to all pupils</w:t>
      </w:r>
    </w:p>
    <w:p w:rsidR="00A801F8" w:rsidRDefault="00E21C22">
      <w:pPr>
        <w:numPr>
          <w:ilvl w:val="0"/>
          <w:numId w:val="4"/>
        </w:numPr>
        <w:spacing w:after="0"/>
      </w:pPr>
      <w:r>
        <w:t>Working in partnership with parents, offering opportunities for them to engage in their child’s  learning journey</w:t>
      </w:r>
    </w:p>
    <w:p w:rsidR="00A801F8" w:rsidRDefault="00E21C22">
      <w:pPr>
        <w:numPr>
          <w:ilvl w:val="0"/>
          <w:numId w:val="2"/>
        </w:numPr>
        <w:spacing w:after="0"/>
      </w:pPr>
      <w:r>
        <w:t>Ensuring Teaching &amp; Learning Assistants (TLAs) working with you are appropriately involved in supporting learning and understand the roles the</w:t>
      </w:r>
      <w:r>
        <w:t>y are expected to fulfil</w:t>
      </w:r>
    </w:p>
    <w:p w:rsidR="00A801F8" w:rsidRDefault="00E21C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Participating </w:t>
      </w:r>
      <w:proofErr w:type="gramStart"/>
      <w:r>
        <w:t>in  continuing</w:t>
      </w:r>
      <w:proofErr w:type="gramEnd"/>
      <w:r>
        <w:t xml:space="preserve"> professional development (CPD) opportunities, and taking part in action research activities.</w:t>
      </w:r>
    </w:p>
    <w:p w:rsidR="00A801F8" w:rsidRDefault="00E21C22">
      <w:pPr>
        <w:numPr>
          <w:ilvl w:val="0"/>
          <w:numId w:val="1"/>
        </w:numPr>
        <w:spacing w:after="0"/>
      </w:pPr>
      <w:r>
        <w:t>Keeping up-to-date with current pedagogy and statutory government requirements pertaining to the English Nati</w:t>
      </w:r>
      <w:r>
        <w:t>onal Curriculum</w:t>
      </w:r>
    </w:p>
    <w:p w:rsidR="00A801F8" w:rsidRDefault="00E21C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Participating in staff, group or other meetings related to the school curriculum or pastoral care.</w:t>
      </w:r>
    </w:p>
    <w:p w:rsidR="00A801F8" w:rsidRPr="00D60E81" w:rsidRDefault="00E21C22" w:rsidP="00CE2F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t>Adopting and working towards the implementation of the departmental and school development plans</w:t>
      </w:r>
    </w:p>
    <w:p w:rsidR="00A801F8" w:rsidRDefault="00A801F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</w:rPr>
      </w:pPr>
    </w:p>
    <w:p w:rsidR="00A801F8" w:rsidRDefault="00E21C2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b/>
          <w:color w:val="000000"/>
        </w:rPr>
      </w:pPr>
      <w:r>
        <w:rPr>
          <w:b/>
          <w:color w:val="000000"/>
        </w:rPr>
        <w:t xml:space="preserve"> Important Notes</w:t>
      </w:r>
    </w:p>
    <w:p w:rsidR="00A801F8" w:rsidRDefault="00A801F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</w:pPr>
    </w:p>
    <w:p w:rsidR="00A801F8" w:rsidRDefault="00E21C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color w:val="000000"/>
        </w:rPr>
      </w:pPr>
      <w:r>
        <w:t xml:space="preserve">The job description </w:t>
      </w:r>
      <w:proofErr w:type="gramStart"/>
      <w:r>
        <w:t>will be reviewed</w:t>
      </w:r>
      <w:proofErr w:type="gramEnd"/>
      <w:r>
        <w:t xml:space="preserve"> and will be subject to amendment in consultation with the </w:t>
      </w:r>
      <w:proofErr w:type="spellStart"/>
      <w:r>
        <w:t>postholder</w:t>
      </w:r>
      <w:proofErr w:type="spellEnd"/>
      <w:r>
        <w:t>.</w:t>
      </w:r>
    </w:p>
    <w:p w:rsidR="00A801F8" w:rsidRDefault="00E21C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color w:val="000000"/>
        </w:rPr>
      </w:pPr>
      <w:r>
        <w:t xml:space="preserve">The </w:t>
      </w:r>
      <w:proofErr w:type="spellStart"/>
      <w:r>
        <w:t>postholder</w:t>
      </w:r>
      <w:proofErr w:type="spellEnd"/>
      <w:r>
        <w:t xml:space="preserve"> will follow school policies and procedures</w:t>
      </w:r>
      <w:proofErr w:type="gramStart"/>
      <w:r>
        <w:t>;</w:t>
      </w:r>
      <w:proofErr w:type="gramEnd"/>
      <w:r>
        <w:t xml:space="preserve"> especially in terms of inclusion and safeguarding.</w:t>
      </w:r>
    </w:p>
    <w:p w:rsidR="00A801F8" w:rsidRDefault="00E21C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8"/>
        <w:rPr>
          <w:color w:val="000000"/>
        </w:rPr>
      </w:pPr>
      <w:r>
        <w:t xml:space="preserve">The </w:t>
      </w:r>
      <w:proofErr w:type="spellStart"/>
      <w:r>
        <w:t>postholder</w:t>
      </w:r>
      <w:proofErr w:type="spellEnd"/>
      <w:r>
        <w:t xml:space="preserve"> will carry out any other</w:t>
      </w:r>
      <w:r>
        <w:t xml:space="preserve"> appropriate duties as requested by the Head Teacher.</w:t>
      </w:r>
    </w:p>
    <w:p w:rsidR="00A801F8" w:rsidRDefault="00A801F8">
      <w:pPr>
        <w:tabs>
          <w:tab w:val="left" w:pos="1318"/>
        </w:tabs>
        <w:rPr>
          <w:rFonts w:ascii="Arial" w:eastAsia="Arial" w:hAnsi="Arial" w:cs="Arial"/>
          <w:b/>
          <w:sz w:val="24"/>
          <w:szCs w:val="24"/>
        </w:rPr>
      </w:pPr>
    </w:p>
    <w:p w:rsidR="00A801F8" w:rsidRDefault="00E21C22">
      <w:pPr>
        <w:tabs>
          <w:tab w:val="left" w:pos="1318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Person Specification</w:t>
      </w:r>
    </w:p>
    <w:tbl>
      <w:tblPr>
        <w:tblStyle w:val="a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1440"/>
        <w:gridCol w:w="1350"/>
      </w:tblGrid>
      <w:tr w:rsidR="00A801F8" w:rsidTr="00D60E81">
        <w:tc>
          <w:tcPr>
            <w:tcW w:w="7195" w:type="dxa"/>
            <w:vAlign w:val="center"/>
          </w:tcPr>
          <w:p w:rsidR="00A801F8" w:rsidRDefault="00E21C22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</w:t>
            </w:r>
          </w:p>
        </w:tc>
        <w:tc>
          <w:tcPr>
            <w:tcW w:w="1440" w:type="dxa"/>
          </w:tcPr>
          <w:p w:rsidR="00A801F8" w:rsidRDefault="00E21C22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1350" w:type="dxa"/>
          </w:tcPr>
          <w:p w:rsidR="00A801F8" w:rsidRDefault="00E21C22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Desirable</w:t>
            </w:r>
          </w:p>
          <w:p w:rsidR="00A801F8" w:rsidRDefault="00A801F8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</w:p>
          <w:p w:rsidR="00A801F8" w:rsidRDefault="00A801F8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A801F8" w:rsidTr="00D60E81">
        <w:tc>
          <w:tcPr>
            <w:tcW w:w="7195" w:type="dxa"/>
          </w:tcPr>
          <w:p w:rsidR="00A801F8" w:rsidRDefault="00E21C22">
            <w:pPr>
              <w:tabs>
                <w:tab w:val="left" w:pos="1318"/>
              </w:tabs>
            </w:pPr>
            <w:r>
              <w:t>Educated to degree level in the subject</w:t>
            </w:r>
          </w:p>
        </w:tc>
        <w:tc>
          <w:tcPr>
            <w:tcW w:w="1440" w:type="dxa"/>
          </w:tcPr>
          <w:p w:rsidR="00A801F8" w:rsidRDefault="00A801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50" w:type="dxa"/>
          </w:tcPr>
          <w:p w:rsidR="00A801F8" w:rsidRDefault="00A801F8">
            <w:pPr>
              <w:tabs>
                <w:tab w:val="left" w:pos="1318"/>
              </w:tabs>
            </w:pPr>
          </w:p>
        </w:tc>
      </w:tr>
      <w:tr w:rsidR="00A801F8" w:rsidTr="00D60E81">
        <w:tc>
          <w:tcPr>
            <w:tcW w:w="7195" w:type="dxa"/>
          </w:tcPr>
          <w:p w:rsidR="00A801F8" w:rsidRDefault="00E21C22">
            <w:pPr>
              <w:tabs>
                <w:tab w:val="left" w:pos="1318"/>
              </w:tabs>
            </w:pPr>
            <w:r>
              <w:t>Qualified Teacher status</w:t>
            </w:r>
          </w:p>
        </w:tc>
        <w:tc>
          <w:tcPr>
            <w:tcW w:w="1440" w:type="dxa"/>
          </w:tcPr>
          <w:p w:rsidR="00A801F8" w:rsidRDefault="00A801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50" w:type="dxa"/>
          </w:tcPr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801F8" w:rsidTr="00D60E81">
        <w:tc>
          <w:tcPr>
            <w:tcW w:w="7195" w:type="dxa"/>
            <w:vAlign w:val="center"/>
          </w:tcPr>
          <w:p w:rsidR="00A801F8" w:rsidRDefault="00E21C22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Experience</w:t>
            </w:r>
          </w:p>
        </w:tc>
        <w:tc>
          <w:tcPr>
            <w:tcW w:w="2790" w:type="dxa"/>
            <w:gridSpan w:val="2"/>
          </w:tcPr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A801F8" w:rsidTr="00D60E81">
        <w:tc>
          <w:tcPr>
            <w:tcW w:w="7195" w:type="dxa"/>
          </w:tcPr>
          <w:p w:rsidR="00A801F8" w:rsidRDefault="00E21C22">
            <w:pPr>
              <w:tabs>
                <w:tab w:val="left" w:pos="1318"/>
              </w:tabs>
            </w:pPr>
            <w:r>
              <w:t>Minimum of 2 years’ experience in the profession</w:t>
            </w:r>
          </w:p>
        </w:tc>
        <w:tc>
          <w:tcPr>
            <w:tcW w:w="1440" w:type="dxa"/>
          </w:tcPr>
          <w:p w:rsidR="00A801F8" w:rsidRDefault="00A801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50" w:type="dxa"/>
          </w:tcPr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801F8" w:rsidTr="00D60E81">
        <w:tc>
          <w:tcPr>
            <w:tcW w:w="7195" w:type="dxa"/>
          </w:tcPr>
          <w:p w:rsidR="00A801F8" w:rsidRDefault="00E21C22">
            <w:pPr>
              <w:tabs>
                <w:tab w:val="left" w:pos="1318"/>
              </w:tabs>
            </w:pPr>
            <w:r>
              <w:t>Experience in a COBIS school</w:t>
            </w:r>
          </w:p>
        </w:tc>
        <w:tc>
          <w:tcPr>
            <w:tcW w:w="1440" w:type="dxa"/>
          </w:tcPr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360"/>
              <w:jc w:val="center"/>
            </w:pPr>
          </w:p>
        </w:tc>
        <w:tc>
          <w:tcPr>
            <w:tcW w:w="1350" w:type="dxa"/>
          </w:tcPr>
          <w:p w:rsidR="00A801F8" w:rsidRDefault="00A801F8">
            <w:pPr>
              <w:numPr>
                <w:ilvl w:val="0"/>
                <w:numId w:val="5"/>
              </w:numPr>
              <w:tabs>
                <w:tab w:val="left" w:pos="1318"/>
              </w:tabs>
              <w:spacing w:after="200" w:line="276" w:lineRule="auto"/>
              <w:jc w:val="center"/>
            </w:pPr>
          </w:p>
        </w:tc>
      </w:tr>
      <w:tr w:rsidR="00A801F8" w:rsidTr="00D60E81">
        <w:tc>
          <w:tcPr>
            <w:tcW w:w="7195" w:type="dxa"/>
            <w:vAlign w:val="center"/>
          </w:tcPr>
          <w:p w:rsidR="00A801F8" w:rsidRDefault="00E21C22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Professional Knowledge and Understanding</w:t>
            </w:r>
          </w:p>
        </w:tc>
        <w:tc>
          <w:tcPr>
            <w:tcW w:w="2790" w:type="dxa"/>
            <w:gridSpan w:val="2"/>
          </w:tcPr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A801F8" w:rsidTr="00D60E81">
        <w:tc>
          <w:tcPr>
            <w:tcW w:w="7195" w:type="dxa"/>
          </w:tcPr>
          <w:p w:rsidR="00A801F8" w:rsidRDefault="00E21C22">
            <w:pPr>
              <w:tabs>
                <w:tab w:val="left" w:pos="1318"/>
              </w:tabs>
            </w:pPr>
            <w:r>
              <w:t>Sound knowledge of the teaching of the English National Curriculum or equivalent</w:t>
            </w:r>
          </w:p>
        </w:tc>
        <w:tc>
          <w:tcPr>
            <w:tcW w:w="1440" w:type="dxa"/>
          </w:tcPr>
          <w:p w:rsidR="00A801F8" w:rsidRDefault="00A801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50" w:type="dxa"/>
          </w:tcPr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801F8" w:rsidTr="00D60E81">
        <w:tc>
          <w:tcPr>
            <w:tcW w:w="7195" w:type="dxa"/>
          </w:tcPr>
          <w:p w:rsidR="00A801F8" w:rsidRDefault="00E21C22">
            <w:pPr>
              <w:tabs>
                <w:tab w:val="left" w:pos="1318"/>
              </w:tabs>
            </w:pPr>
            <w:r>
              <w:t>Understand  curriculum  demands in KS1 &amp; KS2</w:t>
            </w:r>
          </w:p>
        </w:tc>
        <w:tc>
          <w:tcPr>
            <w:tcW w:w="1440" w:type="dxa"/>
          </w:tcPr>
          <w:p w:rsidR="00A801F8" w:rsidRDefault="00A801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50" w:type="dxa"/>
          </w:tcPr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801F8" w:rsidTr="00D60E81">
        <w:tc>
          <w:tcPr>
            <w:tcW w:w="7195" w:type="dxa"/>
            <w:vAlign w:val="center"/>
          </w:tcPr>
          <w:p w:rsidR="00A801F8" w:rsidRDefault="00E21C22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Professional Skills and Abilities</w:t>
            </w:r>
          </w:p>
        </w:tc>
        <w:tc>
          <w:tcPr>
            <w:tcW w:w="2790" w:type="dxa"/>
            <w:gridSpan w:val="2"/>
          </w:tcPr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A801F8" w:rsidTr="00D60E81">
        <w:tc>
          <w:tcPr>
            <w:tcW w:w="7195" w:type="dxa"/>
          </w:tcPr>
          <w:p w:rsidR="00A801F8" w:rsidRDefault="00E21C22">
            <w:pPr>
              <w:tabs>
                <w:tab w:val="left" w:pos="1318"/>
              </w:tabs>
            </w:pPr>
            <w:r>
              <w:t>Effective communication and interpersonal skills</w:t>
            </w:r>
          </w:p>
        </w:tc>
        <w:tc>
          <w:tcPr>
            <w:tcW w:w="1440" w:type="dxa"/>
          </w:tcPr>
          <w:p w:rsidR="00A801F8" w:rsidRDefault="00A801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50" w:type="dxa"/>
          </w:tcPr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801F8" w:rsidTr="00D60E81">
        <w:tc>
          <w:tcPr>
            <w:tcW w:w="7195" w:type="dxa"/>
          </w:tcPr>
          <w:p w:rsidR="00A801F8" w:rsidRDefault="00E21C22">
            <w:pPr>
              <w:tabs>
                <w:tab w:val="left" w:pos="1318"/>
              </w:tabs>
            </w:pPr>
            <w:proofErr w:type="spellStart"/>
            <w:r>
              <w:t>Organisational</w:t>
            </w:r>
            <w:proofErr w:type="spellEnd"/>
            <w:r>
              <w:t xml:space="preserve"> and planning skills</w:t>
            </w:r>
          </w:p>
        </w:tc>
        <w:tc>
          <w:tcPr>
            <w:tcW w:w="1440" w:type="dxa"/>
          </w:tcPr>
          <w:p w:rsidR="00A801F8" w:rsidRDefault="00A801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50" w:type="dxa"/>
          </w:tcPr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801F8" w:rsidTr="00D60E81">
        <w:tc>
          <w:tcPr>
            <w:tcW w:w="7195" w:type="dxa"/>
            <w:vAlign w:val="center"/>
          </w:tcPr>
          <w:p w:rsidR="00A801F8" w:rsidRDefault="00E21C22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Personal Qualities</w:t>
            </w:r>
          </w:p>
        </w:tc>
        <w:tc>
          <w:tcPr>
            <w:tcW w:w="2790" w:type="dxa"/>
            <w:gridSpan w:val="2"/>
          </w:tcPr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line="276" w:lineRule="auto"/>
              <w:ind w:left="720" w:hanging="720"/>
              <w:rPr>
                <w:color w:val="000000"/>
              </w:rPr>
            </w:pPr>
          </w:p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rPr>
                <w:color w:val="000000"/>
              </w:rPr>
            </w:pPr>
          </w:p>
        </w:tc>
      </w:tr>
      <w:tr w:rsidR="00A801F8" w:rsidTr="00D60E81">
        <w:tc>
          <w:tcPr>
            <w:tcW w:w="7195" w:type="dxa"/>
          </w:tcPr>
          <w:p w:rsidR="00A801F8" w:rsidRDefault="00E21C22">
            <w:pPr>
              <w:tabs>
                <w:tab w:val="left" w:pos="1318"/>
              </w:tabs>
            </w:pPr>
            <w:r>
              <w:t>Flexible and adaptable in approach to different  situations</w:t>
            </w:r>
          </w:p>
        </w:tc>
        <w:tc>
          <w:tcPr>
            <w:tcW w:w="1440" w:type="dxa"/>
          </w:tcPr>
          <w:p w:rsidR="00A801F8" w:rsidRDefault="00A801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50" w:type="dxa"/>
          </w:tcPr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801F8" w:rsidTr="00D60E81">
        <w:tc>
          <w:tcPr>
            <w:tcW w:w="7195" w:type="dxa"/>
          </w:tcPr>
          <w:p w:rsidR="00A801F8" w:rsidRDefault="00E21C22">
            <w:pPr>
              <w:tabs>
                <w:tab w:val="left" w:pos="1318"/>
              </w:tabs>
            </w:pPr>
            <w:r>
              <w:t>Able to manage own workload effectively</w:t>
            </w:r>
          </w:p>
        </w:tc>
        <w:tc>
          <w:tcPr>
            <w:tcW w:w="1440" w:type="dxa"/>
          </w:tcPr>
          <w:p w:rsidR="00A801F8" w:rsidRDefault="00A801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50" w:type="dxa"/>
          </w:tcPr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801F8" w:rsidTr="00D60E81">
        <w:tc>
          <w:tcPr>
            <w:tcW w:w="7195" w:type="dxa"/>
          </w:tcPr>
          <w:p w:rsidR="00A801F8" w:rsidRDefault="00E21C22">
            <w:pPr>
              <w:tabs>
                <w:tab w:val="left" w:pos="1318"/>
              </w:tabs>
            </w:pPr>
            <w:r>
              <w:t>Personal commitment to professional development and lifelong learning</w:t>
            </w:r>
          </w:p>
        </w:tc>
        <w:tc>
          <w:tcPr>
            <w:tcW w:w="1440" w:type="dxa"/>
          </w:tcPr>
          <w:p w:rsidR="00A801F8" w:rsidRDefault="00A801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50" w:type="dxa"/>
          </w:tcPr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801F8" w:rsidTr="00D60E81">
        <w:tc>
          <w:tcPr>
            <w:tcW w:w="7195" w:type="dxa"/>
          </w:tcPr>
          <w:p w:rsidR="00A801F8" w:rsidRDefault="00E21C22">
            <w:pPr>
              <w:tabs>
                <w:tab w:val="left" w:pos="1318"/>
              </w:tabs>
            </w:pPr>
            <w:r>
              <w:t>Open-minded, inclusive and tolerant towards others</w:t>
            </w:r>
          </w:p>
        </w:tc>
        <w:tc>
          <w:tcPr>
            <w:tcW w:w="1440" w:type="dxa"/>
          </w:tcPr>
          <w:p w:rsidR="00A801F8" w:rsidRDefault="00A801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50" w:type="dxa"/>
          </w:tcPr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  <w:tr w:rsidR="00A801F8" w:rsidTr="00D60E81">
        <w:tc>
          <w:tcPr>
            <w:tcW w:w="7195" w:type="dxa"/>
          </w:tcPr>
          <w:p w:rsidR="00A801F8" w:rsidRDefault="00E21C22">
            <w:pPr>
              <w:tabs>
                <w:tab w:val="left" w:pos="1318"/>
              </w:tabs>
            </w:pPr>
            <w:r>
              <w:t>Be positive, show integrity and observe confidentiality</w:t>
            </w:r>
          </w:p>
        </w:tc>
        <w:tc>
          <w:tcPr>
            <w:tcW w:w="1440" w:type="dxa"/>
          </w:tcPr>
          <w:p w:rsidR="00A801F8" w:rsidRDefault="00A801F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jc w:val="center"/>
            </w:pPr>
          </w:p>
        </w:tc>
        <w:tc>
          <w:tcPr>
            <w:tcW w:w="1350" w:type="dxa"/>
          </w:tcPr>
          <w:p w:rsidR="00A801F8" w:rsidRDefault="00A80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8"/>
              </w:tabs>
              <w:spacing w:after="200" w:line="276" w:lineRule="auto"/>
              <w:ind w:left="720" w:hanging="720"/>
              <w:rPr>
                <w:color w:val="000000"/>
              </w:rPr>
            </w:pPr>
          </w:p>
        </w:tc>
      </w:tr>
    </w:tbl>
    <w:p w:rsidR="00A801F8" w:rsidRDefault="00A801F8">
      <w:pPr>
        <w:tabs>
          <w:tab w:val="left" w:pos="1318"/>
        </w:tabs>
        <w:spacing w:after="0" w:line="273" w:lineRule="auto"/>
      </w:pPr>
    </w:p>
    <w:sectPr w:rsidR="00A801F8" w:rsidSect="00D60E81">
      <w:headerReference w:type="default" r:id="rId7"/>
      <w:pgSz w:w="12240" w:h="15840"/>
      <w:pgMar w:top="720" w:right="720" w:bottom="720" w:left="720" w:header="57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C22" w:rsidRDefault="00E21C22">
      <w:pPr>
        <w:spacing w:after="0" w:line="240" w:lineRule="auto"/>
      </w:pPr>
      <w:r>
        <w:separator/>
      </w:r>
    </w:p>
  </w:endnote>
  <w:endnote w:type="continuationSeparator" w:id="0">
    <w:p w:rsidR="00E21C22" w:rsidRDefault="00E2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C22" w:rsidRDefault="00E21C22">
      <w:pPr>
        <w:spacing w:after="0" w:line="240" w:lineRule="auto"/>
      </w:pPr>
      <w:r>
        <w:separator/>
      </w:r>
    </w:p>
  </w:footnote>
  <w:footnote w:type="continuationSeparator" w:id="0">
    <w:p w:rsidR="00E21C22" w:rsidRDefault="00E2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1F8" w:rsidRDefault="00E21C22" w:rsidP="00D60E81">
    <w:pP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1600200" cy="6000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57B"/>
    <w:multiLevelType w:val="multilevel"/>
    <w:tmpl w:val="739E0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C458DD"/>
    <w:multiLevelType w:val="multilevel"/>
    <w:tmpl w:val="E1842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4E659A"/>
    <w:multiLevelType w:val="multilevel"/>
    <w:tmpl w:val="0E7E32C0"/>
    <w:lvl w:ilvl="0">
      <w:start w:val="1"/>
      <w:numFmt w:val="bullet"/>
      <w:lvlText w:val="●"/>
      <w:lvlJc w:val="left"/>
      <w:pPr>
        <w:ind w:left="15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9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CD3A5E"/>
    <w:multiLevelType w:val="multilevel"/>
    <w:tmpl w:val="C6342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A44537"/>
    <w:multiLevelType w:val="multilevel"/>
    <w:tmpl w:val="2E8CF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BBE6E94"/>
    <w:multiLevelType w:val="multilevel"/>
    <w:tmpl w:val="CCA43F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F8"/>
    <w:rsid w:val="002E5A2D"/>
    <w:rsid w:val="00A801F8"/>
    <w:rsid w:val="00D60E81"/>
    <w:rsid w:val="00E2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4DFE"/>
  <w15:docId w15:val="{D5012113-45BC-4984-AE7B-A32820AD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6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E81"/>
  </w:style>
  <w:style w:type="paragraph" w:styleId="Footer">
    <w:name w:val="footer"/>
    <w:basedOn w:val="Normal"/>
    <w:link w:val="FooterChar"/>
    <w:uiPriority w:val="99"/>
    <w:unhideWhenUsed/>
    <w:rsid w:val="00D60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Huerta Martinez</dc:creator>
  <cp:lastModifiedBy>Adriana Huerta Martinez</cp:lastModifiedBy>
  <cp:revision>3</cp:revision>
  <dcterms:created xsi:type="dcterms:W3CDTF">2020-12-14T20:11:00Z</dcterms:created>
  <dcterms:modified xsi:type="dcterms:W3CDTF">2020-12-14T20:14:00Z</dcterms:modified>
</cp:coreProperties>
</file>