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8C7010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473E78" w:rsidRPr="008C7010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8C7010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8C7010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8C7010" w:rsidRPr="008C7010" w:rsidRDefault="008C7010" w:rsidP="008C7010">
      <w:pPr>
        <w:rPr>
          <w:rFonts w:cs="Arial"/>
        </w:rPr>
      </w:pPr>
      <w:r w:rsidRPr="008C7010">
        <w:rPr>
          <w:rFonts w:cs="Arial"/>
          <w:b/>
        </w:rPr>
        <w:t>POST TITLE:</w:t>
      </w:r>
      <w:r w:rsidRPr="008C7010">
        <w:rPr>
          <w:rFonts w:cs="Arial"/>
          <w:b/>
        </w:rPr>
        <w:tab/>
      </w:r>
      <w:r w:rsidRPr="008C7010">
        <w:rPr>
          <w:rFonts w:cs="Arial"/>
        </w:rPr>
        <w:tab/>
      </w:r>
      <w:r w:rsidRPr="008C7010">
        <w:rPr>
          <w:rFonts w:cs="Arial"/>
        </w:rPr>
        <w:tab/>
      </w:r>
      <w:r w:rsidRPr="008C7010">
        <w:rPr>
          <w:rFonts w:cs="Arial"/>
        </w:rPr>
        <w:tab/>
      </w:r>
      <w:r w:rsidR="006079C0">
        <w:rPr>
          <w:rFonts w:eastAsiaTheme="minorHAnsi" w:cs="Arial"/>
          <w:color w:val="000000"/>
        </w:rPr>
        <w:t>Information Services Assistant</w:t>
      </w:r>
    </w:p>
    <w:p w:rsidR="008C7010" w:rsidRPr="008C7010" w:rsidRDefault="008C7010" w:rsidP="008C7010">
      <w:pPr>
        <w:rPr>
          <w:rFonts w:cs="Arial"/>
        </w:rPr>
      </w:pPr>
    </w:p>
    <w:p w:rsidR="008C7010" w:rsidRPr="008C7010" w:rsidRDefault="008C7010" w:rsidP="008C7010">
      <w:pPr>
        <w:tabs>
          <w:tab w:val="left" w:pos="0"/>
        </w:tabs>
        <w:suppressAutoHyphens/>
        <w:ind w:left="2880" w:hanging="2880"/>
        <w:jc w:val="both"/>
        <w:rPr>
          <w:rFonts w:cs="Arial"/>
        </w:rPr>
      </w:pPr>
      <w:r w:rsidRPr="008C7010">
        <w:rPr>
          <w:rFonts w:cs="Arial"/>
          <w:b/>
        </w:rPr>
        <w:t>GRADE:</w:t>
      </w:r>
      <w:r w:rsidRPr="008C7010">
        <w:rPr>
          <w:rFonts w:cs="Arial"/>
        </w:rPr>
        <w:tab/>
      </w:r>
      <w:r w:rsidRPr="008C7010">
        <w:rPr>
          <w:rFonts w:cs="Arial"/>
        </w:rPr>
        <w:tab/>
        <w:t>Harmonised Salary Scale Point 10-</w:t>
      </w:r>
      <w:r w:rsidR="006079C0">
        <w:rPr>
          <w:rFonts w:cs="Arial"/>
        </w:rPr>
        <w:t xml:space="preserve">14 </w:t>
      </w:r>
      <w:r w:rsidRPr="008C7010">
        <w:rPr>
          <w:rFonts w:cs="Arial"/>
        </w:rPr>
        <w:t>(£16,095-£</w:t>
      </w:r>
      <w:r w:rsidR="006079C0">
        <w:rPr>
          <w:rFonts w:cs="Arial"/>
        </w:rPr>
        <w:t>18,022</w:t>
      </w:r>
      <w:r w:rsidRPr="008C7010">
        <w:rPr>
          <w:rFonts w:cs="Arial"/>
        </w:rPr>
        <w:t xml:space="preserve">) </w:t>
      </w:r>
      <w:r w:rsidRPr="008C7010">
        <w:rPr>
          <w:rFonts w:cs="Arial"/>
        </w:rPr>
        <w:tab/>
      </w:r>
    </w:p>
    <w:p w:rsidR="008C7010" w:rsidRPr="008C7010" w:rsidRDefault="008C7010" w:rsidP="008C7010">
      <w:pPr>
        <w:tabs>
          <w:tab w:val="left" w:pos="0"/>
        </w:tabs>
        <w:suppressAutoHyphens/>
        <w:ind w:left="2880" w:hanging="2880"/>
        <w:jc w:val="both"/>
        <w:rPr>
          <w:rFonts w:eastAsia="MS Mincho" w:cs="Arial"/>
        </w:rPr>
      </w:pPr>
      <w:r w:rsidRPr="008C7010">
        <w:rPr>
          <w:rFonts w:cs="Arial"/>
        </w:rPr>
        <w:tab/>
        <w:t xml:space="preserve"> </w:t>
      </w:r>
    </w:p>
    <w:p w:rsidR="008C7010" w:rsidRPr="008C7010" w:rsidRDefault="008C7010" w:rsidP="008C7010">
      <w:pPr>
        <w:ind w:left="3600" w:hanging="3600"/>
        <w:rPr>
          <w:rFonts w:cs="Arial"/>
        </w:rPr>
      </w:pPr>
      <w:r w:rsidRPr="008C7010">
        <w:rPr>
          <w:rFonts w:cs="Arial"/>
          <w:b/>
        </w:rPr>
        <w:t>RESPONSIBLE TO:</w:t>
      </w:r>
      <w:r w:rsidRPr="008C7010">
        <w:rPr>
          <w:rFonts w:cs="Arial"/>
          <w:b/>
        </w:rPr>
        <w:tab/>
      </w:r>
      <w:r w:rsidR="006079C0" w:rsidRPr="006079C0">
        <w:rPr>
          <w:rFonts w:cs="Arial"/>
        </w:rPr>
        <w:t>Enrolment &amp; Generations Manager/Examinations &amp; Success Manager</w:t>
      </w:r>
    </w:p>
    <w:p w:rsidR="008C7010" w:rsidRPr="008C7010" w:rsidRDefault="008C7010" w:rsidP="008C7010">
      <w:pPr>
        <w:rPr>
          <w:rFonts w:cs="Arial"/>
        </w:rPr>
      </w:pPr>
    </w:p>
    <w:p w:rsidR="008C7010" w:rsidRPr="008C7010" w:rsidRDefault="008C7010" w:rsidP="008C7010">
      <w:pPr>
        <w:ind w:left="3630" w:hanging="3630"/>
        <w:rPr>
          <w:rFonts w:cs="Arial"/>
        </w:rPr>
      </w:pPr>
      <w:r w:rsidRPr="008C7010">
        <w:rPr>
          <w:rFonts w:cs="Arial"/>
          <w:b/>
        </w:rPr>
        <w:t>RESPONSIBLE FOR:</w:t>
      </w:r>
      <w:r w:rsidRPr="008C7010">
        <w:rPr>
          <w:rFonts w:cs="Arial"/>
        </w:rPr>
        <w:tab/>
      </w:r>
      <w:r w:rsidRPr="008C7010">
        <w:rPr>
          <w:rFonts w:cs="Arial"/>
          <w:color w:val="000000" w:themeColor="text1"/>
        </w:rPr>
        <w:t>Providing a customer focussed, student centred administrative service to managers and teaching staff, supporting the College’s vision to become and sustain outstanding.</w:t>
      </w:r>
    </w:p>
    <w:p w:rsidR="008C7010" w:rsidRPr="008C7010" w:rsidRDefault="008C7010" w:rsidP="008C7010">
      <w:pPr>
        <w:rPr>
          <w:rFonts w:cs="Arial"/>
          <w:b/>
        </w:rPr>
      </w:pPr>
    </w:p>
    <w:p w:rsidR="008C7010" w:rsidRPr="008C7010" w:rsidRDefault="008C7010" w:rsidP="008C7010">
      <w:pPr>
        <w:rPr>
          <w:rFonts w:cs="Arial"/>
        </w:rPr>
      </w:pPr>
      <w:r w:rsidRPr="008C7010">
        <w:rPr>
          <w:rFonts w:cs="Arial"/>
          <w:b/>
        </w:rPr>
        <w:t>DIRECTORATE:</w:t>
      </w:r>
      <w:r w:rsidRPr="008C7010">
        <w:rPr>
          <w:rFonts w:cs="Arial"/>
        </w:rPr>
        <w:tab/>
      </w:r>
      <w:r w:rsidRPr="008C7010">
        <w:rPr>
          <w:rFonts w:cs="Arial"/>
        </w:rPr>
        <w:tab/>
      </w:r>
      <w:r w:rsidRPr="008C7010">
        <w:rPr>
          <w:rFonts w:cs="Arial"/>
        </w:rPr>
        <w:tab/>
      </w:r>
      <w:r w:rsidR="003141C5" w:rsidRPr="003141C5">
        <w:rPr>
          <w:rFonts w:cs="Arial"/>
        </w:rPr>
        <w:t>Strategic Planning &amp; Funding/</w:t>
      </w:r>
      <w:r w:rsidR="003141C5" w:rsidRPr="003141C5">
        <w:rPr>
          <w:rFonts w:eastAsia="Arial Unicode MS" w:cs="Arial"/>
        </w:rPr>
        <w:t>Information Services</w:t>
      </w:r>
      <w:r w:rsidRPr="003141C5">
        <w:rPr>
          <w:rFonts w:cs="Arial"/>
        </w:rPr>
        <w:tab/>
      </w:r>
    </w:p>
    <w:p w:rsidR="008C7010" w:rsidRPr="008C7010" w:rsidRDefault="008C7010" w:rsidP="008C7010">
      <w:pPr>
        <w:rPr>
          <w:rFonts w:cs="Arial"/>
        </w:rPr>
      </w:pPr>
    </w:p>
    <w:p w:rsidR="008C7010" w:rsidRPr="008C7010" w:rsidRDefault="008C7010" w:rsidP="008C7010">
      <w:pPr>
        <w:rPr>
          <w:rFonts w:cs="Arial"/>
        </w:rPr>
      </w:pPr>
      <w:r w:rsidRPr="008C7010">
        <w:rPr>
          <w:rFonts w:cs="Arial"/>
          <w:b/>
        </w:rPr>
        <w:t>WORK ARRANGEMENTS:</w:t>
      </w:r>
      <w:r w:rsidRPr="008C7010">
        <w:rPr>
          <w:rFonts w:cs="Arial"/>
        </w:rPr>
        <w:tab/>
      </w:r>
      <w:r w:rsidRPr="008C7010">
        <w:rPr>
          <w:rFonts w:cs="Arial"/>
        </w:rPr>
        <w:tab/>
        <w:t>37 hours per week/52 weeks per year</w:t>
      </w:r>
    </w:p>
    <w:p w:rsidR="003141C5" w:rsidRDefault="003141C5" w:rsidP="008C7010">
      <w:pPr>
        <w:ind w:left="3600"/>
        <w:rPr>
          <w:rFonts w:cs="Arial"/>
        </w:rPr>
      </w:pPr>
    </w:p>
    <w:p w:rsidR="008C7010" w:rsidRPr="008C7010" w:rsidRDefault="008C7010" w:rsidP="008C7010">
      <w:pPr>
        <w:ind w:left="3600"/>
        <w:rPr>
          <w:rFonts w:cs="Arial"/>
        </w:rPr>
      </w:pPr>
      <w:r w:rsidRPr="008C7010">
        <w:rPr>
          <w:rFonts w:cs="Arial"/>
        </w:rPr>
        <w:t>It is expected that from time to time these hours will be exceeded as reasonably necessary for the proper performance of the duties and responsibilities of the post.</w:t>
      </w:r>
    </w:p>
    <w:p w:rsidR="008C7010" w:rsidRPr="008C7010" w:rsidRDefault="008C7010" w:rsidP="008C7010">
      <w:pPr>
        <w:ind w:left="2880"/>
        <w:jc w:val="right"/>
        <w:rPr>
          <w:rFonts w:cs="Arial"/>
          <w:color w:val="FF0000"/>
        </w:rPr>
      </w:pPr>
    </w:p>
    <w:p w:rsidR="008C7010" w:rsidRPr="008C7010" w:rsidRDefault="008C7010" w:rsidP="008C7010">
      <w:pPr>
        <w:spacing w:after="240" w:line="280" w:lineRule="exact"/>
        <w:rPr>
          <w:rFonts w:cs="Arial"/>
          <w:b/>
          <w:u w:val="single"/>
        </w:rPr>
      </w:pPr>
      <w:r w:rsidRPr="008C7010">
        <w:rPr>
          <w:rFonts w:cs="Arial"/>
          <w:b/>
          <w:u w:val="single"/>
        </w:rPr>
        <w:t>PURPOSE OF THE POST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3141C5" w:rsidRPr="008C7010" w:rsidTr="00E72ACA">
        <w:tc>
          <w:tcPr>
            <w:tcW w:w="10008" w:type="dxa"/>
          </w:tcPr>
          <w:p w:rsidR="003141C5" w:rsidRDefault="003141C5" w:rsidP="00424ED0">
            <w:r>
              <w:t xml:space="preserve">To support the administration and processing of information relating to key student data-related college processes, which include enquiries, admissions, enrolment, registers, exam registration and </w:t>
            </w:r>
            <w:proofErr w:type="gramStart"/>
            <w:r>
              <w:t>claims.</w:t>
            </w:r>
            <w:proofErr w:type="gramEnd"/>
            <w:r>
              <w:t xml:space="preserve">  </w:t>
            </w:r>
          </w:p>
          <w:p w:rsidR="003141C5" w:rsidRPr="009E6B99" w:rsidRDefault="003141C5" w:rsidP="00424ED0"/>
          <w:p w:rsidR="003141C5" w:rsidRDefault="003141C5" w:rsidP="00424ED0">
            <w:r w:rsidRPr="009E6B99">
              <w:t xml:space="preserve">This </w:t>
            </w:r>
            <w:r>
              <w:t xml:space="preserve">post has been designated to </w:t>
            </w:r>
            <w:r w:rsidRPr="009E6B99">
              <w:t xml:space="preserve">support the </w:t>
            </w:r>
            <w:r>
              <w:rPr>
                <w:rFonts w:asciiTheme="minorHAnsi" w:eastAsia="Arial Unicode MS" w:hAnsiTheme="minorHAnsi"/>
              </w:rPr>
              <w:t>Information Services</w:t>
            </w:r>
            <w:r w:rsidRPr="008A49B3">
              <w:rPr>
                <w:rFonts w:asciiTheme="minorHAnsi" w:eastAsia="Arial Unicode MS" w:hAnsiTheme="minorHAnsi"/>
              </w:rPr>
              <w:t xml:space="preserve"> </w:t>
            </w:r>
            <w:r w:rsidRPr="009E6B99">
              <w:t>section</w:t>
            </w:r>
            <w:r>
              <w:t xml:space="preserve"> to deliver a high quality service in a timely and efficient manner and remain highly customer focused at all times</w:t>
            </w:r>
            <w:r w:rsidRPr="009E6B99">
              <w:t xml:space="preserve">.  </w:t>
            </w:r>
            <w:r>
              <w:t>Th</w:t>
            </w:r>
            <w:r w:rsidRPr="009E6B99">
              <w:t xml:space="preserve">e </w:t>
            </w:r>
            <w:proofErr w:type="spellStart"/>
            <w:r w:rsidRPr="009E6B99">
              <w:t>postholder</w:t>
            </w:r>
            <w:proofErr w:type="spellEnd"/>
            <w:r w:rsidRPr="009E6B99">
              <w:t xml:space="preserve"> will provide support in other areas with</w:t>
            </w:r>
            <w:r>
              <w:t>in the administrative structure when required.</w:t>
            </w:r>
          </w:p>
          <w:p w:rsidR="003141C5" w:rsidRDefault="003141C5" w:rsidP="00424ED0"/>
          <w:p w:rsidR="003141C5" w:rsidRDefault="003141C5" w:rsidP="00424ED0">
            <w:r>
              <w:t xml:space="preserve">To continually support improvement across all areas of </w:t>
            </w:r>
            <w:r w:rsidRPr="003141C5">
              <w:rPr>
                <w:rFonts w:cs="Arial"/>
              </w:rPr>
              <w:t xml:space="preserve">the </w:t>
            </w:r>
            <w:r w:rsidRPr="003141C5">
              <w:rPr>
                <w:rFonts w:eastAsia="Arial Unicode MS" w:cs="Arial"/>
              </w:rPr>
              <w:t>Information Services</w:t>
            </w:r>
            <w:r>
              <w:rPr>
                <w:rFonts w:asciiTheme="minorHAnsi" w:eastAsia="Arial Unicode MS" w:hAnsiTheme="minorHAnsi"/>
              </w:rPr>
              <w:t xml:space="preserve"> </w:t>
            </w:r>
            <w:r>
              <w:t>Team including developing and implementing new working practices and utilising technology available.</w:t>
            </w:r>
          </w:p>
          <w:p w:rsidR="003141C5" w:rsidRDefault="003141C5" w:rsidP="00424ED0">
            <w:r>
              <w:t>To work effectively with colleagues to achieve the College’s mission and strategic priorities.</w:t>
            </w:r>
          </w:p>
          <w:p w:rsidR="003141C5" w:rsidRDefault="003141C5" w:rsidP="00424ED0"/>
          <w:p w:rsidR="003141C5" w:rsidRPr="0011744F" w:rsidRDefault="003141C5" w:rsidP="00424ED0">
            <w:pPr>
              <w:jc w:val="both"/>
            </w:pPr>
            <w:r w:rsidRPr="009E6B99">
              <w:t>Occasional evening</w:t>
            </w:r>
            <w:r>
              <w:t>/weekend</w:t>
            </w:r>
            <w:r w:rsidRPr="009E6B99">
              <w:t xml:space="preserve"> duty may be required.</w:t>
            </w:r>
          </w:p>
        </w:tc>
      </w:tr>
      <w:tr w:rsidR="003141C5" w:rsidRPr="008C7010" w:rsidTr="003141C5">
        <w:trPr>
          <w:trHeight w:val="1482"/>
        </w:trPr>
        <w:tc>
          <w:tcPr>
            <w:tcW w:w="10008" w:type="dxa"/>
          </w:tcPr>
          <w:p w:rsidR="003141C5" w:rsidRPr="008C7010" w:rsidRDefault="003141C5" w:rsidP="00E72ACA">
            <w:pPr>
              <w:pStyle w:val="ListParagraph"/>
              <w:spacing w:after="0" w:line="280" w:lineRule="exact"/>
              <w:ind w:left="360"/>
              <w:rPr>
                <w:rFonts w:ascii="Arial" w:hAnsi="Arial" w:cs="Arial"/>
              </w:rPr>
            </w:pPr>
          </w:p>
          <w:p w:rsidR="003141C5" w:rsidRPr="003141C5" w:rsidRDefault="003141C5" w:rsidP="00E72ACA">
            <w:pPr>
              <w:pStyle w:val="Heading1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C7010">
              <w:rPr>
                <w:rFonts w:ascii="Arial" w:hAnsi="Arial" w:cs="Arial"/>
                <w:b/>
                <w:sz w:val="22"/>
                <w:szCs w:val="22"/>
              </w:rPr>
              <w:t xml:space="preserve">DUTIES AND </w:t>
            </w:r>
            <w:r w:rsidRPr="003141C5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Undertake a range of administration functions for the delivery of all student records activit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141C5">
              <w:rPr>
                <w:rFonts w:ascii="Arial" w:hAnsi="Arial" w:cs="Arial"/>
                <w:sz w:val="22"/>
                <w:szCs w:val="22"/>
              </w:rPr>
              <w:t xml:space="preserve">es within Class based and Work based learning.   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 xml:space="preserve">To assist all staff responsible for key student data-related college processes relating to the learner journey, including enquiries, admissions, enrolment, registers, exam registration and claims, reviews and employer information </w:t>
            </w:r>
          </w:p>
          <w:p w:rsidR="003141C5" w:rsidRDefault="003141C5" w:rsidP="003141C5">
            <w:pPr>
              <w:pStyle w:val="Header"/>
              <w:tabs>
                <w:tab w:val="right" w:pos="709"/>
              </w:tabs>
              <w:rPr>
                <w:rFonts w:cs="Arial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To ensure records and documentation is processed in a timely manner and is accurately input into the system, and follow up any outstanding documentation with staff.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 xml:space="preserve">Develop and maintain a working knowledge of all student record systems, fees and funding rules and learner eligibility rules for all sources of </w:t>
            </w:r>
            <w:proofErr w:type="gramStart"/>
            <w:r w:rsidRPr="003141C5">
              <w:rPr>
                <w:rFonts w:ascii="Arial" w:hAnsi="Arial" w:cs="Arial"/>
                <w:sz w:val="22"/>
                <w:szCs w:val="22"/>
              </w:rPr>
              <w:t>funding  in</w:t>
            </w:r>
            <w:proofErr w:type="gramEnd"/>
            <w:r w:rsidRPr="003141C5">
              <w:rPr>
                <w:rFonts w:ascii="Arial" w:hAnsi="Arial" w:cs="Arial"/>
                <w:sz w:val="22"/>
                <w:szCs w:val="22"/>
              </w:rPr>
              <w:t xml:space="preserve"> accordance with college policy.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ListParagraph"/>
              <w:numPr>
                <w:ilvl w:val="0"/>
                <w:numId w:val="13"/>
              </w:numPr>
              <w:spacing w:after="0"/>
              <w:contextualSpacing/>
              <w:rPr>
                <w:rFonts w:ascii="Arial" w:eastAsia="Arial Unicode MS" w:hAnsi="Arial" w:cs="Arial"/>
              </w:rPr>
            </w:pPr>
            <w:r w:rsidRPr="003141C5">
              <w:rPr>
                <w:rFonts w:ascii="Arial" w:eastAsia="Arial Unicode MS" w:hAnsi="Arial" w:cs="Arial"/>
              </w:rPr>
              <w:t>Build and maintain good working relations with all College staff providing outstanding customer service on behalf of the team.</w:t>
            </w:r>
          </w:p>
          <w:p w:rsidR="003141C5" w:rsidRPr="003141C5" w:rsidRDefault="003141C5" w:rsidP="003141C5">
            <w:pPr>
              <w:spacing w:line="276" w:lineRule="auto"/>
              <w:contextualSpacing/>
              <w:rPr>
                <w:rFonts w:eastAsia="Arial Unicode MS" w:cs="Arial"/>
              </w:rPr>
            </w:pPr>
          </w:p>
          <w:p w:rsidR="003141C5" w:rsidRPr="003141C5" w:rsidRDefault="003141C5" w:rsidP="003141C5">
            <w:pPr>
              <w:pStyle w:val="ListParagraph"/>
              <w:numPr>
                <w:ilvl w:val="0"/>
                <w:numId w:val="13"/>
              </w:numPr>
              <w:spacing w:after="0"/>
              <w:contextualSpacing/>
              <w:rPr>
                <w:rFonts w:ascii="Arial" w:eastAsia="Arial Unicode MS" w:hAnsi="Arial" w:cs="Arial"/>
              </w:rPr>
            </w:pPr>
            <w:r w:rsidRPr="003141C5">
              <w:rPr>
                <w:rFonts w:ascii="Arial" w:eastAsia="Arial Unicode MS" w:hAnsi="Arial" w:cs="Arial"/>
              </w:rPr>
              <w:t>Provide outstanding customer service at the Information Services reception as required.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Set up monitor and maintain appropriate learner files, ensuring checklists are completed and all records are updated and maintained to meet the needs of compliance, quality audits and inspection.</w:t>
            </w:r>
            <w:r w:rsidRPr="003141C5">
              <w:rPr>
                <w:rFonts w:ascii="Arial" w:hAnsi="Arial" w:cs="Arial"/>
                <w:sz w:val="22"/>
                <w:szCs w:val="22"/>
              </w:rPr>
              <w:br/>
            </w: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To ensure learners are registered with the enrolled awarding body in a timely manner as per JCQ regulations, and support the claims and certification processes as required.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 xml:space="preserve">To set up, monitor and update employer records as required through the learner journey. 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To track learner progress towards completion of qualifications in order to maximise timely completions.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Provide administrative support with all exams processes as requested by your line manager, ensuring the provision of an excellent exams service to all stakeholders.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ind w:left="927"/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Prepare, organise and assist with the supervision and invigilation of examinations in accordance with the regulations laid down by awarding organisations.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 xml:space="preserve">Support during enrolment events taking place throughout the academic year providing a high quality enrolment service, including support for curriculum and cross-college areas.  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Support open evening events throughout the year on a rota basis.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426"/>
                <w:tab w:val="right" w:pos="8640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T</w:t>
            </w:r>
            <w:r w:rsidRPr="003141C5">
              <w:rPr>
                <w:rFonts w:ascii="Arial" w:hAnsi="Arial" w:cs="Arial"/>
                <w:sz w:val="22"/>
                <w:szCs w:val="22"/>
              </w:rPr>
              <w:t>o ensure all systems, procedures and documentation are fit for purpose.  Advise on potential changes to systems through recommendations to management.</w:t>
            </w:r>
          </w:p>
          <w:p w:rsidR="003141C5" w:rsidRPr="003141C5" w:rsidRDefault="003141C5" w:rsidP="003141C5">
            <w:pPr>
              <w:pStyle w:val="Header"/>
              <w:tabs>
                <w:tab w:val="left" w:pos="426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426"/>
                <w:tab w:val="right" w:pos="8640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141C5">
              <w:rPr>
                <w:rFonts w:ascii="Arial" w:hAnsi="Arial" w:cs="Arial"/>
                <w:sz w:val="22"/>
                <w:szCs w:val="22"/>
              </w:rPr>
              <w:t xml:space="preserve">To drive and support the continual improvement within the team regarding internal and external audit processes, relating to Funding and Awarding Organisation compliance and JCQ regulations as appropriate. 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Using Microsoft Office applications to word process, create labels, run queries in databases and maintain spreadsheets as required.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In line with financial regulations be responsible for the correct invoicing/cash payments processed in the student records system.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To comply with all aspects of the General Data Protection Regulation Act (GDPR) in your work, ensuring the security of learner information.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141C5">
              <w:rPr>
                <w:rFonts w:ascii="Arial" w:hAnsi="Arial" w:cs="Arial"/>
              </w:rPr>
              <w:t>To apply the College’s own safeguarding policy and practices and attend training as requested.</w:t>
            </w:r>
          </w:p>
          <w:p w:rsidR="003141C5" w:rsidRPr="003141C5" w:rsidRDefault="003141C5" w:rsidP="003141C5">
            <w:pPr>
              <w:rPr>
                <w:rFonts w:cs="Arial"/>
                <w:bCs/>
              </w:rPr>
            </w:pPr>
          </w:p>
          <w:p w:rsidR="003141C5" w:rsidRPr="003141C5" w:rsidRDefault="003141C5" w:rsidP="003141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3141C5">
              <w:rPr>
                <w:rFonts w:ascii="Arial" w:eastAsia="Arial Unicode MS" w:hAnsi="Arial" w:cs="Arial"/>
              </w:rPr>
              <w:t>To</w:t>
            </w:r>
            <w:r w:rsidRPr="003141C5">
              <w:rPr>
                <w:rFonts w:ascii="Arial" w:hAnsi="Arial" w:cs="Arial"/>
              </w:rPr>
              <w:t xml:space="preserve"> show a commitment to equality and diversity and anti-discriminatory practices. The </w:t>
            </w:r>
            <w:proofErr w:type="spellStart"/>
            <w:r w:rsidRPr="003141C5">
              <w:rPr>
                <w:rFonts w:ascii="Arial" w:hAnsi="Arial" w:cs="Arial"/>
              </w:rPr>
              <w:t>postholder</w:t>
            </w:r>
            <w:proofErr w:type="spellEnd"/>
            <w:r w:rsidRPr="003141C5">
              <w:rPr>
                <w:rFonts w:ascii="Arial" w:hAnsi="Arial" w:cs="Arial"/>
              </w:rPr>
              <w:t xml:space="preserve"> is expected to comply with and promote the College’s Equality policy in all aspects of their duties and responsibilities.</w:t>
            </w:r>
          </w:p>
          <w:p w:rsidR="003141C5" w:rsidRPr="003141C5" w:rsidRDefault="003141C5" w:rsidP="003141C5">
            <w:pPr>
              <w:contextualSpacing/>
              <w:rPr>
                <w:rFonts w:cs="Arial"/>
              </w:rPr>
            </w:pPr>
          </w:p>
          <w:p w:rsidR="003141C5" w:rsidRPr="003141C5" w:rsidRDefault="003141C5" w:rsidP="003141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141C5">
              <w:rPr>
                <w:rFonts w:ascii="Arial" w:hAnsi="Arial" w:cs="Arial"/>
                <w:bCs/>
              </w:rPr>
              <w:t>To take responsibility for one’s own professional development and continually update as necessary, participating in appropriate staff development activities as required including the Performance &amp; Development Review (PDR).</w:t>
            </w:r>
          </w:p>
          <w:p w:rsidR="003141C5" w:rsidRPr="003141C5" w:rsidRDefault="003141C5" w:rsidP="003141C5">
            <w:pPr>
              <w:spacing w:line="276" w:lineRule="auto"/>
              <w:contextualSpacing/>
              <w:rPr>
                <w:rFonts w:cs="Arial"/>
              </w:rPr>
            </w:pPr>
          </w:p>
          <w:p w:rsidR="003141C5" w:rsidRPr="003141C5" w:rsidRDefault="003141C5" w:rsidP="003141C5">
            <w:pPr>
              <w:pStyle w:val="ListParagraph"/>
              <w:numPr>
                <w:ilvl w:val="0"/>
                <w:numId w:val="13"/>
              </w:numPr>
              <w:spacing w:after="240"/>
              <w:contextualSpacing/>
              <w:rPr>
                <w:rFonts w:ascii="Arial" w:eastAsia="Arial Unicode MS" w:hAnsi="Arial" w:cs="Arial"/>
              </w:rPr>
            </w:pPr>
            <w:r w:rsidRPr="003141C5">
              <w:rPr>
                <w:rFonts w:ascii="Arial" w:eastAsia="Arial Unicode MS" w:hAnsi="Arial" w:cs="Arial"/>
              </w:rPr>
              <w:t>To show a commitment to working co-operatively within a self-critical culture, including acting as a member of a quality team.</w:t>
            </w:r>
            <w:r w:rsidRPr="003141C5">
              <w:rPr>
                <w:rFonts w:ascii="Arial" w:eastAsia="Arial Unicode MS" w:hAnsi="Arial" w:cs="Arial"/>
              </w:rPr>
              <w:br/>
            </w:r>
          </w:p>
          <w:p w:rsidR="003141C5" w:rsidRPr="008C7010" w:rsidRDefault="003141C5" w:rsidP="003141C5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  <w:tab w:val="left" w:pos="0"/>
                <w:tab w:val="righ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ascii="Arial" w:hAnsi="Arial" w:cs="Arial"/>
              </w:rPr>
            </w:pPr>
            <w:r w:rsidRPr="003141C5">
              <w:rPr>
                <w:rFonts w:ascii="Arial" w:hAnsi="Arial" w:cs="Arial"/>
                <w:spacing w:val="-3"/>
              </w:rPr>
              <w:t>To carry out any other reasonable duties within the overall function, commensurate with the grading and level of responsibility of the job.</w:t>
            </w:r>
          </w:p>
        </w:tc>
      </w:tr>
      <w:tr w:rsidR="003141C5" w:rsidRPr="008C7010" w:rsidTr="003141C5">
        <w:trPr>
          <w:trHeight w:val="1482"/>
        </w:trPr>
        <w:tc>
          <w:tcPr>
            <w:tcW w:w="10008" w:type="dxa"/>
          </w:tcPr>
          <w:p w:rsidR="003141C5" w:rsidRPr="008C7010" w:rsidRDefault="003141C5" w:rsidP="00E72ACA">
            <w:pPr>
              <w:pStyle w:val="ListParagraph"/>
              <w:spacing w:after="0" w:line="280" w:lineRule="exact"/>
              <w:ind w:left="360"/>
              <w:rPr>
                <w:rFonts w:ascii="Arial" w:hAnsi="Arial" w:cs="Arial"/>
              </w:rPr>
            </w:pPr>
          </w:p>
        </w:tc>
      </w:tr>
    </w:tbl>
    <w:p w:rsidR="008C7010" w:rsidRPr="008C7010" w:rsidRDefault="008C7010" w:rsidP="003141C5">
      <w:pPr>
        <w:pStyle w:val="Heading1"/>
        <w:spacing w:before="240" w:after="240"/>
        <w:rPr>
          <w:rFonts w:ascii="Arial" w:hAnsi="Arial" w:cs="Arial"/>
          <w:b/>
          <w:sz w:val="22"/>
          <w:szCs w:val="22"/>
        </w:rPr>
      </w:pPr>
      <w:r w:rsidRPr="008C7010">
        <w:rPr>
          <w:rFonts w:ascii="Arial" w:hAnsi="Arial" w:cs="Arial"/>
          <w:b/>
          <w:sz w:val="22"/>
          <w:szCs w:val="22"/>
        </w:rPr>
        <w:t>GENERAL</w:t>
      </w:r>
    </w:p>
    <w:p w:rsidR="008C7010" w:rsidRPr="008C7010" w:rsidRDefault="008C7010" w:rsidP="003141C5">
      <w:pPr>
        <w:pStyle w:val="ListParagraph"/>
        <w:numPr>
          <w:ilvl w:val="0"/>
          <w:numId w:val="7"/>
        </w:numPr>
        <w:spacing w:before="240" w:after="12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8C7010" w:rsidRPr="008C7010" w:rsidRDefault="008C7010" w:rsidP="003141C5">
      <w:pPr>
        <w:pStyle w:val="ListParagraph"/>
        <w:numPr>
          <w:ilvl w:val="0"/>
          <w:numId w:val="7"/>
        </w:numPr>
        <w:spacing w:before="240" w:after="12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Promote a positive image of the College and the work that is carried out across its various services.</w:t>
      </w:r>
    </w:p>
    <w:p w:rsidR="008C7010" w:rsidRPr="008C7010" w:rsidRDefault="008C7010" w:rsidP="003141C5">
      <w:pPr>
        <w:pStyle w:val="ListParagraph"/>
        <w:numPr>
          <w:ilvl w:val="0"/>
          <w:numId w:val="7"/>
        </w:numPr>
        <w:spacing w:before="240" w:after="12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Comply with all legislative and regulatory requirements.</w:t>
      </w:r>
    </w:p>
    <w:p w:rsidR="008C7010" w:rsidRPr="008C7010" w:rsidRDefault="008C7010" w:rsidP="008C7010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Apply the College’s own Safeguarding Policy and practices and attend training as requested.</w:t>
      </w:r>
    </w:p>
    <w:p w:rsidR="008C7010" w:rsidRPr="008C7010" w:rsidRDefault="008C7010" w:rsidP="008C7010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Show a commitment to diversity, equal opportunities and anti-discriminatory practices.  The post holder is expected to comply with and promote the College’s equal opportunities policy in all aspects of their duties and responsibilities.</w:t>
      </w:r>
    </w:p>
    <w:p w:rsidR="008C7010" w:rsidRPr="008C7010" w:rsidRDefault="008C7010" w:rsidP="008C7010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8C7010" w:rsidRPr="008C7010" w:rsidRDefault="008C7010" w:rsidP="008C7010">
      <w:pPr>
        <w:pStyle w:val="ListParagraph"/>
        <w:numPr>
          <w:ilvl w:val="0"/>
          <w:numId w:val="7"/>
        </w:numPr>
        <w:spacing w:after="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Take an active role in the health, safety and welfare of students and staff, attending trainings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C70B8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3141C5" w:rsidRDefault="003141C5" w:rsidP="00CA02FF">
            <w:pPr>
              <w:spacing w:line="276" w:lineRule="auto"/>
              <w:rPr>
                <w:rFonts w:cs="Arial"/>
              </w:rPr>
            </w:pPr>
            <w:r w:rsidRPr="003141C5">
              <w:rPr>
                <w:rFonts w:eastAsia="Arial Unicode MS" w:cs="Arial"/>
              </w:rPr>
              <w:t xml:space="preserve">Information Services </w:t>
            </w:r>
            <w:r w:rsidRPr="003141C5">
              <w:rPr>
                <w:rFonts w:cs="Arial"/>
              </w:rPr>
              <w:t>Assistant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3141C5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3141C5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3141C5" w:rsidRDefault="003141C5" w:rsidP="00CA02FF">
            <w:pPr>
              <w:spacing w:line="276" w:lineRule="auto"/>
              <w:rPr>
                <w:rFonts w:cs="Arial"/>
              </w:rPr>
            </w:pPr>
            <w:r w:rsidRPr="003141C5">
              <w:rPr>
                <w:rFonts w:cs="Arial"/>
              </w:rPr>
              <w:t>Information Services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C70B8D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C70B8D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3141C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GCSE Maths and English Language grade C or above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1C5" w:rsidRPr="00186711" w:rsidRDefault="003141C5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18671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1C5" w:rsidRPr="00186711" w:rsidRDefault="003141C5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3141C5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3141C5" w:rsidRDefault="003141C5" w:rsidP="00424ED0">
            <w:pPr>
              <w:spacing w:before="120" w:after="120"/>
              <w:rPr>
                <w:rFonts w:cs="Arial"/>
                <w:b/>
                <w:color w:val="FFFFFF"/>
              </w:rPr>
            </w:pPr>
            <w:r w:rsidRPr="003141C5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3141C5" w:rsidRPr="0021427C" w:rsidRDefault="003141C5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3141C5" w:rsidRPr="0021427C" w:rsidRDefault="003141C5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Working effectively as part of a team, and as an individual</w:t>
            </w:r>
          </w:p>
          <w:p w:rsidR="003141C5" w:rsidRPr="003141C5" w:rsidRDefault="003141C5" w:rsidP="00424ED0">
            <w:pPr>
              <w:ind w:firstLine="72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</w:t>
            </w: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Day-to-day experience with Microsoft Office (or equivalent) applications especially Outlook, Excel and Word (Access is desirable)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</w:t>
            </w: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Experience of using Business IT Systems to process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</w:t>
            </w: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Experience of working in a changing business environment requiring a flexible and responsive approach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</w:p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</w:p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Follow business processes and procedures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Agree, working to, meeting and managing deadlines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Keeping up to date with relevant legal, government and other initiatives, developments and requirements.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3141C5" w:rsidRPr="0021427C" w:rsidRDefault="003141C5" w:rsidP="00186711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3141C5" w:rsidRPr="0021427C" w:rsidRDefault="003141C5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3141C5" w:rsidRPr="0021427C" w:rsidTr="000E625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Excellent interpersonal and communication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0E625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Effective organisation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0E625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Ability to solve problems and use initiative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0E625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Evidence of continued professional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 xml:space="preserve">Ability to work in a team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A flexible and innovative approach to working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 xml:space="preserve">Willingness to travel between sites and work some evening/weekend sessions </w:t>
            </w:r>
            <w:r w:rsidRPr="003141C5">
              <w:rPr>
                <w:rFonts w:cs="Arial"/>
                <w:bCs/>
              </w:rPr>
              <w:t>in line with the needs of the role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Reliable and punctual with excellent time keeping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 xml:space="preserve">Excellent customer service skills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Experience working in busy environment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</w:t>
            </w: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 xml:space="preserve">Ability to work in a team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3141C5" w:rsidRPr="0021427C" w:rsidTr="002A45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  <w:b/>
              </w:rPr>
            </w:pPr>
            <w:r w:rsidRPr="003141C5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I</w:t>
            </w:r>
          </w:p>
        </w:tc>
      </w:tr>
      <w:tr w:rsidR="003141C5" w:rsidRPr="0021427C" w:rsidTr="002A45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  <w:b/>
              </w:rPr>
            </w:pPr>
            <w:r w:rsidRPr="003141C5">
              <w:rPr>
                <w:rFonts w:cs="Arial"/>
              </w:rPr>
              <w:t xml:space="preserve">Full commitment to Equal Opportunities and </w:t>
            </w:r>
            <w:proofErr w:type="spellStart"/>
            <w:r w:rsidRPr="003141C5">
              <w:rPr>
                <w:rFonts w:cs="Arial"/>
              </w:rPr>
              <w:t>anti discriminatory</w:t>
            </w:r>
            <w:proofErr w:type="spellEnd"/>
            <w:r w:rsidRPr="003141C5">
              <w:rPr>
                <w:rFonts w:cs="Arial"/>
              </w:rPr>
              <w:t xml:space="preserve">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I</w:t>
            </w:r>
          </w:p>
        </w:tc>
      </w:tr>
      <w:tr w:rsidR="003141C5" w:rsidRPr="0021427C" w:rsidTr="002A45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3141C5">
              <w:rPr>
                <w:rFonts w:cs="Arial"/>
              </w:rPr>
              <w:t>Must be prepared to undertake training appropriate to job role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I</w:t>
            </w:r>
          </w:p>
        </w:tc>
      </w:tr>
    </w:tbl>
    <w:p w:rsidR="00C70B8D" w:rsidRDefault="00C70B8D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C70B8D">
        <w:rPr>
          <w:rFonts w:cs="Arial"/>
          <w:b/>
        </w:rPr>
        <w:t xml:space="preserve">  </w:t>
      </w:r>
      <w:r w:rsidR="00C70B8D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C70B8D" w:rsidRPr="0021427C" w:rsidRDefault="00C70B8D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C70B8D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3141C5" w:rsidP="00FB20D7">
            <w:pPr>
              <w:rPr>
                <w:rFonts w:cs="Arial"/>
              </w:rPr>
            </w:pPr>
            <w:r>
              <w:rPr>
                <w:rFonts w:cs="Arial"/>
              </w:rPr>
              <w:t>Joe Fojut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3141C5" w:rsidP="00FB20D7">
            <w:pPr>
              <w:rPr>
                <w:rFonts w:cs="Arial"/>
              </w:rPr>
            </w:pPr>
            <w:r>
              <w:rPr>
                <w:rFonts w:cs="Arial"/>
              </w:rPr>
              <w:t>October 2018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CA02FF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ED1314">
              <w:rPr>
                <w:b/>
                <w:bCs/>
                <w:noProof/>
                <w:sz w:val="18"/>
                <w:szCs w:val="18"/>
              </w:rPr>
              <w:t>2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ED1314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ED1314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ED1314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438400" cy="895350"/>
          <wp:effectExtent l="0" t="0" r="0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840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F15"/>
    <w:multiLevelType w:val="hybridMultilevel"/>
    <w:tmpl w:val="F5740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B03F7"/>
    <w:multiLevelType w:val="hybridMultilevel"/>
    <w:tmpl w:val="0B3671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40CE5B4B"/>
    <w:multiLevelType w:val="hybridMultilevel"/>
    <w:tmpl w:val="15DCDC4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55E12"/>
    <w:multiLevelType w:val="hybridMultilevel"/>
    <w:tmpl w:val="36B40FB4"/>
    <w:lvl w:ilvl="0" w:tplc="C6A061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12138"/>
    <w:rsid w:val="00117829"/>
    <w:rsid w:val="00133266"/>
    <w:rsid w:val="00147E97"/>
    <w:rsid w:val="001552AF"/>
    <w:rsid w:val="001561A4"/>
    <w:rsid w:val="00186711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141C5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079C0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C7010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807D5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2696A"/>
    <w:rsid w:val="00C60A2A"/>
    <w:rsid w:val="00C70B8D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ED1314"/>
    <w:rsid w:val="00ED3DC4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5682871-513C-49DC-8C70-7B60D2BC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Green, Melanie</cp:lastModifiedBy>
  <cp:revision>2</cp:revision>
  <cp:lastPrinted>2015-06-25T09:46:00Z</cp:lastPrinted>
  <dcterms:created xsi:type="dcterms:W3CDTF">2018-12-04T16:44:00Z</dcterms:created>
  <dcterms:modified xsi:type="dcterms:W3CDTF">2018-12-04T16:44:00Z</dcterms:modified>
</cp:coreProperties>
</file>