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C9D25" w14:textId="77777777" w:rsidR="007936F1" w:rsidRDefault="007936F1" w:rsidP="007936F1">
      <w:r>
        <w:rPr>
          <w:noProof/>
          <w:lang w:eastAsia="en-GB"/>
        </w:rPr>
        <w:drawing>
          <wp:anchor distT="0" distB="0" distL="114300" distR="114300" simplePos="0" relativeHeight="251658240" behindDoc="0" locked="0" layoutInCell="1" allowOverlap="1" wp14:anchorId="3F8207C4" wp14:editId="7A70AE29">
            <wp:simplePos x="0" y="0"/>
            <wp:positionH relativeFrom="margin">
              <wp:align>right</wp:align>
            </wp:positionH>
            <wp:positionV relativeFrom="page">
              <wp:posOffset>527050</wp:posOffset>
            </wp:positionV>
            <wp:extent cx="2227580" cy="71120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A_Logo_Full Colour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7580" cy="711200"/>
                    </a:xfrm>
                    <a:prstGeom prst="rect">
                      <a:avLst/>
                    </a:prstGeom>
                  </pic:spPr>
                </pic:pic>
              </a:graphicData>
            </a:graphic>
            <wp14:sizeRelH relativeFrom="page">
              <wp14:pctWidth>0</wp14:pctWidth>
            </wp14:sizeRelH>
            <wp14:sizeRelV relativeFrom="page">
              <wp14:pctHeight>0</wp14:pctHeight>
            </wp14:sizeRelV>
          </wp:anchor>
        </w:drawing>
      </w:r>
    </w:p>
    <w:p w14:paraId="665569E5" w14:textId="77777777" w:rsidR="00A063B4" w:rsidRDefault="00A063B4" w:rsidP="007936F1">
      <w:pPr>
        <w:rPr>
          <w:b/>
          <w:color w:val="54248C"/>
          <w:sz w:val="28"/>
          <w:szCs w:val="28"/>
        </w:rPr>
      </w:pPr>
    </w:p>
    <w:p w14:paraId="75CC696E" w14:textId="77777777" w:rsidR="007936F1" w:rsidRPr="00A063B4" w:rsidRDefault="00A063B4" w:rsidP="00C150B7">
      <w:pPr>
        <w:rPr>
          <w:b/>
          <w:color w:val="54248C"/>
          <w:sz w:val="28"/>
          <w:szCs w:val="28"/>
        </w:rPr>
      </w:pPr>
      <w:r w:rsidRPr="00A063B4">
        <w:rPr>
          <w:b/>
          <w:color w:val="54248C"/>
          <w:sz w:val="28"/>
          <w:szCs w:val="28"/>
        </w:rPr>
        <w:t>Job Description</w:t>
      </w:r>
    </w:p>
    <w:tbl>
      <w:tblPr>
        <w:tblStyle w:val="GridTable5Dark-Accent3"/>
        <w:tblpPr w:leftFromText="180" w:rightFromText="180" w:vertAnchor="page" w:horzAnchor="margin" w:tblpXSpec="center" w:tblpY="3073"/>
        <w:tblW w:w="0" w:type="auto"/>
        <w:tblLook w:val="04A0" w:firstRow="1" w:lastRow="0" w:firstColumn="1" w:lastColumn="0" w:noHBand="0" w:noVBand="1"/>
      </w:tblPr>
      <w:tblGrid>
        <w:gridCol w:w="3397"/>
        <w:gridCol w:w="5619"/>
      </w:tblGrid>
      <w:tr w:rsidR="006175DF" w:rsidRPr="004F505A" w14:paraId="7A987935" w14:textId="77777777" w:rsidTr="005821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54248C"/>
          </w:tcPr>
          <w:p w14:paraId="3DF588BD" w14:textId="77777777" w:rsidR="006175DF" w:rsidRPr="004F505A" w:rsidRDefault="006175DF" w:rsidP="0058210F">
            <w:r w:rsidRPr="004F505A">
              <w:t>Post:</w:t>
            </w:r>
          </w:p>
        </w:tc>
        <w:tc>
          <w:tcPr>
            <w:tcW w:w="5619" w:type="dxa"/>
            <w:shd w:val="clear" w:color="auto" w:fill="EDEDED"/>
          </w:tcPr>
          <w:p w14:paraId="2689B813" w14:textId="0C1B0010" w:rsidR="006175DF" w:rsidRDefault="000E405B" w:rsidP="0058210F">
            <w:pPr>
              <w:cnfStyle w:val="100000000000" w:firstRow="1" w:lastRow="0" w:firstColumn="0" w:lastColumn="0" w:oddVBand="0" w:evenVBand="0" w:oddHBand="0" w:evenHBand="0" w:firstRowFirstColumn="0" w:firstRowLastColumn="0" w:lastRowFirstColumn="0" w:lastRowLastColumn="0"/>
              <w:rPr>
                <w:b w:val="0"/>
                <w:color w:val="auto"/>
              </w:rPr>
            </w:pPr>
            <w:r w:rsidRPr="000E405B">
              <w:rPr>
                <w:b w:val="0"/>
                <w:color w:val="auto"/>
              </w:rPr>
              <w:t xml:space="preserve">Lead Practitioner </w:t>
            </w:r>
            <w:r w:rsidR="00267FB1">
              <w:rPr>
                <w:b w:val="0"/>
                <w:color w:val="auto"/>
              </w:rPr>
              <w:t>–</w:t>
            </w:r>
            <w:r w:rsidRPr="000E405B">
              <w:rPr>
                <w:b w:val="0"/>
                <w:color w:val="auto"/>
              </w:rPr>
              <w:t xml:space="preserve"> Maths</w:t>
            </w:r>
          </w:p>
          <w:p w14:paraId="765A205D" w14:textId="78246027" w:rsidR="00267FB1" w:rsidRPr="004F505A" w:rsidRDefault="00267FB1" w:rsidP="0058210F">
            <w:pPr>
              <w:cnfStyle w:val="100000000000" w:firstRow="1" w:lastRow="0" w:firstColumn="0" w:lastColumn="0" w:oddVBand="0" w:evenVBand="0" w:oddHBand="0" w:evenHBand="0" w:firstRowFirstColumn="0" w:firstRowLastColumn="0" w:lastRowFirstColumn="0" w:lastRowLastColumn="0"/>
              <w:rPr>
                <w:b w:val="0"/>
                <w:color w:val="auto"/>
              </w:rPr>
            </w:pPr>
          </w:p>
        </w:tc>
      </w:tr>
      <w:tr w:rsidR="00C150B7" w:rsidRPr="004F505A" w14:paraId="13FF53A5" w14:textId="77777777" w:rsidTr="005821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54248C"/>
          </w:tcPr>
          <w:p w14:paraId="594DA656" w14:textId="604ACD6A" w:rsidR="00C150B7" w:rsidRPr="004F505A" w:rsidRDefault="00C150B7" w:rsidP="0058210F">
            <w:r>
              <w:rPr>
                <w:b w:val="0"/>
              </w:rPr>
              <w:t xml:space="preserve"> </w:t>
            </w:r>
            <w:r w:rsidRPr="00C150B7">
              <w:t>Salary Range:</w:t>
            </w:r>
          </w:p>
        </w:tc>
        <w:tc>
          <w:tcPr>
            <w:tcW w:w="5619" w:type="dxa"/>
          </w:tcPr>
          <w:p w14:paraId="345AD7F6" w14:textId="77777777" w:rsidR="00C150B7" w:rsidRDefault="00C150B7" w:rsidP="00C150B7">
            <w:pPr>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AL4 – AL8</w:t>
            </w:r>
          </w:p>
          <w:p w14:paraId="12F31F2A" w14:textId="77777777" w:rsidR="00C150B7" w:rsidRDefault="00C150B7" w:rsidP="0058210F">
            <w:pPr>
              <w:cnfStyle w:val="000000100000" w:firstRow="0" w:lastRow="0" w:firstColumn="0" w:lastColumn="0" w:oddVBand="0" w:evenVBand="0" w:oddHBand="1" w:evenHBand="0" w:firstRowFirstColumn="0" w:firstRowLastColumn="0" w:lastRowFirstColumn="0" w:lastRowLastColumn="0"/>
            </w:pPr>
          </w:p>
        </w:tc>
      </w:tr>
      <w:tr w:rsidR="00C150B7" w:rsidRPr="004F505A" w14:paraId="607A53EE" w14:textId="77777777" w:rsidTr="0058210F">
        <w:tc>
          <w:tcPr>
            <w:cnfStyle w:val="001000000000" w:firstRow="0" w:lastRow="0" w:firstColumn="1" w:lastColumn="0" w:oddVBand="0" w:evenVBand="0" w:oddHBand="0" w:evenHBand="0" w:firstRowFirstColumn="0" w:firstRowLastColumn="0" w:lastRowFirstColumn="0" w:lastRowLastColumn="0"/>
            <w:tcW w:w="3397" w:type="dxa"/>
            <w:shd w:val="clear" w:color="auto" w:fill="54248C"/>
          </w:tcPr>
          <w:p w14:paraId="1B1CDA0E" w14:textId="06C02EA8" w:rsidR="00C150B7" w:rsidRDefault="00C150B7" w:rsidP="0058210F">
            <w:r w:rsidRPr="00C150B7">
              <w:t xml:space="preserve"> Salary</w:t>
            </w:r>
          </w:p>
        </w:tc>
        <w:tc>
          <w:tcPr>
            <w:tcW w:w="5619" w:type="dxa"/>
          </w:tcPr>
          <w:p w14:paraId="349557E2" w14:textId="5A0D48EF" w:rsidR="00C150B7" w:rsidRDefault="00C150B7" w:rsidP="00C150B7">
            <w:pPr>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£53,623- £58,362pa</w:t>
            </w:r>
          </w:p>
          <w:p w14:paraId="3CE60C80" w14:textId="1675DC7D" w:rsidR="00C150B7" w:rsidRDefault="00C150B7" w:rsidP="00C150B7">
            <w:pPr>
              <w:tabs>
                <w:tab w:val="left" w:pos="2532"/>
                <w:tab w:val="center" w:pos="2701"/>
              </w:tabs>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ab/>
            </w:r>
          </w:p>
        </w:tc>
      </w:tr>
      <w:tr w:rsidR="006175DF" w:rsidRPr="004F505A" w14:paraId="78D6BFA9" w14:textId="77777777" w:rsidTr="005821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54248C"/>
          </w:tcPr>
          <w:p w14:paraId="466ED5F9" w14:textId="77777777" w:rsidR="006175DF" w:rsidRPr="004F505A" w:rsidRDefault="006175DF" w:rsidP="0058210F">
            <w:r w:rsidRPr="004F505A">
              <w:t xml:space="preserve">Accountable to: </w:t>
            </w:r>
          </w:p>
        </w:tc>
        <w:tc>
          <w:tcPr>
            <w:tcW w:w="5619" w:type="dxa"/>
          </w:tcPr>
          <w:p w14:paraId="7174CB5B" w14:textId="77777777" w:rsidR="006175DF" w:rsidRDefault="000E405B" w:rsidP="0058210F">
            <w:pPr>
              <w:cnfStyle w:val="000000100000" w:firstRow="0" w:lastRow="0" w:firstColumn="0" w:lastColumn="0" w:oddVBand="0" w:evenVBand="0" w:oddHBand="1" w:evenHBand="0" w:firstRowFirstColumn="0" w:firstRowLastColumn="0" w:lastRowFirstColumn="0" w:lastRowLastColumn="0"/>
            </w:pPr>
            <w:r>
              <w:t>To be part of lead practitioner team led by the Assistant Headteacher responsible for Teaching and Learning</w:t>
            </w:r>
          </w:p>
          <w:p w14:paraId="251384B4" w14:textId="5A2FA90A" w:rsidR="003B3C1B" w:rsidRPr="004F505A" w:rsidRDefault="003B3C1B" w:rsidP="0058210F">
            <w:pPr>
              <w:cnfStyle w:val="000000100000" w:firstRow="0" w:lastRow="0" w:firstColumn="0" w:lastColumn="0" w:oddVBand="0" w:evenVBand="0" w:oddHBand="1" w:evenHBand="0" w:firstRowFirstColumn="0" w:firstRowLastColumn="0" w:lastRowFirstColumn="0" w:lastRowLastColumn="0"/>
            </w:pPr>
          </w:p>
        </w:tc>
      </w:tr>
      <w:tr w:rsidR="006175DF" w:rsidRPr="004F505A" w14:paraId="2A8D7325" w14:textId="77777777" w:rsidTr="0058210F">
        <w:tc>
          <w:tcPr>
            <w:cnfStyle w:val="001000000000" w:firstRow="0" w:lastRow="0" w:firstColumn="1" w:lastColumn="0" w:oddVBand="0" w:evenVBand="0" w:oddHBand="0" w:evenHBand="0" w:firstRowFirstColumn="0" w:firstRowLastColumn="0" w:lastRowFirstColumn="0" w:lastRowLastColumn="0"/>
            <w:tcW w:w="3397" w:type="dxa"/>
            <w:shd w:val="clear" w:color="auto" w:fill="54248C"/>
          </w:tcPr>
          <w:p w14:paraId="6183A12A" w14:textId="2568D1DD" w:rsidR="006175DF" w:rsidRPr="004F505A" w:rsidRDefault="000E405B" w:rsidP="0058210F">
            <w:r>
              <w:t>Accountable for</w:t>
            </w:r>
            <w:r w:rsidRPr="004F505A">
              <w:t>:</w:t>
            </w:r>
          </w:p>
        </w:tc>
        <w:tc>
          <w:tcPr>
            <w:tcW w:w="5619" w:type="dxa"/>
          </w:tcPr>
          <w:p w14:paraId="370BC920" w14:textId="77777777" w:rsidR="006175DF" w:rsidRDefault="000E405B" w:rsidP="0058210F">
            <w:pPr>
              <w:cnfStyle w:val="000000000000" w:firstRow="0" w:lastRow="0" w:firstColumn="0" w:lastColumn="0" w:oddVBand="0" w:evenVBand="0" w:oddHBand="0" w:evenHBand="0" w:firstRowFirstColumn="0" w:firstRowLastColumn="0" w:lastRowFirstColumn="0" w:lastRowLastColumn="0"/>
            </w:pPr>
            <w:r>
              <w:t>The</w:t>
            </w:r>
            <w:r>
              <w:rPr>
                <w:spacing w:val="-2"/>
              </w:rPr>
              <w:t xml:space="preserve"> </w:t>
            </w:r>
            <w:r>
              <w:t>provision</w:t>
            </w:r>
            <w:r>
              <w:rPr>
                <w:spacing w:val="-2"/>
              </w:rPr>
              <w:t xml:space="preserve"> </w:t>
            </w:r>
            <w:r>
              <w:t>of</w:t>
            </w:r>
            <w:r>
              <w:rPr>
                <w:spacing w:val="-4"/>
              </w:rPr>
              <w:t xml:space="preserve"> </w:t>
            </w:r>
            <w:r>
              <w:t>high</w:t>
            </w:r>
            <w:r>
              <w:rPr>
                <w:spacing w:val="-2"/>
              </w:rPr>
              <w:t xml:space="preserve"> </w:t>
            </w:r>
            <w:r>
              <w:t>quality curriculum, assessment, teaching,</w:t>
            </w:r>
            <w:r>
              <w:rPr>
                <w:spacing w:val="-1"/>
              </w:rPr>
              <w:t xml:space="preserve"> </w:t>
            </w:r>
            <w:r>
              <w:t>intervention</w:t>
            </w:r>
            <w:r>
              <w:rPr>
                <w:spacing w:val="-3"/>
              </w:rPr>
              <w:t xml:space="preserve"> </w:t>
            </w:r>
            <w:r>
              <w:t>and</w:t>
            </w:r>
            <w:r>
              <w:rPr>
                <w:spacing w:val="-2"/>
              </w:rPr>
              <w:t xml:space="preserve"> </w:t>
            </w:r>
            <w:r>
              <w:t>student</w:t>
            </w:r>
            <w:r>
              <w:rPr>
                <w:spacing w:val="-1"/>
              </w:rPr>
              <w:t xml:space="preserve"> </w:t>
            </w:r>
            <w:r>
              <w:t>support</w:t>
            </w:r>
          </w:p>
          <w:p w14:paraId="11CAC252" w14:textId="3674B9E1" w:rsidR="003B3C1B" w:rsidRPr="004F505A" w:rsidRDefault="003B3C1B" w:rsidP="0058210F">
            <w:pPr>
              <w:cnfStyle w:val="000000000000" w:firstRow="0" w:lastRow="0" w:firstColumn="0" w:lastColumn="0" w:oddVBand="0" w:evenVBand="0" w:oddHBand="0" w:evenHBand="0" w:firstRowFirstColumn="0" w:firstRowLastColumn="0" w:lastRowFirstColumn="0" w:lastRowLastColumn="0"/>
            </w:pPr>
          </w:p>
        </w:tc>
      </w:tr>
      <w:tr w:rsidR="006175DF" w:rsidRPr="004F505A" w14:paraId="77C474C6" w14:textId="77777777" w:rsidTr="005821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54248C"/>
          </w:tcPr>
          <w:p w14:paraId="0F87247E" w14:textId="77777777" w:rsidR="006175DF" w:rsidRPr="004F505A" w:rsidRDefault="006175DF" w:rsidP="0058210F">
            <w:r w:rsidRPr="004F505A">
              <w:t xml:space="preserve">Overall purpose of job: </w:t>
            </w:r>
          </w:p>
        </w:tc>
        <w:tc>
          <w:tcPr>
            <w:tcW w:w="5619" w:type="dxa"/>
          </w:tcPr>
          <w:p w14:paraId="780EEC79" w14:textId="77777777" w:rsidR="003B3C1B" w:rsidRDefault="003B3C1B" w:rsidP="0058210F">
            <w:pPr>
              <w:pStyle w:val="TableParagraph"/>
              <w:numPr>
                <w:ilvl w:val="0"/>
                <w:numId w:val="6"/>
              </w:numPr>
              <w:tabs>
                <w:tab w:val="left" w:pos="828"/>
                <w:tab w:val="left" w:pos="829"/>
              </w:tabs>
              <w:ind w:right="606"/>
              <w:cnfStyle w:val="000000100000" w:firstRow="0" w:lastRow="0" w:firstColumn="0" w:lastColumn="0" w:oddVBand="0" w:evenVBand="0" w:oddHBand="1" w:evenHBand="0" w:firstRowFirstColumn="0" w:firstRowLastColumn="0" w:lastRowFirstColumn="0" w:lastRowLastColumn="0"/>
            </w:pPr>
            <w:r>
              <w:t xml:space="preserve">Spread expertise of teaching Maths by </w:t>
            </w:r>
            <w:r w:rsidRPr="00CA04E9">
              <w:t>using the latest research</w:t>
            </w:r>
            <w:r>
              <w:t xml:space="preserve"> to improve pedagogy across the department, developing</w:t>
            </w:r>
            <w:r>
              <w:rPr>
                <w:spacing w:val="1"/>
              </w:rPr>
              <w:t xml:space="preserve"> </w:t>
            </w:r>
            <w:r>
              <w:t xml:space="preserve">resources, strategies and techniques and using coaching, mentoring, modelling and team teaching as </w:t>
            </w:r>
            <w:r>
              <w:rPr>
                <w:spacing w:val="-47"/>
              </w:rPr>
              <w:t xml:space="preserve"> </w:t>
            </w:r>
            <w:r>
              <w:t>appropriate.</w:t>
            </w:r>
          </w:p>
          <w:p w14:paraId="6F92DEFC" w14:textId="77777777" w:rsidR="003B3C1B" w:rsidRDefault="003B3C1B" w:rsidP="0058210F">
            <w:pPr>
              <w:pStyle w:val="TableParagraph"/>
              <w:ind w:left="0"/>
              <w:cnfStyle w:val="000000100000" w:firstRow="0" w:lastRow="0" w:firstColumn="0" w:lastColumn="0" w:oddVBand="0" w:evenVBand="0" w:oddHBand="1" w:evenHBand="0" w:firstRowFirstColumn="0" w:firstRowLastColumn="0" w:lastRowFirstColumn="0" w:lastRowLastColumn="0"/>
            </w:pPr>
          </w:p>
          <w:p w14:paraId="70815238" w14:textId="77777777" w:rsidR="003B3C1B" w:rsidRDefault="003B3C1B" w:rsidP="0058210F">
            <w:pPr>
              <w:pStyle w:val="TableParagraph"/>
              <w:numPr>
                <w:ilvl w:val="0"/>
                <w:numId w:val="6"/>
              </w:numPr>
              <w:tabs>
                <w:tab w:val="left" w:pos="828"/>
                <w:tab w:val="left" w:pos="829"/>
              </w:tabs>
              <w:ind w:right="317"/>
              <w:cnfStyle w:val="000000100000" w:firstRow="0" w:lastRow="0" w:firstColumn="0" w:lastColumn="0" w:oddVBand="0" w:evenVBand="0" w:oddHBand="1" w:evenHBand="0" w:firstRowFirstColumn="0" w:firstRowLastColumn="0" w:lastRowFirstColumn="0" w:lastRowLastColumn="0"/>
            </w:pPr>
            <w:r>
              <w:t xml:space="preserve">To take a lead role in the creation of developing and leading an </w:t>
            </w:r>
            <w:r>
              <w:rPr>
                <w:spacing w:val="-48"/>
              </w:rPr>
              <w:t xml:space="preserve"> </w:t>
            </w:r>
            <w:r>
              <w:t>exciting</w:t>
            </w:r>
            <w:r>
              <w:rPr>
                <w:spacing w:val="-4"/>
              </w:rPr>
              <w:t xml:space="preserve"> </w:t>
            </w:r>
            <w:r>
              <w:t>Maths</w:t>
            </w:r>
            <w:r>
              <w:rPr>
                <w:spacing w:val="-3"/>
              </w:rPr>
              <w:t xml:space="preserve"> </w:t>
            </w:r>
            <w:r>
              <w:t>curriculum</w:t>
            </w:r>
            <w:r>
              <w:rPr>
                <w:spacing w:val="-4"/>
              </w:rPr>
              <w:t xml:space="preserve"> </w:t>
            </w:r>
            <w:r>
              <w:t>which</w:t>
            </w:r>
            <w:r>
              <w:rPr>
                <w:spacing w:val="-1"/>
              </w:rPr>
              <w:t xml:space="preserve"> </w:t>
            </w:r>
            <w:r>
              <w:t>enables</w:t>
            </w:r>
            <w:r>
              <w:rPr>
                <w:spacing w:val="-2"/>
              </w:rPr>
              <w:t xml:space="preserve"> </w:t>
            </w:r>
            <w:r>
              <w:t>the</w:t>
            </w:r>
            <w:r>
              <w:rPr>
                <w:spacing w:val="1"/>
              </w:rPr>
              <w:t xml:space="preserve"> </w:t>
            </w:r>
            <w:r>
              <w:t>highest level</w:t>
            </w:r>
            <w:r>
              <w:rPr>
                <w:spacing w:val="-3"/>
              </w:rPr>
              <w:t xml:space="preserve"> </w:t>
            </w:r>
            <w:r>
              <w:t>of</w:t>
            </w:r>
            <w:r>
              <w:rPr>
                <w:spacing w:val="-3"/>
              </w:rPr>
              <w:t xml:space="preserve"> </w:t>
            </w:r>
            <w:r>
              <w:t>student progress and</w:t>
            </w:r>
            <w:r>
              <w:rPr>
                <w:spacing w:val="-1"/>
              </w:rPr>
              <w:t xml:space="preserve"> </w:t>
            </w:r>
            <w:r>
              <w:t>attainment.</w:t>
            </w:r>
          </w:p>
          <w:p w14:paraId="2C3C251B" w14:textId="77777777" w:rsidR="003B3C1B" w:rsidRDefault="003B3C1B" w:rsidP="0058210F">
            <w:pPr>
              <w:pStyle w:val="TableParagraph"/>
              <w:spacing w:before="11"/>
              <w:ind w:left="0"/>
              <w:cnfStyle w:val="000000100000" w:firstRow="0" w:lastRow="0" w:firstColumn="0" w:lastColumn="0" w:oddVBand="0" w:evenVBand="0" w:oddHBand="1" w:evenHBand="0" w:firstRowFirstColumn="0" w:firstRowLastColumn="0" w:lastRowFirstColumn="0" w:lastRowLastColumn="0"/>
              <w:rPr>
                <w:sz w:val="21"/>
              </w:rPr>
            </w:pPr>
          </w:p>
          <w:p w14:paraId="1A6852E7" w14:textId="77777777" w:rsidR="003B3C1B" w:rsidRDefault="003B3C1B" w:rsidP="0058210F">
            <w:pPr>
              <w:pStyle w:val="TableParagraph"/>
              <w:numPr>
                <w:ilvl w:val="0"/>
                <w:numId w:val="6"/>
              </w:numPr>
              <w:tabs>
                <w:tab w:val="left" w:pos="828"/>
                <w:tab w:val="left" w:pos="829"/>
              </w:tabs>
              <w:cnfStyle w:val="000000100000" w:firstRow="0" w:lastRow="0" w:firstColumn="0" w:lastColumn="0" w:oddVBand="0" w:evenVBand="0" w:oddHBand="1" w:evenHBand="0" w:firstRowFirstColumn="0" w:firstRowLastColumn="0" w:lastRowFirstColumn="0" w:lastRowLastColumn="0"/>
            </w:pPr>
            <w:r>
              <w:t>To lead</w:t>
            </w:r>
            <w:r>
              <w:rPr>
                <w:spacing w:val="-1"/>
              </w:rPr>
              <w:t xml:space="preserve"> </w:t>
            </w:r>
            <w:r>
              <w:t>and</w:t>
            </w:r>
            <w:r>
              <w:rPr>
                <w:spacing w:val="-2"/>
              </w:rPr>
              <w:t xml:space="preserve"> </w:t>
            </w:r>
            <w:r>
              <w:t>inspire</w:t>
            </w:r>
            <w:r>
              <w:rPr>
                <w:spacing w:val="-2"/>
              </w:rPr>
              <w:t xml:space="preserve"> </w:t>
            </w:r>
            <w:r>
              <w:t>teachers</w:t>
            </w:r>
            <w:r>
              <w:rPr>
                <w:spacing w:val="-1"/>
              </w:rPr>
              <w:t xml:space="preserve"> </w:t>
            </w:r>
            <w:r>
              <w:t>and</w:t>
            </w:r>
            <w:r>
              <w:rPr>
                <w:spacing w:val="-2"/>
              </w:rPr>
              <w:t xml:space="preserve"> </w:t>
            </w:r>
            <w:r>
              <w:t>support</w:t>
            </w:r>
            <w:r>
              <w:rPr>
                <w:spacing w:val="-2"/>
              </w:rPr>
              <w:t xml:space="preserve"> </w:t>
            </w:r>
            <w:r>
              <w:t>staff</w:t>
            </w:r>
            <w:r>
              <w:rPr>
                <w:spacing w:val="-3"/>
              </w:rPr>
              <w:t xml:space="preserve"> </w:t>
            </w:r>
            <w:r>
              <w:t>working</w:t>
            </w:r>
            <w:r>
              <w:rPr>
                <w:spacing w:val="-2"/>
              </w:rPr>
              <w:t xml:space="preserve"> </w:t>
            </w:r>
            <w:r>
              <w:t>in</w:t>
            </w:r>
            <w:r>
              <w:rPr>
                <w:spacing w:val="-1"/>
              </w:rPr>
              <w:t xml:space="preserve"> </w:t>
            </w:r>
            <w:r>
              <w:t>the</w:t>
            </w:r>
            <w:r>
              <w:rPr>
                <w:spacing w:val="-2"/>
              </w:rPr>
              <w:t xml:space="preserve"> </w:t>
            </w:r>
            <w:r>
              <w:t>Maths department and, where directed, across the school</w:t>
            </w:r>
          </w:p>
          <w:p w14:paraId="2F413672" w14:textId="77777777" w:rsidR="003B3C1B" w:rsidRDefault="003B3C1B" w:rsidP="0058210F">
            <w:pPr>
              <w:pStyle w:val="TableParagraph"/>
              <w:spacing w:before="1"/>
              <w:ind w:left="0"/>
              <w:cnfStyle w:val="000000100000" w:firstRow="0" w:lastRow="0" w:firstColumn="0" w:lastColumn="0" w:oddVBand="0" w:evenVBand="0" w:oddHBand="1" w:evenHBand="0" w:firstRowFirstColumn="0" w:firstRowLastColumn="0" w:lastRowFirstColumn="0" w:lastRowLastColumn="0"/>
            </w:pPr>
          </w:p>
          <w:p w14:paraId="4E8FA547" w14:textId="73D274AC" w:rsidR="006175DF" w:rsidRPr="004F505A" w:rsidRDefault="003B3C1B" w:rsidP="0058210F">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t>To</w:t>
            </w:r>
            <w:r w:rsidRPr="003B3C1B">
              <w:rPr>
                <w:spacing w:val="-1"/>
              </w:rPr>
              <w:t xml:space="preserve"> </w:t>
            </w:r>
            <w:r>
              <w:t>provide high</w:t>
            </w:r>
            <w:r w:rsidRPr="003B3C1B">
              <w:rPr>
                <w:spacing w:val="-2"/>
              </w:rPr>
              <w:t xml:space="preserve"> </w:t>
            </w:r>
            <w:r>
              <w:t>quality</w:t>
            </w:r>
            <w:r w:rsidRPr="003B3C1B">
              <w:rPr>
                <w:spacing w:val="-2"/>
              </w:rPr>
              <w:t xml:space="preserve"> </w:t>
            </w:r>
            <w:r>
              <w:t>teaching,</w:t>
            </w:r>
            <w:r w:rsidRPr="003B3C1B">
              <w:rPr>
                <w:spacing w:val="-1"/>
              </w:rPr>
              <w:t xml:space="preserve"> </w:t>
            </w:r>
            <w:r>
              <w:t>intervention</w:t>
            </w:r>
            <w:r w:rsidRPr="003B3C1B">
              <w:rPr>
                <w:spacing w:val="-4"/>
              </w:rPr>
              <w:t xml:space="preserve"> </w:t>
            </w:r>
            <w:r>
              <w:t>and</w:t>
            </w:r>
            <w:r w:rsidRPr="003B3C1B">
              <w:rPr>
                <w:spacing w:val="-2"/>
              </w:rPr>
              <w:t xml:space="preserve"> </w:t>
            </w:r>
            <w:r>
              <w:t>student</w:t>
            </w:r>
            <w:r w:rsidRPr="003B3C1B">
              <w:rPr>
                <w:spacing w:val="-1"/>
              </w:rPr>
              <w:t xml:space="preserve"> </w:t>
            </w:r>
            <w:r>
              <w:t>support.</w:t>
            </w:r>
          </w:p>
        </w:tc>
      </w:tr>
    </w:tbl>
    <w:p w14:paraId="190E8E9F" w14:textId="7BF2492A" w:rsidR="003B3C1B" w:rsidRDefault="00874536" w:rsidP="007936F1">
      <w:pPr>
        <w:rPr>
          <w:b/>
          <w:color w:val="54248C"/>
        </w:rPr>
      </w:pPr>
      <w:r>
        <w:rPr>
          <w:b/>
          <w:color w:val="54248C"/>
        </w:rPr>
        <w:t xml:space="preserve"> </w:t>
      </w:r>
    </w:p>
    <w:p w14:paraId="6C28EF1A" w14:textId="145B8D7E" w:rsidR="007936F1" w:rsidRPr="004F505A" w:rsidRDefault="00874536" w:rsidP="00C150B7">
      <w:r>
        <w:rPr>
          <w:b/>
          <w:color w:val="54248C"/>
        </w:rPr>
        <w:t xml:space="preserve"> </w:t>
      </w:r>
      <w:r w:rsidR="00004841">
        <w:rPr>
          <w:b/>
          <w:color w:val="54248C"/>
        </w:rPr>
        <w:t xml:space="preserve">Main </w:t>
      </w:r>
      <w:r w:rsidR="00A063B4" w:rsidRPr="004F505A">
        <w:rPr>
          <w:b/>
          <w:color w:val="54248C"/>
        </w:rPr>
        <w:t>Duties and responsibilities</w:t>
      </w:r>
    </w:p>
    <w:p w14:paraId="03672640" w14:textId="77777777" w:rsidR="00004841" w:rsidRPr="00CA04E9" w:rsidRDefault="00004841" w:rsidP="00C150B7">
      <w:pPr>
        <w:pStyle w:val="TableParagraph"/>
        <w:spacing w:before="119"/>
        <w:rPr>
          <w:b/>
        </w:rPr>
      </w:pPr>
      <w:r w:rsidRPr="00CA04E9">
        <w:rPr>
          <w:b/>
        </w:rPr>
        <w:t>Strategic</w:t>
      </w:r>
      <w:r w:rsidRPr="00CA04E9">
        <w:rPr>
          <w:b/>
          <w:spacing w:val="-2"/>
        </w:rPr>
        <w:t xml:space="preserve"> </w:t>
      </w:r>
      <w:r w:rsidRPr="00CA04E9">
        <w:rPr>
          <w:b/>
        </w:rPr>
        <w:t>Direction</w:t>
      </w:r>
      <w:r w:rsidRPr="00CA04E9">
        <w:rPr>
          <w:b/>
          <w:spacing w:val="-4"/>
        </w:rPr>
        <w:t xml:space="preserve"> </w:t>
      </w:r>
      <w:r w:rsidRPr="00CA04E9">
        <w:rPr>
          <w:b/>
        </w:rPr>
        <w:t>and</w:t>
      </w:r>
      <w:r w:rsidRPr="00CA04E9">
        <w:rPr>
          <w:b/>
          <w:spacing w:val="-4"/>
        </w:rPr>
        <w:t xml:space="preserve"> </w:t>
      </w:r>
      <w:r w:rsidRPr="00CA04E9">
        <w:rPr>
          <w:b/>
        </w:rPr>
        <w:t>Development:</w:t>
      </w:r>
    </w:p>
    <w:p w14:paraId="27330E16" w14:textId="15C379A9" w:rsidR="00004841" w:rsidRPr="00CA04E9" w:rsidRDefault="00004841" w:rsidP="00C150B7">
      <w:pPr>
        <w:pStyle w:val="TableParagraph"/>
        <w:tabs>
          <w:tab w:val="left" w:pos="828"/>
          <w:tab w:val="left" w:pos="829"/>
        </w:tabs>
        <w:spacing w:before="120"/>
        <w:ind w:right="100"/>
      </w:pPr>
      <w:r w:rsidRPr="00CA04E9">
        <w:t>Work in close partnership with and support the Head of Department and</w:t>
      </w:r>
      <w:r w:rsidRPr="00CA04E9">
        <w:rPr>
          <w:spacing w:val="-1"/>
        </w:rPr>
        <w:t xml:space="preserve"> </w:t>
      </w:r>
      <w:r w:rsidRPr="00CA04E9">
        <w:t>to</w:t>
      </w:r>
      <w:r w:rsidRPr="00CA04E9">
        <w:rPr>
          <w:spacing w:val="-3"/>
        </w:rPr>
        <w:t xml:space="preserve"> </w:t>
      </w:r>
      <w:r w:rsidRPr="00CA04E9">
        <w:t>monitor</w:t>
      </w:r>
      <w:r w:rsidRPr="00CA04E9">
        <w:rPr>
          <w:spacing w:val="-3"/>
        </w:rPr>
        <w:t xml:space="preserve"> </w:t>
      </w:r>
      <w:r w:rsidRPr="00CA04E9">
        <w:t>and</w:t>
      </w:r>
      <w:r w:rsidRPr="00CA04E9">
        <w:rPr>
          <w:spacing w:val="-1"/>
        </w:rPr>
        <w:t xml:space="preserve"> </w:t>
      </w:r>
      <w:r w:rsidRPr="00CA04E9">
        <w:t>improve the quality</w:t>
      </w:r>
      <w:r w:rsidRPr="00CA04E9">
        <w:rPr>
          <w:spacing w:val="-1"/>
        </w:rPr>
        <w:t xml:space="preserve"> </w:t>
      </w:r>
      <w:r w:rsidRPr="00CA04E9">
        <w:t>of</w:t>
      </w:r>
      <w:r w:rsidRPr="00CA04E9">
        <w:rPr>
          <w:spacing w:val="-3"/>
        </w:rPr>
        <w:t xml:space="preserve"> </w:t>
      </w:r>
      <w:r w:rsidRPr="00CA04E9">
        <w:t>teaching through lesson observations, learning walks, coaching and analysis of student achievement data</w:t>
      </w:r>
    </w:p>
    <w:p w14:paraId="6CB03B9B" w14:textId="7672A6BB" w:rsidR="00004841" w:rsidRDefault="00004841" w:rsidP="00C150B7">
      <w:pPr>
        <w:pStyle w:val="TableParagraph"/>
        <w:tabs>
          <w:tab w:val="left" w:pos="828"/>
          <w:tab w:val="left" w:pos="829"/>
        </w:tabs>
        <w:spacing w:before="121"/>
        <w:ind w:right="1020"/>
      </w:pPr>
      <w:r>
        <w:t xml:space="preserve">Support the Head of Department to develop a strong learning environment that has at its centre high </w:t>
      </w:r>
      <w:r>
        <w:rPr>
          <w:spacing w:val="-47"/>
        </w:rPr>
        <w:t xml:space="preserve">  </w:t>
      </w:r>
      <w:r>
        <w:t>expectations</w:t>
      </w:r>
      <w:r>
        <w:rPr>
          <w:spacing w:val="-4"/>
        </w:rPr>
        <w:t xml:space="preserve"> </w:t>
      </w:r>
      <w:r>
        <w:t>of</w:t>
      </w:r>
      <w:r>
        <w:rPr>
          <w:spacing w:val="-3"/>
        </w:rPr>
        <w:t xml:space="preserve"> </w:t>
      </w:r>
      <w:r>
        <w:t>learning,</w:t>
      </w:r>
      <w:r>
        <w:rPr>
          <w:spacing w:val="-1"/>
        </w:rPr>
        <w:t xml:space="preserve"> </w:t>
      </w:r>
      <w:r>
        <w:t>work, performance,</w:t>
      </w:r>
      <w:r>
        <w:rPr>
          <w:spacing w:val="1"/>
        </w:rPr>
        <w:t xml:space="preserve"> </w:t>
      </w:r>
      <w:r>
        <w:t>academic</w:t>
      </w:r>
      <w:r>
        <w:rPr>
          <w:spacing w:val="-1"/>
        </w:rPr>
        <w:t xml:space="preserve"> </w:t>
      </w:r>
      <w:r>
        <w:t>achievement</w:t>
      </w:r>
      <w:r>
        <w:rPr>
          <w:spacing w:val="-2"/>
        </w:rPr>
        <w:t xml:space="preserve"> </w:t>
      </w:r>
      <w:r>
        <w:t>and</w:t>
      </w:r>
      <w:r>
        <w:rPr>
          <w:spacing w:val="-1"/>
        </w:rPr>
        <w:t xml:space="preserve"> </w:t>
      </w:r>
      <w:r>
        <w:t>behaviour;</w:t>
      </w:r>
    </w:p>
    <w:p w14:paraId="3FEB8C70" w14:textId="64149CC7" w:rsidR="00004841" w:rsidRDefault="00004841" w:rsidP="00C150B7">
      <w:pPr>
        <w:pStyle w:val="TableParagraph"/>
        <w:tabs>
          <w:tab w:val="left" w:pos="828"/>
          <w:tab w:val="left" w:pos="829"/>
        </w:tabs>
        <w:spacing w:before="119"/>
        <w:ind w:right="128"/>
      </w:pPr>
      <w:r>
        <w:t>Lead teachers in ensuring that all teaching and learning and assessment policies and protocols are in place</w:t>
      </w:r>
      <w:r w:rsidR="00A54F50">
        <w:t xml:space="preserve"> </w:t>
      </w:r>
      <w:r>
        <w:rPr>
          <w:spacing w:val="-47"/>
        </w:rPr>
        <w:t xml:space="preserve"> </w:t>
      </w:r>
      <w:r>
        <w:t>and</w:t>
      </w:r>
      <w:r>
        <w:rPr>
          <w:spacing w:val="-2"/>
        </w:rPr>
        <w:t xml:space="preserve"> </w:t>
      </w:r>
      <w:r>
        <w:t>up</w:t>
      </w:r>
      <w:r>
        <w:rPr>
          <w:spacing w:val="-1"/>
        </w:rPr>
        <w:t xml:space="preserve"> </w:t>
      </w:r>
      <w:r>
        <w:t>to</w:t>
      </w:r>
      <w:r>
        <w:rPr>
          <w:spacing w:val="1"/>
        </w:rPr>
        <w:t xml:space="preserve"> </w:t>
      </w:r>
      <w:r>
        <w:t>date and embedded</w:t>
      </w:r>
      <w:r>
        <w:rPr>
          <w:spacing w:val="1"/>
        </w:rPr>
        <w:t xml:space="preserve"> </w:t>
      </w:r>
      <w:r>
        <w:t>in</w:t>
      </w:r>
      <w:r>
        <w:rPr>
          <w:spacing w:val="-1"/>
        </w:rPr>
        <w:t xml:space="preserve"> </w:t>
      </w:r>
      <w:r>
        <w:t>the</w:t>
      </w:r>
      <w:r>
        <w:rPr>
          <w:spacing w:val="1"/>
        </w:rPr>
        <w:t xml:space="preserve"> </w:t>
      </w:r>
      <w:r>
        <w:t>department.</w:t>
      </w:r>
    </w:p>
    <w:p w14:paraId="4A778A84" w14:textId="74595155" w:rsidR="00004841" w:rsidRDefault="00004841" w:rsidP="00C150B7">
      <w:pPr>
        <w:pStyle w:val="TableParagraph"/>
        <w:tabs>
          <w:tab w:val="left" w:pos="828"/>
          <w:tab w:val="left" w:pos="829"/>
        </w:tabs>
        <w:spacing w:before="121"/>
        <w:ind w:right="376"/>
      </w:pPr>
      <w:r>
        <w:t xml:space="preserve">Lead by example in curriculum development, teaching and learning, classroom </w:t>
      </w:r>
      <w:r w:rsidR="00FE56A4">
        <w:t>management</w:t>
      </w:r>
      <w:r w:rsidR="00004FD1">
        <w:t>,</w:t>
      </w:r>
      <w:bookmarkStart w:id="0" w:name="_GoBack"/>
      <w:bookmarkEnd w:id="0"/>
      <w:r w:rsidR="00FE56A4">
        <w:t xml:space="preserve"> </w:t>
      </w:r>
      <w:r>
        <w:lastRenderedPageBreak/>
        <w:t>creating a</w:t>
      </w:r>
      <w:r w:rsidR="00A54F50">
        <w:t xml:space="preserve"> </w:t>
      </w:r>
      <w:r>
        <w:rPr>
          <w:spacing w:val="-47"/>
        </w:rPr>
        <w:t xml:space="preserve"> </w:t>
      </w:r>
      <w:r>
        <w:t>quality learning</w:t>
      </w:r>
      <w:r>
        <w:rPr>
          <w:spacing w:val="-1"/>
        </w:rPr>
        <w:t xml:space="preserve"> </w:t>
      </w:r>
      <w:r>
        <w:t>environment and</w:t>
      </w:r>
      <w:r>
        <w:rPr>
          <w:spacing w:val="-1"/>
        </w:rPr>
        <w:t xml:space="preserve"> </w:t>
      </w:r>
      <w:r>
        <w:t>accessing</w:t>
      </w:r>
      <w:r>
        <w:rPr>
          <w:spacing w:val="-1"/>
        </w:rPr>
        <w:t xml:space="preserve"> </w:t>
      </w:r>
      <w:r>
        <w:t>continual</w:t>
      </w:r>
      <w:r>
        <w:rPr>
          <w:spacing w:val="-3"/>
        </w:rPr>
        <w:t xml:space="preserve"> </w:t>
      </w:r>
      <w:r>
        <w:t>professional</w:t>
      </w:r>
      <w:r>
        <w:rPr>
          <w:spacing w:val="-1"/>
        </w:rPr>
        <w:t xml:space="preserve"> </w:t>
      </w:r>
      <w:r>
        <w:t>development;</w:t>
      </w:r>
    </w:p>
    <w:p w14:paraId="6709BE05" w14:textId="7ADE38A9" w:rsidR="00004841" w:rsidRDefault="00004841" w:rsidP="00A54F50">
      <w:pPr>
        <w:pStyle w:val="TableParagraph"/>
        <w:tabs>
          <w:tab w:val="left" w:pos="828"/>
          <w:tab w:val="left" w:pos="829"/>
        </w:tabs>
        <w:spacing w:before="121"/>
        <w:ind w:left="0"/>
      </w:pPr>
      <w:r>
        <w:t>Be</w:t>
      </w:r>
      <w:r>
        <w:rPr>
          <w:spacing w:val="-1"/>
        </w:rPr>
        <w:t xml:space="preserve"> </w:t>
      </w:r>
      <w:r>
        <w:t>a</w:t>
      </w:r>
      <w:r>
        <w:rPr>
          <w:spacing w:val="-1"/>
        </w:rPr>
        <w:t xml:space="preserve"> </w:t>
      </w:r>
      <w:r>
        <w:t>strong</w:t>
      </w:r>
      <w:r>
        <w:rPr>
          <w:spacing w:val="-2"/>
        </w:rPr>
        <w:t xml:space="preserve"> </w:t>
      </w:r>
      <w:r>
        <w:t>advocate</w:t>
      </w:r>
      <w:r>
        <w:rPr>
          <w:spacing w:val="-3"/>
        </w:rPr>
        <w:t xml:space="preserve"> </w:t>
      </w:r>
      <w:r>
        <w:t>for</w:t>
      </w:r>
      <w:r>
        <w:rPr>
          <w:spacing w:val="-3"/>
        </w:rPr>
        <w:t xml:space="preserve"> </w:t>
      </w:r>
      <w:r>
        <w:t>change and</w:t>
      </w:r>
      <w:r>
        <w:rPr>
          <w:spacing w:val="-2"/>
        </w:rPr>
        <w:t xml:space="preserve"> </w:t>
      </w:r>
      <w:r>
        <w:t>champion</w:t>
      </w:r>
      <w:r>
        <w:rPr>
          <w:spacing w:val="1"/>
        </w:rPr>
        <w:t xml:space="preserve"> </w:t>
      </w:r>
      <w:r>
        <w:t>school</w:t>
      </w:r>
      <w:r>
        <w:rPr>
          <w:spacing w:val="-6"/>
        </w:rPr>
        <w:t xml:space="preserve"> </w:t>
      </w:r>
      <w:r>
        <w:t>improvement.</w:t>
      </w:r>
    </w:p>
    <w:p w14:paraId="7BCBBE5F" w14:textId="479E081C" w:rsidR="00004841" w:rsidRDefault="00004841" w:rsidP="00A54F50">
      <w:pPr>
        <w:pStyle w:val="TableParagraph"/>
        <w:tabs>
          <w:tab w:val="left" w:pos="828"/>
          <w:tab w:val="left" w:pos="829"/>
        </w:tabs>
        <w:spacing w:before="118"/>
        <w:ind w:left="0" w:right="551"/>
      </w:pPr>
      <w:r>
        <w:t>Convey a positive “can do” attitude, motivate and inspire staff and present a positive ‘united front’ to</w:t>
      </w:r>
      <w:r>
        <w:rPr>
          <w:spacing w:val="-47"/>
        </w:rPr>
        <w:t xml:space="preserve"> </w:t>
      </w:r>
      <w:r>
        <w:t>secure</w:t>
      </w:r>
      <w:r>
        <w:rPr>
          <w:spacing w:val="-1"/>
        </w:rPr>
        <w:t xml:space="preserve"> </w:t>
      </w:r>
      <w:r>
        <w:t>successful</w:t>
      </w:r>
      <w:r>
        <w:rPr>
          <w:spacing w:val="-3"/>
        </w:rPr>
        <w:t xml:space="preserve"> </w:t>
      </w:r>
      <w:r>
        <w:t>outcomes of</w:t>
      </w:r>
      <w:r>
        <w:rPr>
          <w:spacing w:val="-2"/>
        </w:rPr>
        <w:t xml:space="preserve"> </w:t>
      </w:r>
      <w:r>
        <w:t>school initiatives;</w:t>
      </w:r>
    </w:p>
    <w:p w14:paraId="442C4C98" w14:textId="77777777" w:rsidR="00004841" w:rsidRPr="00512E09" w:rsidRDefault="00004841" w:rsidP="00004841">
      <w:pPr>
        <w:pStyle w:val="TableParagraph"/>
        <w:tabs>
          <w:tab w:val="left" w:pos="828"/>
          <w:tab w:val="left" w:pos="829"/>
        </w:tabs>
        <w:spacing w:before="118"/>
        <w:ind w:left="720" w:right="551"/>
        <w:rPr>
          <w:sz w:val="12"/>
        </w:rPr>
      </w:pPr>
    </w:p>
    <w:p w14:paraId="2EE9C73B" w14:textId="7C4424D2" w:rsidR="00004841" w:rsidRDefault="00004841" w:rsidP="00C150B7">
      <w:r>
        <w:t>To actively support and promote positive and professional working relationships, giving and receiving</w:t>
      </w:r>
      <w:r w:rsidR="00A54F50">
        <w:t xml:space="preserve"> </w:t>
      </w:r>
      <w:r w:rsidRPr="00004841">
        <w:rPr>
          <w:spacing w:val="-47"/>
        </w:rPr>
        <w:t xml:space="preserve"> </w:t>
      </w:r>
      <w:r>
        <w:rPr>
          <w:spacing w:val="-47"/>
        </w:rPr>
        <w:t xml:space="preserve">   </w:t>
      </w:r>
      <w:r w:rsidR="00A54F50">
        <w:rPr>
          <w:spacing w:val="-47"/>
        </w:rPr>
        <w:t xml:space="preserve">  </w:t>
      </w:r>
      <w:r>
        <w:t>constructive</w:t>
      </w:r>
      <w:r w:rsidRPr="00004841">
        <w:rPr>
          <w:spacing w:val="-1"/>
        </w:rPr>
        <w:t xml:space="preserve"> </w:t>
      </w:r>
      <w:r>
        <w:t>feedback</w:t>
      </w:r>
      <w:r w:rsidRPr="00004841">
        <w:rPr>
          <w:spacing w:val="-2"/>
        </w:rPr>
        <w:t xml:space="preserve"> </w:t>
      </w:r>
      <w:r>
        <w:t>aimed</w:t>
      </w:r>
      <w:r w:rsidRPr="00004841">
        <w:rPr>
          <w:spacing w:val="-2"/>
        </w:rPr>
        <w:t xml:space="preserve"> </w:t>
      </w:r>
      <w:r>
        <w:t>at</w:t>
      </w:r>
      <w:r w:rsidRPr="00004841">
        <w:rPr>
          <w:spacing w:val="-1"/>
        </w:rPr>
        <w:t xml:space="preserve"> </w:t>
      </w:r>
      <w:r>
        <w:t>developing</w:t>
      </w:r>
      <w:r w:rsidRPr="00004841">
        <w:rPr>
          <w:spacing w:val="-3"/>
        </w:rPr>
        <w:t xml:space="preserve"> </w:t>
      </w:r>
      <w:r>
        <w:t>the</w:t>
      </w:r>
      <w:r w:rsidRPr="00004841">
        <w:rPr>
          <w:spacing w:val="-4"/>
        </w:rPr>
        <w:t xml:space="preserve"> </w:t>
      </w:r>
      <w:r>
        <w:t>quality</w:t>
      </w:r>
      <w:r w:rsidRPr="00004841">
        <w:rPr>
          <w:spacing w:val="-1"/>
        </w:rPr>
        <w:t xml:space="preserve"> </w:t>
      </w:r>
      <w:r>
        <w:t>of</w:t>
      </w:r>
      <w:r w:rsidRPr="00004841">
        <w:rPr>
          <w:spacing w:val="-4"/>
        </w:rPr>
        <w:t xml:space="preserve"> </w:t>
      </w:r>
      <w:r>
        <w:t>relationships</w:t>
      </w:r>
      <w:r w:rsidRPr="00004841">
        <w:rPr>
          <w:spacing w:val="-2"/>
        </w:rPr>
        <w:t xml:space="preserve"> </w:t>
      </w:r>
      <w:r>
        <w:t>and</w:t>
      </w:r>
      <w:r w:rsidRPr="00004841">
        <w:rPr>
          <w:spacing w:val="-3"/>
        </w:rPr>
        <w:t xml:space="preserve"> </w:t>
      </w:r>
      <w:r>
        <w:t>the team’s</w:t>
      </w:r>
      <w:r w:rsidRPr="00004841">
        <w:rPr>
          <w:spacing w:val="-2"/>
        </w:rPr>
        <w:t xml:space="preserve"> </w:t>
      </w:r>
      <w:r>
        <w:t>performance;</w:t>
      </w:r>
    </w:p>
    <w:p w14:paraId="598CECC3" w14:textId="1D55B66D" w:rsidR="003B3C1B" w:rsidRDefault="003B3C1B" w:rsidP="00004841">
      <w:pPr>
        <w:widowControl w:val="0"/>
        <w:tabs>
          <w:tab w:val="left" w:pos="933"/>
          <w:tab w:val="left" w:pos="934"/>
        </w:tabs>
        <w:autoSpaceDE w:val="0"/>
        <w:autoSpaceDN w:val="0"/>
        <w:spacing w:before="83" w:after="0" w:line="240" w:lineRule="auto"/>
        <w:ind w:right="294"/>
      </w:pPr>
      <w:r>
        <w:t>To ensure that performance of staff for whom you are responsible needs to be improved, and that the process of</w:t>
      </w:r>
      <w:r w:rsidRPr="00004841">
        <w:rPr>
          <w:spacing w:val="1"/>
        </w:rPr>
        <w:t xml:space="preserve"> </w:t>
      </w:r>
      <w:r>
        <w:t>supervision and appraisal, as set out in the school’s policies and procedures, is reliably followed and</w:t>
      </w:r>
      <w:r w:rsidRPr="00004841">
        <w:rPr>
          <w:spacing w:val="1"/>
        </w:rPr>
        <w:t xml:space="preserve"> </w:t>
      </w:r>
      <w:r>
        <w:t>recorded.</w:t>
      </w:r>
      <w:r w:rsidRPr="00004841">
        <w:rPr>
          <w:spacing w:val="1"/>
        </w:rPr>
        <w:t xml:space="preserve"> </w:t>
      </w:r>
      <w:r>
        <w:t>This includes identifying their training and development needs and making every effort to have</w:t>
      </w:r>
      <w:r w:rsidRPr="00004841">
        <w:rPr>
          <w:spacing w:val="-47"/>
        </w:rPr>
        <w:t xml:space="preserve"> </w:t>
      </w:r>
      <w:r>
        <w:t>those</w:t>
      </w:r>
      <w:r w:rsidRPr="00004841">
        <w:rPr>
          <w:spacing w:val="-2"/>
        </w:rPr>
        <w:t xml:space="preserve"> </w:t>
      </w:r>
      <w:r>
        <w:t>needs</w:t>
      </w:r>
      <w:r w:rsidRPr="00004841">
        <w:rPr>
          <w:spacing w:val="-2"/>
        </w:rPr>
        <w:t xml:space="preserve"> </w:t>
      </w:r>
      <w:r>
        <w:t>met;</w:t>
      </w:r>
    </w:p>
    <w:p w14:paraId="0E63D5E0" w14:textId="77777777" w:rsidR="003B3C1B" w:rsidRDefault="003B3C1B" w:rsidP="00004841">
      <w:pPr>
        <w:widowControl w:val="0"/>
        <w:tabs>
          <w:tab w:val="left" w:pos="933"/>
          <w:tab w:val="left" w:pos="934"/>
        </w:tabs>
        <w:autoSpaceDE w:val="0"/>
        <w:autoSpaceDN w:val="0"/>
        <w:spacing w:before="120" w:after="0" w:line="240" w:lineRule="auto"/>
        <w:ind w:right="604"/>
      </w:pPr>
      <w:r>
        <w:t>Evaluate the effectiveness of initiatives and strategies within your area of responsibility and across the</w:t>
      </w:r>
      <w:r w:rsidRPr="00004841">
        <w:rPr>
          <w:spacing w:val="-47"/>
        </w:rPr>
        <w:t xml:space="preserve"> </w:t>
      </w:r>
      <w:r>
        <w:t>department</w:t>
      </w:r>
      <w:r w:rsidRPr="00004841">
        <w:rPr>
          <w:spacing w:val="-2"/>
        </w:rPr>
        <w:t xml:space="preserve"> </w:t>
      </w:r>
      <w:r>
        <w:t>to</w:t>
      </w:r>
      <w:r w:rsidRPr="00004841">
        <w:rPr>
          <w:spacing w:val="1"/>
        </w:rPr>
        <w:t xml:space="preserve"> </w:t>
      </w:r>
      <w:r>
        <w:t>raise standards and</w:t>
      </w:r>
      <w:r w:rsidRPr="00004841">
        <w:rPr>
          <w:spacing w:val="-1"/>
        </w:rPr>
        <w:t xml:space="preserve"> </w:t>
      </w:r>
      <w:r>
        <w:t>improve</w:t>
      </w:r>
      <w:r w:rsidRPr="00004841">
        <w:rPr>
          <w:spacing w:val="1"/>
        </w:rPr>
        <w:t xml:space="preserve"> </w:t>
      </w:r>
      <w:r>
        <w:t>performance;</w:t>
      </w:r>
    </w:p>
    <w:p w14:paraId="2710AE78" w14:textId="77777777" w:rsidR="003B3C1B" w:rsidRDefault="003B3C1B" w:rsidP="003B3C1B">
      <w:pPr>
        <w:widowControl w:val="0"/>
        <w:tabs>
          <w:tab w:val="left" w:pos="933"/>
          <w:tab w:val="left" w:pos="934"/>
        </w:tabs>
        <w:autoSpaceDE w:val="0"/>
        <w:autoSpaceDN w:val="0"/>
        <w:spacing w:before="120" w:after="0" w:line="240" w:lineRule="auto"/>
      </w:pPr>
      <w:r>
        <w:t>To</w:t>
      </w:r>
      <w:r w:rsidRPr="003B3C1B">
        <w:rPr>
          <w:spacing w:val="-1"/>
        </w:rPr>
        <w:t xml:space="preserve"> </w:t>
      </w:r>
      <w:r>
        <w:t>attend</w:t>
      </w:r>
      <w:r w:rsidRPr="003B3C1B">
        <w:rPr>
          <w:spacing w:val="-4"/>
        </w:rPr>
        <w:t xml:space="preserve"> </w:t>
      </w:r>
      <w:r>
        <w:t>meetings</w:t>
      </w:r>
      <w:r w:rsidRPr="003B3C1B">
        <w:rPr>
          <w:spacing w:val="-1"/>
        </w:rPr>
        <w:t xml:space="preserve"> and lead meeting where appropriate.</w:t>
      </w:r>
    </w:p>
    <w:p w14:paraId="4601FEFF" w14:textId="57494D03" w:rsidR="003B3C1B" w:rsidRDefault="003B3C1B" w:rsidP="003B3C1B">
      <w:pPr>
        <w:widowControl w:val="0"/>
        <w:tabs>
          <w:tab w:val="left" w:pos="933"/>
          <w:tab w:val="left" w:pos="934"/>
        </w:tabs>
        <w:autoSpaceDE w:val="0"/>
        <w:autoSpaceDN w:val="0"/>
        <w:spacing w:before="121" w:after="0" w:line="240" w:lineRule="auto"/>
        <w:ind w:right="293"/>
      </w:pPr>
      <w:r>
        <w:t>There is an expectation that you will communicate information in a clear, legible, objective and</w:t>
      </w:r>
      <w:r w:rsidRPr="003B3C1B">
        <w:rPr>
          <w:spacing w:val="1"/>
        </w:rPr>
        <w:t xml:space="preserve"> </w:t>
      </w:r>
      <w:r>
        <w:t>professional manner, in a variety of ways, using the required level of confidentiality.</w:t>
      </w:r>
      <w:r w:rsidRPr="003B3C1B">
        <w:rPr>
          <w:spacing w:val="1"/>
        </w:rPr>
        <w:t xml:space="preserve"> </w:t>
      </w:r>
      <w:r>
        <w:t>This includes the use</w:t>
      </w:r>
      <w:r w:rsidRPr="003B3C1B">
        <w:rPr>
          <w:spacing w:val="-47"/>
        </w:rPr>
        <w:t xml:space="preserve"> </w:t>
      </w:r>
      <w:r>
        <w:t>of</w:t>
      </w:r>
      <w:r w:rsidRPr="003B3C1B">
        <w:rPr>
          <w:spacing w:val="-1"/>
        </w:rPr>
        <w:t xml:space="preserve"> </w:t>
      </w:r>
      <w:r>
        <w:t>email</w:t>
      </w:r>
      <w:r w:rsidRPr="003B3C1B">
        <w:rPr>
          <w:spacing w:val="-1"/>
        </w:rPr>
        <w:t xml:space="preserve"> </w:t>
      </w:r>
      <w:r>
        <w:t>and</w:t>
      </w:r>
      <w:r w:rsidRPr="003B3C1B">
        <w:rPr>
          <w:spacing w:val="-3"/>
        </w:rPr>
        <w:t xml:space="preserve"> </w:t>
      </w:r>
      <w:r>
        <w:t>computer</w:t>
      </w:r>
      <w:r w:rsidRPr="003B3C1B">
        <w:rPr>
          <w:spacing w:val="-3"/>
        </w:rPr>
        <w:t xml:space="preserve"> </w:t>
      </w:r>
      <w:r>
        <w:t>based systems as</w:t>
      </w:r>
      <w:r w:rsidRPr="003B3C1B">
        <w:rPr>
          <w:spacing w:val="-2"/>
        </w:rPr>
        <w:t xml:space="preserve"> </w:t>
      </w:r>
      <w:r>
        <w:t>they</w:t>
      </w:r>
      <w:r w:rsidRPr="003B3C1B">
        <w:rPr>
          <w:spacing w:val="-1"/>
        </w:rPr>
        <w:t xml:space="preserve"> </w:t>
      </w:r>
      <w:r>
        <w:t>come</w:t>
      </w:r>
      <w:r w:rsidRPr="003B3C1B">
        <w:rPr>
          <w:spacing w:val="1"/>
        </w:rPr>
        <w:t xml:space="preserve"> </w:t>
      </w:r>
      <w:r>
        <w:t>into</w:t>
      </w:r>
      <w:r w:rsidRPr="003B3C1B">
        <w:rPr>
          <w:spacing w:val="1"/>
        </w:rPr>
        <w:t xml:space="preserve"> </w:t>
      </w:r>
      <w:r>
        <w:t>use.</w:t>
      </w:r>
    </w:p>
    <w:p w14:paraId="321C47BA" w14:textId="77777777" w:rsidR="00267FB1" w:rsidRDefault="00267FB1" w:rsidP="003B3C1B">
      <w:pPr>
        <w:widowControl w:val="0"/>
        <w:tabs>
          <w:tab w:val="left" w:pos="933"/>
          <w:tab w:val="left" w:pos="934"/>
        </w:tabs>
        <w:autoSpaceDE w:val="0"/>
        <w:autoSpaceDN w:val="0"/>
        <w:spacing w:before="121" w:after="0" w:line="240" w:lineRule="auto"/>
        <w:ind w:right="293"/>
      </w:pPr>
    </w:p>
    <w:p w14:paraId="55A04877" w14:textId="77777777" w:rsidR="003B3C1B" w:rsidRPr="00004841" w:rsidRDefault="003B3C1B" w:rsidP="00267FB1">
      <w:pPr>
        <w:pStyle w:val="Heading1"/>
        <w:ind w:left="0"/>
        <w:rPr>
          <w:bCs w:val="0"/>
        </w:rPr>
      </w:pPr>
      <w:r w:rsidRPr="00004841">
        <w:rPr>
          <w:bCs w:val="0"/>
        </w:rPr>
        <w:t>Teaching and Learning (In department and across the school):</w:t>
      </w:r>
    </w:p>
    <w:p w14:paraId="0108D02E" w14:textId="77777777" w:rsidR="003B3C1B" w:rsidRPr="00CA04E9" w:rsidRDefault="003B3C1B" w:rsidP="003B3C1B">
      <w:pPr>
        <w:widowControl w:val="0"/>
        <w:tabs>
          <w:tab w:val="left" w:pos="933"/>
          <w:tab w:val="left" w:pos="934"/>
        </w:tabs>
        <w:autoSpaceDE w:val="0"/>
        <w:autoSpaceDN w:val="0"/>
        <w:spacing w:before="120" w:after="0" w:line="240" w:lineRule="auto"/>
      </w:pPr>
      <w:r w:rsidRPr="00CA04E9">
        <w:t>Demonstration</w:t>
      </w:r>
      <w:r w:rsidRPr="003B3C1B">
        <w:rPr>
          <w:spacing w:val="-3"/>
        </w:rPr>
        <w:t xml:space="preserve"> </w:t>
      </w:r>
      <w:r w:rsidRPr="00CA04E9">
        <w:t>of</w:t>
      </w:r>
      <w:r w:rsidRPr="003B3C1B">
        <w:rPr>
          <w:spacing w:val="-1"/>
        </w:rPr>
        <w:t xml:space="preserve"> </w:t>
      </w:r>
      <w:r w:rsidRPr="00CA04E9">
        <w:t>excellence in</w:t>
      </w:r>
      <w:r w:rsidRPr="003B3C1B">
        <w:rPr>
          <w:spacing w:val="-2"/>
        </w:rPr>
        <w:t xml:space="preserve"> </w:t>
      </w:r>
      <w:r w:rsidRPr="00CA04E9">
        <w:t>teaching</w:t>
      </w:r>
      <w:r w:rsidRPr="003B3C1B">
        <w:rPr>
          <w:spacing w:val="-2"/>
        </w:rPr>
        <w:t xml:space="preserve"> </w:t>
      </w:r>
      <w:r w:rsidRPr="00CA04E9">
        <w:t>and</w:t>
      </w:r>
      <w:r w:rsidRPr="003B3C1B">
        <w:rPr>
          <w:spacing w:val="-1"/>
        </w:rPr>
        <w:t xml:space="preserve"> </w:t>
      </w:r>
      <w:r w:rsidRPr="00CA04E9">
        <w:t>contribute</w:t>
      </w:r>
      <w:r w:rsidRPr="003B3C1B">
        <w:rPr>
          <w:spacing w:val="-1"/>
        </w:rPr>
        <w:t xml:space="preserve"> </w:t>
      </w:r>
      <w:r w:rsidRPr="00CA04E9">
        <w:t>to leading</w:t>
      </w:r>
      <w:r w:rsidRPr="003B3C1B">
        <w:rPr>
          <w:spacing w:val="-2"/>
        </w:rPr>
        <w:t xml:space="preserve"> </w:t>
      </w:r>
      <w:r w:rsidRPr="00CA04E9">
        <w:t>the improvement</w:t>
      </w:r>
      <w:r w:rsidRPr="003B3C1B">
        <w:rPr>
          <w:spacing w:val="-1"/>
        </w:rPr>
        <w:t xml:space="preserve"> </w:t>
      </w:r>
      <w:r w:rsidRPr="00CA04E9">
        <w:t>of</w:t>
      </w:r>
      <w:r w:rsidRPr="003B3C1B">
        <w:rPr>
          <w:spacing w:val="-4"/>
        </w:rPr>
        <w:t xml:space="preserve"> </w:t>
      </w:r>
      <w:r w:rsidRPr="00CA04E9">
        <w:t>teaching</w:t>
      </w:r>
      <w:r w:rsidRPr="003B3C1B">
        <w:rPr>
          <w:spacing w:val="-2"/>
        </w:rPr>
        <w:t xml:space="preserve"> </w:t>
      </w:r>
      <w:r w:rsidRPr="00CA04E9">
        <w:t>skills;</w:t>
      </w:r>
    </w:p>
    <w:p w14:paraId="4A272B1C" w14:textId="55E7BAB1" w:rsidR="003B3C1B" w:rsidRPr="00CA04E9" w:rsidRDefault="003B3C1B" w:rsidP="003B3C1B">
      <w:pPr>
        <w:widowControl w:val="0"/>
        <w:tabs>
          <w:tab w:val="left" w:pos="933"/>
          <w:tab w:val="left" w:pos="934"/>
        </w:tabs>
        <w:autoSpaceDE w:val="0"/>
        <w:autoSpaceDN w:val="0"/>
        <w:spacing w:before="118" w:after="0" w:line="240" w:lineRule="auto"/>
        <w:ind w:right="322"/>
      </w:pPr>
      <w:r w:rsidRPr="00CA04E9">
        <w:t>Establish creative, responsive and effective approaches to teaching and learning and ensure a culture and</w:t>
      </w:r>
      <w:r w:rsidR="00A54F50">
        <w:t xml:space="preserve"> </w:t>
      </w:r>
      <w:r w:rsidRPr="003B3C1B">
        <w:rPr>
          <w:spacing w:val="-47"/>
        </w:rPr>
        <w:t xml:space="preserve"> </w:t>
      </w:r>
      <w:r w:rsidR="00A54F50">
        <w:rPr>
          <w:spacing w:val="-47"/>
        </w:rPr>
        <w:t xml:space="preserve">  </w:t>
      </w:r>
      <w:r w:rsidRPr="00CA04E9">
        <w:t xml:space="preserve">ethos of challenge and support </w:t>
      </w:r>
    </w:p>
    <w:p w14:paraId="5BADA611" w14:textId="1D977171" w:rsidR="003B3C1B" w:rsidRDefault="003B3C1B" w:rsidP="003B3C1B">
      <w:pPr>
        <w:widowControl w:val="0"/>
        <w:tabs>
          <w:tab w:val="left" w:pos="933"/>
          <w:tab w:val="left" w:pos="934"/>
        </w:tabs>
        <w:autoSpaceDE w:val="0"/>
        <w:autoSpaceDN w:val="0"/>
        <w:spacing w:before="122" w:after="0" w:line="240" w:lineRule="auto"/>
        <w:ind w:right="356"/>
      </w:pPr>
      <w:r>
        <w:t>Monitor the effectiveness of teaching and learning including teachers’ planning, monitoring planning,</w:t>
      </w:r>
      <w:r w:rsidRPr="003B3C1B">
        <w:rPr>
          <w:spacing w:val="1"/>
        </w:rPr>
        <w:t xml:space="preserve"> </w:t>
      </w:r>
      <w:r>
        <w:t>work sampling and scrutiny, lesson observations, supporting auditing and reporting outcomes, successful</w:t>
      </w:r>
      <w:r w:rsidRPr="003B3C1B">
        <w:rPr>
          <w:spacing w:val="-47"/>
        </w:rPr>
        <w:t xml:space="preserve"> </w:t>
      </w:r>
      <w:r>
        <w:t>or</w:t>
      </w:r>
      <w:r w:rsidRPr="003B3C1B">
        <w:rPr>
          <w:spacing w:val="-3"/>
        </w:rPr>
        <w:t xml:space="preserve"> </w:t>
      </w:r>
      <w:r>
        <w:t>otherwise</w:t>
      </w:r>
      <w:r w:rsidRPr="003B3C1B">
        <w:rPr>
          <w:spacing w:val="-2"/>
        </w:rPr>
        <w:t xml:space="preserve"> </w:t>
      </w:r>
      <w:r>
        <w:t>and</w:t>
      </w:r>
      <w:r w:rsidRPr="003B3C1B">
        <w:rPr>
          <w:spacing w:val="-1"/>
        </w:rPr>
        <w:t xml:space="preserve"> </w:t>
      </w:r>
      <w:r>
        <w:t>planning</w:t>
      </w:r>
      <w:r w:rsidRPr="003B3C1B">
        <w:rPr>
          <w:spacing w:val="-1"/>
        </w:rPr>
        <w:t xml:space="preserve"> </w:t>
      </w:r>
      <w:r>
        <w:t>next steps and</w:t>
      </w:r>
      <w:r w:rsidRPr="003B3C1B">
        <w:rPr>
          <w:spacing w:val="-1"/>
        </w:rPr>
        <w:t xml:space="preserve"> </w:t>
      </w:r>
      <w:r>
        <w:t>future actions;</w:t>
      </w:r>
    </w:p>
    <w:p w14:paraId="2FC8B7C3" w14:textId="77777777" w:rsidR="003B3C1B" w:rsidRDefault="003B3C1B" w:rsidP="003B3C1B">
      <w:pPr>
        <w:widowControl w:val="0"/>
        <w:tabs>
          <w:tab w:val="left" w:pos="933"/>
          <w:tab w:val="left" w:pos="934"/>
        </w:tabs>
        <w:autoSpaceDE w:val="0"/>
        <w:autoSpaceDN w:val="0"/>
        <w:spacing w:before="119" w:after="0" w:line="240" w:lineRule="auto"/>
        <w:ind w:right="296"/>
      </w:pPr>
      <w:r>
        <w:t>To be a proactive and productive member of staff, working co-operatively and altruistically to support the</w:t>
      </w:r>
      <w:r w:rsidRPr="003B3C1B">
        <w:rPr>
          <w:spacing w:val="-47"/>
        </w:rPr>
        <w:t xml:space="preserve"> </w:t>
      </w:r>
      <w:r>
        <w:t>work,</w:t>
      </w:r>
      <w:r w:rsidRPr="003B3C1B">
        <w:rPr>
          <w:spacing w:val="-1"/>
        </w:rPr>
        <w:t xml:space="preserve"> </w:t>
      </w:r>
      <w:r>
        <w:t>aims, and</w:t>
      </w:r>
      <w:r w:rsidRPr="003B3C1B">
        <w:rPr>
          <w:spacing w:val="-3"/>
        </w:rPr>
        <w:t xml:space="preserve"> </w:t>
      </w:r>
      <w:r>
        <w:t>vision</w:t>
      </w:r>
      <w:r w:rsidRPr="003B3C1B">
        <w:rPr>
          <w:spacing w:val="-1"/>
        </w:rPr>
        <w:t xml:space="preserve"> </w:t>
      </w:r>
      <w:r>
        <w:t>of</w:t>
      </w:r>
      <w:r w:rsidRPr="003B3C1B">
        <w:rPr>
          <w:spacing w:val="-3"/>
        </w:rPr>
        <w:t xml:space="preserve"> </w:t>
      </w:r>
      <w:r>
        <w:t>the</w:t>
      </w:r>
      <w:r w:rsidRPr="003B3C1B">
        <w:rPr>
          <w:spacing w:val="1"/>
        </w:rPr>
        <w:t xml:space="preserve"> </w:t>
      </w:r>
      <w:r>
        <w:t>school.</w:t>
      </w:r>
    </w:p>
    <w:p w14:paraId="423E88A9" w14:textId="77777777" w:rsidR="003B3C1B" w:rsidRDefault="003B3C1B" w:rsidP="003B3C1B">
      <w:pPr>
        <w:widowControl w:val="0"/>
        <w:tabs>
          <w:tab w:val="left" w:pos="933"/>
          <w:tab w:val="left" w:pos="934"/>
        </w:tabs>
        <w:autoSpaceDE w:val="0"/>
        <w:autoSpaceDN w:val="0"/>
        <w:spacing w:before="120" w:after="0" w:line="240" w:lineRule="auto"/>
      </w:pPr>
      <w:r>
        <w:t>To</w:t>
      </w:r>
      <w:r w:rsidRPr="003B3C1B">
        <w:rPr>
          <w:spacing w:val="-1"/>
        </w:rPr>
        <w:t xml:space="preserve"> </w:t>
      </w:r>
      <w:r>
        <w:t>use effective</w:t>
      </w:r>
      <w:r w:rsidRPr="003B3C1B">
        <w:rPr>
          <w:spacing w:val="-4"/>
        </w:rPr>
        <w:t xml:space="preserve"> </w:t>
      </w:r>
      <w:r>
        <w:t>teaching</w:t>
      </w:r>
      <w:r w:rsidRPr="003B3C1B">
        <w:rPr>
          <w:spacing w:val="-2"/>
        </w:rPr>
        <w:t xml:space="preserve"> </w:t>
      </w:r>
      <w:r>
        <w:t>strategies</w:t>
      </w:r>
      <w:r w:rsidRPr="003B3C1B">
        <w:rPr>
          <w:spacing w:val="-2"/>
        </w:rPr>
        <w:t xml:space="preserve"> </w:t>
      </w:r>
      <w:r>
        <w:t>and</w:t>
      </w:r>
      <w:r w:rsidRPr="003B3C1B">
        <w:rPr>
          <w:spacing w:val="-3"/>
        </w:rPr>
        <w:t xml:space="preserve"> </w:t>
      </w:r>
      <w:r>
        <w:t>lesson</w:t>
      </w:r>
      <w:r w:rsidRPr="003B3C1B">
        <w:rPr>
          <w:spacing w:val="-2"/>
        </w:rPr>
        <w:t xml:space="preserve"> </w:t>
      </w:r>
      <w:r>
        <w:t>structures</w:t>
      </w:r>
      <w:r w:rsidRPr="003B3C1B">
        <w:rPr>
          <w:spacing w:val="-1"/>
        </w:rPr>
        <w:t xml:space="preserve"> </w:t>
      </w:r>
      <w:r>
        <w:t>to</w:t>
      </w:r>
      <w:r w:rsidRPr="003B3C1B">
        <w:rPr>
          <w:spacing w:val="-1"/>
        </w:rPr>
        <w:t xml:space="preserve"> </w:t>
      </w:r>
      <w:r>
        <w:t>deliver</w:t>
      </w:r>
      <w:r w:rsidRPr="003B3C1B">
        <w:rPr>
          <w:spacing w:val="-3"/>
        </w:rPr>
        <w:t xml:space="preserve"> </w:t>
      </w:r>
      <w:r>
        <w:t>the</w:t>
      </w:r>
      <w:r w:rsidRPr="003B3C1B">
        <w:rPr>
          <w:spacing w:val="-3"/>
        </w:rPr>
        <w:t xml:space="preserve"> </w:t>
      </w:r>
      <w:r>
        <w:t>curriculum</w:t>
      </w:r>
      <w:r w:rsidRPr="003B3C1B">
        <w:rPr>
          <w:spacing w:val="-1"/>
        </w:rPr>
        <w:t xml:space="preserve"> </w:t>
      </w:r>
      <w:r>
        <w:t>by:</w:t>
      </w:r>
    </w:p>
    <w:p w14:paraId="740D868B" w14:textId="74C42C30" w:rsidR="003B3C1B" w:rsidRDefault="003B3C1B" w:rsidP="003B3C1B">
      <w:pPr>
        <w:widowControl w:val="0"/>
        <w:tabs>
          <w:tab w:val="left" w:pos="933"/>
          <w:tab w:val="left" w:pos="934"/>
        </w:tabs>
        <w:autoSpaceDE w:val="0"/>
        <w:autoSpaceDN w:val="0"/>
        <w:spacing w:before="121" w:after="0" w:line="240" w:lineRule="auto"/>
        <w:ind w:right="527"/>
      </w:pPr>
      <w:r>
        <w:t>Being familiar with curriculum requirements and making full use of assessment information to develop,</w:t>
      </w:r>
      <w:r w:rsidRPr="003B3C1B">
        <w:rPr>
          <w:spacing w:val="-47"/>
        </w:rPr>
        <w:t xml:space="preserve"> </w:t>
      </w:r>
      <w:r w:rsidR="00A54F50">
        <w:rPr>
          <w:spacing w:val="-47"/>
        </w:rPr>
        <w:t xml:space="preserve">      </w:t>
      </w:r>
      <w:r>
        <w:t>adapt</w:t>
      </w:r>
      <w:r w:rsidRPr="003B3C1B">
        <w:rPr>
          <w:spacing w:val="-1"/>
        </w:rPr>
        <w:t xml:space="preserve"> </w:t>
      </w:r>
      <w:r>
        <w:t>and</w:t>
      </w:r>
      <w:r w:rsidRPr="003B3C1B">
        <w:rPr>
          <w:spacing w:val="-1"/>
        </w:rPr>
        <w:t xml:space="preserve"> </w:t>
      </w:r>
      <w:r>
        <w:t>evaluate</w:t>
      </w:r>
      <w:r w:rsidRPr="003B3C1B">
        <w:rPr>
          <w:spacing w:val="-3"/>
        </w:rPr>
        <w:t xml:space="preserve"> </w:t>
      </w:r>
      <w:r>
        <w:t>teaching</w:t>
      </w:r>
      <w:r w:rsidRPr="003B3C1B">
        <w:rPr>
          <w:spacing w:val="-1"/>
        </w:rPr>
        <w:t xml:space="preserve"> </w:t>
      </w:r>
      <w:r>
        <w:t>strategies to</w:t>
      </w:r>
      <w:r w:rsidRPr="003B3C1B">
        <w:rPr>
          <w:spacing w:val="1"/>
        </w:rPr>
        <w:t xml:space="preserve"> </w:t>
      </w:r>
      <w:r>
        <w:t>give</w:t>
      </w:r>
      <w:r w:rsidRPr="003B3C1B">
        <w:rPr>
          <w:spacing w:val="-2"/>
        </w:rPr>
        <w:t xml:space="preserve"> </w:t>
      </w:r>
      <w:r>
        <w:t>maximum benefit to a</w:t>
      </w:r>
      <w:r w:rsidRPr="003B3C1B">
        <w:rPr>
          <w:spacing w:val="-2"/>
        </w:rPr>
        <w:t xml:space="preserve"> </w:t>
      </w:r>
      <w:r>
        <w:t>child/young</w:t>
      </w:r>
      <w:r w:rsidRPr="003B3C1B">
        <w:rPr>
          <w:spacing w:val="-4"/>
        </w:rPr>
        <w:t xml:space="preserve"> </w:t>
      </w:r>
      <w:r>
        <w:t>person;</w:t>
      </w:r>
    </w:p>
    <w:p w14:paraId="45EF89D1" w14:textId="0E523C33" w:rsidR="003B3C1B" w:rsidRDefault="003B3C1B" w:rsidP="003B3C1B">
      <w:pPr>
        <w:widowControl w:val="0"/>
        <w:tabs>
          <w:tab w:val="left" w:pos="933"/>
          <w:tab w:val="left" w:pos="934"/>
        </w:tabs>
        <w:autoSpaceDE w:val="0"/>
        <w:autoSpaceDN w:val="0"/>
        <w:spacing w:before="121" w:after="0" w:line="240" w:lineRule="auto"/>
        <w:ind w:right="683"/>
      </w:pPr>
      <w:r>
        <w:t>Selecting and managing resources, using specialised materials including ICT, as appropriate, to enable</w:t>
      </w:r>
      <w:r w:rsidR="00A54F50">
        <w:t xml:space="preserve"> </w:t>
      </w:r>
      <w:r w:rsidRPr="003B3C1B">
        <w:rPr>
          <w:spacing w:val="-47"/>
        </w:rPr>
        <w:t xml:space="preserve"> </w:t>
      </w:r>
      <w:r w:rsidR="00A54F50">
        <w:rPr>
          <w:spacing w:val="-47"/>
        </w:rPr>
        <w:t xml:space="preserve">  </w:t>
      </w:r>
      <w:r>
        <w:t>maximum</w:t>
      </w:r>
      <w:r w:rsidRPr="003B3C1B">
        <w:rPr>
          <w:spacing w:val="-3"/>
        </w:rPr>
        <w:t xml:space="preserve"> </w:t>
      </w:r>
      <w:r>
        <w:t>access</w:t>
      </w:r>
      <w:r w:rsidRPr="003B3C1B">
        <w:rPr>
          <w:spacing w:val="-1"/>
        </w:rPr>
        <w:t xml:space="preserve"> </w:t>
      </w:r>
      <w:r>
        <w:t>to</w:t>
      </w:r>
      <w:r w:rsidRPr="003B3C1B">
        <w:rPr>
          <w:spacing w:val="-1"/>
        </w:rPr>
        <w:t xml:space="preserve"> </w:t>
      </w:r>
      <w:r>
        <w:t>the</w:t>
      </w:r>
      <w:r w:rsidRPr="003B3C1B">
        <w:rPr>
          <w:spacing w:val="-2"/>
        </w:rPr>
        <w:t xml:space="preserve"> </w:t>
      </w:r>
      <w:r>
        <w:t>curriculum</w:t>
      </w:r>
    </w:p>
    <w:p w14:paraId="1186F291" w14:textId="4E72346E" w:rsidR="003B3C1B" w:rsidRDefault="003B3C1B" w:rsidP="003B3C1B">
      <w:pPr>
        <w:widowControl w:val="0"/>
        <w:tabs>
          <w:tab w:val="left" w:pos="934"/>
        </w:tabs>
        <w:autoSpaceDE w:val="0"/>
        <w:autoSpaceDN w:val="0"/>
        <w:spacing w:before="121" w:after="0" w:line="240" w:lineRule="auto"/>
        <w:ind w:right="227"/>
        <w:jc w:val="both"/>
      </w:pPr>
      <w:r>
        <w:t>To support in establishing and embedding a particular regard for the needs and barriers faced by disadvantaged and vulnerable children and</w:t>
      </w:r>
      <w:r w:rsidRPr="003B3C1B">
        <w:rPr>
          <w:spacing w:val="1"/>
        </w:rPr>
        <w:t xml:space="preserve"> </w:t>
      </w:r>
      <w:r>
        <w:t>provide effective teaching and support to ensure that they make strong progress in their educational and</w:t>
      </w:r>
      <w:r w:rsidRPr="003B3C1B">
        <w:rPr>
          <w:spacing w:val="1"/>
        </w:rPr>
        <w:t xml:space="preserve"> </w:t>
      </w:r>
      <w:r>
        <w:t>social</w:t>
      </w:r>
      <w:r w:rsidRPr="003B3C1B">
        <w:rPr>
          <w:spacing w:val="-2"/>
        </w:rPr>
        <w:t xml:space="preserve"> </w:t>
      </w:r>
      <w:r>
        <w:t>development,</w:t>
      </w:r>
      <w:r w:rsidRPr="003B3C1B">
        <w:rPr>
          <w:spacing w:val="-2"/>
        </w:rPr>
        <w:t xml:space="preserve"> </w:t>
      </w:r>
      <w:r>
        <w:t>supporting</w:t>
      </w:r>
      <w:r w:rsidRPr="003B3C1B">
        <w:rPr>
          <w:spacing w:val="-1"/>
        </w:rPr>
        <w:t xml:space="preserve"> </w:t>
      </w:r>
      <w:r>
        <w:t>successful</w:t>
      </w:r>
      <w:r w:rsidRPr="003B3C1B">
        <w:rPr>
          <w:spacing w:val="-1"/>
        </w:rPr>
        <w:t xml:space="preserve"> </w:t>
      </w:r>
      <w:r>
        <w:t>progression</w:t>
      </w:r>
      <w:r w:rsidRPr="003B3C1B">
        <w:rPr>
          <w:spacing w:val="-1"/>
        </w:rPr>
        <w:t xml:space="preserve"> </w:t>
      </w:r>
      <w:r>
        <w:t>to</w:t>
      </w:r>
      <w:r w:rsidRPr="003B3C1B">
        <w:rPr>
          <w:spacing w:val="1"/>
        </w:rPr>
        <w:t xml:space="preserve"> </w:t>
      </w:r>
      <w:r>
        <w:t>post</w:t>
      </w:r>
      <w:r w:rsidRPr="003B3C1B">
        <w:rPr>
          <w:spacing w:val="-3"/>
        </w:rPr>
        <w:t xml:space="preserve"> </w:t>
      </w:r>
      <w:r>
        <w:t xml:space="preserve">16 education. </w:t>
      </w:r>
    </w:p>
    <w:p w14:paraId="01145DC6" w14:textId="77777777" w:rsidR="003B3C1B" w:rsidRPr="00A54F50" w:rsidRDefault="003B3C1B" w:rsidP="003B3C1B">
      <w:pPr>
        <w:pStyle w:val="BodyText"/>
        <w:spacing w:before="11"/>
        <w:ind w:left="0"/>
        <w:rPr>
          <w:sz w:val="11"/>
        </w:rPr>
      </w:pPr>
    </w:p>
    <w:p w14:paraId="055E3825" w14:textId="77777777" w:rsidR="003B3C1B" w:rsidRDefault="003B3C1B" w:rsidP="003B3C1B">
      <w:pPr>
        <w:widowControl w:val="0"/>
        <w:tabs>
          <w:tab w:val="left" w:pos="933"/>
          <w:tab w:val="left" w:pos="934"/>
        </w:tabs>
        <w:autoSpaceDE w:val="0"/>
        <w:autoSpaceDN w:val="0"/>
        <w:spacing w:after="0" w:line="240" w:lineRule="auto"/>
        <w:ind w:right="232"/>
      </w:pPr>
      <w:r>
        <w:t>Celebrate</w:t>
      </w:r>
      <w:r w:rsidRPr="003B3C1B">
        <w:rPr>
          <w:spacing w:val="11"/>
        </w:rPr>
        <w:t xml:space="preserve"> </w:t>
      </w:r>
      <w:r>
        <w:t>diversity</w:t>
      </w:r>
      <w:r w:rsidRPr="003B3C1B">
        <w:rPr>
          <w:spacing w:val="14"/>
        </w:rPr>
        <w:t xml:space="preserve"> </w:t>
      </w:r>
      <w:r>
        <w:t>and</w:t>
      </w:r>
      <w:r w:rsidRPr="003B3C1B">
        <w:rPr>
          <w:spacing w:val="11"/>
        </w:rPr>
        <w:t xml:space="preserve"> </w:t>
      </w:r>
      <w:r>
        <w:t>inclusion</w:t>
      </w:r>
      <w:r w:rsidRPr="003B3C1B">
        <w:rPr>
          <w:spacing w:val="12"/>
        </w:rPr>
        <w:t xml:space="preserve"> </w:t>
      </w:r>
      <w:r>
        <w:t>and</w:t>
      </w:r>
      <w:r w:rsidRPr="003B3C1B">
        <w:rPr>
          <w:spacing w:val="11"/>
        </w:rPr>
        <w:t xml:space="preserve"> </w:t>
      </w:r>
      <w:r>
        <w:t>be</w:t>
      </w:r>
      <w:r w:rsidRPr="003B3C1B">
        <w:rPr>
          <w:spacing w:val="14"/>
        </w:rPr>
        <w:t xml:space="preserve"> </w:t>
      </w:r>
      <w:r>
        <w:t>a</w:t>
      </w:r>
      <w:r w:rsidRPr="003B3C1B">
        <w:rPr>
          <w:spacing w:val="12"/>
        </w:rPr>
        <w:t xml:space="preserve"> </w:t>
      </w:r>
      <w:r>
        <w:t>positive</w:t>
      </w:r>
      <w:r w:rsidRPr="003B3C1B">
        <w:rPr>
          <w:spacing w:val="14"/>
        </w:rPr>
        <w:t xml:space="preserve"> </w:t>
      </w:r>
      <w:r>
        <w:t>role</w:t>
      </w:r>
      <w:r w:rsidRPr="003B3C1B">
        <w:rPr>
          <w:spacing w:val="13"/>
        </w:rPr>
        <w:t xml:space="preserve"> </w:t>
      </w:r>
      <w:r>
        <w:t>model,</w:t>
      </w:r>
      <w:r w:rsidRPr="003B3C1B">
        <w:rPr>
          <w:spacing w:val="13"/>
        </w:rPr>
        <w:t xml:space="preserve"> </w:t>
      </w:r>
      <w:r>
        <w:t>giving</w:t>
      </w:r>
      <w:r w:rsidRPr="003B3C1B">
        <w:rPr>
          <w:spacing w:val="12"/>
        </w:rPr>
        <w:t xml:space="preserve"> </w:t>
      </w:r>
      <w:r>
        <w:t>full</w:t>
      </w:r>
      <w:r w:rsidRPr="003B3C1B">
        <w:rPr>
          <w:spacing w:val="12"/>
        </w:rPr>
        <w:t xml:space="preserve"> </w:t>
      </w:r>
      <w:r>
        <w:t>support</w:t>
      </w:r>
      <w:r w:rsidRPr="003B3C1B">
        <w:rPr>
          <w:spacing w:val="14"/>
        </w:rPr>
        <w:t xml:space="preserve"> </w:t>
      </w:r>
      <w:r>
        <w:t>to</w:t>
      </w:r>
      <w:r w:rsidRPr="003B3C1B">
        <w:rPr>
          <w:spacing w:val="12"/>
        </w:rPr>
        <w:t xml:space="preserve"> </w:t>
      </w:r>
      <w:r>
        <w:t>the</w:t>
      </w:r>
      <w:r w:rsidRPr="003B3C1B">
        <w:rPr>
          <w:spacing w:val="13"/>
        </w:rPr>
        <w:t xml:space="preserve"> </w:t>
      </w:r>
      <w:r>
        <w:t>school’s</w:t>
      </w:r>
      <w:r w:rsidRPr="003B3C1B">
        <w:rPr>
          <w:spacing w:val="12"/>
        </w:rPr>
        <w:t xml:space="preserve"> </w:t>
      </w:r>
      <w:r>
        <w:t>policies</w:t>
      </w:r>
      <w:r w:rsidRPr="003B3C1B">
        <w:rPr>
          <w:spacing w:val="-46"/>
        </w:rPr>
        <w:t xml:space="preserve"> </w:t>
      </w:r>
      <w:r>
        <w:t>regarding</w:t>
      </w:r>
      <w:r w:rsidRPr="003B3C1B">
        <w:rPr>
          <w:spacing w:val="-2"/>
        </w:rPr>
        <w:t xml:space="preserve"> </w:t>
      </w:r>
      <w:r>
        <w:t>equality</w:t>
      </w:r>
      <w:r w:rsidRPr="003B3C1B">
        <w:rPr>
          <w:spacing w:val="-1"/>
        </w:rPr>
        <w:t xml:space="preserve"> </w:t>
      </w:r>
      <w:r>
        <w:t>of</w:t>
      </w:r>
      <w:r w:rsidRPr="003B3C1B">
        <w:rPr>
          <w:spacing w:val="-2"/>
        </w:rPr>
        <w:t xml:space="preserve"> </w:t>
      </w:r>
      <w:r>
        <w:t>opportunity, the</w:t>
      </w:r>
      <w:r w:rsidRPr="003B3C1B">
        <w:rPr>
          <w:spacing w:val="1"/>
        </w:rPr>
        <w:t xml:space="preserve"> </w:t>
      </w:r>
      <w:r>
        <w:t>school’s code</w:t>
      </w:r>
      <w:r w:rsidRPr="003B3C1B">
        <w:rPr>
          <w:spacing w:val="-3"/>
        </w:rPr>
        <w:t xml:space="preserve"> </w:t>
      </w:r>
      <w:r>
        <w:t>of</w:t>
      </w:r>
      <w:r w:rsidRPr="003B3C1B">
        <w:rPr>
          <w:spacing w:val="-3"/>
        </w:rPr>
        <w:t xml:space="preserve"> </w:t>
      </w:r>
      <w:r>
        <w:t>conduct</w:t>
      </w:r>
      <w:r w:rsidRPr="003B3C1B">
        <w:rPr>
          <w:spacing w:val="-2"/>
        </w:rPr>
        <w:t xml:space="preserve"> </w:t>
      </w:r>
      <w:r>
        <w:t>and</w:t>
      </w:r>
      <w:r w:rsidRPr="003B3C1B">
        <w:rPr>
          <w:spacing w:val="-1"/>
        </w:rPr>
        <w:t xml:space="preserve"> </w:t>
      </w:r>
      <w:r>
        <w:t>national</w:t>
      </w:r>
      <w:r w:rsidRPr="003B3C1B">
        <w:rPr>
          <w:spacing w:val="-3"/>
        </w:rPr>
        <w:t xml:space="preserve"> </w:t>
      </w:r>
      <w:r>
        <w:t>legislation.</w:t>
      </w:r>
    </w:p>
    <w:p w14:paraId="0A9C944D" w14:textId="77777777" w:rsidR="003B3C1B" w:rsidRDefault="003B3C1B" w:rsidP="003B3C1B">
      <w:pPr>
        <w:pStyle w:val="BodyText"/>
        <w:ind w:left="0"/>
      </w:pPr>
    </w:p>
    <w:p w14:paraId="2B30CD2E" w14:textId="0C5DB71E" w:rsidR="00C150B7" w:rsidRDefault="00C150B7" w:rsidP="003B3C1B">
      <w:pPr>
        <w:pStyle w:val="Heading1"/>
        <w:ind w:left="0"/>
        <w:rPr>
          <w:bCs w:val="0"/>
        </w:rPr>
      </w:pPr>
    </w:p>
    <w:p w14:paraId="0246BF36" w14:textId="77777777" w:rsidR="00A54F50" w:rsidRDefault="00A54F50" w:rsidP="003B3C1B">
      <w:pPr>
        <w:pStyle w:val="Heading1"/>
        <w:ind w:left="0"/>
        <w:rPr>
          <w:bCs w:val="0"/>
        </w:rPr>
      </w:pPr>
    </w:p>
    <w:p w14:paraId="33F1F711" w14:textId="3FAB56E1" w:rsidR="003B3C1B" w:rsidRPr="00004841" w:rsidRDefault="003B3C1B" w:rsidP="003B3C1B">
      <w:pPr>
        <w:pStyle w:val="Heading1"/>
        <w:ind w:left="0"/>
        <w:rPr>
          <w:bCs w:val="0"/>
        </w:rPr>
      </w:pPr>
      <w:r w:rsidRPr="00004841">
        <w:rPr>
          <w:bCs w:val="0"/>
        </w:rPr>
        <w:lastRenderedPageBreak/>
        <w:t>School Culture</w:t>
      </w:r>
    </w:p>
    <w:p w14:paraId="7426E2C6" w14:textId="77777777" w:rsidR="003B3C1B" w:rsidRDefault="003B3C1B" w:rsidP="003B3C1B">
      <w:pPr>
        <w:pStyle w:val="Heading1"/>
      </w:pPr>
    </w:p>
    <w:p w14:paraId="6DBA14B3" w14:textId="051D69EE" w:rsidR="003B3C1B" w:rsidRDefault="003B3C1B" w:rsidP="003B3C1B">
      <w:pPr>
        <w:widowControl w:val="0"/>
        <w:tabs>
          <w:tab w:val="left" w:pos="933"/>
          <w:tab w:val="left" w:pos="934"/>
        </w:tabs>
        <w:autoSpaceDE w:val="0"/>
        <w:autoSpaceDN w:val="0"/>
        <w:spacing w:after="0" w:line="240" w:lineRule="auto"/>
        <w:ind w:right="371"/>
      </w:pPr>
      <w:r>
        <w:t>Make a significant contribution to the development of school culture and ethos that is utterly committed</w:t>
      </w:r>
      <w:r w:rsidRPr="003B3C1B">
        <w:rPr>
          <w:spacing w:val="-47"/>
        </w:rPr>
        <w:t xml:space="preserve"> </w:t>
      </w:r>
      <w:r w:rsidR="00FE56A4">
        <w:rPr>
          <w:spacing w:val="-47"/>
        </w:rPr>
        <w:t xml:space="preserve">    </w:t>
      </w:r>
      <w:r w:rsidR="00FE56A4">
        <w:t xml:space="preserve"> to</w:t>
      </w:r>
      <w:r>
        <w:t xml:space="preserve"> </w:t>
      </w:r>
      <w:r w:rsidRPr="00CA04E9">
        <w:t>respect, excellence and responsibility</w:t>
      </w:r>
      <w:r>
        <w:t xml:space="preserve"> high</w:t>
      </w:r>
      <w:r w:rsidRPr="003B3C1B">
        <w:rPr>
          <w:spacing w:val="-1"/>
        </w:rPr>
        <w:t xml:space="preserve"> </w:t>
      </w:r>
      <w:r>
        <w:t>achievement and</w:t>
      </w:r>
      <w:r w:rsidRPr="003B3C1B">
        <w:rPr>
          <w:spacing w:val="-1"/>
        </w:rPr>
        <w:t xml:space="preserve"> </w:t>
      </w:r>
      <w:r>
        <w:t>exemplary behaviour for</w:t>
      </w:r>
      <w:r w:rsidRPr="003B3C1B">
        <w:rPr>
          <w:spacing w:val="-3"/>
        </w:rPr>
        <w:t xml:space="preserve"> </w:t>
      </w:r>
      <w:r>
        <w:t>all.</w:t>
      </w:r>
    </w:p>
    <w:p w14:paraId="2EEC02BA" w14:textId="77777777" w:rsidR="003634DD" w:rsidRPr="00A54F50" w:rsidRDefault="003634DD" w:rsidP="003B3C1B">
      <w:pPr>
        <w:widowControl w:val="0"/>
        <w:tabs>
          <w:tab w:val="left" w:pos="933"/>
          <w:tab w:val="left" w:pos="934"/>
        </w:tabs>
        <w:autoSpaceDE w:val="0"/>
        <w:autoSpaceDN w:val="0"/>
        <w:spacing w:after="0" w:line="240" w:lineRule="auto"/>
        <w:ind w:right="371"/>
        <w:rPr>
          <w:sz w:val="16"/>
        </w:rPr>
      </w:pPr>
    </w:p>
    <w:p w14:paraId="16B91057" w14:textId="7B2EC6AC" w:rsidR="003B3C1B" w:rsidRDefault="003B3C1B" w:rsidP="003B3C1B">
      <w:pPr>
        <w:widowControl w:val="0"/>
        <w:tabs>
          <w:tab w:val="left" w:pos="933"/>
          <w:tab w:val="left" w:pos="934"/>
        </w:tabs>
        <w:autoSpaceDE w:val="0"/>
        <w:autoSpaceDN w:val="0"/>
        <w:spacing w:before="2" w:after="0" w:line="240" w:lineRule="auto"/>
      </w:pPr>
      <w:r>
        <w:t>Live</w:t>
      </w:r>
      <w:r w:rsidRPr="003B3C1B">
        <w:rPr>
          <w:spacing w:val="-3"/>
        </w:rPr>
        <w:t xml:space="preserve"> </w:t>
      </w:r>
      <w:r>
        <w:t>the</w:t>
      </w:r>
      <w:r w:rsidRPr="003B3C1B">
        <w:rPr>
          <w:spacing w:val="-2"/>
        </w:rPr>
        <w:t xml:space="preserve"> Respect, Excellence and Responsibility </w:t>
      </w:r>
      <w:r>
        <w:t>values</w:t>
      </w:r>
      <w:r w:rsidRPr="003B3C1B">
        <w:rPr>
          <w:spacing w:val="-3"/>
        </w:rPr>
        <w:t xml:space="preserve"> </w:t>
      </w:r>
      <w:r>
        <w:t>of</w:t>
      </w:r>
      <w:r w:rsidRPr="003B3C1B">
        <w:rPr>
          <w:spacing w:val="-3"/>
        </w:rPr>
        <w:t xml:space="preserve"> </w:t>
      </w:r>
      <w:r>
        <w:t>the</w:t>
      </w:r>
      <w:r w:rsidRPr="003B3C1B">
        <w:rPr>
          <w:spacing w:val="-3"/>
        </w:rPr>
        <w:t xml:space="preserve"> </w:t>
      </w:r>
      <w:r>
        <w:t>academy by</w:t>
      </w:r>
      <w:r w:rsidRPr="003B3C1B">
        <w:rPr>
          <w:spacing w:val="-2"/>
        </w:rPr>
        <w:t xml:space="preserve"> </w:t>
      </w:r>
      <w:r>
        <w:t>modelling</w:t>
      </w:r>
      <w:r w:rsidRPr="003B3C1B">
        <w:rPr>
          <w:spacing w:val="-2"/>
        </w:rPr>
        <w:t xml:space="preserve"> </w:t>
      </w:r>
      <w:r>
        <w:t>caring</w:t>
      </w:r>
      <w:r w:rsidRPr="003B3C1B">
        <w:rPr>
          <w:spacing w:val="-1"/>
        </w:rPr>
        <w:t xml:space="preserve"> </w:t>
      </w:r>
      <w:r>
        <w:t>and</w:t>
      </w:r>
      <w:r w:rsidRPr="003B3C1B">
        <w:rPr>
          <w:spacing w:val="-2"/>
        </w:rPr>
        <w:t xml:space="preserve"> </w:t>
      </w:r>
      <w:r>
        <w:t>respectful</w:t>
      </w:r>
      <w:r w:rsidRPr="003B3C1B">
        <w:rPr>
          <w:spacing w:val="-4"/>
        </w:rPr>
        <w:t xml:space="preserve"> </w:t>
      </w:r>
      <w:r>
        <w:t>behaviour</w:t>
      </w:r>
      <w:r w:rsidRPr="003B3C1B">
        <w:rPr>
          <w:spacing w:val="-1"/>
        </w:rPr>
        <w:t xml:space="preserve"> </w:t>
      </w:r>
      <w:r>
        <w:t>towards others.</w:t>
      </w:r>
    </w:p>
    <w:p w14:paraId="4C88BBA8" w14:textId="77777777" w:rsidR="003634DD" w:rsidRPr="00A54F50" w:rsidRDefault="003634DD" w:rsidP="003B3C1B">
      <w:pPr>
        <w:widowControl w:val="0"/>
        <w:tabs>
          <w:tab w:val="left" w:pos="933"/>
          <w:tab w:val="left" w:pos="934"/>
        </w:tabs>
        <w:autoSpaceDE w:val="0"/>
        <w:autoSpaceDN w:val="0"/>
        <w:spacing w:before="2" w:after="0" w:line="240" w:lineRule="auto"/>
        <w:rPr>
          <w:sz w:val="16"/>
        </w:rPr>
      </w:pPr>
    </w:p>
    <w:p w14:paraId="54B49014" w14:textId="24E0270C" w:rsidR="003B3C1B" w:rsidRDefault="003B3C1B" w:rsidP="003B3C1B">
      <w:pPr>
        <w:widowControl w:val="0"/>
        <w:tabs>
          <w:tab w:val="left" w:pos="933"/>
          <w:tab w:val="left" w:pos="934"/>
        </w:tabs>
        <w:autoSpaceDE w:val="0"/>
        <w:autoSpaceDN w:val="0"/>
        <w:spacing w:after="0" w:line="240" w:lineRule="auto"/>
        <w:ind w:right="695"/>
      </w:pPr>
      <w:r>
        <w:t>Support the school’s vision by contributing to the consistent implementation of policies practices and</w:t>
      </w:r>
      <w:r w:rsidR="00A54F50">
        <w:t xml:space="preserve"> </w:t>
      </w:r>
      <w:r w:rsidRPr="003B3C1B">
        <w:rPr>
          <w:spacing w:val="-47"/>
        </w:rPr>
        <w:t xml:space="preserve"> </w:t>
      </w:r>
      <w:r>
        <w:t>procedures.</w:t>
      </w:r>
    </w:p>
    <w:p w14:paraId="2974D2E5" w14:textId="77777777" w:rsidR="003634DD" w:rsidRPr="00A54F50" w:rsidRDefault="003634DD" w:rsidP="003B3C1B">
      <w:pPr>
        <w:widowControl w:val="0"/>
        <w:tabs>
          <w:tab w:val="left" w:pos="933"/>
          <w:tab w:val="left" w:pos="934"/>
        </w:tabs>
        <w:autoSpaceDE w:val="0"/>
        <w:autoSpaceDN w:val="0"/>
        <w:spacing w:after="0" w:line="240" w:lineRule="auto"/>
        <w:ind w:right="695"/>
        <w:rPr>
          <w:sz w:val="16"/>
        </w:rPr>
      </w:pPr>
    </w:p>
    <w:p w14:paraId="2E082B21" w14:textId="01CB65E6" w:rsidR="003B3C1B" w:rsidRDefault="003B3C1B" w:rsidP="003B3C1B">
      <w:pPr>
        <w:widowControl w:val="0"/>
        <w:tabs>
          <w:tab w:val="left" w:pos="933"/>
          <w:tab w:val="left" w:pos="934"/>
        </w:tabs>
        <w:autoSpaceDE w:val="0"/>
        <w:autoSpaceDN w:val="0"/>
        <w:spacing w:before="3" w:after="0" w:line="237" w:lineRule="auto"/>
        <w:ind w:right="755"/>
      </w:pPr>
      <w:r>
        <w:t xml:space="preserve">Work alongside other school leaders to help create a strong community of learners, characterised by </w:t>
      </w:r>
      <w:r w:rsidRPr="003B3C1B">
        <w:rPr>
          <w:spacing w:val="-47"/>
        </w:rPr>
        <w:t xml:space="preserve"> </w:t>
      </w:r>
      <w:r>
        <w:t>everyone seeking</w:t>
      </w:r>
      <w:r w:rsidRPr="003B3C1B">
        <w:rPr>
          <w:spacing w:val="-1"/>
        </w:rPr>
        <w:t xml:space="preserve"> </w:t>
      </w:r>
      <w:r>
        <w:t>advice</w:t>
      </w:r>
      <w:r w:rsidRPr="003B3C1B">
        <w:rPr>
          <w:spacing w:val="-2"/>
        </w:rPr>
        <w:t xml:space="preserve"> </w:t>
      </w:r>
      <w:r>
        <w:t>on</w:t>
      </w:r>
      <w:r w:rsidRPr="003B3C1B">
        <w:rPr>
          <w:spacing w:val="-1"/>
        </w:rPr>
        <w:t xml:space="preserve"> </w:t>
      </w:r>
      <w:r>
        <w:t>how</w:t>
      </w:r>
      <w:r w:rsidRPr="003B3C1B">
        <w:rPr>
          <w:spacing w:val="-2"/>
        </w:rPr>
        <w:t xml:space="preserve"> </w:t>
      </w:r>
      <w:r>
        <w:t>to</w:t>
      </w:r>
      <w:r w:rsidRPr="003B3C1B">
        <w:rPr>
          <w:spacing w:val="-1"/>
        </w:rPr>
        <w:t xml:space="preserve"> </w:t>
      </w:r>
      <w:r>
        <w:t>improve</w:t>
      </w:r>
      <w:r w:rsidRPr="003B3C1B">
        <w:rPr>
          <w:spacing w:val="1"/>
        </w:rPr>
        <w:t xml:space="preserve"> </w:t>
      </w:r>
      <w:r>
        <w:t>and</w:t>
      </w:r>
      <w:r w:rsidRPr="003B3C1B">
        <w:rPr>
          <w:spacing w:val="-1"/>
        </w:rPr>
        <w:t xml:space="preserve"> </w:t>
      </w:r>
      <w:r>
        <w:t>develop.</w:t>
      </w:r>
    </w:p>
    <w:p w14:paraId="7310DFB3" w14:textId="77777777" w:rsidR="003634DD" w:rsidRPr="00A54F50" w:rsidRDefault="003634DD" w:rsidP="003B3C1B">
      <w:pPr>
        <w:widowControl w:val="0"/>
        <w:tabs>
          <w:tab w:val="left" w:pos="933"/>
          <w:tab w:val="left" w:pos="934"/>
        </w:tabs>
        <w:autoSpaceDE w:val="0"/>
        <w:autoSpaceDN w:val="0"/>
        <w:spacing w:before="3" w:after="0" w:line="237" w:lineRule="auto"/>
        <w:ind w:right="755"/>
        <w:rPr>
          <w:sz w:val="18"/>
        </w:rPr>
      </w:pPr>
    </w:p>
    <w:p w14:paraId="0A6B5EFE" w14:textId="6962CA3E" w:rsidR="003B3C1B" w:rsidRDefault="003B3C1B" w:rsidP="003B3C1B">
      <w:pPr>
        <w:widowControl w:val="0"/>
        <w:tabs>
          <w:tab w:val="left" w:pos="933"/>
          <w:tab w:val="left" w:pos="934"/>
        </w:tabs>
        <w:autoSpaceDE w:val="0"/>
        <w:autoSpaceDN w:val="0"/>
        <w:spacing w:before="2" w:after="0" w:line="240" w:lineRule="auto"/>
        <w:ind w:right="700"/>
      </w:pPr>
      <w:r>
        <w:t xml:space="preserve">Support, work in collaboration and share best practice with colleagues and other professionals in and </w:t>
      </w:r>
      <w:r w:rsidRPr="003B3C1B">
        <w:rPr>
          <w:spacing w:val="-47"/>
        </w:rPr>
        <w:t xml:space="preserve"> </w:t>
      </w:r>
      <w:r>
        <w:t>beyond</w:t>
      </w:r>
      <w:r w:rsidRPr="003B3C1B">
        <w:rPr>
          <w:spacing w:val="-3"/>
        </w:rPr>
        <w:t xml:space="preserve"> </w:t>
      </w:r>
      <w:r>
        <w:t>the school.</w:t>
      </w:r>
    </w:p>
    <w:p w14:paraId="0DF592CE" w14:textId="77777777" w:rsidR="003634DD" w:rsidRPr="00A54F50" w:rsidRDefault="003634DD" w:rsidP="003B3C1B">
      <w:pPr>
        <w:widowControl w:val="0"/>
        <w:tabs>
          <w:tab w:val="left" w:pos="933"/>
          <w:tab w:val="left" w:pos="934"/>
        </w:tabs>
        <w:autoSpaceDE w:val="0"/>
        <w:autoSpaceDN w:val="0"/>
        <w:spacing w:before="2" w:after="0" w:line="240" w:lineRule="auto"/>
        <w:ind w:right="700"/>
        <w:rPr>
          <w:sz w:val="16"/>
        </w:rPr>
      </w:pPr>
    </w:p>
    <w:p w14:paraId="5427ED1F" w14:textId="20F3E020" w:rsidR="003B3C1B" w:rsidRDefault="003B3C1B" w:rsidP="003634DD">
      <w:pPr>
        <w:widowControl w:val="0"/>
        <w:tabs>
          <w:tab w:val="left" w:pos="933"/>
          <w:tab w:val="left" w:pos="934"/>
        </w:tabs>
        <w:autoSpaceDE w:val="0"/>
        <w:autoSpaceDN w:val="0"/>
        <w:spacing w:after="0" w:line="240" w:lineRule="auto"/>
        <w:ind w:right="453"/>
      </w:pPr>
      <w:r>
        <w:t xml:space="preserve">Ensure the commitment of all staff in the </w:t>
      </w:r>
      <w:r w:rsidRPr="00CA04E9">
        <w:t xml:space="preserve">department </w:t>
      </w:r>
      <w:r>
        <w:t xml:space="preserve">to a culture of safeguarding which protects all students </w:t>
      </w:r>
      <w:r w:rsidRPr="003634DD">
        <w:rPr>
          <w:spacing w:val="-47"/>
        </w:rPr>
        <w:t xml:space="preserve">    </w:t>
      </w:r>
      <w:r>
        <w:t>from</w:t>
      </w:r>
      <w:r w:rsidRPr="003634DD">
        <w:rPr>
          <w:spacing w:val="-3"/>
        </w:rPr>
        <w:t xml:space="preserve"> </w:t>
      </w:r>
      <w:r>
        <w:t>harm.</w:t>
      </w:r>
    </w:p>
    <w:p w14:paraId="46EA016B" w14:textId="77777777" w:rsidR="003634DD" w:rsidRPr="00A54F50" w:rsidRDefault="003634DD" w:rsidP="003634DD">
      <w:pPr>
        <w:widowControl w:val="0"/>
        <w:tabs>
          <w:tab w:val="left" w:pos="933"/>
          <w:tab w:val="left" w:pos="934"/>
        </w:tabs>
        <w:autoSpaceDE w:val="0"/>
        <w:autoSpaceDN w:val="0"/>
        <w:spacing w:after="0" w:line="240" w:lineRule="auto"/>
        <w:ind w:right="453"/>
        <w:rPr>
          <w:sz w:val="14"/>
        </w:rPr>
      </w:pPr>
    </w:p>
    <w:p w14:paraId="1AC0969B" w14:textId="1A453EE3" w:rsidR="003B3C1B" w:rsidRDefault="003B3C1B" w:rsidP="003634DD">
      <w:pPr>
        <w:widowControl w:val="0"/>
        <w:tabs>
          <w:tab w:val="left" w:pos="933"/>
          <w:tab w:val="left" w:pos="934"/>
        </w:tabs>
        <w:autoSpaceDE w:val="0"/>
        <w:autoSpaceDN w:val="0"/>
        <w:spacing w:after="0" w:line="240" w:lineRule="auto"/>
        <w:ind w:right="453"/>
      </w:pPr>
      <w:r>
        <w:t>Engage with research, best practice, make links and ensure these are shared across the school.</w:t>
      </w:r>
    </w:p>
    <w:p w14:paraId="6D8A5C36" w14:textId="77777777" w:rsidR="003634DD" w:rsidRPr="00A54F50" w:rsidRDefault="003634DD" w:rsidP="003634DD">
      <w:pPr>
        <w:widowControl w:val="0"/>
        <w:tabs>
          <w:tab w:val="left" w:pos="933"/>
          <w:tab w:val="left" w:pos="934"/>
        </w:tabs>
        <w:autoSpaceDE w:val="0"/>
        <w:autoSpaceDN w:val="0"/>
        <w:spacing w:after="0" w:line="240" w:lineRule="auto"/>
        <w:ind w:right="453"/>
        <w:rPr>
          <w:sz w:val="16"/>
        </w:rPr>
      </w:pPr>
    </w:p>
    <w:p w14:paraId="695E71B4" w14:textId="77777777" w:rsidR="003B3C1B" w:rsidRDefault="003B3C1B" w:rsidP="003634DD">
      <w:pPr>
        <w:widowControl w:val="0"/>
        <w:tabs>
          <w:tab w:val="left" w:pos="933"/>
          <w:tab w:val="left" w:pos="934"/>
        </w:tabs>
        <w:autoSpaceDE w:val="0"/>
        <w:autoSpaceDN w:val="0"/>
        <w:spacing w:after="0" w:line="240" w:lineRule="auto"/>
        <w:ind w:right="453"/>
      </w:pPr>
      <w:r>
        <w:t>Raise the levels of engagement across the school with all the above.</w:t>
      </w:r>
    </w:p>
    <w:p w14:paraId="11112E72" w14:textId="77777777" w:rsidR="003B3C1B" w:rsidRDefault="003B3C1B" w:rsidP="00A063B4">
      <w:pPr>
        <w:jc w:val="both"/>
      </w:pPr>
    </w:p>
    <w:p w14:paraId="12AA7A56" w14:textId="77777777" w:rsidR="003634DD" w:rsidRPr="00004841" w:rsidRDefault="003634DD" w:rsidP="00004841">
      <w:pPr>
        <w:pStyle w:val="Heading1"/>
        <w:ind w:left="0"/>
        <w:rPr>
          <w:rFonts w:asciiTheme="minorHAnsi" w:eastAsiaTheme="minorHAnsi" w:hAnsiTheme="minorHAnsi" w:cstheme="minorBidi"/>
          <w:bCs w:val="0"/>
          <w:color w:val="54248C"/>
          <w:lang w:val="en-GB"/>
        </w:rPr>
      </w:pPr>
      <w:r w:rsidRPr="00004841">
        <w:rPr>
          <w:rFonts w:asciiTheme="minorHAnsi" w:eastAsiaTheme="minorHAnsi" w:hAnsiTheme="minorHAnsi" w:cstheme="minorBidi"/>
          <w:bCs w:val="0"/>
          <w:color w:val="54248C"/>
          <w:lang w:val="en-GB"/>
        </w:rPr>
        <w:t>Other Duties and Responsibilities:</w:t>
      </w:r>
    </w:p>
    <w:p w14:paraId="3123F109" w14:textId="7C8CFAC9" w:rsidR="003634DD" w:rsidRDefault="003634DD" w:rsidP="00DC6633">
      <w:pPr>
        <w:pStyle w:val="BodyText"/>
        <w:tabs>
          <w:tab w:val="left" w:pos="824"/>
        </w:tabs>
        <w:spacing w:before="121"/>
        <w:ind w:left="0" w:right="306"/>
        <w:jc w:val="both"/>
      </w:pPr>
      <w:r>
        <w:t xml:space="preserve">Undertake other various responsibilities as directed by the Head of </w:t>
      </w:r>
      <w:r w:rsidRPr="00CA04E9">
        <w:t>department,</w:t>
      </w:r>
      <w:r>
        <w:t xml:space="preserve"> members of the SLT or Head of school</w:t>
      </w:r>
    </w:p>
    <w:p w14:paraId="4E168371" w14:textId="77777777" w:rsidR="00A54F50" w:rsidRDefault="00A54F50" w:rsidP="00DC6633">
      <w:pPr>
        <w:pStyle w:val="BodyText"/>
        <w:tabs>
          <w:tab w:val="left" w:pos="824"/>
        </w:tabs>
        <w:spacing w:before="1"/>
        <w:ind w:left="0" w:right="180"/>
        <w:jc w:val="both"/>
      </w:pPr>
    </w:p>
    <w:p w14:paraId="4AE2BE29" w14:textId="21156D80" w:rsidR="003634DD" w:rsidRDefault="003634DD" w:rsidP="00DC6633">
      <w:pPr>
        <w:pStyle w:val="BodyText"/>
        <w:tabs>
          <w:tab w:val="left" w:pos="824"/>
        </w:tabs>
        <w:spacing w:before="1"/>
        <w:ind w:left="0" w:right="180"/>
        <w:jc w:val="both"/>
      </w:pPr>
      <w:r>
        <w:t>Be aware of and work in accordance with the school’s child protection policies and procedures in order to</w:t>
      </w:r>
      <w:r>
        <w:rPr>
          <w:spacing w:val="-47"/>
        </w:rPr>
        <w:t xml:space="preserve"> </w:t>
      </w:r>
      <w:r>
        <w:t>safeguard and promote the welfare of children and to raise any concerns relating to such procedures that</w:t>
      </w:r>
      <w:r w:rsidR="00267FB1">
        <w:t xml:space="preserve"> </w:t>
      </w:r>
      <w:r>
        <w:rPr>
          <w:spacing w:val="-47"/>
        </w:rPr>
        <w:t xml:space="preserve"> </w:t>
      </w:r>
      <w:r w:rsidR="00267FB1">
        <w:rPr>
          <w:spacing w:val="-47"/>
        </w:rPr>
        <w:t xml:space="preserve">   </w:t>
      </w:r>
      <w:r>
        <w:t>may</w:t>
      </w:r>
      <w:r>
        <w:rPr>
          <w:spacing w:val="-3"/>
        </w:rPr>
        <w:t xml:space="preserve"> </w:t>
      </w:r>
      <w:r>
        <w:t>be noted</w:t>
      </w:r>
      <w:r>
        <w:rPr>
          <w:spacing w:val="-1"/>
        </w:rPr>
        <w:t xml:space="preserve"> </w:t>
      </w:r>
      <w:r>
        <w:t>during</w:t>
      </w:r>
      <w:r>
        <w:rPr>
          <w:spacing w:val="-1"/>
        </w:rPr>
        <w:t xml:space="preserve"> </w:t>
      </w:r>
      <w:r>
        <w:t>the</w:t>
      </w:r>
      <w:r>
        <w:rPr>
          <w:spacing w:val="1"/>
        </w:rPr>
        <w:t xml:space="preserve"> </w:t>
      </w:r>
      <w:r>
        <w:t>course</w:t>
      </w:r>
      <w:r>
        <w:rPr>
          <w:spacing w:val="-2"/>
        </w:rPr>
        <w:t xml:space="preserve"> </w:t>
      </w:r>
      <w:r>
        <w:t>of duty.</w:t>
      </w:r>
    </w:p>
    <w:p w14:paraId="6CF091BE" w14:textId="77777777" w:rsidR="00DC6633" w:rsidRPr="00A54F50" w:rsidRDefault="00DC6633" w:rsidP="00DC6633">
      <w:pPr>
        <w:pStyle w:val="BodyText"/>
        <w:tabs>
          <w:tab w:val="left" w:pos="824"/>
        </w:tabs>
        <w:spacing w:before="1"/>
        <w:ind w:left="0" w:right="180"/>
        <w:jc w:val="both"/>
        <w:rPr>
          <w:sz w:val="16"/>
        </w:rPr>
      </w:pPr>
    </w:p>
    <w:p w14:paraId="77A60734" w14:textId="17FC9C07" w:rsidR="003634DD" w:rsidRDefault="003634DD" w:rsidP="00DC6633">
      <w:pPr>
        <w:pStyle w:val="BodyText"/>
        <w:tabs>
          <w:tab w:val="left" w:pos="824"/>
        </w:tabs>
        <w:ind w:left="0" w:right="132"/>
        <w:jc w:val="both"/>
      </w:pPr>
      <w:r>
        <w:t xml:space="preserve">Undertake the main professional duties of a teacher and school leader as set out in the Stratford School Academy Schools pay </w:t>
      </w:r>
      <w:r>
        <w:rPr>
          <w:spacing w:val="-47"/>
        </w:rPr>
        <w:t xml:space="preserve">  </w:t>
      </w:r>
      <w:r>
        <w:t>and</w:t>
      </w:r>
      <w:r>
        <w:rPr>
          <w:spacing w:val="-1"/>
        </w:rPr>
        <w:t xml:space="preserve"> </w:t>
      </w:r>
      <w:r>
        <w:t>conditions</w:t>
      </w:r>
      <w:r>
        <w:rPr>
          <w:spacing w:val="-3"/>
        </w:rPr>
        <w:t xml:space="preserve"> </w:t>
      </w:r>
      <w:r>
        <w:t>of</w:t>
      </w:r>
      <w:r>
        <w:rPr>
          <w:spacing w:val="-3"/>
        </w:rPr>
        <w:t xml:space="preserve"> </w:t>
      </w:r>
      <w:r>
        <w:t>service.</w:t>
      </w:r>
    </w:p>
    <w:p w14:paraId="50FA83B2" w14:textId="77777777" w:rsidR="00FE56A4" w:rsidRDefault="00FE56A4" w:rsidP="00DC6633">
      <w:pPr>
        <w:pStyle w:val="BodyText"/>
        <w:tabs>
          <w:tab w:val="left" w:pos="824"/>
        </w:tabs>
        <w:ind w:left="0" w:right="132"/>
        <w:jc w:val="both"/>
      </w:pPr>
    </w:p>
    <w:p w14:paraId="01833581" w14:textId="77777777" w:rsidR="00FE56A4" w:rsidRPr="00FE56A4" w:rsidRDefault="00FE56A4" w:rsidP="00FE56A4">
      <w:pPr>
        <w:jc w:val="both"/>
      </w:pPr>
      <w:r w:rsidRPr="00FE56A4">
        <w:t>To comply with the procedures and routines of the department or departments within which the teacher’s assigned classes fall.</w:t>
      </w:r>
    </w:p>
    <w:p w14:paraId="21A84BD0" w14:textId="77777777" w:rsidR="00FE56A4" w:rsidRPr="00FE56A4" w:rsidRDefault="00FE56A4" w:rsidP="00FE56A4">
      <w:pPr>
        <w:jc w:val="both"/>
      </w:pPr>
      <w:r w:rsidRPr="00FE56A4">
        <w:t>To undertake training and professional development in order to become an increasingly expert teacher.</w:t>
      </w:r>
    </w:p>
    <w:p w14:paraId="50713C03" w14:textId="77777777" w:rsidR="00FE56A4" w:rsidRPr="00FE56A4" w:rsidRDefault="00FE56A4" w:rsidP="00FE56A4">
      <w:pPr>
        <w:jc w:val="both"/>
        <w:rPr>
          <w:rFonts w:cs="Arial"/>
        </w:rPr>
      </w:pPr>
      <w:r w:rsidRPr="00FE56A4">
        <w:rPr>
          <w:rFonts w:cs="Arial"/>
        </w:rPr>
        <w:t xml:space="preserve">To comply with the Teachers’ Standards.  </w:t>
      </w:r>
    </w:p>
    <w:p w14:paraId="23180F14" w14:textId="77777777" w:rsidR="00FE56A4" w:rsidRPr="00FE56A4" w:rsidRDefault="00FE56A4" w:rsidP="00FE56A4">
      <w:pPr>
        <w:jc w:val="both"/>
      </w:pPr>
      <w:r w:rsidRPr="00FE56A4">
        <w:rPr>
          <w:rFonts w:cs="Arial"/>
        </w:rPr>
        <w:t>To attend team and staff meetings.</w:t>
      </w:r>
    </w:p>
    <w:p w14:paraId="6D073519" w14:textId="77777777" w:rsidR="00FE56A4" w:rsidRPr="00FE56A4" w:rsidRDefault="00FE56A4" w:rsidP="00FE56A4">
      <w:pPr>
        <w:jc w:val="both"/>
      </w:pPr>
      <w:r w:rsidRPr="00FE56A4">
        <w:t>To be part of a pastoral team including being a form tutor if so required</w:t>
      </w:r>
    </w:p>
    <w:p w14:paraId="488D012F" w14:textId="77777777" w:rsidR="00FE56A4" w:rsidRPr="00FE56A4" w:rsidRDefault="00FE56A4" w:rsidP="00FE56A4">
      <w:pPr>
        <w:jc w:val="both"/>
        <w:rPr>
          <w:rFonts w:cs="Arial"/>
        </w:rPr>
      </w:pPr>
      <w:r w:rsidRPr="00FE56A4">
        <w:rPr>
          <w:rFonts w:cs="Arial"/>
        </w:rPr>
        <w:t>To uphold the Academy’s disciplinary rules and staff code of conduct.</w:t>
      </w:r>
    </w:p>
    <w:p w14:paraId="647340B6" w14:textId="77777777" w:rsidR="00FE56A4" w:rsidRPr="00FE56A4" w:rsidRDefault="00FE56A4" w:rsidP="00FE56A4">
      <w:pPr>
        <w:jc w:val="both"/>
      </w:pPr>
      <w:r w:rsidRPr="00FE56A4">
        <w:t xml:space="preserve">To follow the Academy’s health and safety requirements.  </w:t>
      </w:r>
    </w:p>
    <w:p w14:paraId="348681C0" w14:textId="77777777" w:rsidR="00FE56A4" w:rsidRPr="00FE56A4" w:rsidRDefault="00FE56A4" w:rsidP="00FE56A4">
      <w:pPr>
        <w:jc w:val="both"/>
      </w:pPr>
      <w:r w:rsidRPr="00FE56A4">
        <w:t xml:space="preserve">To be committed to safeguarding and promoting the welfare of children and young people and to follow the relevant policies and procedures.  </w:t>
      </w:r>
    </w:p>
    <w:p w14:paraId="272C715A" w14:textId="77777777" w:rsidR="00FE56A4" w:rsidRPr="00FE56A4" w:rsidRDefault="00FE56A4" w:rsidP="00FE56A4">
      <w:pPr>
        <w:jc w:val="both"/>
      </w:pPr>
      <w:r w:rsidRPr="00FE56A4">
        <w:lastRenderedPageBreak/>
        <w:t>To contribute to the maintenance of a caring and stimulating environment for young people</w:t>
      </w:r>
    </w:p>
    <w:p w14:paraId="6F0551EC" w14:textId="77777777" w:rsidR="00FE56A4" w:rsidRPr="00FE56A4" w:rsidRDefault="00FE56A4" w:rsidP="00FE56A4">
      <w:pPr>
        <w:jc w:val="both"/>
      </w:pPr>
      <w:r w:rsidRPr="00FE56A4">
        <w:t>To always act in accordance with the statutory frameworks that set out how the Academy must operate</w:t>
      </w:r>
    </w:p>
    <w:p w14:paraId="3A24CED5" w14:textId="77777777" w:rsidR="00FE56A4" w:rsidRPr="00FE56A4" w:rsidRDefault="00FE56A4" w:rsidP="00FE56A4">
      <w:pPr>
        <w:jc w:val="both"/>
        <w:rPr>
          <w:rFonts w:cs="Arial"/>
        </w:rPr>
      </w:pPr>
      <w:r w:rsidRPr="00FE56A4">
        <w:rPr>
          <w:rFonts w:cs="Arial"/>
        </w:rPr>
        <w:t>To carry out any other reasonable duties within the scope of the post as directed by the Headteacher.</w:t>
      </w:r>
    </w:p>
    <w:p w14:paraId="40C20B2A" w14:textId="77777777" w:rsidR="00FE56A4" w:rsidRDefault="00FE56A4" w:rsidP="00DC6633">
      <w:pPr>
        <w:pStyle w:val="BodyText"/>
        <w:tabs>
          <w:tab w:val="left" w:pos="824"/>
        </w:tabs>
        <w:ind w:left="0" w:right="132"/>
        <w:jc w:val="both"/>
      </w:pPr>
    </w:p>
    <w:p w14:paraId="157396E8" w14:textId="16BF4F23" w:rsidR="003B3C1B" w:rsidRPr="00A54F50" w:rsidRDefault="00267FB1" w:rsidP="00A063B4">
      <w:pPr>
        <w:jc w:val="both"/>
        <w:rPr>
          <w:sz w:val="6"/>
        </w:rPr>
      </w:pPr>
      <w:r>
        <w:t xml:space="preserve"> </w:t>
      </w:r>
    </w:p>
    <w:p w14:paraId="67F72DA4" w14:textId="77777777" w:rsidR="003634DD" w:rsidRPr="00FE56A4" w:rsidRDefault="003634DD" w:rsidP="00A54F50">
      <w:pPr>
        <w:pStyle w:val="BodyText"/>
        <w:spacing w:before="119"/>
        <w:ind w:left="0" w:right="402"/>
        <w:rPr>
          <w:rFonts w:asciiTheme="minorHAnsi" w:eastAsiaTheme="minorHAnsi" w:hAnsiTheme="minorHAnsi" w:cstheme="minorBidi"/>
          <w:i/>
          <w:lang w:val="en-GB"/>
        </w:rPr>
      </w:pPr>
      <w:r w:rsidRPr="00FE56A4">
        <w:rPr>
          <w:rFonts w:asciiTheme="minorHAnsi" w:eastAsiaTheme="minorHAnsi" w:hAnsiTheme="minorHAnsi" w:cstheme="minorBidi"/>
          <w:i/>
          <w:lang w:val="en-GB"/>
        </w:rPr>
        <w:t>This job description is not exhaustive and does not form part of your contract of employment. It has been prepared only for the purpose of school organisation and may change either as your contract changes or as the organisation of the school is changed. Nothing will be changed without consultation. This document will be reviewed annually as part of the appraisal process or as appropriate.</w:t>
      </w:r>
    </w:p>
    <w:p w14:paraId="109ECA77" w14:textId="07DB2C3F" w:rsidR="003634DD" w:rsidRPr="00FE56A4" w:rsidRDefault="003634DD" w:rsidP="00A54F50">
      <w:pPr>
        <w:pStyle w:val="BodyText"/>
        <w:spacing w:before="121"/>
        <w:ind w:left="0" w:right="479"/>
        <w:rPr>
          <w:rFonts w:asciiTheme="minorHAnsi" w:eastAsiaTheme="minorHAnsi" w:hAnsiTheme="minorHAnsi" w:cstheme="minorBidi"/>
          <w:i/>
          <w:lang w:val="en-GB"/>
        </w:rPr>
      </w:pPr>
      <w:r w:rsidRPr="00FE56A4">
        <w:rPr>
          <w:rFonts w:asciiTheme="minorHAnsi" w:eastAsiaTheme="minorHAnsi" w:hAnsiTheme="minorHAnsi" w:cstheme="minorBidi"/>
          <w:i/>
          <w:lang w:val="en-GB"/>
        </w:rPr>
        <w:t>The Trust is committed to safeguarding, promoting the welfare of children and to ensuring a culture of valuing diversity and ensuring equality of opportunities.</w:t>
      </w:r>
    </w:p>
    <w:p w14:paraId="7E3D150B" w14:textId="77777777" w:rsidR="003634DD" w:rsidRPr="003634DD" w:rsidRDefault="003634DD" w:rsidP="003634DD">
      <w:pPr>
        <w:pStyle w:val="BodyText"/>
        <w:spacing w:before="121"/>
        <w:ind w:left="103" w:right="479"/>
        <w:rPr>
          <w:rFonts w:asciiTheme="minorHAnsi" w:eastAsiaTheme="minorHAnsi" w:hAnsiTheme="minorHAnsi" w:cstheme="minorBidi"/>
          <w:lang w:val="en-GB"/>
        </w:rPr>
      </w:pPr>
    </w:p>
    <w:p w14:paraId="0A2A917E" w14:textId="77777777" w:rsidR="00313721" w:rsidRPr="00267FB1" w:rsidRDefault="00313721" w:rsidP="00313721">
      <w:pPr>
        <w:autoSpaceDE w:val="0"/>
        <w:autoSpaceDN w:val="0"/>
        <w:adjustRightInd w:val="0"/>
        <w:spacing w:after="0"/>
        <w:rPr>
          <w:rFonts w:cs="Arial"/>
          <w:b/>
          <w:sz w:val="20"/>
          <w:szCs w:val="20"/>
          <w:highlight w:val="yellow"/>
        </w:rPr>
      </w:pPr>
    </w:p>
    <w:tbl>
      <w:tblPr>
        <w:tblStyle w:val="GridTable5Dark-Accent3"/>
        <w:tblpPr w:leftFromText="180" w:rightFromText="180" w:vertAnchor="page" w:horzAnchor="margin" w:tblpY="6732"/>
        <w:tblW w:w="0" w:type="auto"/>
        <w:tblLook w:val="04A0" w:firstRow="1" w:lastRow="0" w:firstColumn="1" w:lastColumn="0" w:noHBand="0" w:noVBand="1"/>
      </w:tblPr>
      <w:tblGrid>
        <w:gridCol w:w="3397"/>
        <w:gridCol w:w="5619"/>
      </w:tblGrid>
      <w:tr w:rsidR="00FE56A4" w:rsidRPr="00267FB1" w14:paraId="71521D81" w14:textId="77777777" w:rsidTr="00FE5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54248C"/>
          </w:tcPr>
          <w:p w14:paraId="49712B99" w14:textId="77777777" w:rsidR="00FE56A4" w:rsidRPr="00FE56A4" w:rsidRDefault="00FE56A4" w:rsidP="00FE56A4">
            <w:r w:rsidRPr="00FE56A4">
              <w:t>Date of issue:</w:t>
            </w:r>
          </w:p>
        </w:tc>
        <w:tc>
          <w:tcPr>
            <w:tcW w:w="5619" w:type="dxa"/>
            <w:shd w:val="clear" w:color="auto" w:fill="EDEDED"/>
          </w:tcPr>
          <w:p w14:paraId="15A276FC" w14:textId="77777777" w:rsidR="00FE56A4" w:rsidRPr="00267FB1" w:rsidRDefault="00FE56A4" w:rsidP="00FE56A4">
            <w:pPr>
              <w:cnfStyle w:val="100000000000" w:firstRow="1" w:lastRow="0" w:firstColumn="0" w:lastColumn="0" w:oddVBand="0" w:evenVBand="0" w:oddHBand="0" w:evenHBand="0" w:firstRowFirstColumn="0" w:firstRowLastColumn="0" w:lastRowFirstColumn="0" w:lastRowLastColumn="0"/>
              <w:rPr>
                <w:b w:val="0"/>
                <w:color w:val="auto"/>
                <w:highlight w:val="yellow"/>
              </w:rPr>
            </w:pPr>
          </w:p>
          <w:p w14:paraId="14BB5254" w14:textId="77777777" w:rsidR="00FE56A4" w:rsidRPr="00267FB1" w:rsidRDefault="00FE56A4" w:rsidP="00FE56A4">
            <w:pPr>
              <w:cnfStyle w:val="100000000000" w:firstRow="1" w:lastRow="0" w:firstColumn="0" w:lastColumn="0" w:oddVBand="0" w:evenVBand="0" w:oddHBand="0" w:evenHBand="0" w:firstRowFirstColumn="0" w:firstRowLastColumn="0" w:lastRowFirstColumn="0" w:lastRowLastColumn="0"/>
              <w:rPr>
                <w:b w:val="0"/>
                <w:color w:val="auto"/>
                <w:highlight w:val="yellow"/>
              </w:rPr>
            </w:pPr>
          </w:p>
        </w:tc>
      </w:tr>
      <w:tr w:rsidR="00FE56A4" w:rsidRPr="00267FB1" w14:paraId="3135F4C4" w14:textId="77777777" w:rsidTr="00FE5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54248C"/>
          </w:tcPr>
          <w:p w14:paraId="7642D885" w14:textId="77777777" w:rsidR="00FE56A4" w:rsidRPr="00FE56A4" w:rsidRDefault="00FE56A4" w:rsidP="00FE56A4">
            <w:r w:rsidRPr="00FE56A4">
              <w:t>Signature of Post holder:</w:t>
            </w:r>
          </w:p>
          <w:p w14:paraId="7D794D7D" w14:textId="77777777" w:rsidR="00FE56A4" w:rsidRPr="00FE56A4" w:rsidRDefault="00FE56A4" w:rsidP="00FE56A4">
            <w:r w:rsidRPr="00FE56A4">
              <w:t xml:space="preserve"> </w:t>
            </w:r>
          </w:p>
        </w:tc>
        <w:tc>
          <w:tcPr>
            <w:tcW w:w="5619" w:type="dxa"/>
          </w:tcPr>
          <w:p w14:paraId="319EB942" w14:textId="77777777" w:rsidR="00FE56A4" w:rsidRPr="00267FB1" w:rsidRDefault="00FE56A4" w:rsidP="00FE56A4">
            <w:pPr>
              <w:cnfStyle w:val="000000100000" w:firstRow="0" w:lastRow="0" w:firstColumn="0" w:lastColumn="0" w:oddVBand="0" w:evenVBand="0" w:oddHBand="1" w:evenHBand="0" w:firstRowFirstColumn="0" w:firstRowLastColumn="0" w:lastRowFirstColumn="0" w:lastRowLastColumn="0"/>
              <w:rPr>
                <w:highlight w:val="yellow"/>
              </w:rPr>
            </w:pPr>
          </w:p>
        </w:tc>
      </w:tr>
      <w:tr w:rsidR="00FE56A4" w:rsidRPr="004F505A" w14:paraId="090A61CC" w14:textId="77777777" w:rsidTr="00FE56A4">
        <w:tc>
          <w:tcPr>
            <w:cnfStyle w:val="001000000000" w:firstRow="0" w:lastRow="0" w:firstColumn="1" w:lastColumn="0" w:oddVBand="0" w:evenVBand="0" w:oddHBand="0" w:evenHBand="0" w:firstRowFirstColumn="0" w:firstRowLastColumn="0" w:lastRowFirstColumn="0" w:lastRowLastColumn="0"/>
            <w:tcW w:w="3397" w:type="dxa"/>
            <w:shd w:val="clear" w:color="auto" w:fill="54248C"/>
          </w:tcPr>
          <w:p w14:paraId="7DFBCA3B" w14:textId="77777777" w:rsidR="00FE56A4" w:rsidRPr="00FE56A4" w:rsidRDefault="00FE56A4" w:rsidP="00FE56A4">
            <w:r w:rsidRPr="00FE56A4">
              <w:t xml:space="preserve">Signature of Headteacher: </w:t>
            </w:r>
          </w:p>
        </w:tc>
        <w:tc>
          <w:tcPr>
            <w:tcW w:w="5619" w:type="dxa"/>
          </w:tcPr>
          <w:p w14:paraId="3F8A4121" w14:textId="77777777" w:rsidR="00FE56A4" w:rsidRPr="004F505A" w:rsidRDefault="00FE56A4" w:rsidP="00FE56A4">
            <w:pPr>
              <w:cnfStyle w:val="000000000000" w:firstRow="0" w:lastRow="0" w:firstColumn="0" w:lastColumn="0" w:oddVBand="0" w:evenVBand="0" w:oddHBand="0" w:evenHBand="0" w:firstRowFirstColumn="0" w:firstRowLastColumn="0" w:lastRowFirstColumn="0" w:lastRowLastColumn="0"/>
            </w:pPr>
          </w:p>
          <w:p w14:paraId="35F16708" w14:textId="77777777" w:rsidR="00FE56A4" w:rsidRPr="004F505A" w:rsidRDefault="00FE56A4" w:rsidP="00FE56A4">
            <w:pPr>
              <w:cnfStyle w:val="000000000000" w:firstRow="0" w:lastRow="0" w:firstColumn="0" w:lastColumn="0" w:oddVBand="0" w:evenVBand="0" w:oddHBand="0" w:evenHBand="0" w:firstRowFirstColumn="0" w:firstRowLastColumn="0" w:lastRowFirstColumn="0" w:lastRowLastColumn="0"/>
            </w:pPr>
          </w:p>
        </w:tc>
      </w:tr>
    </w:tbl>
    <w:p w14:paraId="1E1C51FD" w14:textId="77777777" w:rsidR="00A063B4" w:rsidRPr="00FE56A4" w:rsidRDefault="00A063B4" w:rsidP="00B82DCA">
      <w:pPr>
        <w:jc w:val="both"/>
        <w:rPr>
          <w:i/>
        </w:rPr>
      </w:pPr>
    </w:p>
    <w:sectPr w:rsidR="00A063B4" w:rsidRPr="00FE56A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D96A9" w14:textId="77777777" w:rsidR="007936F1" w:rsidRDefault="007936F1" w:rsidP="007936F1">
      <w:pPr>
        <w:spacing w:after="0" w:line="240" w:lineRule="auto"/>
      </w:pPr>
      <w:r>
        <w:separator/>
      </w:r>
    </w:p>
  </w:endnote>
  <w:endnote w:type="continuationSeparator" w:id="0">
    <w:p w14:paraId="73B38FFA" w14:textId="77777777" w:rsidR="007936F1" w:rsidRDefault="007936F1" w:rsidP="00793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6516E" w14:textId="77777777" w:rsidR="007936F1" w:rsidRDefault="007936F1" w:rsidP="007936F1">
      <w:pPr>
        <w:spacing w:after="0" w:line="240" w:lineRule="auto"/>
      </w:pPr>
      <w:r>
        <w:separator/>
      </w:r>
    </w:p>
  </w:footnote>
  <w:footnote w:type="continuationSeparator" w:id="0">
    <w:p w14:paraId="2994EC5A" w14:textId="77777777" w:rsidR="007936F1" w:rsidRDefault="007936F1" w:rsidP="00793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43AF7" w14:textId="77777777" w:rsidR="007936F1" w:rsidRDefault="007936F1" w:rsidP="007936F1">
    <w:pPr>
      <w:pStyle w:val="Header"/>
    </w:pPr>
    <w:r>
      <w:rPr>
        <w:noProof/>
        <w:lang w:eastAsia="en-GB"/>
      </w:rPr>
      <w:drawing>
        <wp:anchor distT="0" distB="0" distL="114300" distR="114300" simplePos="0" relativeHeight="251658240" behindDoc="1" locked="0" layoutInCell="1" allowOverlap="1" wp14:anchorId="10AFDCDA" wp14:editId="45B844AD">
          <wp:simplePos x="0" y="0"/>
          <wp:positionH relativeFrom="page">
            <wp:align>right</wp:align>
          </wp:positionH>
          <wp:positionV relativeFrom="paragraph">
            <wp:posOffset>-452884</wp:posOffset>
          </wp:positionV>
          <wp:extent cx="7638028" cy="1080375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A Formal Document Background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8028" cy="108037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296E"/>
    <w:multiLevelType w:val="hybridMultilevel"/>
    <w:tmpl w:val="1BF86854"/>
    <w:lvl w:ilvl="0" w:tplc="E31AF3DA">
      <w:numFmt w:val="bullet"/>
      <w:lvlText w:val=""/>
      <w:lvlJc w:val="left"/>
      <w:pPr>
        <w:ind w:left="823" w:hanging="361"/>
      </w:pPr>
      <w:rPr>
        <w:rFonts w:ascii="Symbol" w:eastAsia="Symbol" w:hAnsi="Symbol" w:cs="Symbol" w:hint="default"/>
        <w:w w:val="100"/>
        <w:sz w:val="22"/>
        <w:szCs w:val="22"/>
        <w:lang w:val="en-US" w:eastAsia="en-US" w:bidi="ar-SA"/>
      </w:rPr>
    </w:lvl>
    <w:lvl w:ilvl="1" w:tplc="B44A2932">
      <w:numFmt w:val="bullet"/>
      <w:lvlText w:val="•"/>
      <w:lvlJc w:val="left"/>
      <w:pPr>
        <w:ind w:left="1782" w:hanging="361"/>
      </w:pPr>
      <w:rPr>
        <w:rFonts w:hint="default"/>
        <w:lang w:val="en-US" w:eastAsia="en-US" w:bidi="ar-SA"/>
      </w:rPr>
    </w:lvl>
    <w:lvl w:ilvl="2" w:tplc="B030B426">
      <w:numFmt w:val="bullet"/>
      <w:lvlText w:val="•"/>
      <w:lvlJc w:val="left"/>
      <w:pPr>
        <w:ind w:left="2745" w:hanging="361"/>
      </w:pPr>
      <w:rPr>
        <w:rFonts w:hint="default"/>
        <w:lang w:val="en-US" w:eastAsia="en-US" w:bidi="ar-SA"/>
      </w:rPr>
    </w:lvl>
    <w:lvl w:ilvl="3" w:tplc="9F146EC2">
      <w:numFmt w:val="bullet"/>
      <w:lvlText w:val="•"/>
      <w:lvlJc w:val="left"/>
      <w:pPr>
        <w:ind w:left="3708" w:hanging="361"/>
      </w:pPr>
      <w:rPr>
        <w:rFonts w:hint="default"/>
        <w:lang w:val="en-US" w:eastAsia="en-US" w:bidi="ar-SA"/>
      </w:rPr>
    </w:lvl>
    <w:lvl w:ilvl="4" w:tplc="A852D4AE">
      <w:numFmt w:val="bullet"/>
      <w:lvlText w:val="•"/>
      <w:lvlJc w:val="left"/>
      <w:pPr>
        <w:ind w:left="4671" w:hanging="361"/>
      </w:pPr>
      <w:rPr>
        <w:rFonts w:hint="default"/>
        <w:lang w:val="en-US" w:eastAsia="en-US" w:bidi="ar-SA"/>
      </w:rPr>
    </w:lvl>
    <w:lvl w:ilvl="5" w:tplc="CCF2F0D0">
      <w:numFmt w:val="bullet"/>
      <w:lvlText w:val="•"/>
      <w:lvlJc w:val="left"/>
      <w:pPr>
        <w:ind w:left="5634" w:hanging="361"/>
      </w:pPr>
      <w:rPr>
        <w:rFonts w:hint="default"/>
        <w:lang w:val="en-US" w:eastAsia="en-US" w:bidi="ar-SA"/>
      </w:rPr>
    </w:lvl>
    <w:lvl w:ilvl="6" w:tplc="2056FD4A">
      <w:numFmt w:val="bullet"/>
      <w:lvlText w:val="•"/>
      <w:lvlJc w:val="left"/>
      <w:pPr>
        <w:ind w:left="6597" w:hanging="361"/>
      </w:pPr>
      <w:rPr>
        <w:rFonts w:hint="default"/>
        <w:lang w:val="en-US" w:eastAsia="en-US" w:bidi="ar-SA"/>
      </w:rPr>
    </w:lvl>
    <w:lvl w:ilvl="7" w:tplc="AF749690">
      <w:numFmt w:val="bullet"/>
      <w:lvlText w:val="•"/>
      <w:lvlJc w:val="left"/>
      <w:pPr>
        <w:ind w:left="7560" w:hanging="361"/>
      </w:pPr>
      <w:rPr>
        <w:rFonts w:hint="default"/>
        <w:lang w:val="en-US" w:eastAsia="en-US" w:bidi="ar-SA"/>
      </w:rPr>
    </w:lvl>
    <w:lvl w:ilvl="8" w:tplc="BF3E2BE6">
      <w:numFmt w:val="bullet"/>
      <w:lvlText w:val="•"/>
      <w:lvlJc w:val="left"/>
      <w:pPr>
        <w:ind w:left="8523" w:hanging="361"/>
      </w:pPr>
      <w:rPr>
        <w:rFonts w:hint="default"/>
        <w:lang w:val="en-US" w:eastAsia="en-US" w:bidi="ar-SA"/>
      </w:rPr>
    </w:lvl>
  </w:abstractNum>
  <w:abstractNum w:abstractNumId="1" w15:restartNumberingAfterBreak="0">
    <w:nsid w:val="14843AB8"/>
    <w:multiLevelType w:val="hybridMultilevel"/>
    <w:tmpl w:val="ABF2FA86"/>
    <w:lvl w:ilvl="0" w:tplc="573AE582">
      <w:numFmt w:val="bullet"/>
      <w:lvlText w:val=""/>
      <w:lvlJc w:val="left"/>
      <w:pPr>
        <w:ind w:left="828" w:hanging="361"/>
      </w:pPr>
      <w:rPr>
        <w:rFonts w:ascii="Symbol" w:eastAsia="Symbol" w:hAnsi="Symbol" w:cs="Symbol" w:hint="default"/>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2201C"/>
    <w:multiLevelType w:val="hybridMultilevel"/>
    <w:tmpl w:val="2E828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B7E7E"/>
    <w:multiLevelType w:val="hybridMultilevel"/>
    <w:tmpl w:val="F058EC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655CEF"/>
    <w:multiLevelType w:val="hybridMultilevel"/>
    <w:tmpl w:val="FB9C1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A2BB3"/>
    <w:multiLevelType w:val="hybridMultilevel"/>
    <w:tmpl w:val="4692D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A67E8F"/>
    <w:multiLevelType w:val="hybridMultilevel"/>
    <w:tmpl w:val="1B54D3C6"/>
    <w:lvl w:ilvl="0" w:tplc="573AE582">
      <w:numFmt w:val="bullet"/>
      <w:lvlText w:val=""/>
      <w:lvlJc w:val="left"/>
      <w:pPr>
        <w:ind w:left="828" w:hanging="361"/>
      </w:pPr>
      <w:rPr>
        <w:rFonts w:ascii="Symbol" w:eastAsia="Symbol" w:hAnsi="Symbol" w:cs="Symbol" w:hint="default"/>
        <w:w w:val="100"/>
        <w:sz w:val="22"/>
        <w:szCs w:val="22"/>
        <w:lang w:val="en-US" w:eastAsia="en-US" w:bidi="ar-SA"/>
      </w:rPr>
    </w:lvl>
    <w:lvl w:ilvl="1" w:tplc="541E7446">
      <w:numFmt w:val="bullet"/>
      <w:lvlText w:val="•"/>
      <w:lvlJc w:val="left"/>
      <w:pPr>
        <w:ind w:left="1782" w:hanging="361"/>
      </w:pPr>
      <w:rPr>
        <w:rFonts w:hint="default"/>
        <w:lang w:val="en-US" w:eastAsia="en-US" w:bidi="ar-SA"/>
      </w:rPr>
    </w:lvl>
    <w:lvl w:ilvl="2" w:tplc="0066844C">
      <w:numFmt w:val="bullet"/>
      <w:lvlText w:val="•"/>
      <w:lvlJc w:val="left"/>
      <w:pPr>
        <w:ind w:left="2745" w:hanging="361"/>
      </w:pPr>
      <w:rPr>
        <w:rFonts w:hint="default"/>
        <w:lang w:val="en-US" w:eastAsia="en-US" w:bidi="ar-SA"/>
      </w:rPr>
    </w:lvl>
    <w:lvl w:ilvl="3" w:tplc="D5DE517C">
      <w:numFmt w:val="bullet"/>
      <w:lvlText w:val="•"/>
      <w:lvlJc w:val="left"/>
      <w:pPr>
        <w:ind w:left="3708" w:hanging="361"/>
      </w:pPr>
      <w:rPr>
        <w:rFonts w:hint="default"/>
        <w:lang w:val="en-US" w:eastAsia="en-US" w:bidi="ar-SA"/>
      </w:rPr>
    </w:lvl>
    <w:lvl w:ilvl="4" w:tplc="66647F9A">
      <w:numFmt w:val="bullet"/>
      <w:lvlText w:val="•"/>
      <w:lvlJc w:val="left"/>
      <w:pPr>
        <w:ind w:left="4671" w:hanging="361"/>
      </w:pPr>
      <w:rPr>
        <w:rFonts w:hint="default"/>
        <w:lang w:val="en-US" w:eastAsia="en-US" w:bidi="ar-SA"/>
      </w:rPr>
    </w:lvl>
    <w:lvl w:ilvl="5" w:tplc="955A41BA">
      <w:numFmt w:val="bullet"/>
      <w:lvlText w:val="•"/>
      <w:lvlJc w:val="left"/>
      <w:pPr>
        <w:ind w:left="5634" w:hanging="361"/>
      </w:pPr>
      <w:rPr>
        <w:rFonts w:hint="default"/>
        <w:lang w:val="en-US" w:eastAsia="en-US" w:bidi="ar-SA"/>
      </w:rPr>
    </w:lvl>
    <w:lvl w:ilvl="6" w:tplc="FDDA2F4A">
      <w:numFmt w:val="bullet"/>
      <w:lvlText w:val="•"/>
      <w:lvlJc w:val="left"/>
      <w:pPr>
        <w:ind w:left="6597" w:hanging="361"/>
      </w:pPr>
      <w:rPr>
        <w:rFonts w:hint="default"/>
        <w:lang w:val="en-US" w:eastAsia="en-US" w:bidi="ar-SA"/>
      </w:rPr>
    </w:lvl>
    <w:lvl w:ilvl="7" w:tplc="B372BF68">
      <w:numFmt w:val="bullet"/>
      <w:lvlText w:val="•"/>
      <w:lvlJc w:val="left"/>
      <w:pPr>
        <w:ind w:left="7560" w:hanging="361"/>
      </w:pPr>
      <w:rPr>
        <w:rFonts w:hint="default"/>
        <w:lang w:val="en-US" w:eastAsia="en-US" w:bidi="ar-SA"/>
      </w:rPr>
    </w:lvl>
    <w:lvl w:ilvl="8" w:tplc="707E2E9C">
      <w:numFmt w:val="bullet"/>
      <w:lvlText w:val="•"/>
      <w:lvlJc w:val="left"/>
      <w:pPr>
        <w:ind w:left="8523" w:hanging="361"/>
      </w:pPr>
      <w:rPr>
        <w:rFonts w:hint="default"/>
        <w:lang w:val="en-US" w:eastAsia="en-US" w:bidi="ar-SA"/>
      </w:rPr>
    </w:lvl>
  </w:abstractNum>
  <w:abstractNum w:abstractNumId="7" w15:restartNumberingAfterBreak="0">
    <w:nsid w:val="2EE41A5F"/>
    <w:multiLevelType w:val="hybridMultilevel"/>
    <w:tmpl w:val="A516ED04"/>
    <w:lvl w:ilvl="0" w:tplc="300C8EF8">
      <w:numFmt w:val="bullet"/>
      <w:lvlText w:val=""/>
      <w:lvlJc w:val="left"/>
      <w:pPr>
        <w:ind w:left="933" w:hanging="361"/>
      </w:pPr>
      <w:rPr>
        <w:rFonts w:ascii="Symbol" w:eastAsia="Symbol" w:hAnsi="Symbol" w:cs="Symbol" w:hint="default"/>
        <w:w w:val="100"/>
        <w:sz w:val="22"/>
        <w:szCs w:val="22"/>
        <w:lang w:val="en-US" w:eastAsia="en-US" w:bidi="ar-SA"/>
      </w:rPr>
    </w:lvl>
    <w:lvl w:ilvl="1" w:tplc="571C6524">
      <w:numFmt w:val="bullet"/>
      <w:lvlText w:val="•"/>
      <w:lvlJc w:val="left"/>
      <w:pPr>
        <w:ind w:left="1914" w:hanging="361"/>
      </w:pPr>
      <w:rPr>
        <w:rFonts w:hint="default"/>
        <w:lang w:val="en-US" w:eastAsia="en-US" w:bidi="ar-SA"/>
      </w:rPr>
    </w:lvl>
    <w:lvl w:ilvl="2" w:tplc="9DD44F82">
      <w:numFmt w:val="bullet"/>
      <w:lvlText w:val="•"/>
      <w:lvlJc w:val="left"/>
      <w:pPr>
        <w:ind w:left="2889" w:hanging="361"/>
      </w:pPr>
      <w:rPr>
        <w:rFonts w:hint="default"/>
        <w:lang w:val="en-US" w:eastAsia="en-US" w:bidi="ar-SA"/>
      </w:rPr>
    </w:lvl>
    <w:lvl w:ilvl="3" w:tplc="AA82A770">
      <w:numFmt w:val="bullet"/>
      <w:lvlText w:val="•"/>
      <w:lvlJc w:val="left"/>
      <w:pPr>
        <w:ind w:left="3863" w:hanging="361"/>
      </w:pPr>
      <w:rPr>
        <w:rFonts w:hint="default"/>
        <w:lang w:val="en-US" w:eastAsia="en-US" w:bidi="ar-SA"/>
      </w:rPr>
    </w:lvl>
    <w:lvl w:ilvl="4" w:tplc="F2A2F3C0">
      <w:numFmt w:val="bullet"/>
      <w:lvlText w:val="•"/>
      <w:lvlJc w:val="left"/>
      <w:pPr>
        <w:ind w:left="4838" w:hanging="361"/>
      </w:pPr>
      <w:rPr>
        <w:rFonts w:hint="default"/>
        <w:lang w:val="en-US" w:eastAsia="en-US" w:bidi="ar-SA"/>
      </w:rPr>
    </w:lvl>
    <w:lvl w:ilvl="5" w:tplc="9A52AC06">
      <w:numFmt w:val="bullet"/>
      <w:lvlText w:val="•"/>
      <w:lvlJc w:val="left"/>
      <w:pPr>
        <w:ind w:left="5813" w:hanging="361"/>
      </w:pPr>
      <w:rPr>
        <w:rFonts w:hint="default"/>
        <w:lang w:val="en-US" w:eastAsia="en-US" w:bidi="ar-SA"/>
      </w:rPr>
    </w:lvl>
    <w:lvl w:ilvl="6" w:tplc="1018DB26">
      <w:numFmt w:val="bullet"/>
      <w:lvlText w:val="•"/>
      <w:lvlJc w:val="left"/>
      <w:pPr>
        <w:ind w:left="6787" w:hanging="361"/>
      </w:pPr>
      <w:rPr>
        <w:rFonts w:hint="default"/>
        <w:lang w:val="en-US" w:eastAsia="en-US" w:bidi="ar-SA"/>
      </w:rPr>
    </w:lvl>
    <w:lvl w:ilvl="7" w:tplc="C4E2B930">
      <w:numFmt w:val="bullet"/>
      <w:lvlText w:val="•"/>
      <w:lvlJc w:val="left"/>
      <w:pPr>
        <w:ind w:left="7762" w:hanging="361"/>
      </w:pPr>
      <w:rPr>
        <w:rFonts w:hint="default"/>
        <w:lang w:val="en-US" w:eastAsia="en-US" w:bidi="ar-SA"/>
      </w:rPr>
    </w:lvl>
    <w:lvl w:ilvl="8" w:tplc="FF4233D2">
      <w:numFmt w:val="bullet"/>
      <w:lvlText w:val="•"/>
      <w:lvlJc w:val="left"/>
      <w:pPr>
        <w:ind w:left="8737" w:hanging="361"/>
      </w:pPr>
      <w:rPr>
        <w:rFonts w:hint="default"/>
        <w:lang w:val="en-US" w:eastAsia="en-US" w:bidi="ar-SA"/>
      </w:rPr>
    </w:lvl>
  </w:abstractNum>
  <w:abstractNum w:abstractNumId="8" w15:restartNumberingAfterBreak="0">
    <w:nsid w:val="38B52FB4"/>
    <w:multiLevelType w:val="hybridMultilevel"/>
    <w:tmpl w:val="6DA0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FA1F33"/>
    <w:multiLevelType w:val="hybridMultilevel"/>
    <w:tmpl w:val="F7FE64AA"/>
    <w:lvl w:ilvl="0" w:tplc="573AE582">
      <w:numFmt w:val="bullet"/>
      <w:lvlText w:val=""/>
      <w:lvlJc w:val="left"/>
      <w:pPr>
        <w:ind w:left="828" w:hanging="361"/>
      </w:pPr>
      <w:rPr>
        <w:rFonts w:ascii="Symbol" w:eastAsia="Symbol" w:hAnsi="Symbol" w:cs="Symbol" w:hint="default"/>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0E2BD5"/>
    <w:multiLevelType w:val="hybridMultilevel"/>
    <w:tmpl w:val="9934EE62"/>
    <w:lvl w:ilvl="0" w:tplc="AF945228">
      <w:numFmt w:val="bullet"/>
      <w:lvlText w:val=""/>
      <w:lvlJc w:val="left"/>
      <w:pPr>
        <w:ind w:left="828" w:hanging="361"/>
      </w:pPr>
      <w:rPr>
        <w:rFonts w:ascii="Symbol" w:eastAsia="Symbol" w:hAnsi="Symbol" w:cs="Symbol" w:hint="default"/>
        <w:w w:val="100"/>
        <w:sz w:val="22"/>
        <w:szCs w:val="22"/>
        <w:lang w:val="en-US" w:eastAsia="en-US" w:bidi="ar-SA"/>
      </w:rPr>
    </w:lvl>
    <w:lvl w:ilvl="1" w:tplc="39FE49CC">
      <w:numFmt w:val="bullet"/>
      <w:lvlText w:val="•"/>
      <w:lvlJc w:val="left"/>
      <w:pPr>
        <w:ind w:left="1782" w:hanging="361"/>
      </w:pPr>
      <w:rPr>
        <w:rFonts w:hint="default"/>
        <w:lang w:val="en-US" w:eastAsia="en-US" w:bidi="ar-SA"/>
      </w:rPr>
    </w:lvl>
    <w:lvl w:ilvl="2" w:tplc="68ECB7C6">
      <w:numFmt w:val="bullet"/>
      <w:lvlText w:val="•"/>
      <w:lvlJc w:val="left"/>
      <w:pPr>
        <w:ind w:left="2745" w:hanging="361"/>
      </w:pPr>
      <w:rPr>
        <w:rFonts w:hint="default"/>
        <w:lang w:val="en-US" w:eastAsia="en-US" w:bidi="ar-SA"/>
      </w:rPr>
    </w:lvl>
    <w:lvl w:ilvl="3" w:tplc="9B7EC288">
      <w:numFmt w:val="bullet"/>
      <w:lvlText w:val="•"/>
      <w:lvlJc w:val="left"/>
      <w:pPr>
        <w:ind w:left="3708" w:hanging="361"/>
      </w:pPr>
      <w:rPr>
        <w:rFonts w:hint="default"/>
        <w:lang w:val="en-US" w:eastAsia="en-US" w:bidi="ar-SA"/>
      </w:rPr>
    </w:lvl>
    <w:lvl w:ilvl="4" w:tplc="7890BBFA">
      <w:numFmt w:val="bullet"/>
      <w:lvlText w:val="•"/>
      <w:lvlJc w:val="left"/>
      <w:pPr>
        <w:ind w:left="4671" w:hanging="361"/>
      </w:pPr>
      <w:rPr>
        <w:rFonts w:hint="default"/>
        <w:lang w:val="en-US" w:eastAsia="en-US" w:bidi="ar-SA"/>
      </w:rPr>
    </w:lvl>
    <w:lvl w:ilvl="5" w:tplc="DE92211E">
      <w:numFmt w:val="bullet"/>
      <w:lvlText w:val="•"/>
      <w:lvlJc w:val="left"/>
      <w:pPr>
        <w:ind w:left="5634" w:hanging="361"/>
      </w:pPr>
      <w:rPr>
        <w:rFonts w:hint="default"/>
        <w:lang w:val="en-US" w:eastAsia="en-US" w:bidi="ar-SA"/>
      </w:rPr>
    </w:lvl>
    <w:lvl w:ilvl="6" w:tplc="DA1A9282">
      <w:numFmt w:val="bullet"/>
      <w:lvlText w:val="•"/>
      <w:lvlJc w:val="left"/>
      <w:pPr>
        <w:ind w:left="6597" w:hanging="361"/>
      </w:pPr>
      <w:rPr>
        <w:rFonts w:hint="default"/>
        <w:lang w:val="en-US" w:eastAsia="en-US" w:bidi="ar-SA"/>
      </w:rPr>
    </w:lvl>
    <w:lvl w:ilvl="7" w:tplc="F6F8472C">
      <w:numFmt w:val="bullet"/>
      <w:lvlText w:val="•"/>
      <w:lvlJc w:val="left"/>
      <w:pPr>
        <w:ind w:left="7560" w:hanging="361"/>
      </w:pPr>
      <w:rPr>
        <w:rFonts w:hint="default"/>
        <w:lang w:val="en-US" w:eastAsia="en-US" w:bidi="ar-SA"/>
      </w:rPr>
    </w:lvl>
    <w:lvl w:ilvl="8" w:tplc="AED0DAB0">
      <w:numFmt w:val="bullet"/>
      <w:lvlText w:val="•"/>
      <w:lvlJc w:val="left"/>
      <w:pPr>
        <w:ind w:left="8523" w:hanging="361"/>
      </w:pPr>
      <w:rPr>
        <w:rFonts w:hint="default"/>
        <w:lang w:val="en-US" w:eastAsia="en-US" w:bidi="ar-SA"/>
      </w:rPr>
    </w:lvl>
  </w:abstractNum>
  <w:abstractNum w:abstractNumId="11" w15:restartNumberingAfterBreak="0">
    <w:nsid w:val="401A6BAC"/>
    <w:multiLevelType w:val="hybridMultilevel"/>
    <w:tmpl w:val="CBBA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4F7635"/>
    <w:multiLevelType w:val="hybridMultilevel"/>
    <w:tmpl w:val="1E8C2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6240FE"/>
    <w:multiLevelType w:val="hybridMultilevel"/>
    <w:tmpl w:val="0B2A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D6389A"/>
    <w:multiLevelType w:val="hybridMultilevel"/>
    <w:tmpl w:val="4A2497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C0A1AE4"/>
    <w:multiLevelType w:val="hybridMultilevel"/>
    <w:tmpl w:val="87BA5C1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abstractNumId w:val="4"/>
  </w:num>
  <w:num w:numId="2">
    <w:abstractNumId w:val="10"/>
  </w:num>
  <w:num w:numId="3">
    <w:abstractNumId w:val="15"/>
  </w:num>
  <w:num w:numId="4">
    <w:abstractNumId w:val="13"/>
  </w:num>
  <w:num w:numId="5">
    <w:abstractNumId w:val="5"/>
  </w:num>
  <w:num w:numId="6">
    <w:abstractNumId w:val="11"/>
  </w:num>
  <w:num w:numId="7">
    <w:abstractNumId w:val="7"/>
  </w:num>
  <w:num w:numId="8">
    <w:abstractNumId w:val="6"/>
  </w:num>
  <w:num w:numId="9">
    <w:abstractNumId w:val="2"/>
  </w:num>
  <w:num w:numId="10">
    <w:abstractNumId w:val="12"/>
  </w:num>
  <w:num w:numId="11">
    <w:abstractNumId w:val="3"/>
  </w:num>
  <w:num w:numId="12">
    <w:abstractNumId w:val="8"/>
  </w:num>
  <w:num w:numId="13">
    <w:abstractNumId w:val="14"/>
  </w:num>
  <w:num w:numId="14">
    <w:abstractNumId w:val="0"/>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6F1"/>
    <w:rsid w:val="00004841"/>
    <w:rsid w:val="00004FD1"/>
    <w:rsid w:val="00035813"/>
    <w:rsid w:val="000E405B"/>
    <w:rsid w:val="001F005C"/>
    <w:rsid w:val="00267FB1"/>
    <w:rsid w:val="00313721"/>
    <w:rsid w:val="003634DD"/>
    <w:rsid w:val="003B3C1B"/>
    <w:rsid w:val="00422588"/>
    <w:rsid w:val="004401C4"/>
    <w:rsid w:val="004F505A"/>
    <w:rsid w:val="00512E09"/>
    <w:rsid w:val="0058210F"/>
    <w:rsid w:val="0058262E"/>
    <w:rsid w:val="006175DF"/>
    <w:rsid w:val="006608C6"/>
    <w:rsid w:val="006B4E90"/>
    <w:rsid w:val="007936F1"/>
    <w:rsid w:val="008735EA"/>
    <w:rsid w:val="00874536"/>
    <w:rsid w:val="00A063B4"/>
    <w:rsid w:val="00A54F50"/>
    <w:rsid w:val="00A649DB"/>
    <w:rsid w:val="00AA2C27"/>
    <w:rsid w:val="00B55DA6"/>
    <w:rsid w:val="00B82DCA"/>
    <w:rsid w:val="00C150B7"/>
    <w:rsid w:val="00DC6633"/>
    <w:rsid w:val="00EB1130"/>
    <w:rsid w:val="00FC3513"/>
    <w:rsid w:val="00FE5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12AB"/>
  <w15:chartTrackingRefBased/>
  <w15:docId w15:val="{56586CB9-FDB2-438A-8D23-780D1785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6F1"/>
  </w:style>
  <w:style w:type="paragraph" w:styleId="Heading1">
    <w:name w:val="heading 1"/>
    <w:basedOn w:val="Normal"/>
    <w:link w:val="Heading1Char"/>
    <w:uiPriority w:val="9"/>
    <w:qFormat/>
    <w:rsid w:val="003B3C1B"/>
    <w:pPr>
      <w:widowControl w:val="0"/>
      <w:autoSpaceDE w:val="0"/>
      <w:autoSpaceDN w:val="0"/>
      <w:spacing w:before="1" w:after="0" w:line="240" w:lineRule="auto"/>
      <w:ind w:left="212"/>
      <w:outlineLvl w:val="0"/>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6F1"/>
  </w:style>
  <w:style w:type="paragraph" w:styleId="Footer">
    <w:name w:val="footer"/>
    <w:basedOn w:val="Normal"/>
    <w:link w:val="FooterChar"/>
    <w:uiPriority w:val="99"/>
    <w:unhideWhenUsed/>
    <w:rsid w:val="00793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6F1"/>
  </w:style>
  <w:style w:type="character" w:styleId="Hyperlink">
    <w:name w:val="Hyperlink"/>
    <w:basedOn w:val="DefaultParagraphFont"/>
    <w:uiPriority w:val="99"/>
    <w:unhideWhenUsed/>
    <w:rsid w:val="007936F1"/>
    <w:rPr>
      <w:color w:val="0563C1" w:themeColor="hyperlink"/>
      <w:u w:val="single"/>
    </w:rPr>
  </w:style>
  <w:style w:type="table" w:styleId="GridTable4-Accent3">
    <w:name w:val="Grid Table 4 Accent 3"/>
    <w:basedOn w:val="TableNormal"/>
    <w:uiPriority w:val="49"/>
    <w:rsid w:val="007936F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7936F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3">
    <w:name w:val="Grid Table 5 Dark Accent 3"/>
    <w:basedOn w:val="TableNormal"/>
    <w:uiPriority w:val="50"/>
    <w:rsid w:val="007936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NoSpacing">
    <w:name w:val="No Spacing"/>
    <w:uiPriority w:val="1"/>
    <w:qFormat/>
    <w:rsid w:val="00A063B4"/>
    <w:pPr>
      <w:spacing w:after="0" w:line="240" w:lineRule="auto"/>
    </w:pPr>
    <w:rPr>
      <w:rFonts w:ascii="Arial" w:eastAsia="Times New Roman" w:hAnsi="Arial" w:cs="Times New Roman"/>
      <w:szCs w:val="24"/>
      <w:lang w:eastAsia="en-GB"/>
    </w:rPr>
  </w:style>
  <w:style w:type="paragraph" w:styleId="ListParagraph">
    <w:name w:val="List Paragraph"/>
    <w:basedOn w:val="Normal"/>
    <w:uiPriority w:val="1"/>
    <w:qFormat/>
    <w:rsid w:val="008735EA"/>
    <w:pPr>
      <w:ind w:left="720"/>
      <w:contextualSpacing/>
    </w:pPr>
  </w:style>
  <w:style w:type="paragraph" w:customStyle="1" w:styleId="TableParagraph">
    <w:name w:val="Table Paragraph"/>
    <w:basedOn w:val="Normal"/>
    <w:uiPriority w:val="1"/>
    <w:qFormat/>
    <w:rsid w:val="003B3C1B"/>
    <w:pPr>
      <w:widowControl w:val="0"/>
      <w:autoSpaceDE w:val="0"/>
      <w:autoSpaceDN w:val="0"/>
      <w:spacing w:after="0" w:line="240" w:lineRule="auto"/>
      <w:ind w:left="107"/>
    </w:pPr>
    <w:rPr>
      <w:rFonts w:ascii="Calibri" w:eastAsia="Calibri" w:hAnsi="Calibri" w:cs="Calibri"/>
      <w:lang w:val="en-US"/>
    </w:rPr>
  </w:style>
  <w:style w:type="character" w:customStyle="1" w:styleId="Heading1Char">
    <w:name w:val="Heading 1 Char"/>
    <w:basedOn w:val="DefaultParagraphFont"/>
    <w:link w:val="Heading1"/>
    <w:uiPriority w:val="9"/>
    <w:rsid w:val="003B3C1B"/>
    <w:rPr>
      <w:rFonts w:ascii="Calibri" w:eastAsia="Calibri" w:hAnsi="Calibri" w:cs="Calibri"/>
      <w:b/>
      <w:bCs/>
      <w:lang w:val="en-US"/>
    </w:rPr>
  </w:style>
  <w:style w:type="paragraph" w:styleId="BodyText">
    <w:name w:val="Body Text"/>
    <w:basedOn w:val="Normal"/>
    <w:link w:val="BodyTextChar"/>
    <w:uiPriority w:val="1"/>
    <w:qFormat/>
    <w:rsid w:val="003B3C1B"/>
    <w:pPr>
      <w:widowControl w:val="0"/>
      <w:autoSpaceDE w:val="0"/>
      <w:autoSpaceDN w:val="0"/>
      <w:spacing w:after="0" w:line="240" w:lineRule="auto"/>
      <w:ind w:left="933"/>
    </w:pPr>
    <w:rPr>
      <w:rFonts w:ascii="Calibri" w:eastAsia="Calibri" w:hAnsi="Calibri" w:cs="Calibri"/>
      <w:lang w:val="en-US"/>
    </w:rPr>
  </w:style>
  <w:style w:type="character" w:customStyle="1" w:styleId="BodyTextChar">
    <w:name w:val="Body Text Char"/>
    <w:basedOn w:val="DefaultParagraphFont"/>
    <w:link w:val="BodyText"/>
    <w:uiPriority w:val="1"/>
    <w:rsid w:val="003B3C1B"/>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047710">
      <w:bodyDiv w:val="1"/>
      <w:marLeft w:val="0"/>
      <w:marRight w:val="0"/>
      <w:marTop w:val="0"/>
      <w:marBottom w:val="0"/>
      <w:divBdr>
        <w:top w:val="none" w:sz="0" w:space="0" w:color="auto"/>
        <w:left w:val="none" w:sz="0" w:space="0" w:color="auto"/>
        <w:bottom w:val="none" w:sz="0" w:space="0" w:color="auto"/>
        <w:right w:val="none" w:sz="0" w:space="0" w:color="auto"/>
      </w:divBdr>
    </w:div>
    <w:div w:id="68918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69b830-6a54-4197-94de-916fe4d44dce">
      <Terms xmlns="http://schemas.microsoft.com/office/infopath/2007/PartnerControls"/>
    </lcf76f155ced4ddcb4097134ff3c332f>
    <TaxCatchAll xmlns="69797403-446e-4f2e-a923-6f727982d1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F8CA0794C1944DA22403C2DCAC9C4A" ma:contentTypeVersion="16" ma:contentTypeDescription="Create a new document." ma:contentTypeScope="" ma:versionID="c9403ea78b4470e5f52f3e625f422d9a">
  <xsd:schema xmlns:xsd="http://www.w3.org/2001/XMLSchema" xmlns:xs="http://www.w3.org/2001/XMLSchema" xmlns:p="http://schemas.microsoft.com/office/2006/metadata/properties" xmlns:ns2="69797403-446e-4f2e-a923-6f727982d184" xmlns:ns3="7869b830-6a54-4197-94de-916fe4d44dce" targetNamespace="http://schemas.microsoft.com/office/2006/metadata/properties" ma:root="true" ma:fieldsID="e3380889e4de66758a863d46020ebf18" ns2:_="" ns3:_="">
    <xsd:import namespace="69797403-446e-4f2e-a923-6f727982d184"/>
    <xsd:import namespace="7869b830-6a54-4197-94de-916fe4d44d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97403-446e-4f2e-a923-6f727982d1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06f0f6-67f2-4a8c-9d8b-e0c00632929d}" ma:internalName="TaxCatchAll" ma:showField="CatchAllData" ma:web="69797403-446e-4f2e-a923-6f727982d1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69b830-6a54-4197-94de-916fe4d44d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98a588-8ac2-4689-a525-01677ff4bb9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E5685-32EA-4C2A-AD14-B12635529497}">
  <ds:schemaRefs>
    <ds:schemaRef ds:uri="http://purl.org/dc/terms/"/>
    <ds:schemaRef ds:uri="7869b830-6a54-4197-94de-916fe4d44dc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9797403-446e-4f2e-a923-6f727982d184"/>
    <ds:schemaRef ds:uri="http://www.w3.org/XML/1998/namespace"/>
    <ds:schemaRef ds:uri="http://purl.org/dc/dcmitype/"/>
  </ds:schemaRefs>
</ds:datastoreItem>
</file>

<file path=customXml/itemProps2.xml><?xml version="1.0" encoding="utf-8"?>
<ds:datastoreItem xmlns:ds="http://schemas.openxmlformats.org/officeDocument/2006/customXml" ds:itemID="{E4ECA775-8A2F-41FB-BE05-7653E37BC800}">
  <ds:schemaRefs>
    <ds:schemaRef ds:uri="http://schemas.microsoft.com/sharepoint/v3/contenttype/forms"/>
  </ds:schemaRefs>
</ds:datastoreItem>
</file>

<file path=customXml/itemProps3.xml><?xml version="1.0" encoding="utf-8"?>
<ds:datastoreItem xmlns:ds="http://schemas.openxmlformats.org/officeDocument/2006/customXml" ds:itemID="{BBBC4007-4AD3-420A-999E-F923798DC85F}"/>
</file>

<file path=customXml/itemProps4.xml><?xml version="1.0" encoding="utf-8"?>
<ds:datastoreItem xmlns:ds="http://schemas.openxmlformats.org/officeDocument/2006/customXml" ds:itemID="{B717163B-2E15-44A9-8BED-43D39D93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Z.Haynes</dc:creator>
  <cp:keywords/>
  <dc:description/>
  <cp:lastModifiedBy>S.Rani</cp:lastModifiedBy>
  <cp:revision>15</cp:revision>
  <dcterms:created xsi:type="dcterms:W3CDTF">2022-04-01T12:45:00Z</dcterms:created>
  <dcterms:modified xsi:type="dcterms:W3CDTF">2022-04-01T14:27:00Z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0x01010034F8CA0794C1944DA22403C2DCAC9C4A</vt:lpwstr>
  </property>
  <property fmtid="{D5CDD505-2E9C-101B-9397-08002B2CF9AE}" pid="3" name="MediaServiceImageTags">
    <vt:lpwstr/>
  </property>
</Properties>
</file>