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B54" w:rsidRDefault="00E85B54" w:rsidP="00E85B54"/>
    <w:p w:rsidR="00E85B54" w:rsidRDefault="00E85B54" w:rsidP="00E85B54"/>
    <w:p w:rsidR="00571405" w:rsidRPr="0032565F" w:rsidRDefault="00571405" w:rsidP="00571405">
      <w:pPr>
        <w:ind w:left="290"/>
        <w:rPr>
          <w:rFonts w:ascii="Times New Roman" w:eastAsia="Times New Roman" w:hAnsi="Times New Roman" w:cs="Times New Roman"/>
          <w:b/>
          <w:i/>
          <w:color w:val="953428"/>
          <w:sz w:val="32"/>
        </w:rPr>
      </w:pPr>
      <w:r>
        <w:rPr>
          <w:rFonts w:ascii="Times New Roman" w:eastAsia="Times New Roman" w:hAnsi="Times New Roman" w:cs="Times New Roman"/>
          <w:b/>
          <w:i/>
          <w:color w:val="953428"/>
          <w:sz w:val="32"/>
        </w:rPr>
        <w:t xml:space="preserve">Job Description </w:t>
      </w:r>
    </w:p>
    <w:p w:rsidR="00571405" w:rsidRPr="00222455" w:rsidRDefault="00571405" w:rsidP="00571405">
      <w:pPr>
        <w:spacing w:before="240"/>
        <w:rPr>
          <w:rFonts w:asciiTheme="majorHAnsi" w:hAnsiTheme="majorHAnsi" w:cstheme="majorHAnsi"/>
        </w:rPr>
      </w:pPr>
      <w:r w:rsidRPr="00222455">
        <w:rPr>
          <w:rFonts w:asciiTheme="majorHAnsi" w:hAnsiTheme="majorHAnsi" w:cstheme="majorHAnsi"/>
          <w:b/>
        </w:rPr>
        <w:t xml:space="preserve">Responsible to:  </w:t>
      </w:r>
      <w:r w:rsidRPr="00222455">
        <w:rPr>
          <w:rFonts w:asciiTheme="majorHAnsi" w:hAnsiTheme="majorHAnsi" w:cstheme="majorHAnsi"/>
        </w:rPr>
        <w:t>Office Manager</w:t>
      </w:r>
    </w:p>
    <w:p w:rsidR="00571405" w:rsidRPr="00222455" w:rsidRDefault="00571405" w:rsidP="00571405">
      <w:pPr>
        <w:spacing w:before="240"/>
        <w:rPr>
          <w:rFonts w:asciiTheme="majorHAnsi" w:hAnsiTheme="majorHAnsi" w:cstheme="majorHAnsi"/>
        </w:rPr>
      </w:pPr>
      <w:r w:rsidRPr="00222455">
        <w:rPr>
          <w:rFonts w:asciiTheme="majorHAnsi" w:hAnsiTheme="majorHAnsi" w:cstheme="majorHAnsi"/>
          <w:b/>
        </w:rPr>
        <w:t>Role:</w:t>
      </w:r>
      <w:r w:rsidRPr="00222455">
        <w:rPr>
          <w:rFonts w:asciiTheme="majorHAnsi" w:hAnsiTheme="majorHAnsi" w:cstheme="majorHAnsi"/>
        </w:rPr>
        <w:t xml:space="preserve">  A first point of contact to the </w:t>
      </w:r>
      <w:r w:rsidR="00222455">
        <w:rPr>
          <w:rFonts w:asciiTheme="majorHAnsi" w:hAnsiTheme="majorHAnsi" w:cstheme="majorHAnsi"/>
        </w:rPr>
        <w:t>school</w:t>
      </w:r>
      <w:r w:rsidRPr="00222455">
        <w:rPr>
          <w:rFonts w:asciiTheme="majorHAnsi" w:hAnsiTheme="majorHAnsi" w:cstheme="majorHAnsi"/>
        </w:rPr>
        <w:t xml:space="preserve">, acting as a friendly welcome to all visitors.  The successful candidate will also provide additional administrative support within the </w:t>
      </w:r>
      <w:r w:rsidR="00222455">
        <w:rPr>
          <w:rFonts w:asciiTheme="majorHAnsi" w:hAnsiTheme="majorHAnsi" w:cstheme="majorHAnsi"/>
        </w:rPr>
        <w:t>school</w:t>
      </w:r>
      <w:r w:rsidRPr="00222455">
        <w:rPr>
          <w:rFonts w:asciiTheme="majorHAnsi" w:hAnsiTheme="majorHAnsi" w:cstheme="majorHAnsi"/>
        </w:rPr>
        <w:t>.</w:t>
      </w:r>
    </w:p>
    <w:p w:rsidR="00222455" w:rsidRDefault="00222455" w:rsidP="00571405">
      <w:pPr>
        <w:spacing w:after="240"/>
        <w:rPr>
          <w:rFonts w:asciiTheme="majorHAnsi" w:hAnsiTheme="majorHAnsi" w:cstheme="majorHAnsi"/>
          <w:b/>
        </w:rPr>
      </w:pPr>
    </w:p>
    <w:p w:rsidR="00571405" w:rsidRPr="00222455" w:rsidRDefault="00571405" w:rsidP="00571405">
      <w:pPr>
        <w:spacing w:after="240"/>
        <w:rPr>
          <w:rFonts w:asciiTheme="majorHAnsi" w:hAnsiTheme="majorHAnsi" w:cstheme="majorHAnsi"/>
          <w:b/>
        </w:rPr>
      </w:pPr>
      <w:r w:rsidRPr="00222455">
        <w:rPr>
          <w:rFonts w:asciiTheme="majorHAnsi" w:hAnsiTheme="majorHAnsi" w:cstheme="majorHAnsi"/>
          <w:b/>
        </w:rPr>
        <w:t>Reception Duties</w:t>
      </w:r>
    </w:p>
    <w:p w:rsidR="00571405" w:rsidRPr="00222455" w:rsidRDefault="00571405" w:rsidP="00571405">
      <w:pPr>
        <w:pStyle w:val="ListParagraph"/>
        <w:numPr>
          <w:ilvl w:val="0"/>
          <w:numId w:val="8"/>
        </w:numPr>
        <w:spacing w:after="240" w:line="276" w:lineRule="auto"/>
        <w:ind w:left="357" w:hanging="357"/>
        <w:contextualSpacing w:val="0"/>
        <w:rPr>
          <w:rFonts w:asciiTheme="majorHAnsi" w:hAnsiTheme="majorHAnsi" w:cstheme="majorHAnsi"/>
        </w:rPr>
      </w:pPr>
      <w:r w:rsidRPr="00222455">
        <w:rPr>
          <w:rFonts w:asciiTheme="majorHAnsi" w:hAnsiTheme="majorHAnsi" w:cstheme="majorHAnsi"/>
        </w:rPr>
        <w:t xml:space="preserve">Be available as the first point of contact on reception desk for the general public, parents and visitors to the </w:t>
      </w:r>
      <w:r w:rsidR="00222455">
        <w:rPr>
          <w:rFonts w:asciiTheme="majorHAnsi" w:hAnsiTheme="majorHAnsi" w:cstheme="majorHAnsi"/>
        </w:rPr>
        <w:t>school</w:t>
      </w:r>
      <w:r w:rsidRPr="00222455">
        <w:rPr>
          <w:rFonts w:asciiTheme="majorHAnsi" w:hAnsiTheme="majorHAnsi" w:cstheme="majorHAnsi"/>
        </w:rPr>
        <w:t xml:space="preserve">, presenting a calm and professional demeanour that sets the tone for a first impression. </w:t>
      </w:r>
    </w:p>
    <w:p w:rsidR="00571405" w:rsidRPr="00222455" w:rsidRDefault="00571405" w:rsidP="00571405">
      <w:pPr>
        <w:pStyle w:val="ListParagraph"/>
        <w:numPr>
          <w:ilvl w:val="0"/>
          <w:numId w:val="8"/>
        </w:numPr>
        <w:spacing w:after="240" w:line="276" w:lineRule="auto"/>
        <w:ind w:left="357" w:hanging="357"/>
        <w:contextualSpacing w:val="0"/>
        <w:rPr>
          <w:rFonts w:asciiTheme="majorHAnsi" w:hAnsiTheme="majorHAnsi" w:cstheme="majorHAnsi"/>
        </w:rPr>
      </w:pPr>
      <w:r w:rsidRPr="00222455">
        <w:rPr>
          <w:rFonts w:asciiTheme="majorHAnsi" w:hAnsiTheme="majorHAnsi" w:cstheme="majorHAnsi"/>
        </w:rPr>
        <w:t xml:space="preserve"> Operating the electronic access gate entry system and ensure that all visitors have signed in, been given an appropriate visitors badge and signed out again at the end of their visit</w:t>
      </w:r>
    </w:p>
    <w:p w:rsidR="00571405" w:rsidRPr="00222455" w:rsidRDefault="00571405" w:rsidP="00571405">
      <w:pPr>
        <w:pStyle w:val="ListParagraph"/>
        <w:numPr>
          <w:ilvl w:val="0"/>
          <w:numId w:val="8"/>
        </w:numPr>
        <w:spacing w:after="240" w:line="276" w:lineRule="auto"/>
        <w:ind w:left="357" w:hanging="357"/>
        <w:contextualSpacing w:val="0"/>
        <w:rPr>
          <w:rFonts w:asciiTheme="majorHAnsi" w:hAnsiTheme="majorHAnsi" w:cstheme="majorHAnsi"/>
        </w:rPr>
      </w:pPr>
      <w:r w:rsidRPr="00222455">
        <w:rPr>
          <w:rFonts w:asciiTheme="majorHAnsi" w:hAnsiTheme="majorHAnsi" w:cstheme="majorHAnsi"/>
        </w:rPr>
        <w:t xml:space="preserve">Making </w:t>
      </w:r>
      <w:r w:rsidR="00222455">
        <w:rPr>
          <w:rFonts w:asciiTheme="majorHAnsi" w:hAnsiTheme="majorHAnsi" w:cstheme="majorHAnsi"/>
        </w:rPr>
        <w:t xml:space="preserve">and receiving telephone calls, </w:t>
      </w:r>
      <w:r w:rsidRPr="00222455">
        <w:rPr>
          <w:rFonts w:asciiTheme="majorHAnsi" w:hAnsiTheme="majorHAnsi" w:cstheme="majorHAnsi"/>
        </w:rPr>
        <w:t xml:space="preserve">sending and receiving emails and texts as required by line manager and the senior leadership team using the school communication systems </w:t>
      </w:r>
    </w:p>
    <w:p w:rsidR="00571405" w:rsidRPr="00222455" w:rsidRDefault="00571405" w:rsidP="00571405">
      <w:pPr>
        <w:pStyle w:val="ListParagraph"/>
        <w:numPr>
          <w:ilvl w:val="0"/>
          <w:numId w:val="8"/>
        </w:numPr>
        <w:spacing w:after="240" w:line="276" w:lineRule="auto"/>
        <w:ind w:left="357" w:hanging="357"/>
        <w:contextualSpacing w:val="0"/>
        <w:rPr>
          <w:rFonts w:asciiTheme="majorHAnsi" w:hAnsiTheme="majorHAnsi" w:cstheme="majorHAnsi"/>
        </w:rPr>
      </w:pPr>
      <w:r w:rsidRPr="00222455">
        <w:rPr>
          <w:rFonts w:asciiTheme="majorHAnsi" w:hAnsiTheme="majorHAnsi" w:cstheme="majorHAnsi"/>
        </w:rPr>
        <w:t>Redirecting all messages as appropriate and ensuring that all information received has been communicated as necessary</w:t>
      </w:r>
    </w:p>
    <w:p w:rsidR="00571405" w:rsidRPr="00222455" w:rsidRDefault="00571405" w:rsidP="00571405">
      <w:pPr>
        <w:pStyle w:val="ListParagraph"/>
        <w:numPr>
          <w:ilvl w:val="0"/>
          <w:numId w:val="8"/>
        </w:numPr>
        <w:spacing w:after="240" w:line="276" w:lineRule="auto"/>
        <w:ind w:left="357" w:hanging="357"/>
        <w:contextualSpacing w:val="0"/>
        <w:rPr>
          <w:rFonts w:asciiTheme="majorHAnsi" w:hAnsiTheme="majorHAnsi" w:cstheme="majorHAnsi"/>
        </w:rPr>
      </w:pPr>
      <w:r w:rsidRPr="00222455">
        <w:rPr>
          <w:rFonts w:asciiTheme="majorHAnsi" w:hAnsiTheme="majorHAnsi" w:cstheme="majorHAnsi"/>
        </w:rPr>
        <w:t xml:space="preserve">Sorting and distributing post – both incoming and </w:t>
      </w:r>
      <w:proofErr w:type="gramStart"/>
      <w:r w:rsidRPr="00222455">
        <w:rPr>
          <w:rFonts w:asciiTheme="majorHAnsi" w:hAnsiTheme="majorHAnsi" w:cstheme="majorHAnsi"/>
        </w:rPr>
        <w:t>outgoing  -</w:t>
      </w:r>
      <w:proofErr w:type="gramEnd"/>
      <w:r w:rsidRPr="00222455">
        <w:rPr>
          <w:rFonts w:asciiTheme="majorHAnsi" w:hAnsiTheme="majorHAnsi" w:cstheme="majorHAnsi"/>
        </w:rPr>
        <w:t xml:space="preserve"> including parcel deliveries</w:t>
      </w:r>
    </w:p>
    <w:p w:rsidR="00571405" w:rsidRPr="00222455" w:rsidRDefault="00222455" w:rsidP="00571405">
      <w:pPr>
        <w:pStyle w:val="ListParagraph"/>
        <w:numPr>
          <w:ilvl w:val="0"/>
          <w:numId w:val="8"/>
        </w:numPr>
        <w:spacing w:after="240" w:line="276" w:lineRule="auto"/>
        <w:ind w:left="357" w:hanging="357"/>
        <w:contextualSpacing w:val="0"/>
        <w:rPr>
          <w:rFonts w:asciiTheme="majorHAnsi" w:hAnsiTheme="majorHAnsi" w:cstheme="majorHAnsi"/>
        </w:rPr>
      </w:pPr>
      <w:r>
        <w:rPr>
          <w:noProof/>
        </w:rPr>
        <w:drawing>
          <wp:anchor distT="0" distB="0" distL="114300" distR="114300" simplePos="0" relativeHeight="251673600" behindDoc="0" locked="0" layoutInCell="1" allowOverlap="1" wp14:anchorId="49FF7E0C" wp14:editId="69935EA2">
            <wp:simplePos x="0" y="0"/>
            <wp:positionH relativeFrom="column">
              <wp:posOffset>3528695</wp:posOffset>
            </wp:positionH>
            <wp:positionV relativeFrom="paragraph">
              <wp:posOffset>342900</wp:posOffset>
            </wp:positionV>
            <wp:extent cx="2369185" cy="1580756"/>
            <wp:effectExtent l="0" t="0" r="0" b="635"/>
            <wp:wrapThrough wrapText="bothSides">
              <wp:wrapPolygon edited="0">
                <wp:start x="0" y="0"/>
                <wp:lineTo x="0" y="21348"/>
                <wp:lineTo x="21363" y="21348"/>
                <wp:lineTo x="213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ssingon Community College 2015 2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9185" cy="1580756"/>
                    </a:xfrm>
                    <a:prstGeom prst="rect">
                      <a:avLst/>
                    </a:prstGeom>
                  </pic:spPr>
                </pic:pic>
              </a:graphicData>
            </a:graphic>
            <wp14:sizeRelH relativeFrom="page">
              <wp14:pctWidth>0</wp14:pctWidth>
            </wp14:sizeRelH>
            <wp14:sizeRelV relativeFrom="page">
              <wp14:pctHeight>0</wp14:pctHeight>
            </wp14:sizeRelV>
          </wp:anchor>
        </w:drawing>
      </w:r>
      <w:r w:rsidR="00571405" w:rsidRPr="00222455">
        <w:rPr>
          <w:rFonts w:asciiTheme="majorHAnsi" w:hAnsiTheme="majorHAnsi" w:cstheme="majorHAnsi"/>
        </w:rPr>
        <w:t xml:space="preserve">Ensuring that reception is covered at all times, working with other members of the admin team as necessary </w:t>
      </w:r>
    </w:p>
    <w:p w:rsidR="00571405" w:rsidRPr="00222455" w:rsidRDefault="00571405" w:rsidP="00571405">
      <w:pPr>
        <w:pStyle w:val="ListParagraph"/>
        <w:numPr>
          <w:ilvl w:val="0"/>
          <w:numId w:val="8"/>
        </w:numPr>
        <w:spacing w:after="240" w:line="276" w:lineRule="auto"/>
        <w:ind w:left="357" w:hanging="357"/>
        <w:contextualSpacing w:val="0"/>
        <w:rPr>
          <w:rFonts w:asciiTheme="majorHAnsi" w:hAnsiTheme="majorHAnsi" w:cstheme="majorHAnsi"/>
        </w:rPr>
      </w:pPr>
      <w:r w:rsidRPr="00222455">
        <w:rPr>
          <w:rFonts w:asciiTheme="majorHAnsi" w:hAnsiTheme="majorHAnsi" w:cstheme="majorHAnsi"/>
        </w:rPr>
        <w:t>Ensuring that reception and administrative areas are prepared for the working day and left secure and tidy at the end of the day</w:t>
      </w:r>
    </w:p>
    <w:p w:rsidR="00571405" w:rsidRPr="00222455" w:rsidRDefault="00571405" w:rsidP="00571405">
      <w:pPr>
        <w:numPr>
          <w:ilvl w:val="0"/>
          <w:numId w:val="8"/>
        </w:numPr>
        <w:spacing w:after="200" w:line="276" w:lineRule="auto"/>
        <w:rPr>
          <w:rFonts w:asciiTheme="majorHAnsi" w:hAnsiTheme="majorHAnsi" w:cstheme="majorHAnsi"/>
          <w:sz w:val="22"/>
        </w:rPr>
      </w:pPr>
      <w:r w:rsidRPr="00222455">
        <w:rPr>
          <w:rFonts w:asciiTheme="majorHAnsi" w:hAnsiTheme="majorHAnsi" w:cstheme="majorHAnsi"/>
          <w:sz w:val="22"/>
        </w:rPr>
        <w:t xml:space="preserve">A whole </w:t>
      </w:r>
      <w:r w:rsidR="00222455" w:rsidRPr="00222455">
        <w:rPr>
          <w:rFonts w:asciiTheme="majorHAnsi" w:hAnsiTheme="majorHAnsi" w:cstheme="majorHAnsi"/>
          <w:sz w:val="22"/>
        </w:rPr>
        <w:t>school</w:t>
      </w:r>
      <w:r w:rsidRPr="00222455">
        <w:rPr>
          <w:rFonts w:asciiTheme="majorHAnsi" w:hAnsiTheme="majorHAnsi" w:cstheme="majorHAnsi"/>
          <w:sz w:val="22"/>
        </w:rPr>
        <w:t xml:space="preserve"> responsibility, to be negotiated and agreed</w:t>
      </w:r>
    </w:p>
    <w:p w:rsidR="00571405" w:rsidRPr="00222455" w:rsidRDefault="00571405" w:rsidP="00571405">
      <w:pPr>
        <w:spacing w:after="240"/>
        <w:rPr>
          <w:rFonts w:asciiTheme="majorHAnsi" w:hAnsiTheme="majorHAnsi" w:cstheme="majorHAnsi"/>
          <w:b/>
        </w:rPr>
      </w:pPr>
      <w:r w:rsidRPr="00222455">
        <w:rPr>
          <w:rFonts w:asciiTheme="majorHAnsi" w:hAnsiTheme="majorHAnsi" w:cstheme="majorHAnsi"/>
          <w:b/>
        </w:rPr>
        <w:t>General Office Duties</w:t>
      </w:r>
    </w:p>
    <w:p w:rsidR="00571405" w:rsidRPr="00222455" w:rsidRDefault="00571405" w:rsidP="00571405">
      <w:pPr>
        <w:pStyle w:val="ListParagraph"/>
        <w:numPr>
          <w:ilvl w:val="0"/>
          <w:numId w:val="8"/>
        </w:numPr>
        <w:spacing w:after="240" w:line="276" w:lineRule="auto"/>
        <w:ind w:left="357" w:hanging="357"/>
        <w:contextualSpacing w:val="0"/>
        <w:rPr>
          <w:rFonts w:asciiTheme="majorHAnsi" w:hAnsiTheme="majorHAnsi" w:cstheme="majorHAnsi"/>
        </w:rPr>
      </w:pPr>
      <w:r w:rsidRPr="00222455">
        <w:rPr>
          <w:rFonts w:asciiTheme="majorHAnsi" w:hAnsiTheme="majorHAnsi" w:cstheme="majorHAnsi"/>
        </w:rPr>
        <w:t>At the direction of the office manager, undertake general office, clerical and administration tasks.  These tasks may include reception duties, answering phones, photocopying, typing letters and other documents, filing and distributing information, clerical work for school trips</w:t>
      </w:r>
    </w:p>
    <w:p w:rsidR="00571405" w:rsidRPr="00222455" w:rsidRDefault="00571405" w:rsidP="00571405">
      <w:pPr>
        <w:pStyle w:val="ListParagraph"/>
        <w:numPr>
          <w:ilvl w:val="0"/>
          <w:numId w:val="8"/>
        </w:numPr>
        <w:spacing w:after="240" w:line="276" w:lineRule="auto"/>
        <w:ind w:left="357" w:hanging="357"/>
        <w:contextualSpacing w:val="0"/>
        <w:rPr>
          <w:rFonts w:asciiTheme="majorHAnsi" w:hAnsiTheme="majorHAnsi" w:cstheme="majorHAnsi"/>
        </w:rPr>
      </w:pPr>
      <w:r w:rsidRPr="00222455">
        <w:rPr>
          <w:rFonts w:asciiTheme="majorHAnsi" w:hAnsiTheme="majorHAnsi" w:cstheme="majorHAnsi"/>
        </w:rPr>
        <w:t>At the direction of the office manager, undertake tasks to support the work of other members of the administration team.  This will include tasks normally undertaken by other colleagues and included in other colleagues’ job descriptions</w:t>
      </w:r>
    </w:p>
    <w:p w:rsidR="00571405" w:rsidRPr="00222455" w:rsidRDefault="00571405" w:rsidP="00571405">
      <w:pPr>
        <w:pStyle w:val="ListParagraph"/>
        <w:numPr>
          <w:ilvl w:val="0"/>
          <w:numId w:val="8"/>
        </w:numPr>
        <w:spacing w:after="240" w:line="276" w:lineRule="auto"/>
        <w:ind w:left="357" w:hanging="357"/>
        <w:contextualSpacing w:val="0"/>
        <w:rPr>
          <w:rFonts w:asciiTheme="majorHAnsi" w:hAnsiTheme="majorHAnsi" w:cstheme="majorHAnsi"/>
        </w:rPr>
      </w:pPr>
      <w:r w:rsidRPr="00222455">
        <w:rPr>
          <w:rFonts w:asciiTheme="majorHAnsi" w:hAnsiTheme="majorHAnsi" w:cstheme="majorHAnsi"/>
        </w:rPr>
        <w:lastRenderedPageBreak/>
        <w:t xml:space="preserve">First aid </w:t>
      </w:r>
    </w:p>
    <w:p w:rsidR="00571405" w:rsidRDefault="00571405" w:rsidP="00571405">
      <w:pPr>
        <w:spacing w:after="240"/>
        <w:rPr>
          <w:b/>
        </w:rPr>
      </w:pPr>
    </w:p>
    <w:p w:rsidR="00571405" w:rsidRPr="00222455" w:rsidRDefault="00571405" w:rsidP="00571405">
      <w:pPr>
        <w:spacing w:after="240"/>
        <w:rPr>
          <w:rFonts w:asciiTheme="majorHAnsi" w:hAnsiTheme="majorHAnsi" w:cstheme="majorHAnsi"/>
          <w:b/>
        </w:rPr>
      </w:pPr>
      <w:r w:rsidRPr="00222455">
        <w:rPr>
          <w:rFonts w:asciiTheme="majorHAnsi" w:hAnsiTheme="majorHAnsi" w:cstheme="majorHAnsi"/>
          <w:b/>
        </w:rPr>
        <w:t>General</w:t>
      </w:r>
    </w:p>
    <w:p w:rsidR="00571405" w:rsidRPr="00222455" w:rsidRDefault="00571405" w:rsidP="00571405">
      <w:pPr>
        <w:pStyle w:val="ListParagraph"/>
        <w:numPr>
          <w:ilvl w:val="0"/>
          <w:numId w:val="8"/>
        </w:numPr>
        <w:spacing w:after="240" w:line="276" w:lineRule="auto"/>
        <w:ind w:left="357" w:hanging="357"/>
        <w:contextualSpacing w:val="0"/>
        <w:rPr>
          <w:rFonts w:asciiTheme="majorHAnsi" w:hAnsiTheme="majorHAnsi" w:cstheme="majorHAnsi"/>
        </w:rPr>
      </w:pPr>
      <w:r w:rsidRPr="00222455">
        <w:rPr>
          <w:rFonts w:asciiTheme="majorHAnsi" w:hAnsiTheme="majorHAnsi" w:cstheme="majorHAnsi"/>
        </w:rPr>
        <w:t>Report progress, as required, to line manager</w:t>
      </w:r>
    </w:p>
    <w:p w:rsidR="00571405" w:rsidRPr="00222455" w:rsidRDefault="00571405" w:rsidP="00571405">
      <w:pPr>
        <w:pStyle w:val="ListParagraph"/>
        <w:numPr>
          <w:ilvl w:val="0"/>
          <w:numId w:val="8"/>
        </w:numPr>
        <w:spacing w:after="240" w:line="276" w:lineRule="auto"/>
        <w:ind w:left="357" w:hanging="357"/>
        <w:contextualSpacing w:val="0"/>
        <w:rPr>
          <w:rFonts w:asciiTheme="majorHAnsi" w:hAnsiTheme="majorHAnsi" w:cstheme="majorHAnsi"/>
        </w:rPr>
      </w:pPr>
      <w:r w:rsidRPr="00222455">
        <w:rPr>
          <w:rFonts w:asciiTheme="majorHAnsi" w:hAnsiTheme="majorHAnsi" w:cstheme="majorHAnsi"/>
        </w:rPr>
        <w:t xml:space="preserve">Represent the </w:t>
      </w:r>
      <w:r w:rsidR="00222455">
        <w:rPr>
          <w:rFonts w:asciiTheme="majorHAnsi" w:hAnsiTheme="majorHAnsi" w:cstheme="majorHAnsi"/>
        </w:rPr>
        <w:t>school</w:t>
      </w:r>
      <w:r w:rsidRPr="00222455">
        <w:rPr>
          <w:rFonts w:asciiTheme="majorHAnsi" w:hAnsiTheme="majorHAnsi" w:cstheme="majorHAnsi"/>
        </w:rPr>
        <w:t xml:space="preserve"> positively and professionally in all contact with the wider community</w:t>
      </w:r>
    </w:p>
    <w:p w:rsidR="00571405" w:rsidRPr="00222455" w:rsidRDefault="00571405" w:rsidP="00571405">
      <w:pPr>
        <w:pStyle w:val="ListParagraph"/>
        <w:numPr>
          <w:ilvl w:val="0"/>
          <w:numId w:val="8"/>
        </w:numPr>
        <w:spacing w:after="240" w:line="276" w:lineRule="auto"/>
        <w:ind w:left="357" w:hanging="357"/>
        <w:contextualSpacing w:val="0"/>
        <w:rPr>
          <w:rFonts w:asciiTheme="majorHAnsi" w:hAnsiTheme="majorHAnsi" w:cstheme="majorHAnsi"/>
        </w:rPr>
      </w:pPr>
      <w:r w:rsidRPr="00222455">
        <w:rPr>
          <w:rFonts w:asciiTheme="majorHAnsi" w:hAnsiTheme="majorHAnsi" w:cstheme="majorHAnsi"/>
        </w:rPr>
        <w:t xml:space="preserve">A shared responsibility with all staff to ensure the health and safety of all members of the </w:t>
      </w:r>
      <w:r w:rsidR="00222455">
        <w:rPr>
          <w:rFonts w:asciiTheme="majorHAnsi" w:hAnsiTheme="majorHAnsi" w:cstheme="majorHAnsi"/>
        </w:rPr>
        <w:t>school</w:t>
      </w:r>
      <w:r w:rsidRPr="00222455">
        <w:rPr>
          <w:rFonts w:asciiTheme="majorHAnsi" w:hAnsiTheme="majorHAnsi" w:cstheme="majorHAnsi"/>
        </w:rPr>
        <w:t xml:space="preserve"> </w:t>
      </w:r>
    </w:p>
    <w:p w:rsidR="00571405" w:rsidRPr="00222455" w:rsidRDefault="00571405" w:rsidP="00571405">
      <w:pPr>
        <w:pStyle w:val="ListParagraph"/>
        <w:numPr>
          <w:ilvl w:val="0"/>
          <w:numId w:val="8"/>
        </w:numPr>
        <w:spacing w:after="240" w:line="276" w:lineRule="auto"/>
        <w:ind w:left="357" w:hanging="357"/>
        <w:contextualSpacing w:val="0"/>
        <w:rPr>
          <w:rFonts w:asciiTheme="majorHAnsi" w:hAnsiTheme="majorHAnsi" w:cstheme="majorHAnsi"/>
        </w:rPr>
      </w:pPr>
      <w:r w:rsidRPr="00222455">
        <w:rPr>
          <w:rFonts w:asciiTheme="majorHAnsi" w:hAnsiTheme="majorHAnsi" w:cstheme="majorHAnsi"/>
        </w:rPr>
        <w:t xml:space="preserve">Support equal opportunities for all members of the </w:t>
      </w:r>
      <w:r w:rsidR="00222455">
        <w:rPr>
          <w:rFonts w:asciiTheme="majorHAnsi" w:hAnsiTheme="majorHAnsi" w:cstheme="majorHAnsi"/>
        </w:rPr>
        <w:t>school</w:t>
      </w:r>
      <w:r w:rsidRPr="00222455">
        <w:rPr>
          <w:rFonts w:asciiTheme="majorHAnsi" w:hAnsiTheme="majorHAnsi" w:cstheme="majorHAnsi"/>
        </w:rPr>
        <w:t>, regardless of gender, ethnicity, religion, sexuality or disability</w:t>
      </w:r>
    </w:p>
    <w:p w:rsidR="00571405" w:rsidRPr="00222455" w:rsidRDefault="00571405" w:rsidP="00571405">
      <w:pPr>
        <w:pStyle w:val="ListParagraph"/>
        <w:numPr>
          <w:ilvl w:val="0"/>
          <w:numId w:val="8"/>
        </w:numPr>
        <w:spacing w:after="240" w:line="276" w:lineRule="auto"/>
        <w:ind w:left="357" w:hanging="357"/>
        <w:contextualSpacing w:val="0"/>
        <w:rPr>
          <w:rFonts w:asciiTheme="majorHAnsi" w:hAnsiTheme="majorHAnsi" w:cstheme="majorHAnsi"/>
        </w:rPr>
      </w:pPr>
      <w:r w:rsidRPr="00222455">
        <w:rPr>
          <w:rFonts w:asciiTheme="majorHAnsi" w:hAnsiTheme="majorHAnsi" w:cstheme="majorHAnsi"/>
        </w:rPr>
        <w:t>Support and promote the ethos of outstanding inclusive comprehensive education</w:t>
      </w:r>
    </w:p>
    <w:p w:rsidR="00571405" w:rsidRPr="00222455" w:rsidRDefault="00571405" w:rsidP="00571405">
      <w:pPr>
        <w:pStyle w:val="ListParagraph"/>
        <w:numPr>
          <w:ilvl w:val="0"/>
          <w:numId w:val="8"/>
        </w:numPr>
        <w:spacing w:after="240" w:line="276" w:lineRule="auto"/>
        <w:ind w:left="357" w:hanging="357"/>
        <w:contextualSpacing w:val="0"/>
        <w:rPr>
          <w:rFonts w:asciiTheme="majorHAnsi" w:hAnsiTheme="majorHAnsi" w:cstheme="majorHAnsi"/>
        </w:rPr>
      </w:pPr>
      <w:r w:rsidRPr="00222455">
        <w:rPr>
          <w:rFonts w:asciiTheme="majorHAnsi" w:hAnsiTheme="majorHAnsi" w:cstheme="majorHAnsi"/>
        </w:rPr>
        <w:t xml:space="preserve">Any other reasonable tasks or duties assigned by the </w:t>
      </w:r>
      <w:proofErr w:type="spellStart"/>
      <w:r w:rsidR="00222455">
        <w:rPr>
          <w:rFonts w:asciiTheme="majorHAnsi" w:hAnsiTheme="majorHAnsi" w:cstheme="majorHAnsi"/>
        </w:rPr>
        <w:t>Headteacher</w:t>
      </w:r>
      <w:proofErr w:type="spellEnd"/>
    </w:p>
    <w:p w:rsidR="00571405" w:rsidRPr="00222455" w:rsidRDefault="00571405" w:rsidP="00571405">
      <w:pPr>
        <w:rPr>
          <w:rFonts w:asciiTheme="majorHAnsi" w:hAnsiTheme="majorHAnsi" w:cstheme="majorHAnsi"/>
        </w:rPr>
      </w:pPr>
    </w:p>
    <w:p w:rsidR="00571405" w:rsidRPr="00222455" w:rsidRDefault="00571405" w:rsidP="00571405">
      <w:pPr>
        <w:rPr>
          <w:rFonts w:asciiTheme="majorHAnsi" w:hAnsiTheme="majorHAnsi" w:cstheme="majorHAnsi"/>
        </w:rPr>
      </w:pPr>
      <w:r w:rsidRPr="00222455">
        <w:rPr>
          <w:rFonts w:asciiTheme="majorHAnsi" w:hAnsiTheme="majorHAnsi" w:cstheme="majorHAnsi"/>
        </w:rPr>
        <w:t>Staff will be affected the opportunity of a 360 Performance Appraisal to inform Professional Development</w:t>
      </w:r>
    </w:p>
    <w:tbl>
      <w:tblPr>
        <w:tblpPr w:leftFromText="180" w:rightFromText="180" w:vertAnchor="text" w:horzAnchor="margin" w:tblpY="38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571405" w:rsidRPr="00222455" w:rsidTr="00CD1468">
        <w:tc>
          <w:tcPr>
            <w:tcW w:w="9606" w:type="dxa"/>
          </w:tcPr>
          <w:p w:rsidR="00571405" w:rsidRPr="00222455" w:rsidRDefault="00571405" w:rsidP="00CD1468">
            <w:pPr>
              <w:rPr>
                <w:rFonts w:asciiTheme="majorHAnsi" w:hAnsiTheme="majorHAnsi" w:cstheme="majorHAnsi"/>
                <w:color w:val="000000"/>
                <w:sz w:val="18"/>
                <w:szCs w:val="18"/>
              </w:rPr>
            </w:pPr>
            <w:r w:rsidRPr="00222455">
              <w:rPr>
                <w:rFonts w:asciiTheme="majorHAnsi" w:hAnsiTheme="majorHAnsi" w:cstheme="majorHAnsi"/>
                <w:color w:val="000000"/>
                <w:sz w:val="18"/>
                <w:szCs w:val="18"/>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571405" w:rsidRPr="00222455" w:rsidRDefault="00571405" w:rsidP="00CD1468">
            <w:pPr>
              <w:rPr>
                <w:rFonts w:asciiTheme="majorHAnsi" w:hAnsiTheme="majorHAnsi" w:cstheme="majorHAnsi"/>
                <w:sz w:val="18"/>
                <w:szCs w:val="18"/>
              </w:rPr>
            </w:pPr>
            <w:r w:rsidRPr="00222455">
              <w:rPr>
                <w:rFonts w:asciiTheme="majorHAnsi" w:hAnsiTheme="majorHAnsi" w:cstheme="majorHAnsi"/>
                <w:sz w:val="18"/>
                <w:szCs w:val="18"/>
              </w:rPr>
              <w:t>This job description is current at the date shown but, in consultation with you, may be changed by the Principal to reflect or anticipate changes in the job, commensurate with the grade and job title.</w:t>
            </w:r>
          </w:p>
        </w:tc>
      </w:tr>
    </w:tbl>
    <w:p w:rsidR="00571405" w:rsidRDefault="00571405" w:rsidP="00571405">
      <w:pPr>
        <w:ind w:left="360"/>
        <w:rPr>
          <w:rFonts w:ascii="Arial" w:hAnsi="Arial" w:cs="Arial"/>
          <w:b/>
        </w:rPr>
      </w:pPr>
    </w:p>
    <w:p w:rsidR="00571405" w:rsidRDefault="00222455" w:rsidP="00571405">
      <w:pPr>
        <w:rPr>
          <w:rFonts w:ascii="Arial" w:hAnsi="Arial" w:cs="Arial"/>
          <w:b/>
          <w:sz w:val="20"/>
          <w:szCs w:val="20"/>
        </w:rPr>
      </w:pPr>
      <w:r>
        <w:rPr>
          <w:noProof/>
          <w:lang w:val="en-GB" w:eastAsia="en-GB"/>
        </w:rPr>
        <w:drawing>
          <wp:anchor distT="0" distB="0" distL="114300" distR="114300" simplePos="0" relativeHeight="251675648" behindDoc="0" locked="0" layoutInCell="1" allowOverlap="1" wp14:anchorId="1EB276D3" wp14:editId="3F854782">
            <wp:simplePos x="0" y="0"/>
            <wp:positionH relativeFrom="column">
              <wp:posOffset>3352800</wp:posOffset>
            </wp:positionH>
            <wp:positionV relativeFrom="paragraph">
              <wp:posOffset>1814830</wp:posOffset>
            </wp:positionV>
            <wp:extent cx="2057400" cy="1372235"/>
            <wp:effectExtent l="0" t="0" r="0" b="0"/>
            <wp:wrapThrough wrapText="bothSides">
              <wp:wrapPolygon edited="0">
                <wp:start x="0" y="0"/>
                <wp:lineTo x="0" y="21290"/>
                <wp:lineTo x="21400" y="21290"/>
                <wp:lineTo x="21400" y="0"/>
                <wp:lineTo x="0" y="0"/>
              </wp:wrapPolygon>
            </wp:wrapThrough>
            <wp:docPr id="32610" name="Picture 3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10" name="Chessingon Community College 2015 09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1372235"/>
                    </a:xfrm>
                    <a:prstGeom prst="rect">
                      <a:avLst/>
                    </a:prstGeom>
                  </pic:spPr>
                </pic:pic>
              </a:graphicData>
            </a:graphic>
            <wp14:sizeRelH relativeFrom="page">
              <wp14:pctWidth>0</wp14:pctWidth>
            </wp14:sizeRelH>
            <wp14:sizeRelV relativeFrom="page">
              <wp14:pctHeight>0</wp14:pctHeight>
            </wp14:sizeRelV>
          </wp:anchor>
        </w:drawing>
      </w:r>
      <w:r w:rsidR="00571405" w:rsidRPr="00BF1EF1">
        <w:rPr>
          <w:noProof/>
          <w:lang w:val="en-GB" w:eastAsia="en-GB"/>
        </w:rPr>
        <mc:AlternateContent>
          <mc:Choice Requires="wps">
            <w:drawing>
              <wp:anchor distT="45720" distB="45720" distL="114300" distR="114300" simplePos="0" relativeHeight="251672576" behindDoc="0" locked="0" layoutInCell="1" allowOverlap="1" wp14:anchorId="2A48D064" wp14:editId="466F5156">
                <wp:simplePos x="0" y="0"/>
                <wp:positionH relativeFrom="column">
                  <wp:posOffset>238760</wp:posOffset>
                </wp:positionH>
                <wp:positionV relativeFrom="paragraph">
                  <wp:posOffset>1753870</wp:posOffset>
                </wp:positionV>
                <wp:extent cx="2360930" cy="1404620"/>
                <wp:effectExtent l="0" t="0" r="0" b="0"/>
                <wp:wrapSquare wrapText="bothSides"/>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71405" w:rsidRDefault="00571405" w:rsidP="00571405">
                            <w:r w:rsidRPr="0078081C">
                              <w:rPr>
                                <w:noProof/>
                                <w:lang w:val="en-GB" w:eastAsia="en-GB"/>
                              </w:rPr>
                              <w:drawing>
                                <wp:inline distT="0" distB="0" distL="0" distR="0" wp14:anchorId="11933E2B" wp14:editId="58C4A194">
                                  <wp:extent cx="2105025" cy="1404426"/>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essingon Community College 2015 23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6722" cy="141890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48D064" id="_x0000_t202" coordsize="21600,21600" o:spt="202" path="m,l,21600r21600,l21600,xe">
                <v:stroke joinstyle="miter"/>
                <v:path gradientshapeok="t" o:connecttype="rect"/>
              </v:shapetype>
              <v:shape id="Text Box 2" o:spid="_x0000_s1026" type="#_x0000_t202" style="position:absolute;margin-left:18.8pt;margin-top:138.1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kPIAIAAB4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" stroked="f">
                <v:textbox style="mso-fit-shape-to-text:t">
                  <w:txbxContent>
                    <w:p w:rsidR="00571405" w:rsidRDefault="00571405" w:rsidP="00571405">
                      <w:r w:rsidRPr="0078081C">
                        <w:rPr>
                          <w:noProof/>
                          <w:lang w:eastAsia="en-GB"/>
                        </w:rPr>
                        <w:drawing>
                          <wp:inline distT="0" distB="0" distL="0" distR="0" wp14:anchorId="11933E2B" wp14:editId="58C4A194">
                            <wp:extent cx="2105025" cy="1404426"/>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essingon Community College 2015 23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6722" cy="1418902"/>
                                    </a:xfrm>
                                    <a:prstGeom prst="rect">
                                      <a:avLst/>
                                    </a:prstGeom>
                                  </pic:spPr>
                                </pic:pic>
                              </a:graphicData>
                            </a:graphic>
                          </wp:inline>
                        </w:drawing>
                      </w:r>
                    </w:p>
                  </w:txbxContent>
                </v:textbox>
                <w10:wrap type="square"/>
              </v:shape>
            </w:pict>
          </mc:Fallback>
        </mc:AlternateContent>
      </w:r>
      <w:r w:rsidR="00571405">
        <w:rPr>
          <w:rFonts w:ascii="Arial" w:hAnsi="Arial" w:cs="Arial"/>
          <w:b/>
          <w:sz w:val="20"/>
          <w:szCs w:val="20"/>
        </w:rPr>
        <w:br w:type="page"/>
      </w:r>
    </w:p>
    <w:p w:rsidR="00571405" w:rsidRDefault="00571405" w:rsidP="00571405">
      <w:pPr>
        <w:ind w:left="290"/>
        <w:rPr>
          <w:rFonts w:ascii="Times New Roman" w:eastAsia="Times New Roman" w:hAnsi="Times New Roman" w:cs="Times New Roman"/>
          <w:b/>
          <w:i/>
          <w:color w:val="953428"/>
          <w:sz w:val="32"/>
        </w:rPr>
      </w:pPr>
      <w:r>
        <w:rPr>
          <w:rFonts w:ascii="Times New Roman" w:eastAsia="Times New Roman" w:hAnsi="Times New Roman" w:cs="Times New Roman"/>
          <w:b/>
          <w:i/>
          <w:color w:val="953428"/>
          <w:sz w:val="32"/>
        </w:rPr>
        <w:lastRenderedPageBreak/>
        <w:t>Personal Specification</w:t>
      </w:r>
    </w:p>
    <w:p w:rsidR="00222455" w:rsidRPr="0032565F" w:rsidRDefault="00222455" w:rsidP="00571405">
      <w:pPr>
        <w:ind w:left="290"/>
        <w:rPr>
          <w:rFonts w:ascii="Times New Roman" w:eastAsia="Times New Roman" w:hAnsi="Times New Roman" w:cs="Times New Roman"/>
          <w:b/>
          <w:i/>
          <w:color w:val="953428"/>
          <w:sz w:val="32"/>
        </w:rPr>
      </w:pPr>
    </w:p>
    <w:tbl>
      <w:tblPr>
        <w:tblStyle w:val="TableGrid"/>
        <w:tblW w:w="10436" w:type="dxa"/>
        <w:jc w:val="center"/>
        <w:tblInd w:w="0" w:type="dxa"/>
        <w:tblCellMar>
          <w:left w:w="225" w:type="dxa"/>
          <w:right w:w="115" w:type="dxa"/>
        </w:tblCellMar>
        <w:tblLook w:val="04A0" w:firstRow="1" w:lastRow="0" w:firstColumn="1" w:lastColumn="0" w:noHBand="0" w:noVBand="1"/>
      </w:tblPr>
      <w:tblGrid>
        <w:gridCol w:w="7539"/>
        <w:gridCol w:w="1446"/>
        <w:gridCol w:w="1451"/>
      </w:tblGrid>
      <w:tr w:rsidR="00571405" w:rsidTr="00222455">
        <w:trPr>
          <w:trHeight w:val="589"/>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C7BDC7"/>
            <w:vAlign w:val="center"/>
          </w:tcPr>
          <w:p w:rsidR="00571405" w:rsidRDefault="00571405" w:rsidP="00CD1468">
            <w:r>
              <w:rPr>
                <w:rFonts w:ascii="Times New Roman" w:eastAsia="Times New Roman" w:hAnsi="Times New Roman" w:cs="Times New Roman"/>
                <w:b/>
                <w:color w:val="181717"/>
                <w:sz w:val="24"/>
              </w:rPr>
              <w:t>Qualifications and Experience</w:t>
            </w:r>
          </w:p>
        </w:tc>
        <w:tc>
          <w:tcPr>
            <w:tcW w:w="1446" w:type="dxa"/>
            <w:tcBorders>
              <w:top w:val="single" w:sz="8" w:space="0" w:color="FFFEFD"/>
              <w:left w:val="single" w:sz="16" w:space="0" w:color="FFFEFD"/>
              <w:bottom w:val="single" w:sz="8" w:space="0" w:color="FFFEFD"/>
              <w:right w:val="single" w:sz="16" w:space="0" w:color="FFFEFD"/>
            </w:tcBorders>
            <w:shd w:val="clear" w:color="auto" w:fill="C7BDC7"/>
            <w:vAlign w:val="center"/>
          </w:tcPr>
          <w:p w:rsidR="00571405" w:rsidRDefault="00571405" w:rsidP="00CD1468">
            <w:pPr>
              <w:ind w:left="18" w:right="128"/>
              <w:jc w:val="center"/>
            </w:pPr>
            <w:r>
              <w:rPr>
                <w:rFonts w:ascii="Times New Roman" w:eastAsia="Times New Roman" w:hAnsi="Times New Roman" w:cs="Times New Roman"/>
                <w:b/>
                <w:color w:val="181717"/>
                <w:sz w:val="18"/>
              </w:rPr>
              <w:t>Essential or Desirable</w:t>
            </w:r>
          </w:p>
        </w:tc>
        <w:tc>
          <w:tcPr>
            <w:tcW w:w="1451" w:type="dxa"/>
            <w:tcBorders>
              <w:top w:val="single" w:sz="8" w:space="0" w:color="FFFEFD"/>
              <w:left w:val="single" w:sz="16" w:space="0" w:color="FFFEFD"/>
              <w:bottom w:val="single" w:sz="8" w:space="0" w:color="FFFEFD"/>
              <w:right w:val="single" w:sz="16" w:space="0" w:color="FFFEFD"/>
            </w:tcBorders>
            <w:shd w:val="clear" w:color="auto" w:fill="C7BDC7"/>
            <w:vAlign w:val="center"/>
          </w:tcPr>
          <w:p w:rsidR="00571405" w:rsidRDefault="00571405" w:rsidP="00CD1468">
            <w:pPr>
              <w:jc w:val="center"/>
            </w:pPr>
            <w:r>
              <w:rPr>
                <w:rFonts w:ascii="Times New Roman" w:eastAsia="Times New Roman" w:hAnsi="Times New Roman" w:cs="Times New Roman"/>
                <w:b/>
                <w:color w:val="181717"/>
                <w:sz w:val="18"/>
              </w:rPr>
              <w:t>Evidence Source</w:t>
            </w:r>
          </w:p>
        </w:tc>
      </w:tr>
      <w:tr w:rsidR="00571405" w:rsidRPr="000E50EF" w:rsidTr="00222455">
        <w:trPr>
          <w:trHeight w:val="389"/>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05435C" w:rsidRDefault="00571405" w:rsidP="002119A4">
            <w:pPr>
              <w:rPr>
                <w:color w:val="181717"/>
                <w:sz w:val="18"/>
                <w:szCs w:val="18"/>
              </w:rPr>
            </w:pPr>
            <w:r w:rsidRPr="0005435C">
              <w:rPr>
                <w:color w:val="181717"/>
                <w:sz w:val="18"/>
                <w:szCs w:val="18"/>
              </w:rPr>
              <w:t>Competency</w:t>
            </w:r>
            <w:r>
              <w:rPr>
                <w:color w:val="181717"/>
                <w:sz w:val="18"/>
                <w:szCs w:val="18"/>
              </w:rPr>
              <w:t xml:space="preserve"> in the use of Microsoft Word, Excel, </w:t>
            </w:r>
            <w:r w:rsidR="002119A4">
              <w:rPr>
                <w:color w:val="181717"/>
                <w:sz w:val="18"/>
                <w:szCs w:val="18"/>
              </w:rPr>
              <w:t>G Suite</w:t>
            </w:r>
            <w:r>
              <w:rPr>
                <w:color w:val="181717"/>
                <w:sz w:val="18"/>
                <w:szCs w:val="18"/>
              </w:rPr>
              <w:t xml:space="preserve"> and Email</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0E50EF" w:rsidRDefault="00571405" w:rsidP="00CD1468">
            <w:pPr>
              <w:ind w:right="110"/>
              <w:jc w:val="center"/>
              <w:rPr>
                <w:color w:val="181717"/>
              </w:rPr>
            </w:pPr>
            <w:r w:rsidRPr="000E50EF">
              <w:rPr>
                <w:color w:val="181717"/>
                <w:sz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0E50EF" w:rsidRDefault="00571405" w:rsidP="00CD1468">
            <w:pPr>
              <w:ind w:right="115"/>
              <w:jc w:val="center"/>
              <w:rPr>
                <w:color w:val="181717"/>
              </w:rPr>
            </w:pPr>
            <w:r>
              <w:rPr>
                <w:color w:val="181717"/>
                <w:sz w:val="18"/>
              </w:rPr>
              <w:t>A</w:t>
            </w:r>
          </w:p>
        </w:tc>
      </w:tr>
      <w:tr w:rsidR="00571405" w:rsidRPr="000E50EF" w:rsidTr="00222455">
        <w:trPr>
          <w:trHeight w:val="388"/>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05435C" w:rsidRDefault="00571405" w:rsidP="00CD1468">
            <w:pPr>
              <w:rPr>
                <w:color w:val="181717"/>
                <w:sz w:val="18"/>
                <w:szCs w:val="18"/>
              </w:rPr>
            </w:pPr>
            <w:r>
              <w:rPr>
                <w:color w:val="181717"/>
                <w:sz w:val="18"/>
                <w:szCs w:val="18"/>
              </w:rPr>
              <w:t xml:space="preserve">Familiarity with SIMS, </w:t>
            </w:r>
            <w:proofErr w:type="spellStart"/>
            <w:r>
              <w:rPr>
                <w:color w:val="181717"/>
                <w:sz w:val="18"/>
                <w:szCs w:val="18"/>
              </w:rPr>
              <w:t>Powerpoint</w:t>
            </w:r>
            <w:proofErr w:type="spellEnd"/>
            <w:r>
              <w:rPr>
                <w:color w:val="181717"/>
                <w:sz w:val="18"/>
                <w:szCs w:val="18"/>
              </w:rPr>
              <w:t xml:space="preserve"> and other software packages</w:t>
            </w:r>
            <w:bookmarkStart w:id="0" w:name="_GoBack"/>
            <w:bookmarkEnd w:id="0"/>
          </w:p>
        </w:tc>
        <w:tc>
          <w:tcPr>
            <w:tcW w:w="1446"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0E50EF" w:rsidRDefault="00571405" w:rsidP="00CD1468">
            <w:pPr>
              <w:ind w:right="110"/>
              <w:jc w:val="center"/>
              <w:rPr>
                <w:color w:val="181717"/>
                <w:sz w:val="18"/>
              </w:rPr>
            </w:pPr>
            <w:r>
              <w:rPr>
                <w:color w:val="181717"/>
                <w:sz w:val="18"/>
              </w:rPr>
              <w:t>Desirable</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0E50EF" w:rsidRDefault="00571405" w:rsidP="00CD1468">
            <w:pPr>
              <w:ind w:right="115"/>
              <w:jc w:val="center"/>
              <w:rPr>
                <w:color w:val="181717"/>
                <w:sz w:val="18"/>
              </w:rPr>
            </w:pPr>
            <w:r>
              <w:rPr>
                <w:color w:val="181717"/>
                <w:sz w:val="18"/>
              </w:rPr>
              <w:t>A</w:t>
            </w:r>
          </w:p>
        </w:tc>
      </w:tr>
      <w:tr w:rsidR="00571405" w:rsidRPr="000E50EF" w:rsidTr="00222455">
        <w:trPr>
          <w:trHeight w:val="389"/>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05435C" w:rsidRDefault="00571405" w:rsidP="00CD1468">
            <w:pPr>
              <w:rPr>
                <w:color w:val="181717"/>
                <w:sz w:val="18"/>
                <w:szCs w:val="18"/>
              </w:rPr>
            </w:pPr>
            <w:r>
              <w:rPr>
                <w:color w:val="181717"/>
                <w:sz w:val="18"/>
                <w:szCs w:val="18"/>
              </w:rPr>
              <w:t>Experience in an office environment</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0E50EF" w:rsidRDefault="00571405" w:rsidP="00CD1468">
            <w:pPr>
              <w:ind w:right="110"/>
              <w:jc w:val="center"/>
              <w:rPr>
                <w:color w:val="181717"/>
                <w:sz w:val="18"/>
              </w:rPr>
            </w:pPr>
            <w:r>
              <w:rPr>
                <w:color w:val="181717"/>
                <w:sz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0E50EF" w:rsidRDefault="00571405" w:rsidP="00CD1468">
            <w:pPr>
              <w:ind w:right="115"/>
              <w:jc w:val="center"/>
              <w:rPr>
                <w:color w:val="181717"/>
                <w:sz w:val="18"/>
              </w:rPr>
            </w:pPr>
            <w:r>
              <w:rPr>
                <w:color w:val="181717"/>
                <w:sz w:val="18"/>
              </w:rPr>
              <w:t>A</w:t>
            </w:r>
          </w:p>
        </w:tc>
      </w:tr>
      <w:tr w:rsidR="00571405" w:rsidRPr="000E50EF" w:rsidTr="00222455">
        <w:trPr>
          <w:trHeight w:val="389"/>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05435C" w:rsidRDefault="00571405" w:rsidP="00CD1468">
            <w:pPr>
              <w:rPr>
                <w:color w:val="181717"/>
                <w:sz w:val="18"/>
                <w:szCs w:val="18"/>
              </w:rPr>
            </w:pPr>
            <w:r>
              <w:rPr>
                <w:color w:val="181717"/>
                <w:sz w:val="18"/>
                <w:szCs w:val="18"/>
              </w:rPr>
              <w:t>Previous experience of working in reception</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ind w:right="110"/>
              <w:jc w:val="center"/>
              <w:rPr>
                <w:color w:val="181717"/>
                <w:sz w:val="18"/>
              </w:rPr>
            </w:pPr>
            <w:r>
              <w:rPr>
                <w:color w:val="181717"/>
                <w:sz w:val="18"/>
              </w:rPr>
              <w:t>Desirable</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ind w:right="115"/>
              <w:jc w:val="center"/>
              <w:rPr>
                <w:color w:val="181717"/>
                <w:sz w:val="18"/>
              </w:rPr>
            </w:pPr>
            <w:r>
              <w:rPr>
                <w:color w:val="181717"/>
                <w:sz w:val="18"/>
              </w:rPr>
              <w:t>A</w:t>
            </w:r>
          </w:p>
        </w:tc>
      </w:tr>
      <w:tr w:rsidR="00571405" w:rsidTr="00222455">
        <w:trPr>
          <w:trHeight w:val="589"/>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C7BDC7"/>
            <w:vAlign w:val="center"/>
          </w:tcPr>
          <w:p w:rsidR="00571405" w:rsidRDefault="00571405" w:rsidP="00CD1468">
            <w:r>
              <w:rPr>
                <w:rFonts w:ascii="Times New Roman" w:eastAsia="Times New Roman" w:hAnsi="Times New Roman" w:cs="Times New Roman"/>
                <w:b/>
                <w:color w:val="181717"/>
                <w:sz w:val="24"/>
              </w:rPr>
              <w:t>Knowledge, skills and abilities</w:t>
            </w:r>
          </w:p>
        </w:tc>
        <w:tc>
          <w:tcPr>
            <w:tcW w:w="1446" w:type="dxa"/>
            <w:tcBorders>
              <w:top w:val="single" w:sz="8" w:space="0" w:color="FFFEFD"/>
              <w:left w:val="single" w:sz="16" w:space="0" w:color="FFFEFD"/>
              <w:bottom w:val="single" w:sz="8" w:space="0" w:color="FFFEFD"/>
              <w:right w:val="single" w:sz="16" w:space="0" w:color="FFFEFD"/>
            </w:tcBorders>
            <w:shd w:val="clear" w:color="auto" w:fill="C7BDC7"/>
            <w:vAlign w:val="center"/>
          </w:tcPr>
          <w:p w:rsidR="00571405" w:rsidRDefault="00571405" w:rsidP="00CD1468">
            <w:pPr>
              <w:ind w:left="18" w:right="128"/>
              <w:jc w:val="center"/>
            </w:pPr>
            <w:r>
              <w:rPr>
                <w:rFonts w:ascii="Times New Roman" w:eastAsia="Times New Roman" w:hAnsi="Times New Roman" w:cs="Times New Roman"/>
                <w:b/>
                <w:color w:val="181717"/>
                <w:sz w:val="18"/>
              </w:rPr>
              <w:t>Essential or Desirable</w:t>
            </w:r>
          </w:p>
        </w:tc>
        <w:tc>
          <w:tcPr>
            <w:tcW w:w="1451" w:type="dxa"/>
            <w:tcBorders>
              <w:top w:val="single" w:sz="8" w:space="0" w:color="FFFEFD"/>
              <w:left w:val="single" w:sz="16" w:space="0" w:color="FFFEFD"/>
              <w:bottom w:val="single" w:sz="8" w:space="0" w:color="FFFEFD"/>
              <w:right w:val="single" w:sz="16" w:space="0" w:color="FFFEFD"/>
            </w:tcBorders>
            <w:shd w:val="clear" w:color="auto" w:fill="C7BDC7"/>
            <w:vAlign w:val="center"/>
          </w:tcPr>
          <w:p w:rsidR="00571405" w:rsidRDefault="00571405" w:rsidP="00CD1468">
            <w:pPr>
              <w:jc w:val="center"/>
            </w:pPr>
            <w:r>
              <w:rPr>
                <w:rFonts w:ascii="Times New Roman" w:eastAsia="Times New Roman" w:hAnsi="Times New Roman" w:cs="Times New Roman"/>
                <w:b/>
                <w:color w:val="181717"/>
                <w:sz w:val="18"/>
              </w:rPr>
              <w:t>Evidence Source</w:t>
            </w:r>
          </w:p>
        </w:tc>
      </w:tr>
      <w:tr w:rsidR="00571405" w:rsidRPr="000E50EF" w:rsidTr="00222455">
        <w:trPr>
          <w:trHeight w:val="389"/>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662785" w:rsidRDefault="00571405" w:rsidP="00CD1468">
            <w:pPr>
              <w:rPr>
                <w:color w:val="181717"/>
                <w:sz w:val="18"/>
                <w:szCs w:val="18"/>
              </w:rPr>
            </w:pPr>
            <w:r>
              <w:rPr>
                <w:color w:val="181717"/>
                <w:sz w:val="18"/>
                <w:szCs w:val="18"/>
              </w:rPr>
              <w:t>Excellent communication skills including verbal, written, face-to-face and by telephone</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0E50EF" w:rsidRDefault="00571405" w:rsidP="00CD1468">
            <w:pPr>
              <w:ind w:right="110"/>
              <w:jc w:val="center"/>
              <w:rPr>
                <w:color w:val="181717"/>
              </w:rPr>
            </w:pPr>
            <w:r w:rsidRPr="000E50EF">
              <w:rPr>
                <w:color w:val="181717"/>
                <w:sz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0E50EF" w:rsidRDefault="00571405" w:rsidP="00CD1468">
            <w:pPr>
              <w:ind w:right="115"/>
              <w:jc w:val="center"/>
              <w:rPr>
                <w:color w:val="181717"/>
              </w:rPr>
            </w:pPr>
            <w:r>
              <w:rPr>
                <w:color w:val="181717"/>
                <w:sz w:val="18"/>
              </w:rPr>
              <w:t>I</w:t>
            </w:r>
          </w:p>
        </w:tc>
      </w:tr>
      <w:tr w:rsidR="00571405" w:rsidRPr="000E50EF" w:rsidTr="00222455">
        <w:trPr>
          <w:trHeight w:val="388"/>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662785" w:rsidRDefault="00571405" w:rsidP="00CD1468">
            <w:pPr>
              <w:rPr>
                <w:color w:val="181717"/>
                <w:sz w:val="18"/>
                <w:szCs w:val="18"/>
              </w:rPr>
            </w:pPr>
            <w:r>
              <w:rPr>
                <w:color w:val="181717"/>
                <w:sz w:val="18"/>
                <w:szCs w:val="18"/>
              </w:rPr>
              <w:t>The ability to deal tactfully and confidently with telephone callers and visitors</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0E50EF" w:rsidRDefault="00571405" w:rsidP="00CD1468">
            <w:pPr>
              <w:ind w:right="110"/>
              <w:jc w:val="center"/>
              <w:rPr>
                <w:color w:val="181717"/>
              </w:rPr>
            </w:pPr>
            <w:r w:rsidRPr="000E50EF">
              <w:rPr>
                <w:color w:val="181717"/>
                <w:sz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0E50EF" w:rsidRDefault="00571405" w:rsidP="00CD1468">
            <w:pPr>
              <w:ind w:right="115"/>
              <w:jc w:val="center"/>
              <w:rPr>
                <w:color w:val="181717"/>
              </w:rPr>
            </w:pPr>
            <w:r>
              <w:rPr>
                <w:color w:val="181717"/>
                <w:sz w:val="18"/>
              </w:rPr>
              <w:t>I</w:t>
            </w:r>
          </w:p>
        </w:tc>
      </w:tr>
      <w:tr w:rsidR="00571405" w:rsidRPr="000E50EF" w:rsidTr="00222455">
        <w:trPr>
          <w:trHeight w:val="389"/>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662785" w:rsidRDefault="00571405" w:rsidP="00CD1468">
            <w:pPr>
              <w:rPr>
                <w:color w:val="181717"/>
                <w:sz w:val="18"/>
                <w:szCs w:val="18"/>
              </w:rPr>
            </w:pPr>
            <w:r>
              <w:rPr>
                <w:color w:val="181717"/>
                <w:sz w:val="18"/>
                <w:szCs w:val="18"/>
              </w:rPr>
              <w:t>Self-motivation with the ability to work with minimal supervision as well as to work effectively within a team, using initiative</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0E50EF" w:rsidRDefault="00571405" w:rsidP="00CD1468">
            <w:pPr>
              <w:ind w:right="110"/>
              <w:jc w:val="center"/>
              <w:rPr>
                <w:color w:val="181717"/>
                <w:sz w:val="18"/>
              </w:rPr>
            </w:pPr>
            <w:r w:rsidRPr="000E50EF">
              <w:rPr>
                <w:color w:val="181717"/>
                <w:sz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0E50EF" w:rsidRDefault="00571405" w:rsidP="00CD1468">
            <w:pPr>
              <w:ind w:right="115"/>
              <w:jc w:val="center"/>
              <w:rPr>
                <w:color w:val="181717"/>
                <w:sz w:val="18"/>
              </w:rPr>
            </w:pPr>
            <w:r w:rsidRPr="000E50EF">
              <w:rPr>
                <w:color w:val="181717"/>
                <w:sz w:val="18"/>
              </w:rPr>
              <w:t>A</w:t>
            </w:r>
            <w:r>
              <w:rPr>
                <w:color w:val="181717"/>
                <w:sz w:val="18"/>
              </w:rPr>
              <w:t>, I</w:t>
            </w:r>
          </w:p>
        </w:tc>
      </w:tr>
      <w:tr w:rsidR="00571405" w:rsidRPr="000E50EF" w:rsidTr="00222455">
        <w:trPr>
          <w:trHeight w:val="389"/>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662785" w:rsidRDefault="00571405" w:rsidP="00CD1468">
            <w:pPr>
              <w:rPr>
                <w:color w:val="181717"/>
                <w:sz w:val="18"/>
                <w:szCs w:val="18"/>
              </w:rPr>
            </w:pPr>
            <w:r>
              <w:rPr>
                <w:color w:val="181717"/>
                <w:sz w:val="18"/>
                <w:szCs w:val="18"/>
              </w:rPr>
              <w:t>Accuracy in recording details</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0E50EF" w:rsidRDefault="00571405" w:rsidP="00CD1468">
            <w:pPr>
              <w:ind w:right="110"/>
              <w:jc w:val="center"/>
              <w:rPr>
                <w:color w:val="181717"/>
                <w:sz w:val="18"/>
              </w:rPr>
            </w:pPr>
            <w:r>
              <w:rPr>
                <w:color w:val="181717"/>
                <w:sz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0E50EF" w:rsidRDefault="00571405" w:rsidP="00CD1468">
            <w:pPr>
              <w:ind w:right="115"/>
              <w:jc w:val="center"/>
              <w:rPr>
                <w:color w:val="181717"/>
                <w:sz w:val="18"/>
              </w:rPr>
            </w:pPr>
            <w:r>
              <w:rPr>
                <w:color w:val="181717"/>
                <w:sz w:val="18"/>
              </w:rPr>
              <w:t>A, I</w:t>
            </w:r>
          </w:p>
        </w:tc>
      </w:tr>
      <w:tr w:rsidR="00571405" w:rsidRPr="000E50EF" w:rsidTr="00222455">
        <w:trPr>
          <w:trHeight w:val="389"/>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662785" w:rsidRDefault="00571405" w:rsidP="00CD1468">
            <w:pPr>
              <w:rPr>
                <w:color w:val="181717"/>
                <w:sz w:val="18"/>
                <w:szCs w:val="18"/>
              </w:rPr>
            </w:pPr>
            <w:r>
              <w:rPr>
                <w:color w:val="181717"/>
                <w:sz w:val="18"/>
                <w:szCs w:val="18"/>
              </w:rPr>
              <w:t>The ability to prioritise tasks, work to deadlines and keep Line Manager appraised</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0E50EF" w:rsidRDefault="00571405" w:rsidP="00CD1468">
            <w:pPr>
              <w:ind w:right="110"/>
              <w:jc w:val="center"/>
              <w:rPr>
                <w:color w:val="181717"/>
                <w:sz w:val="18"/>
              </w:rPr>
            </w:pPr>
            <w:r>
              <w:rPr>
                <w:color w:val="181717"/>
                <w:sz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0E50EF" w:rsidRDefault="00571405" w:rsidP="00CD1468">
            <w:pPr>
              <w:ind w:right="115"/>
              <w:jc w:val="center"/>
              <w:rPr>
                <w:color w:val="181717"/>
                <w:sz w:val="18"/>
              </w:rPr>
            </w:pPr>
            <w:r>
              <w:rPr>
                <w:color w:val="181717"/>
                <w:sz w:val="18"/>
              </w:rPr>
              <w:t>A</w:t>
            </w:r>
          </w:p>
        </w:tc>
      </w:tr>
      <w:tr w:rsidR="00571405" w:rsidRPr="000E50EF" w:rsidTr="00222455">
        <w:trPr>
          <w:trHeight w:val="389"/>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662785" w:rsidRDefault="00571405" w:rsidP="00CD1468">
            <w:pPr>
              <w:rPr>
                <w:color w:val="181717"/>
                <w:sz w:val="18"/>
                <w:szCs w:val="18"/>
              </w:rPr>
            </w:pPr>
            <w:r>
              <w:rPr>
                <w:color w:val="181717"/>
                <w:sz w:val="18"/>
                <w:szCs w:val="18"/>
              </w:rPr>
              <w:t>The ability to undertake a wide range of clerical, administrative and general duties in an organised and efficient manner</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ind w:right="110"/>
              <w:jc w:val="center"/>
              <w:rPr>
                <w:color w:val="181717"/>
                <w:sz w:val="18"/>
              </w:rPr>
            </w:pPr>
            <w:r>
              <w:rPr>
                <w:color w:val="181717"/>
                <w:sz w:val="18"/>
              </w:rPr>
              <w:t>Desirable</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ind w:right="115"/>
              <w:jc w:val="center"/>
              <w:rPr>
                <w:color w:val="181717"/>
                <w:sz w:val="18"/>
              </w:rPr>
            </w:pPr>
            <w:r>
              <w:rPr>
                <w:color w:val="181717"/>
                <w:sz w:val="18"/>
              </w:rPr>
              <w:t>A</w:t>
            </w:r>
          </w:p>
        </w:tc>
      </w:tr>
      <w:tr w:rsidR="00571405" w:rsidTr="00222455">
        <w:trPr>
          <w:trHeight w:val="589"/>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C7BDC7"/>
            <w:vAlign w:val="center"/>
          </w:tcPr>
          <w:p w:rsidR="00571405" w:rsidRDefault="00571405" w:rsidP="00CD1468">
            <w:r>
              <w:rPr>
                <w:rFonts w:ascii="Times New Roman" w:eastAsia="Times New Roman" w:hAnsi="Times New Roman" w:cs="Times New Roman"/>
                <w:b/>
                <w:color w:val="181717"/>
                <w:sz w:val="24"/>
              </w:rPr>
              <w:t>Personal Qualities</w:t>
            </w:r>
          </w:p>
        </w:tc>
        <w:tc>
          <w:tcPr>
            <w:tcW w:w="1446" w:type="dxa"/>
            <w:tcBorders>
              <w:top w:val="single" w:sz="8" w:space="0" w:color="FFFEFD"/>
              <w:left w:val="single" w:sz="16" w:space="0" w:color="FFFEFD"/>
              <w:bottom w:val="single" w:sz="8" w:space="0" w:color="FFFEFD"/>
              <w:right w:val="single" w:sz="16" w:space="0" w:color="FFFEFD"/>
            </w:tcBorders>
            <w:shd w:val="clear" w:color="auto" w:fill="C7BDC7"/>
            <w:vAlign w:val="center"/>
          </w:tcPr>
          <w:p w:rsidR="00571405" w:rsidRDefault="00571405" w:rsidP="00CD1468">
            <w:pPr>
              <w:ind w:left="18" w:right="128"/>
              <w:jc w:val="center"/>
            </w:pPr>
            <w:r>
              <w:rPr>
                <w:rFonts w:ascii="Times New Roman" w:eastAsia="Times New Roman" w:hAnsi="Times New Roman" w:cs="Times New Roman"/>
                <w:b/>
                <w:color w:val="181717"/>
                <w:sz w:val="18"/>
              </w:rPr>
              <w:t>Essential or Desirable</w:t>
            </w:r>
          </w:p>
        </w:tc>
        <w:tc>
          <w:tcPr>
            <w:tcW w:w="1451" w:type="dxa"/>
            <w:tcBorders>
              <w:top w:val="single" w:sz="8" w:space="0" w:color="FFFEFD"/>
              <w:left w:val="single" w:sz="16" w:space="0" w:color="FFFEFD"/>
              <w:bottom w:val="single" w:sz="8" w:space="0" w:color="FFFEFD"/>
              <w:right w:val="single" w:sz="16" w:space="0" w:color="FFFEFD"/>
            </w:tcBorders>
            <w:shd w:val="clear" w:color="auto" w:fill="C7BDC7"/>
            <w:vAlign w:val="center"/>
          </w:tcPr>
          <w:p w:rsidR="00571405" w:rsidRDefault="00571405" w:rsidP="00CD1468">
            <w:pPr>
              <w:jc w:val="center"/>
            </w:pPr>
            <w:r>
              <w:rPr>
                <w:rFonts w:ascii="Times New Roman" w:eastAsia="Times New Roman" w:hAnsi="Times New Roman" w:cs="Times New Roman"/>
                <w:b/>
                <w:color w:val="181717"/>
                <w:sz w:val="18"/>
              </w:rPr>
              <w:t>Evidence Source</w:t>
            </w:r>
          </w:p>
        </w:tc>
      </w:tr>
      <w:tr w:rsidR="00571405" w:rsidRPr="000E50EF" w:rsidTr="00222455">
        <w:trPr>
          <w:trHeight w:val="389"/>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rPr>
                <w:color w:val="181717"/>
                <w:sz w:val="18"/>
              </w:rPr>
            </w:pPr>
            <w:r>
              <w:rPr>
                <w:color w:val="181717"/>
                <w:sz w:val="18"/>
              </w:rPr>
              <w:t>Committed to the support of young people</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0E50EF" w:rsidRDefault="00571405" w:rsidP="00CD1468">
            <w:pPr>
              <w:ind w:right="110"/>
              <w:jc w:val="center"/>
              <w:rPr>
                <w:color w:val="181717"/>
                <w:sz w:val="18"/>
              </w:rPr>
            </w:pPr>
            <w:r>
              <w:rPr>
                <w:color w:val="181717"/>
                <w:sz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0E50EF" w:rsidRDefault="00571405" w:rsidP="00CD1468">
            <w:pPr>
              <w:ind w:right="115"/>
              <w:jc w:val="center"/>
              <w:rPr>
                <w:color w:val="181717"/>
                <w:sz w:val="18"/>
              </w:rPr>
            </w:pPr>
            <w:r>
              <w:rPr>
                <w:color w:val="181717"/>
                <w:sz w:val="18"/>
              </w:rPr>
              <w:t>A</w:t>
            </w:r>
          </w:p>
        </w:tc>
      </w:tr>
      <w:tr w:rsidR="00571405" w:rsidRPr="000E50EF" w:rsidTr="00222455">
        <w:trPr>
          <w:trHeight w:val="389"/>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rPr>
                <w:color w:val="181717"/>
                <w:sz w:val="18"/>
              </w:rPr>
            </w:pPr>
            <w:r>
              <w:rPr>
                <w:color w:val="181717"/>
                <w:sz w:val="18"/>
              </w:rPr>
              <w:t>Committed to the School’s Equal Opportunities Policy</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0E50EF" w:rsidRDefault="00571405" w:rsidP="00CD1468">
            <w:pPr>
              <w:ind w:right="110"/>
              <w:jc w:val="center"/>
              <w:rPr>
                <w:color w:val="181717"/>
                <w:sz w:val="18"/>
              </w:rPr>
            </w:pPr>
            <w:r>
              <w:rPr>
                <w:color w:val="181717"/>
                <w:sz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Pr="000E50EF" w:rsidRDefault="00571405" w:rsidP="00CD1468">
            <w:pPr>
              <w:ind w:right="115"/>
              <w:jc w:val="center"/>
              <w:rPr>
                <w:color w:val="181717"/>
                <w:sz w:val="18"/>
              </w:rPr>
            </w:pPr>
            <w:r>
              <w:rPr>
                <w:color w:val="181717"/>
                <w:sz w:val="18"/>
              </w:rPr>
              <w:t>A</w:t>
            </w:r>
          </w:p>
        </w:tc>
      </w:tr>
      <w:tr w:rsidR="00571405" w:rsidRPr="000E50EF" w:rsidTr="00222455">
        <w:trPr>
          <w:trHeight w:val="389"/>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rPr>
                <w:color w:val="181717"/>
                <w:sz w:val="18"/>
              </w:rPr>
            </w:pPr>
            <w:r>
              <w:rPr>
                <w:color w:val="181717"/>
                <w:sz w:val="18"/>
              </w:rPr>
              <w:t>Willing to undertake appropriate professional development</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ind w:right="110"/>
              <w:jc w:val="center"/>
              <w:rPr>
                <w:color w:val="181717"/>
                <w:sz w:val="18"/>
              </w:rPr>
            </w:pPr>
            <w:r>
              <w:rPr>
                <w:color w:val="181717"/>
                <w:sz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ind w:right="115"/>
              <w:jc w:val="center"/>
              <w:rPr>
                <w:color w:val="181717"/>
                <w:sz w:val="18"/>
              </w:rPr>
            </w:pPr>
            <w:r>
              <w:rPr>
                <w:color w:val="181717"/>
                <w:sz w:val="18"/>
              </w:rPr>
              <w:t>A</w:t>
            </w:r>
          </w:p>
        </w:tc>
      </w:tr>
      <w:tr w:rsidR="00571405" w:rsidRPr="000E50EF" w:rsidTr="00222455">
        <w:trPr>
          <w:trHeight w:val="389"/>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rPr>
                <w:color w:val="181717"/>
                <w:sz w:val="18"/>
              </w:rPr>
            </w:pPr>
            <w:r>
              <w:rPr>
                <w:color w:val="181717"/>
                <w:sz w:val="18"/>
              </w:rPr>
              <w:t>Reliable and have a good attendance pattern</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ind w:right="110"/>
              <w:jc w:val="center"/>
              <w:rPr>
                <w:color w:val="181717"/>
                <w:sz w:val="18"/>
              </w:rPr>
            </w:pPr>
            <w:r>
              <w:rPr>
                <w:color w:val="181717"/>
                <w:sz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ind w:right="115"/>
              <w:jc w:val="center"/>
              <w:rPr>
                <w:color w:val="181717"/>
                <w:sz w:val="18"/>
              </w:rPr>
            </w:pPr>
            <w:r>
              <w:rPr>
                <w:color w:val="181717"/>
                <w:sz w:val="18"/>
              </w:rPr>
              <w:t>A, R</w:t>
            </w:r>
          </w:p>
        </w:tc>
      </w:tr>
      <w:tr w:rsidR="00571405" w:rsidRPr="000E50EF" w:rsidTr="00222455">
        <w:trPr>
          <w:trHeight w:val="389"/>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rPr>
                <w:color w:val="181717"/>
                <w:sz w:val="18"/>
              </w:rPr>
            </w:pPr>
            <w:r>
              <w:rPr>
                <w:color w:val="181717"/>
                <w:sz w:val="18"/>
              </w:rPr>
              <w:t>Patient, diplomatic and have a sense of humour when dealing with staff, students, Governors, parents, visitors and members of the community</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ind w:right="110"/>
              <w:jc w:val="center"/>
              <w:rPr>
                <w:color w:val="181717"/>
                <w:sz w:val="18"/>
              </w:rPr>
            </w:pPr>
            <w:r>
              <w:rPr>
                <w:color w:val="181717"/>
                <w:sz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ind w:right="115"/>
              <w:jc w:val="center"/>
              <w:rPr>
                <w:color w:val="181717"/>
                <w:sz w:val="18"/>
              </w:rPr>
            </w:pPr>
            <w:r>
              <w:rPr>
                <w:color w:val="181717"/>
                <w:sz w:val="18"/>
              </w:rPr>
              <w:t>A, I</w:t>
            </w:r>
          </w:p>
        </w:tc>
      </w:tr>
      <w:tr w:rsidR="00571405" w:rsidRPr="000E50EF" w:rsidTr="00222455">
        <w:trPr>
          <w:trHeight w:val="389"/>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rPr>
                <w:color w:val="181717"/>
                <w:sz w:val="18"/>
              </w:rPr>
            </w:pPr>
            <w:r>
              <w:rPr>
                <w:color w:val="181717"/>
                <w:sz w:val="18"/>
              </w:rPr>
              <w:t>Flexible, cooperative and supportive team player</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ind w:right="110"/>
              <w:jc w:val="center"/>
              <w:rPr>
                <w:color w:val="181717"/>
                <w:sz w:val="18"/>
              </w:rPr>
            </w:pPr>
            <w:r>
              <w:rPr>
                <w:color w:val="181717"/>
                <w:sz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ind w:right="115"/>
              <w:jc w:val="center"/>
              <w:rPr>
                <w:color w:val="181717"/>
                <w:sz w:val="18"/>
              </w:rPr>
            </w:pPr>
            <w:r>
              <w:rPr>
                <w:color w:val="181717"/>
                <w:sz w:val="18"/>
              </w:rPr>
              <w:t>A</w:t>
            </w:r>
          </w:p>
        </w:tc>
      </w:tr>
      <w:tr w:rsidR="00571405" w:rsidRPr="000E50EF" w:rsidTr="00222455">
        <w:trPr>
          <w:trHeight w:val="389"/>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rPr>
                <w:color w:val="181717"/>
                <w:sz w:val="18"/>
              </w:rPr>
            </w:pPr>
            <w:r>
              <w:rPr>
                <w:color w:val="181717"/>
                <w:sz w:val="18"/>
              </w:rPr>
              <w:t>Enthusiastic and confidence when working with a wide range of people</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ind w:right="110"/>
              <w:jc w:val="center"/>
              <w:rPr>
                <w:color w:val="181717"/>
                <w:sz w:val="18"/>
              </w:rPr>
            </w:pPr>
            <w:r>
              <w:rPr>
                <w:color w:val="181717"/>
                <w:sz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ind w:right="115"/>
              <w:jc w:val="center"/>
              <w:rPr>
                <w:color w:val="181717"/>
                <w:sz w:val="18"/>
              </w:rPr>
            </w:pPr>
            <w:r>
              <w:rPr>
                <w:color w:val="181717"/>
                <w:sz w:val="18"/>
              </w:rPr>
              <w:t>A</w:t>
            </w:r>
          </w:p>
        </w:tc>
      </w:tr>
      <w:tr w:rsidR="00571405" w:rsidRPr="000E50EF" w:rsidTr="00222455">
        <w:trPr>
          <w:trHeight w:val="389"/>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rPr>
                <w:color w:val="181717"/>
                <w:sz w:val="18"/>
              </w:rPr>
            </w:pPr>
            <w:r>
              <w:rPr>
                <w:color w:val="181717"/>
                <w:sz w:val="18"/>
              </w:rPr>
              <w:t>Willing to learn</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ind w:right="110"/>
              <w:jc w:val="center"/>
              <w:rPr>
                <w:color w:val="181717"/>
                <w:sz w:val="18"/>
              </w:rPr>
            </w:pPr>
            <w:r>
              <w:rPr>
                <w:color w:val="181717"/>
                <w:sz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ind w:right="115"/>
              <w:jc w:val="center"/>
              <w:rPr>
                <w:color w:val="181717"/>
                <w:sz w:val="18"/>
              </w:rPr>
            </w:pPr>
            <w:r>
              <w:rPr>
                <w:color w:val="181717"/>
                <w:sz w:val="18"/>
              </w:rPr>
              <w:t>A</w:t>
            </w:r>
          </w:p>
        </w:tc>
      </w:tr>
      <w:tr w:rsidR="00571405" w:rsidRPr="000E50EF" w:rsidTr="00222455">
        <w:trPr>
          <w:trHeight w:val="389"/>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rPr>
                <w:color w:val="181717"/>
                <w:sz w:val="18"/>
              </w:rPr>
            </w:pPr>
            <w:r>
              <w:rPr>
                <w:color w:val="181717"/>
                <w:sz w:val="18"/>
              </w:rPr>
              <w:t>Willing to complete First Aid training</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ind w:right="110"/>
              <w:jc w:val="center"/>
              <w:rPr>
                <w:color w:val="181717"/>
                <w:sz w:val="18"/>
              </w:rPr>
            </w:pPr>
            <w:r>
              <w:rPr>
                <w:color w:val="181717"/>
                <w:sz w:val="18"/>
              </w:rPr>
              <w:t>Desirable</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ind w:right="115"/>
              <w:jc w:val="center"/>
              <w:rPr>
                <w:color w:val="181717"/>
                <w:sz w:val="18"/>
              </w:rPr>
            </w:pPr>
            <w:r>
              <w:rPr>
                <w:color w:val="181717"/>
                <w:sz w:val="18"/>
              </w:rPr>
              <w:t>A, I</w:t>
            </w:r>
          </w:p>
        </w:tc>
      </w:tr>
      <w:tr w:rsidR="00571405" w:rsidRPr="000E50EF" w:rsidTr="00222455">
        <w:trPr>
          <w:trHeight w:val="389"/>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rPr>
                <w:color w:val="181717"/>
                <w:sz w:val="18"/>
              </w:rPr>
            </w:pPr>
            <w:r>
              <w:rPr>
                <w:color w:val="181717"/>
                <w:sz w:val="18"/>
              </w:rPr>
              <w:t>Prepared to occasionally work outside contractual hours for the post for which payment to time off in lieu will be given</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ind w:right="110"/>
              <w:jc w:val="center"/>
              <w:rPr>
                <w:color w:val="181717"/>
                <w:sz w:val="18"/>
              </w:rPr>
            </w:pPr>
            <w:r>
              <w:rPr>
                <w:color w:val="181717"/>
                <w:sz w:val="18"/>
              </w:rPr>
              <w:t>Desirable</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themeFill="background1" w:themeFillShade="F2"/>
            <w:vAlign w:val="center"/>
          </w:tcPr>
          <w:p w:rsidR="00571405" w:rsidRDefault="00571405" w:rsidP="00CD1468">
            <w:pPr>
              <w:ind w:right="115"/>
              <w:jc w:val="center"/>
              <w:rPr>
                <w:color w:val="181717"/>
                <w:sz w:val="18"/>
              </w:rPr>
            </w:pPr>
            <w:r>
              <w:rPr>
                <w:color w:val="181717"/>
                <w:sz w:val="18"/>
              </w:rPr>
              <w:t>I</w:t>
            </w:r>
          </w:p>
        </w:tc>
      </w:tr>
    </w:tbl>
    <w:p w:rsidR="00571405" w:rsidRDefault="00571405" w:rsidP="00571405">
      <w:pPr>
        <w:spacing w:after="80"/>
        <w:ind w:left="426" w:hanging="10"/>
        <w:jc w:val="both"/>
        <w:rPr>
          <w:sz w:val="18"/>
        </w:rPr>
      </w:pPr>
    </w:p>
    <w:p w:rsidR="00571405" w:rsidRPr="001B2312" w:rsidRDefault="00571405" w:rsidP="00571405">
      <w:pPr>
        <w:spacing w:after="80"/>
        <w:ind w:left="426" w:hanging="10"/>
        <w:jc w:val="both"/>
        <w:rPr>
          <w:sz w:val="18"/>
        </w:rPr>
      </w:pPr>
      <w:r w:rsidRPr="001B2312">
        <w:rPr>
          <w:sz w:val="18"/>
        </w:rPr>
        <w:t>* Method of Assessment: A = A</w:t>
      </w:r>
      <w:r>
        <w:rPr>
          <w:sz w:val="18"/>
        </w:rPr>
        <w:t>pplication Form; I = Interview; R = Reference</w:t>
      </w:r>
    </w:p>
    <w:p w:rsidR="00222455" w:rsidRDefault="00222455">
      <w:pPr>
        <w:rPr>
          <w:rFonts w:asciiTheme="majorHAnsi" w:eastAsia="Times New Roman" w:hAnsiTheme="majorHAnsi" w:cs="Times New Roman"/>
          <w:color w:val="181717"/>
          <w:sz w:val="18"/>
          <w:szCs w:val="18"/>
        </w:rPr>
      </w:pPr>
    </w:p>
    <w:p w:rsidR="001D023C" w:rsidRPr="009F2904" w:rsidRDefault="001D023C">
      <w:pPr>
        <w:rPr>
          <w:rFonts w:asciiTheme="majorHAnsi" w:hAnsiTheme="majorHAnsi"/>
          <w:sz w:val="18"/>
          <w:szCs w:val="18"/>
        </w:rPr>
      </w:pPr>
      <w:r w:rsidRPr="00DC358B">
        <w:rPr>
          <w:rFonts w:asciiTheme="majorHAnsi" w:eastAsia="Times New Roman" w:hAnsiTheme="majorHAnsi" w:cs="Times New Roman"/>
          <w:color w:val="181717"/>
          <w:sz w:val="18"/>
          <w:szCs w:val="18"/>
        </w:rPr>
        <w:t xml:space="preserve">The Governing Body are committed to safeguarding and promoting the welfare of children and young persons and the </w:t>
      </w:r>
      <w:proofErr w:type="spellStart"/>
      <w:r w:rsidRPr="00DC358B">
        <w:rPr>
          <w:rFonts w:asciiTheme="majorHAnsi" w:eastAsia="Times New Roman" w:hAnsiTheme="majorHAnsi" w:cs="Times New Roman"/>
          <w:color w:val="181717"/>
          <w:sz w:val="18"/>
          <w:szCs w:val="18"/>
        </w:rPr>
        <w:t>Headteacher</w:t>
      </w:r>
      <w:proofErr w:type="spellEnd"/>
      <w:r w:rsidRPr="00DC358B">
        <w:rPr>
          <w:rFonts w:asciiTheme="majorHAnsi" w:eastAsia="Times New Roman" w:hAnsiTheme="majorHAnsi" w:cs="Times New Roman"/>
          <w:color w:val="181717"/>
          <w:sz w:val="18"/>
          <w:szCs w:val="18"/>
        </w:rPr>
        <w:t xml:space="preserve"> must ensure that the highest priority is given to following the guidance and regulations to safeguard children and young people. The successful candidate will be required to undergo an Enhanced Disclosure from the DBS</w:t>
      </w:r>
    </w:p>
    <w:sectPr w:rsidR="001D023C" w:rsidRPr="009F2904" w:rsidSect="00F63E7E">
      <w:headerReference w:type="default" r:id="rId11"/>
      <w:footerReference w:type="default" r:id="rId12"/>
      <w:headerReference w:type="first" r:id="rId13"/>
      <w:footerReference w:type="first" r:id="rId14"/>
      <w:pgSz w:w="11900" w:h="16840"/>
      <w:pgMar w:top="1418" w:right="1418" w:bottom="212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336" w:rsidRDefault="00AC4DAA">
      <w:r>
        <w:separator/>
      </w:r>
    </w:p>
  </w:endnote>
  <w:endnote w:type="continuationSeparator" w:id="0">
    <w:p w:rsidR="00DE1336" w:rsidRDefault="00AC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336" w:rsidRDefault="00AC4DAA">
    <w:pPr>
      <w:pStyle w:val="Footer"/>
    </w:pPr>
    <w:r>
      <w:rPr>
        <w:noProof/>
        <w:lang w:val="en-GB" w:eastAsia="en-GB"/>
      </w:rPr>
      <w:drawing>
        <wp:anchor distT="0" distB="0" distL="114300" distR="114300" simplePos="0" relativeHeight="251669504" behindDoc="1" locked="0" layoutInCell="1" allowOverlap="1">
          <wp:simplePos x="0" y="0"/>
          <wp:positionH relativeFrom="column">
            <wp:posOffset>-914400</wp:posOffset>
          </wp:positionH>
          <wp:positionV relativeFrom="page">
            <wp:posOffset>9801225</wp:posOffset>
          </wp:positionV>
          <wp:extent cx="7750929" cy="962025"/>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sington Continuation page-BASE.png"/>
                  <pic:cNvPicPr/>
                </pic:nvPicPr>
                <pic:blipFill>
                  <a:blip r:embed="rId1" cstate="screen">
                    <a:extLst>
                      <a:ext uri="{28A0092B-C50C-407E-A947-70E740481C1C}">
                        <a14:useLocalDpi xmlns:a14="http://schemas.microsoft.com/office/drawing/2010/main"/>
                      </a:ext>
                    </a:extLst>
                  </a:blip>
                  <a:stretch>
                    <a:fillRect/>
                  </a:stretch>
                </pic:blipFill>
                <pic:spPr>
                  <a:xfrm>
                    <a:off x="0" y="0"/>
                    <a:ext cx="7750929" cy="96202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C2" w:rsidRDefault="00396CC2">
    <w:pPr>
      <w:pStyle w:val="Footer"/>
    </w:pPr>
    <w:r>
      <w:rPr>
        <w:noProof/>
        <w:lang w:val="en-GB" w:eastAsia="en-GB"/>
      </w:rPr>
      <w:drawing>
        <wp:anchor distT="0" distB="0" distL="114300" distR="114300" simplePos="0" relativeHeight="251671552" behindDoc="1" locked="0" layoutInCell="1" allowOverlap="1" wp14:anchorId="225A86F8" wp14:editId="05F8A8CC">
          <wp:simplePos x="0" y="0"/>
          <wp:positionH relativeFrom="page">
            <wp:align>left</wp:align>
          </wp:positionH>
          <wp:positionV relativeFrom="page">
            <wp:posOffset>10045700</wp:posOffset>
          </wp:positionV>
          <wp:extent cx="7750929" cy="962025"/>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sington Continuation page-BASE.png"/>
                  <pic:cNvPicPr/>
                </pic:nvPicPr>
                <pic:blipFill>
                  <a:blip r:embed="rId1" cstate="screen">
                    <a:extLst>
                      <a:ext uri="{28A0092B-C50C-407E-A947-70E740481C1C}">
                        <a14:useLocalDpi xmlns:a14="http://schemas.microsoft.com/office/drawing/2010/main"/>
                      </a:ext>
                    </a:extLst>
                  </a:blip>
                  <a:stretch>
                    <a:fillRect/>
                  </a:stretch>
                </pic:blipFill>
                <pic:spPr>
                  <a:xfrm>
                    <a:off x="0" y="0"/>
                    <a:ext cx="7750929" cy="9620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336" w:rsidRDefault="00AC4DAA">
      <w:r>
        <w:separator/>
      </w:r>
    </w:p>
  </w:footnote>
  <w:footnote w:type="continuationSeparator" w:id="0">
    <w:p w:rsidR="00DE1336" w:rsidRDefault="00AC4D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336" w:rsidRDefault="00AC4DAA">
    <w:pPr>
      <w:pStyle w:val="Header"/>
    </w:pPr>
    <w:r>
      <w:rPr>
        <w:noProof/>
        <w:lang w:val="en-GB" w:eastAsia="en-GB"/>
      </w:rPr>
      <w:drawing>
        <wp:anchor distT="0" distB="0" distL="114300" distR="114300" simplePos="0" relativeHeight="251665408" behindDoc="1" locked="0" layoutInCell="1" allowOverlap="1">
          <wp:simplePos x="0" y="0"/>
          <wp:positionH relativeFrom="column">
            <wp:posOffset>3119120</wp:posOffset>
          </wp:positionH>
          <wp:positionV relativeFrom="paragraph">
            <wp:posOffset>-443230</wp:posOffset>
          </wp:positionV>
          <wp:extent cx="3645734" cy="71313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sington Continuation page-TOP.png"/>
                  <pic:cNvPicPr/>
                </pic:nvPicPr>
                <pic:blipFill>
                  <a:blip r:embed="rId1" cstate="screen">
                    <a:extLst>
                      <a:ext uri="{28A0092B-C50C-407E-A947-70E740481C1C}">
                        <a14:useLocalDpi xmlns:a14="http://schemas.microsoft.com/office/drawing/2010/main"/>
                      </a:ext>
                    </a:extLst>
                  </a:blip>
                  <a:stretch>
                    <a:fillRect/>
                  </a:stretch>
                </pic:blipFill>
                <pic:spPr>
                  <a:xfrm>
                    <a:off x="0" y="0"/>
                    <a:ext cx="3645734" cy="71313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336" w:rsidRDefault="00AC4DAA">
    <w:pPr>
      <w:pStyle w:val="Header"/>
    </w:pPr>
    <w:r>
      <w:rPr>
        <w:noProof/>
        <w:lang w:val="en-GB" w:eastAsia="en-GB"/>
      </w:rPr>
      <w:drawing>
        <wp:anchor distT="0" distB="0" distL="114300" distR="114300" simplePos="0" relativeHeight="251667456" behindDoc="1" locked="0" layoutInCell="1" allowOverlap="0">
          <wp:simplePos x="0" y="0"/>
          <wp:positionH relativeFrom="margin">
            <wp:posOffset>219075</wp:posOffset>
          </wp:positionH>
          <wp:positionV relativeFrom="paragraph">
            <wp:posOffset>-357505</wp:posOffset>
          </wp:positionV>
          <wp:extent cx="5035425" cy="12466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sington school letterhead master-TOP.png"/>
                  <pic:cNvPicPr/>
                </pic:nvPicPr>
                <pic:blipFill>
                  <a:blip r:embed="rId1" cstate="screen">
                    <a:extLst>
                      <a:ext uri="{28A0092B-C50C-407E-A947-70E740481C1C}">
                        <a14:useLocalDpi xmlns:a14="http://schemas.microsoft.com/office/drawing/2010/main"/>
                      </a:ext>
                    </a:extLst>
                  </a:blip>
                  <a:stretch>
                    <a:fillRect/>
                  </a:stretch>
                </pic:blipFill>
                <pic:spPr>
                  <a:xfrm>
                    <a:off x="0" y="0"/>
                    <a:ext cx="5035425" cy="1246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6FD8"/>
    <w:multiLevelType w:val="hybridMultilevel"/>
    <w:tmpl w:val="0480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37B1D"/>
    <w:multiLevelType w:val="hybridMultilevel"/>
    <w:tmpl w:val="D2440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FB4FAA"/>
    <w:multiLevelType w:val="hybridMultilevel"/>
    <w:tmpl w:val="DA00B6FA"/>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3" w15:restartNumberingAfterBreak="0">
    <w:nsid w:val="5F00474C"/>
    <w:multiLevelType w:val="hybridMultilevel"/>
    <w:tmpl w:val="535C8C32"/>
    <w:lvl w:ilvl="0" w:tplc="08090001">
      <w:start w:val="1"/>
      <w:numFmt w:val="bullet"/>
      <w:lvlText w:val=""/>
      <w:lvlJc w:val="left"/>
      <w:pPr>
        <w:ind w:left="1010" w:hanging="360"/>
      </w:pPr>
      <w:rPr>
        <w:rFonts w:ascii="Symbol" w:hAnsi="Symbol" w:hint="default"/>
      </w:rPr>
    </w:lvl>
    <w:lvl w:ilvl="1" w:tplc="08090003" w:tentative="1">
      <w:start w:val="1"/>
      <w:numFmt w:val="bullet"/>
      <w:lvlText w:val="o"/>
      <w:lvlJc w:val="left"/>
      <w:pPr>
        <w:ind w:left="1730" w:hanging="360"/>
      </w:pPr>
      <w:rPr>
        <w:rFonts w:ascii="Courier New" w:hAnsi="Courier New" w:cs="Courier New" w:hint="default"/>
      </w:rPr>
    </w:lvl>
    <w:lvl w:ilvl="2" w:tplc="08090005" w:tentative="1">
      <w:start w:val="1"/>
      <w:numFmt w:val="bullet"/>
      <w:lvlText w:val=""/>
      <w:lvlJc w:val="left"/>
      <w:pPr>
        <w:ind w:left="2450" w:hanging="360"/>
      </w:pPr>
      <w:rPr>
        <w:rFonts w:ascii="Wingdings" w:hAnsi="Wingdings" w:hint="default"/>
      </w:rPr>
    </w:lvl>
    <w:lvl w:ilvl="3" w:tplc="08090001" w:tentative="1">
      <w:start w:val="1"/>
      <w:numFmt w:val="bullet"/>
      <w:lvlText w:val=""/>
      <w:lvlJc w:val="left"/>
      <w:pPr>
        <w:ind w:left="3170" w:hanging="360"/>
      </w:pPr>
      <w:rPr>
        <w:rFonts w:ascii="Symbol" w:hAnsi="Symbol" w:hint="default"/>
      </w:rPr>
    </w:lvl>
    <w:lvl w:ilvl="4" w:tplc="08090003" w:tentative="1">
      <w:start w:val="1"/>
      <w:numFmt w:val="bullet"/>
      <w:lvlText w:val="o"/>
      <w:lvlJc w:val="left"/>
      <w:pPr>
        <w:ind w:left="3890" w:hanging="360"/>
      </w:pPr>
      <w:rPr>
        <w:rFonts w:ascii="Courier New" w:hAnsi="Courier New" w:cs="Courier New" w:hint="default"/>
      </w:rPr>
    </w:lvl>
    <w:lvl w:ilvl="5" w:tplc="08090005" w:tentative="1">
      <w:start w:val="1"/>
      <w:numFmt w:val="bullet"/>
      <w:lvlText w:val=""/>
      <w:lvlJc w:val="left"/>
      <w:pPr>
        <w:ind w:left="4610" w:hanging="360"/>
      </w:pPr>
      <w:rPr>
        <w:rFonts w:ascii="Wingdings" w:hAnsi="Wingdings" w:hint="default"/>
      </w:rPr>
    </w:lvl>
    <w:lvl w:ilvl="6" w:tplc="08090001" w:tentative="1">
      <w:start w:val="1"/>
      <w:numFmt w:val="bullet"/>
      <w:lvlText w:val=""/>
      <w:lvlJc w:val="left"/>
      <w:pPr>
        <w:ind w:left="5330" w:hanging="360"/>
      </w:pPr>
      <w:rPr>
        <w:rFonts w:ascii="Symbol" w:hAnsi="Symbol" w:hint="default"/>
      </w:rPr>
    </w:lvl>
    <w:lvl w:ilvl="7" w:tplc="08090003" w:tentative="1">
      <w:start w:val="1"/>
      <w:numFmt w:val="bullet"/>
      <w:lvlText w:val="o"/>
      <w:lvlJc w:val="left"/>
      <w:pPr>
        <w:ind w:left="6050" w:hanging="360"/>
      </w:pPr>
      <w:rPr>
        <w:rFonts w:ascii="Courier New" w:hAnsi="Courier New" w:cs="Courier New" w:hint="default"/>
      </w:rPr>
    </w:lvl>
    <w:lvl w:ilvl="8" w:tplc="08090005" w:tentative="1">
      <w:start w:val="1"/>
      <w:numFmt w:val="bullet"/>
      <w:lvlText w:val=""/>
      <w:lvlJc w:val="left"/>
      <w:pPr>
        <w:ind w:left="6770" w:hanging="360"/>
      </w:pPr>
      <w:rPr>
        <w:rFonts w:ascii="Wingdings" w:hAnsi="Wingdings" w:hint="default"/>
      </w:rPr>
    </w:lvl>
  </w:abstractNum>
  <w:abstractNum w:abstractNumId="4" w15:restartNumberingAfterBreak="0">
    <w:nsid w:val="60404E40"/>
    <w:multiLevelType w:val="hybridMultilevel"/>
    <w:tmpl w:val="7EC6DA9C"/>
    <w:lvl w:ilvl="0" w:tplc="08090001">
      <w:start w:val="1"/>
      <w:numFmt w:val="bullet"/>
      <w:lvlText w:val=""/>
      <w:lvlJc w:val="left"/>
      <w:pPr>
        <w:ind w:left="1010" w:hanging="360"/>
      </w:pPr>
      <w:rPr>
        <w:rFonts w:ascii="Symbol" w:hAnsi="Symbol" w:hint="default"/>
      </w:rPr>
    </w:lvl>
    <w:lvl w:ilvl="1" w:tplc="08090003" w:tentative="1">
      <w:start w:val="1"/>
      <w:numFmt w:val="bullet"/>
      <w:lvlText w:val="o"/>
      <w:lvlJc w:val="left"/>
      <w:pPr>
        <w:ind w:left="1730" w:hanging="360"/>
      </w:pPr>
      <w:rPr>
        <w:rFonts w:ascii="Courier New" w:hAnsi="Courier New" w:cs="Courier New" w:hint="default"/>
      </w:rPr>
    </w:lvl>
    <w:lvl w:ilvl="2" w:tplc="08090005" w:tentative="1">
      <w:start w:val="1"/>
      <w:numFmt w:val="bullet"/>
      <w:lvlText w:val=""/>
      <w:lvlJc w:val="left"/>
      <w:pPr>
        <w:ind w:left="2450" w:hanging="360"/>
      </w:pPr>
      <w:rPr>
        <w:rFonts w:ascii="Wingdings" w:hAnsi="Wingdings" w:hint="default"/>
      </w:rPr>
    </w:lvl>
    <w:lvl w:ilvl="3" w:tplc="08090001" w:tentative="1">
      <w:start w:val="1"/>
      <w:numFmt w:val="bullet"/>
      <w:lvlText w:val=""/>
      <w:lvlJc w:val="left"/>
      <w:pPr>
        <w:ind w:left="3170" w:hanging="360"/>
      </w:pPr>
      <w:rPr>
        <w:rFonts w:ascii="Symbol" w:hAnsi="Symbol" w:hint="default"/>
      </w:rPr>
    </w:lvl>
    <w:lvl w:ilvl="4" w:tplc="08090003" w:tentative="1">
      <w:start w:val="1"/>
      <w:numFmt w:val="bullet"/>
      <w:lvlText w:val="o"/>
      <w:lvlJc w:val="left"/>
      <w:pPr>
        <w:ind w:left="3890" w:hanging="360"/>
      </w:pPr>
      <w:rPr>
        <w:rFonts w:ascii="Courier New" w:hAnsi="Courier New" w:cs="Courier New" w:hint="default"/>
      </w:rPr>
    </w:lvl>
    <w:lvl w:ilvl="5" w:tplc="08090005" w:tentative="1">
      <w:start w:val="1"/>
      <w:numFmt w:val="bullet"/>
      <w:lvlText w:val=""/>
      <w:lvlJc w:val="left"/>
      <w:pPr>
        <w:ind w:left="4610" w:hanging="360"/>
      </w:pPr>
      <w:rPr>
        <w:rFonts w:ascii="Wingdings" w:hAnsi="Wingdings" w:hint="default"/>
      </w:rPr>
    </w:lvl>
    <w:lvl w:ilvl="6" w:tplc="08090001" w:tentative="1">
      <w:start w:val="1"/>
      <w:numFmt w:val="bullet"/>
      <w:lvlText w:val=""/>
      <w:lvlJc w:val="left"/>
      <w:pPr>
        <w:ind w:left="5330" w:hanging="360"/>
      </w:pPr>
      <w:rPr>
        <w:rFonts w:ascii="Symbol" w:hAnsi="Symbol" w:hint="default"/>
      </w:rPr>
    </w:lvl>
    <w:lvl w:ilvl="7" w:tplc="08090003" w:tentative="1">
      <w:start w:val="1"/>
      <w:numFmt w:val="bullet"/>
      <w:lvlText w:val="o"/>
      <w:lvlJc w:val="left"/>
      <w:pPr>
        <w:ind w:left="6050" w:hanging="360"/>
      </w:pPr>
      <w:rPr>
        <w:rFonts w:ascii="Courier New" w:hAnsi="Courier New" w:cs="Courier New" w:hint="default"/>
      </w:rPr>
    </w:lvl>
    <w:lvl w:ilvl="8" w:tplc="08090005" w:tentative="1">
      <w:start w:val="1"/>
      <w:numFmt w:val="bullet"/>
      <w:lvlText w:val=""/>
      <w:lvlJc w:val="left"/>
      <w:pPr>
        <w:ind w:left="6770" w:hanging="360"/>
      </w:pPr>
      <w:rPr>
        <w:rFonts w:ascii="Wingdings" w:hAnsi="Wingdings" w:hint="default"/>
      </w:rPr>
    </w:lvl>
  </w:abstractNum>
  <w:abstractNum w:abstractNumId="5" w15:restartNumberingAfterBreak="0">
    <w:nsid w:val="65577BC3"/>
    <w:multiLevelType w:val="hybridMultilevel"/>
    <w:tmpl w:val="906E47D6"/>
    <w:lvl w:ilvl="0" w:tplc="08090011">
      <w:start w:val="1"/>
      <w:numFmt w:val="decimal"/>
      <w:lvlText w:val="%1)"/>
      <w:lvlJc w:val="left"/>
      <w:pPr>
        <w:ind w:left="290" w:firstLine="0"/>
      </w:pPr>
      <w:rPr>
        <w:rFonts w:hint="default"/>
        <w:b/>
        <w:bCs/>
        <w:i w:val="0"/>
        <w:strike w:val="0"/>
        <w:dstrike w:val="0"/>
        <w:color w:val="181717"/>
        <w:sz w:val="18"/>
        <w:szCs w:val="18"/>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C8212F"/>
    <w:multiLevelType w:val="hybridMultilevel"/>
    <w:tmpl w:val="714AC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433AC5"/>
    <w:multiLevelType w:val="hybridMultilevel"/>
    <w:tmpl w:val="8EEE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36"/>
    <w:rsid w:val="000236A1"/>
    <w:rsid w:val="000A3299"/>
    <w:rsid w:val="00107C08"/>
    <w:rsid w:val="00115A47"/>
    <w:rsid w:val="001D023C"/>
    <w:rsid w:val="002119A4"/>
    <w:rsid w:val="00222455"/>
    <w:rsid w:val="002F1775"/>
    <w:rsid w:val="0033630E"/>
    <w:rsid w:val="0034154F"/>
    <w:rsid w:val="00383975"/>
    <w:rsid w:val="00396CC2"/>
    <w:rsid w:val="003F2987"/>
    <w:rsid w:val="00403BA5"/>
    <w:rsid w:val="00454704"/>
    <w:rsid w:val="0045644C"/>
    <w:rsid w:val="004F2B12"/>
    <w:rsid w:val="00571405"/>
    <w:rsid w:val="005C2BC0"/>
    <w:rsid w:val="006218B1"/>
    <w:rsid w:val="006A65ED"/>
    <w:rsid w:val="007A7FED"/>
    <w:rsid w:val="00845E5B"/>
    <w:rsid w:val="00860656"/>
    <w:rsid w:val="00864E83"/>
    <w:rsid w:val="008863DB"/>
    <w:rsid w:val="00903AAB"/>
    <w:rsid w:val="0090698D"/>
    <w:rsid w:val="009735E2"/>
    <w:rsid w:val="009F2904"/>
    <w:rsid w:val="00A37ABF"/>
    <w:rsid w:val="00AC4DAA"/>
    <w:rsid w:val="00AD33C6"/>
    <w:rsid w:val="00B72A5C"/>
    <w:rsid w:val="00C1311B"/>
    <w:rsid w:val="00D11799"/>
    <w:rsid w:val="00D520A4"/>
    <w:rsid w:val="00D566EB"/>
    <w:rsid w:val="00D66727"/>
    <w:rsid w:val="00DC358B"/>
    <w:rsid w:val="00DE1336"/>
    <w:rsid w:val="00E71CF1"/>
    <w:rsid w:val="00E85B54"/>
    <w:rsid w:val="00F63E7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D7B9C1F"/>
  <w15:docId w15:val="{D6A23392-6EAF-4FD5-85B7-4171C07D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PlainText">
    <w:name w:val="Plain Text"/>
    <w:basedOn w:val="Normal"/>
    <w:link w:val="PlainTextChar"/>
    <w:uiPriority w:val="99"/>
    <w:semiHidden/>
    <w:unhideWhenUsed/>
    <w:rsid w:val="00E85B54"/>
    <w:rPr>
      <w:rFonts w:ascii="Calibri" w:hAnsi="Calibri"/>
      <w:sz w:val="22"/>
      <w:szCs w:val="21"/>
      <w:lang w:val="en-GB"/>
    </w:rPr>
  </w:style>
  <w:style w:type="character" w:customStyle="1" w:styleId="PlainTextChar">
    <w:name w:val="Plain Text Char"/>
    <w:basedOn w:val="DefaultParagraphFont"/>
    <w:link w:val="PlainText"/>
    <w:uiPriority w:val="99"/>
    <w:semiHidden/>
    <w:rsid w:val="00E85B54"/>
    <w:rPr>
      <w:rFonts w:ascii="Calibri" w:hAnsi="Calibri"/>
      <w:sz w:val="22"/>
      <w:szCs w:val="21"/>
      <w:lang w:val="en-GB"/>
    </w:rPr>
  </w:style>
  <w:style w:type="paragraph" w:styleId="ListParagraph">
    <w:name w:val="List Paragraph"/>
    <w:basedOn w:val="Normal"/>
    <w:uiPriority w:val="34"/>
    <w:qFormat/>
    <w:rsid w:val="00E85B54"/>
    <w:pPr>
      <w:spacing w:after="160" w:line="259" w:lineRule="auto"/>
      <w:ind w:left="720"/>
      <w:contextualSpacing/>
    </w:pPr>
    <w:rPr>
      <w:rFonts w:ascii="Calibri" w:eastAsia="Calibri" w:hAnsi="Calibri" w:cs="Calibri"/>
      <w:color w:val="000000"/>
      <w:sz w:val="22"/>
      <w:szCs w:val="22"/>
      <w:lang w:val="en-GB" w:eastAsia="en-GB"/>
    </w:rPr>
  </w:style>
  <w:style w:type="table" w:customStyle="1" w:styleId="TableGrid">
    <w:name w:val="TableGrid"/>
    <w:rsid w:val="00E85B54"/>
    <w:rPr>
      <w:rFonts w:eastAsiaTheme="minorEastAsia"/>
      <w:sz w:val="22"/>
      <w:szCs w:val="22"/>
      <w:lang w:val="en-GB"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F63E7E"/>
    <w:rPr>
      <w:rFonts w:ascii="Times New Roman" w:hAnsi="Times New Roman" w:cs="Times New Roman"/>
      <w:lang w:val="en-GB" w:eastAsia="en-GB"/>
    </w:rPr>
  </w:style>
  <w:style w:type="character" w:styleId="Emphasis">
    <w:name w:val="Emphasis"/>
    <w:basedOn w:val="DefaultParagraphFont"/>
    <w:uiPriority w:val="20"/>
    <w:qFormat/>
    <w:rsid w:val="00F63E7E"/>
    <w:rPr>
      <w:i/>
      <w:iCs/>
    </w:rPr>
  </w:style>
  <w:style w:type="character" w:styleId="Hyperlink">
    <w:name w:val="Hyperlink"/>
    <w:basedOn w:val="DefaultParagraphFont"/>
    <w:uiPriority w:val="99"/>
    <w:unhideWhenUsed/>
    <w:rsid w:val="007A7FED"/>
    <w:rPr>
      <w:color w:val="0000FF" w:themeColor="hyperlink"/>
      <w:u w:val="single"/>
    </w:rPr>
  </w:style>
  <w:style w:type="paragraph" w:customStyle="1" w:styleId="qowt-li-50">
    <w:name w:val="qowt-li-5_0"/>
    <w:basedOn w:val="Normal"/>
    <w:uiPriority w:val="99"/>
    <w:semiHidden/>
    <w:rsid w:val="001D023C"/>
    <w:rPr>
      <w:rFonts w:ascii="Times New Roman" w:hAnsi="Times New Roman" w:cs="Times New Roman"/>
      <w:lang w:val="en-GB" w:eastAsia="en-GB"/>
    </w:rPr>
  </w:style>
  <w:style w:type="paragraph" w:customStyle="1" w:styleId="qowt-li-30">
    <w:name w:val="qowt-li-3_0"/>
    <w:basedOn w:val="Normal"/>
    <w:uiPriority w:val="99"/>
    <w:semiHidden/>
    <w:rsid w:val="001D023C"/>
    <w:rPr>
      <w:rFonts w:ascii="Times New Roman" w:hAnsi="Times New Roman" w:cs="Times New Roman"/>
      <w:lang w:val="en-GB" w:eastAsia="en-GB"/>
    </w:rPr>
  </w:style>
  <w:style w:type="character" w:customStyle="1" w:styleId="qowt-font6-effra">
    <w:name w:val="qowt-font6-effra"/>
    <w:basedOn w:val="DefaultParagraphFont"/>
    <w:rsid w:val="001D0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61303">
      <w:bodyDiv w:val="1"/>
      <w:marLeft w:val="0"/>
      <w:marRight w:val="0"/>
      <w:marTop w:val="0"/>
      <w:marBottom w:val="0"/>
      <w:divBdr>
        <w:top w:val="none" w:sz="0" w:space="0" w:color="auto"/>
        <w:left w:val="none" w:sz="0" w:space="0" w:color="auto"/>
        <w:bottom w:val="none" w:sz="0" w:space="0" w:color="auto"/>
        <w:right w:val="none" w:sz="0" w:space="0" w:color="auto"/>
      </w:divBdr>
    </w:div>
    <w:div w:id="984744182">
      <w:bodyDiv w:val="1"/>
      <w:marLeft w:val="0"/>
      <w:marRight w:val="0"/>
      <w:marTop w:val="0"/>
      <w:marBottom w:val="0"/>
      <w:divBdr>
        <w:top w:val="none" w:sz="0" w:space="0" w:color="auto"/>
        <w:left w:val="none" w:sz="0" w:space="0" w:color="auto"/>
        <w:bottom w:val="none" w:sz="0" w:space="0" w:color="auto"/>
        <w:right w:val="none" w:sz="0" w:space="0" w:color="auto"/>
      </w:divBdr>
    </w:div>
    <w:div w:id="1759208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pie1\AppData\Local\Temp\Temp1_Fw__Revised_letterhead.zip\Chessington%20Letterhead%20Master%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Chessington Letterhead Master Template 2</Template>
  <TotalTime>12</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Concept4</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Opie, Elaine</dc:creator>
  <cp:keywords/>
  <cp:lastModifiedBy>Harris, Elsa</cp:lastModifiedBy>
  <cp:revision>4</cp:revision>
  <cp:lastPrinted>2019-07-11T13:44:00Z</cp:lastPrinted>
  <dcterms:created xsi:type="dcterms:W3CDTF">2019-07-11T13:37:00Z</dcterms:created>
  <dcterms:modified xsi:type="dcterms:W3CDTF">2019-07-18T09:45:00Z</dcterms:modified>
</cp:coreProperties>
</file>