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75583" w:rsidRDefault="00944E92" w14:paraId="70605054" w14:textId="62550E44">
      <w:pPr>
        <w:rPr>
          <w:rFonts w:ascii="Museo Sans 700" w:hAnsi="Museo Sans 700"/>
        </w:rPr>
      </w:pPr>
      <w:r>
        <w:rPr>
          <w:rFonts w:ascii="Museo Sans 700" w:hAnsi="Museo Sans 700"/>
          <w:noProof/>
        </w:rPr>
        <w:drawing>
          <wp:anchor distT="0" distB="0" distL="114300" distR="114300" simplePos="0" relativeHeight="251658240" behindDoc="0" locked="0" layoutInCell="1" allowOverlap="1" wp14:anchorId="41186A56" wp14:editId="7E6BB18B">
            <wp:simplePos x="0" y="0"/>
            <wp:positionH relativeFrom="page">
              <wp:posOffset>-9525</wp:posOffset>
            </wp:positionH>
            <wp:positionV relativeFrom="paragraph">
              <wp:posOffset>-933450</wp:posOffset>
            </wp:positionV>
            <wp:extent cx="7553275" cy="2752938"/>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rcRect t="2874" b="2874"/>
                    <a:stretch>
                      <a:fillRect/>
                    </a:stretch>
                  </pic:blipFill>
                  <pic:spPr bwMode="auto">
                    <a:xfrm>
                      <a:off x="0" y="0"/>
                      <a:ext cx="7553275" cy="27529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944E92" w:rsidR="00944E92" w:rsidP="00944E92" w:rsidRDefault="00944E92" w14:paraId="506831D9" w14:textId="6CF54247">
      <w:pPr>
        <w:rPr>
          <w:rFonts w:ascii="Museo Sans 700" w:hAnsi="Museo Sans 700"/>
        </w:rPr>
      </w:pPr>
    </w:p>
    <w:p w:rsidRPr="00944E92" w:rsidR="00944E92" w:rsidP="00944E92" w:rsidRDefault="00944E92" w14:paraId="3F85007C" w14:textId="3BAD535E">
      <w:pPr>
        <w:rPr>
          <w:rFonts w:ascii="Museo Sans 700" w:hAnsi="Museo Sans 700"/>
        </w:rPr>
      </w:pPr>
    </w:p>
    <w:p w:rsidRPr="00944E92" w:rsidR="00944E92" w:rsidP="00944E92" w:rsidRDefault="00944E92" w14:paraId="30FEA4C4" w14:textId="7F7AED5B">
      <w:pPr>
        <w:rPr>
          <w:rFonts w:ascii="Museo Sans 700" w:hAnsi="Museo Sans 700"/>
        </w:rPr>
      </w:pPr>
    </w:p>
    <w:p w:rsidRPr="00944E92" w:rsidR="00944E92" w:rsidP="00944E92" w:rsidRDefault="00944E92" w14:paraId="101A7977" w14:textId="4CDE9720">
      <w:pPr>
        <w:rPr>
          <w:rFonts w:ascii="Museo Sans 700" w:hAnsi="Museo Sans 700"/>
        </w:rPr>
      </w:pPr>
    </w:p>
    <w:p w:rsidRPr="00944E92" w:rsidR="00944E92" w:rsidP="00944E92" w:rsidRDefault="00944E92" w14:paraId="763C8706" w14:textId="279D8DC9">
      <w:pPr>
        <w:rPr>
          <w:rFonts w:ascii="Museo Sans 700" w:hAnsi="Museo Sans 700"/>
        </w:rPr>
      </w:pPr>
    </w:p>
    <w:p w:rsidRPr="00944E92" w:rsidR="00944E92" w:rsidP="00944E92" w:rsidRDefault="00944E92" w14:paraId="3CC516A0" w14:textId="029B8D0D">
      <w:pPr>
        <w:rPr>
          <w:rFonts w:ascii="Museo Sans 700" w:hAnsi="Museo Sans 700"/>
        </w:rPr>
      </w:pPr>
    </w:p>
    <w:p w:rsidRPr="00900DD1" w:rsidR="00944E92" w:rsidP="035908C4" w:rsidRDefault="2F0D3757" w14:paraId="444CBAD4" w14:textId="6B407FF9">
      <w:pPr>
        <w:contextualSpacing/>
        <w:jc w:val="both"/>
        <w:rPr>
          <w:rFonts w:ascii="Arial" w:hAnsi="Arial" w:cs="Arial"/>
          <w:sz w:val="20"/>
          <w:szCs w:val="20"/>
        </w:rPr>
      </w:pPr>
      <w:r w:rsidRPr="035908C4">
        <w:rPr>
          <w:rFonts w:ascii="Museo Sans 700" w:hAnsi="Museo Sans 700" w:cs="Arial"/>
          <w:b/>
          <w:bCs/>
          <w:color w:val="8BD0E1"/>
          <w:sz w:val="20"/>
          <w:szCs w:val="20"/>
        </w:rPr>
        <w:t>POST:</w:t>
      </w:r>
      <w:r w:rsidRPr="035908C4">
        <w:rPr>
          <w:rFonts w:ascii="Arial" w:hAnsi="Arial" w:cs="Arial"/>
          <w:color w:val="8BD0E1"/>
          <w:sz w:val="20"/>
          <w:szCs w:val="20"/>
        </w:rPr>
        <w:t xml:space="preserve"> </w:t>
      </w:r>
      <w:r w:rsidR="00944E92">
        <w:tab/>
      </w:r>
      <w:r w:rsidR="00944E92">
        <w:tab/>
      </w:r>
      <w:r w:rsidR="00944E92">
        <w:tab/>
      </w:r>
      <w:r w:rsidR="00944E92">
        <w:tab/>
      </w:r>
      <w:r w:rsidRPr="009306D7" w:rsidR="00764BE6">
        <w:rPr>
          <w:rFonts w:ascii="Arial" w:hAnsi="Arial" w:cs="Arial"/>
          <w:sz w:val="20"/>
          <w:szCs w:val="20"/>
        </w:rPr>
        <w:t xml:space="preserve">Data </w:t>
      </w:r>
      <w:r w:rsidRPr="009306D7" w:rsidR="002F4070">
        <w:rPr>
          <w:rFonts w:ascii="Arial" w:hAnsi="Arial" w:cs="Arial"/>
          <w:sz w:val="20"/>
          <w:szCs w:val="20"/>
        </w:rPr>
        <w:t>A</w:t>
      </w:r>
      <w:r w:rsidRPr="009306D7" w:rsidR="00764BE6">
        <w:rPr>
          <w:rFonts w:ascii="Arial" w:hAnsi="Arial" w:cs="Arial"/>
          <w:sz w:val="20"/>
          <w:szCs w:val="20"/>
        </w:rPr>
        <w:t>nalyst</w:t>
      </w:r>
      <w:r w:rsidR="00DC6AA1">
        <w:rPr>
          <w:rFonts w:ascii="Museo Sans 700" w:hAnsi="Museo Sans 700" w:cs="Arial"/>
          <w:b/>
          <w:bCs/>
          <w:sz w:val="24"/>
          <w:szCs w:val="24"/>
        </w:rPr>
        <w:t xml:space="preserve"> </w:t>
      </w:r>
    </w:p>
    <w:p w:rsidRPr="00900DD1" w:rsidR="00944E92" w:rsidP="00944E92" w:rsidRDefault="00944E92" w14:paraId="4EA81D39" w14:textId="31EC0FC2">
      <w:pPr>
        <w:contextualSpacing/>
        <w:jc w:val="both"/>
        <w:rPr>
          <w:rFonts w:ascii="Arial" w:hAnsi="Arial" w:cs="Arial"/>
          <w:sz w:val="20"/>
          <w:szCs w:val="20"/>
        </w:rPr>
      </w:pPr>
    </w:p>
    <w:p w:rsidRPr="00900DD1" w:rsidR="00944E92" w:rsidP="00944E92" w:rsidRDefault="2F0D3757" w14:paraId="2275F51E" w14:textId="6FA40771">
      <w:pPr>
        <w:contextualSpacing/>
        <w:jc w:val="both"/>
        <w:rPr>
          <w:rFonts w:ascii="Arial" w:hAnsi="Arial" w:cs="Arial"/>
          <w:sz w:val="20"/>
          <w:szCs w:val="20"/>
        </w:rPr>
      </w:pPr>
      <w:r w:rsidRPr="035908C4">
        <w:rPr>
          <w:rFonts w:ascii="Museo Sans 700" w:hAnsi="Museo Sans 700" w:cs="Arial"/>
          <w:b/>
          <w:bCs/>
          <w:color w:val="8BD0E1"/>
          <w:sz w:val="20"/>
          <w:szCs w:val="20"/>
        </w:rPr>
        <w:t>TEAM:</w:t>
      </w:r>
      <w:r w:rsidR="00944E92">
        <w:tab/>
      </w:r>
      <w:r w:rsidR="00944E92">
        <w:tab/>
      </w:r>
      <w:r w:rsidR="00944E92">
        <w:tab/>
      </w:r>
      <w:r w:rsidR="00944E92">
        <w:tab/>
      </w:r>
      <w:r w:rsidRPr="035908C4">
        <w:rPr>
          <w:rFonts w:ascii="Arial" w:hAnsi="Arial" w:cs="Arial"/>
          <w:sz w:val="20"/>
          <w:szCs w:val="20"/>
        </w:rPr>
        <w:t>Oasis Restore</w:t>
      </w:r>
    </w:p>
    <w:p w:rsidRPr="00900DD1" w:rsidR="00944E92" w:rsidP="00944E92" w:rsidRDefault="00944E92" w14:paraId="22493879" w14:textId="48F0B6ED">
      <w:pPr>
        <w:contextualSpacing/>
        <w:jc w:val="both"/>
        <w:rPr>
          <w:rFonts w:ascii="Arial" w:hAnsi="Arial" w:cs="Arial"/>
          <w:sz w:val="20"/>
          <w:szCs w:val="20"/>
        </w:rPr>
      </w:pPr>
    </w:p>
    <w:p w:rsidR="00944E92" w:rsidP="00944E92" w:rsidRDefault="2F0D3757" w14:paraId="6E0832C0" w14:textId="64C3F7B6">
      <w:pPr>
        <w:contextualSpacing/>
        <w:jc w:val="both"/>
        <w:rPr>
          <w:rFonts w:ascii="Arial" w:hAnsi="Arial" w:cs="Arial"/>
          <w:sz w:val="20"/>
          <w:szCs w:val="20"/>
        </w:rPr>
      </w:pPr>
      <w:r w:rsidRPr="035908C4">
        <w:rPr>
          <w:rFonts w:ascii="Museo Sans 700" w:hAnsi="Museo Sans 700" w:cs="Arial"/>
          <w:b/>
          <w:bCs/>
          <w:color w:val="8BD0E1"/>
          <w:sz w:val="20"/>
          <w:szCs w:val="20"/>
        </w:rPr>
        <w:t>RESPONSIBLE TO:</w:t>
      </w:r>
      <w:r w:rsidRPr="035908C4">
        <w:rPr>
          <w:rFonts w:ascii="Arial" w:hAnsi="Arial" w:cs="Arial"/>
          <w:b/>
          <w:bCs/>
          <w:color w:val="8BD0E1"/>
          <w:sz w:val="20"/>
          <w:szCs w:val="20"/>
        </w:rPr>
        <w:t xml:space="preserve"> </w:t>
      </w:r>
      <w:r w:rsidR="00944E92">
        <w:tab/>
      </w:r>
      <w:r w:rsidR="00944E92">
        <w:tab/>
      </w:r>
      <w:r w:rsidR="006620FD">
        <w:rPr>
          <w:rFonts w:ascii="Arial" w:hAnsi="Arial" w:cs="Arial"/>
          <w:sz w:val="20"/>
          <w:szCs w:val="20"/>
        </w:rPr>
        <w:t>Director Education and Learning</w:t>
      </w:r>
    </w:p>
    <w:p w:rsidRPr="00900DD1" w:rsidR="00944E92" w:rsidP="00944E92" w:rsidRDefault="00944E92" w14:paraId="4B8FE3D0" w14:textId="0013DD18">
      <w:pPr>
        <w:contextualSpacing/>
        <w:jc w:val="both"/>
        <w:rPr>
          <w:rFonts w:ascii="Arial" w:hAnsi="Arial" w:cs="Arial"/>
          <w:b/>
          <w:sz w:val="20"/>
          <w:szCs w:val="20"/>
        </w:rPr>
      </w:pPr>
      <w:r>
        <w:rPr>
          <w:rFonts w:ascii="Arial" w:hAnsi="Arial" w:cs="Arial"/>
          <w:sz w:val="20"/>
          <w:szCs w:val="20"/>
        </w:rPr>
        <w:tab/>
      </w:r>
    </w:p>
    <w:p w:rsidRPr="00136065" w:rsidR="00726309" w:rsidP="00136065" w:rsidRDefault="2F0D3757" w14:paraId="1324EA3C" w14:textId="65D60668">
      <w:pPr>
        <w:ind w:left="2880" w:hanging="2880"/>
        <w:contextualSpacing/>
        <w:jc w:val="both"/>
      </w:pPr>
      <w:r w:rsidRPr="035908C4">
        <w:rPr>
          <w:rFonts w:ascii="Museo Sans 700" w:hAnsi="Museo Sans 700" w:cs="Arial"/>
          <w:b/>
          <w:bCs/>
          <w:color w:val="8BD0E1"/>
          <w:sz w:val="20"/>
          <w:szCs w:val="20"/>
        </w:rPr>
        <w:t>RESPONSIBLE FOR:</w:t>
      </w:r>
      <w:r w:rsidRPr="035908C4">
        <w:rPr>
          <w:rFonts w:ascii="Arial" w:hAnsi="Arial" w:cs="Arial"/>
          <w:b/>
          <w:bCs/>
          <w:color w:val="8BD0E1"/>
          <w:sz w:val="20"/>
          <w:szCs w:val="20"/>
        </w:rPr>
        <w:t xml:space="preserve"> </w:t>
      </w:r>
      <w:r w:rsidR="00944E92">
        <w:tab/>
      </w:r>
      <w:r w:rsidRPr="003C308E" w:rsidR="00726309">
        <w:rPr>
          <w:rFonts w:ascii="Arial" w:hAnsi="Arial" w:cs="Arial"/>
          <w:color w:val="000000" w:themeColor="text1"/>
          <w:sz w:val="20"/>
          <w:szCs w:val="20"/>
        </w:rPr>
        <w:t>Line manage</w:t>
      </w:r>
      <w:r w:rsidR="003C308E">
        <w:rPr>
          <w:rFonts w:ascii="Arial" w:hAnsi="Arial" w:cs="Arial"/>
          <w:color w:val="000000" w:themeColor="text1"/>
          <w:sz w:val="20"/>
          <w:szCs w:val="20"/>
        </w:rPr>
        <w:t>ment of</w:t>
      </w:r>
      <w:r w:rsidRPr="003C308E" w:rsidR="00726309">
        <w:rPr>
          <w:rFonts w:ascii="Arial" w:hAnsi="Arial" w:cs="Arial"/>
          <w:color w:val="000000" w:themeColor="text1"/>
          <w:sz w:val="20"/>
          <w:szCs w:val="20"/>
        </w:rPr>
        <w:t xml:space="preserve"> </w:t>
      </w:r>
      <w:r w:rsidR="00ED5C8C">
        <w:rPr>
          <w:rFonts w:ascii="Arial" w:hAnsi="Arial" w:cs="Arial"/>
          <w:color w:val="000000" w:themeColor="text1"/>
          <w:sz w:val="20"/>
          <w:szCs w:val="20"/>
        </w:rPr>
        <w:t>the Business A</w:t>
      </w:r>
      <w:r w:rsidR="009F4434">
        <w:rPr>
          <w:rFonts w:ascii="Arial" w:hAnsi="Arial" w:cs="Arial"/>
          <w:color w:val="000000" w:themeColor="text1"/>
          <w:sz w:val="20"/>
          <w:szCs w:val="20"/>
        </w:rPr>
        <w:t xml:space="preserve">dministrator </w:t>
      </w:r>
      <w:r w:rsidRPr="003C308E" w:rsidR="00726309">
        <w:rPr>
          <w:rFonts w:ascii="Arial" w:hAnsi="Arial" w:cs="Arial"/>
          <w:color w:val="000000" w:themeColor="text1"/>
          <w:sz w:val="20"/>
          <w:szCs w:val="20"/>
        </w:rPr>
        <w:t xml:space="preserve">to ensure the efficient </w:t>
      </w:r>
      <w:r w:rsidRPr="003C308E" w:rsidR="00CA450C">
        <w:rPr>
          <w:rFonts w:ascii="Arial" w:hAnsi="Arial" w:cs="Arial"/>
          <w:color w:val="000000" w:themeColor="text1"/>
          <w:sz w:val="20"/>
          <w:szCs w:val="20"/>
        </w:rPr>
        <w:t xml:space="preserve">and accurate </w:t>
      </w:r>
      <w:r w:rsidRPr="003C308E" w:rsidR="00726309">
        <w:rPr>
          <w:rFonts w:ascii="Arial" w:hAnsi="Arial" w:cs="Arial"/>
          <w:color w:val="000000" w:themeColor="text1"/>
          <w:sz w:val="20"/>
          <w:szCs w:val="20"/>
        </w:rPr>
        <w:t>operation of data collection and analysis</w:t>
      </w:r>
      <w:r w:rsidR="003C308E">
        <w:rPr>
          <w:rFonts w:ascii="Arial" w:hAnsi="Arial" w:cs="Arial"/>
          <w:color w:val="000000" w:themeColor="text1"/>
          <w:sz w:val="20"/>
          <w:szCs w:val="20"/>
        </w:rPr>
        <w:t>.</w:t>
      </w:r>
      <w:r w:rsidRPr="003C308E" w:rsidR="00726309">
        <w:rPr>
          <w:rFonts w:ascii="Arial" w:hAnsi="Arial" w:cs="Arial"/>
          <w:color w:val="000000" w:themeColor="text1"/>
          <w:sz w:val="20"/>
          <w:szCs w:val="20"/>
        </w:rPr>
        <w:t xml:space="preserve"> </w:t>
      </w:r>
    </w:p>
    <w:p w:rsidRPr="00900DD1" w:rsidR="00944E92" w:rsidP="00944E92" w:rsidRDefault="00944E92" w14:paraId="707EF508" w14:textId="77777777">
      <w:pPr>
        <w:contextualSpacing/>
        <w:jc w:val="both"/>
        <w:rPr>
          <w:rFonts w:ascii="Arial" w:hAnsi="Arial" w:cs="Arial"/>
          <w:sz w:val="20"/>
          <w:szCs w:val="20"/>
        </w:rPr>
      </w:pPr>
    </w:p>
    <w:p w:rsidRPr="00900DD1" w:rsidR="00944E92" w:rsidP="00944E92" w:rsidRDefault="2F0D3757" w14:paraId="518B3468" w14:textId="1086EEA0">
      <w:pPr>
        <w:ind w:left="2880" w:hanging="2880"/>
        <w:contextualSpacing/>
        <w:jc w:val="both"/>
        <w:rPr>
          <w:rStyle w:val="Strong"/>
          <w:rFonts w:ascii="Arial" w:hAnsi="Arial" w:cs="Arial"/>
          <w:b w:val="0"/>
          <w:bCs w:val="0"/>
          <w:color w:val="000000"/>
          <w:sz w:val="20"/>
          <w:szCs w:val="20"/>
          <w:lang w:val="en"/>
        </w:rPr>
      </w:pPr>
      <w:r w:rsidRPr="035908C4">
        <w:rPr>
          <w:rFonts w:ascii="Museo Sans 700" w:hAnsi="Museo Sans 700" w:cs="Arial"/>
          <w:b/>
          <w:bCs/>
          <w:color w:val="8BD0E1"/>
          <w:sz w:val="20"/>
          <w:szCs w:val="20"/>
        </w:rPr>
        <w:t>SALARY:</w:t>
      </w:r>
      <w:r w:rsidRPr="035908C4">
        <w:rPr>
          <w:rFonts w:ascii="Arial" w:hAnsi="Arial" w:cs="Arial"/>
          <w:b/>
          <w:bCs/>
          <w:color w:val="8BD0E1"/>
          <w:sz w:val="20"/>
          <w:szCs w:val="20"/>
        </w:rPr>
        <w:t xml:space="preserve"> </w:t>
      </w:r>
      <w:r w:rsidRPr="00900DD1" w:rsidR="00944E92">
        <w:rPr>
          <w:rFonts w:ascii="Arial" w:hAnsi="Arial" w:cs="Arial"/>
          <w:sz w:val="20"/>
          <w:szCs w:val="20"/>
        </w:rPr>
        <w:tab/>
      </w:r>
      <w:r w:rsidR="002F4070">
        <w:rPr>
          <w:rFonts w:ascii="Calibri" w:hAnsi="Calibri" w:cs="Calibri"/>
          <w:color w:val="000000"/>
        </w:rPr>
        <w:t xml:space="preserve">£44,305 to £48,895 </w:t>
      </w:r>
      <w:r w:rsidR="009306D7">
        <w:rPr>
          <w:rFonts w:ascii="Calibri" w:hAnsi="Calibri" w:cs="Calibri"/>
          <w:color w:val="000000"/>
        </w:rPr>
        <w:t>+ local government pension scheme</w:t>
      </w:r>
    </w:p>
    <w:p w:rsidRPr="00900DD1" w:rsidR="00944E92" w:rsidP="00944E92" w:rsidRDefault="00944E92" w14:paraId="64666766" w14:textId="77777777">
      <w:pPr>
        <w:contextualSpacing/>
        <w:jc w:val="both"/>
        <w:rPr>
          <w:rFonts w:ascii="Arial" w:hAnsi="Arial" w:cs="Arial"/>
          <w:b/>
          <w:sz w:val="20"/>
          <w:szCs w:val="20"/>
        </w:rPr>
      </w:pPr>
    </w:p>
    <w:p w:rsidRPr="001C5CC2" w:rsidR="00944E92" w:rsidP="035908C4" w:rsidRDefault="2F0D3757" w14:paraId="4799AA4B" w14:textId="257EB999">
      <w:pPr>
        <w:ind w:left="2880" w:hanging="2880"/>
        <w:contextualSpacing/>
        <w:jc w:val="both"/>
        <w:rPr>
          <w:rFonts w:ascii="Arial" w:hAnsi="Arial" w:cs="Arial"/>
          <w:b/>
          <w:bCs/>
          <w:color w:val="000000" w:themeColor="text1"/>
          <w:sz w:val="20"/>
          <w:szCs w:val="20"/>
        </w:rPr>
      </w:pPr>
      <w:r w:rsidRPr="035908C4">
        <w:rPr>
          <w:rFonts w:ascii="Museo Sans 700" w:hAnsi="Museo Sans 700" w:cs="Arial"/>
          <w:b/>
          <w:bCs/>
          <w:color w:val="8BD0E1"/>
          <w:sz w:val="20"/>
          <w:szCs w:val="20"/>
        </w:rPr>
        <w:t>LOCATION:</w:t>
      </w:r>
      <w:r w:rsidRPr="035908C4">
        <w:rPr>
          <w:rFonts w:ascii="Arial" w:hAnsi="Arial" w:cs="Arial"/>
          <w:b/>
          <w:bCs/>
          <w:color w:val="8BD0E1"/>
          <w:sz w:val="20"/>
          <w:szCs w:val="20"/>
        </w:rPr>
        <w:t xml:space="preserve"> </w:t>
      </w:r>
      <w:r w:rsidR="00944E92">
        <w:tab/>
      </w:r>
      <w:r w:rsidRPr="035908C4" w:rsidR="01B5AD2F">
        <w:rPr>
          <w:rFonts w:ascii="Arial" w:hAnsi="Arial" w:cs="Arial"/>
          <w:sz w:val="20"/>
          <w:szCs w:val="20"/>
        </w:rPr>
        <w:t xml:space="preserve">Until the secure school refurbishment is complete, the post holder will benefit from </w:t>
      </w:r>
      <w:r w:rsidRPr="035908C4" w:rsidR="01B5AD2F">
        <w:rPr>
          <w:rFonts w:ascii="Arial" w:hAnsi="Arial" w:cs="Arial"/>
          <w:color w:val="000000" w:themeColor="text1"/>
          <w:sz w:val="20"/>
          <w:szCs w:val="20"/>
        </w:rPr>
        <w:t xml:space="preserve">hybrid working between home and the Oasis London offices </w:t>
      </w:r>
      <w:r w:rsidRPr="035908C4" w:rsidR="36173BDD">
        <w:rPr>
          <w:rFonts w:ascii="Arial" w:hAnsi="Arial" w:cs="Arial"/>
          <w:color w:val="000000" w:themeColor="text1"/>
          <w:sz w:val="20"/>
          <w:szCs w:val="20"/>
        </w:rPr>
        <w:t xml:space="preserve">(near Waterloo train station) </w:t>
      </w:r>
      <w:r w:rsidRPr="035908C4" w:rsidR="01B5AD2F">
        <w:rPr>
          <w:rFonts w:ascii="Arial" w:hAnsi="Arial" w:cs="Arial"/>
          <w:color w:val="000000" w:themeColor="text1"/>
          <w:sz w:val="20"/>
          <w:szCs w:val="20"/>
        </w:rPr>
        <w:t xml:space="preserve">with some visits to the secure school location. Thereafter, the role will be located </w:t>
      </w:r>
      <w:r w:rsidRPr="035908C4" w:rsidR="36DF9098">
        <w:rPr>
          <w:rFonts w:ascii="Arial" w:hAnsi="Arial" w:cs="Arial"/>
          <w:color w:val="000000" w:themeColor="text1"/>
          <w:sz w:val="20"/>
          <w:szCs w:val="20"/>
        </w:rPr>
        <w:t>at</w:t>
      </w:r>
      <w:r w:rsidRPr="035908C4" w:rsidR="01B5AD2F">
        <w:rPr>
          <w:rFonts w:ascii="Arial" w:hAnsi="Arial" w:cs="Arial"/>
          <w:color w:val="000000" w:themeColor="text1"/>
          <w:sz w:val="20"/>
          <w:szCs w:val="20"/>
        </w:rPr>
        <w:t xml:space="preserve"> Oasis Restore</w:t>
      </w:r>
      <w:r w:rsidRPr="035908C4" w:rsidR="36DF9098">
        <w:rPr>
          <w:rFonts w:ascii="Arial" w:hAnsi="Arial" w:cs="Arial"/>
          <w:color w:val="000000" w:themeColor="text1"/>
          <w:sz w:val="20"/>
          <w:szCs w:val="20"/>
        </w:rPr>
        <w:t xml:space="preserve"> </w:t>
      </w:r>
      <w:r w:rsidRPr="035908C4" w:rsidR="01B5AD2F">
        <w:rPr>
          <w:rFonts w:ascii="Arial" w:hAnsi="Arial" w:cs="Arial"/>
          <w:color w:val="000000" w:themeColor="text1"/>
          <w:sz w:val="20"/>
          <w:szCs w:val="20"/>
        </w:rPr>
        <w:t>in Rochester, Medway, Kent.</w:t>
      </w:r>
    </w:p>
    <w:p w:rsidRPr="00900DD1" w:rsidR="00944E92" w:rsidP="00944E92" w:rsidRDefault="00944E92" w14:paraId="6D26CAD9" w14:textId="77777777">
      <w:pPr>
        <w:contextualSpacing/>
        <w:jc w:val="both"/>
        <w:rPr>
          <w:rFonts w:ascii="Arial" w:hAnsi="Arial" w:cs="Arial"/>
          <w:b/>
          <w:sz w:val="20"/>
          <w:szCs w:val="20"/>
        </w:rPr>
      </w:pPr>
    </w:p>
    <w:p w:rsidR="00944E92" w:rsidP="00944E92" w:rsidRDefault="2F0D3757" w14:paraId="273CE7D6" w14:textId="153177E1">
      <w:pPr>
        <w:ind w:left="2880" w:hanging="2880"/>
        <w:contextualSpacing/>
        <w:jc w:val="both"/>
        <w:rPr>
          <w:rFonts w:ascii="Arial" w:hAnsi="Arial" w:cs="Arial"/>
          <w:sz w:val="20"/>
          <w:szCs w:val="20"/>
        </w:rPr>
      </w:pPr>
      <w:r w:rsidRPr="035908C4">
        <w:rPr>
          <w:rFonts w:ascii="Museo Sans 700" w:hAnsi="Museo Sans 700" w:cs="Arial"/>
          <w:b/>
          <w:bCs/>
          <w:color w:val="8BD0E1"/>
          <w:sz w:val="20"/>
          <w:szCs w:val="20"/>
        </w:rPr>
        <w:t>WORKING PATTERN:</w:t>
      </w:r>
      <w:r w:rsidRPr="035908C4">
        <w:rPr>
          <w:rFonts w:ascii="Arial" w:hAnsi="Arial" w:cs="Arial"/>
          <w:b/>
          <w:bCs/>
          <w:color w:val="8BD0E1"/>
          <w:sz w:val="20"/>
          <w:szCs w:val="20"/>
        </w:rPr>
        <w:t xml:space="preserve"> </w:t>
      </w:r>
      <w:r w:rsidR="00944E92">
        <w:tab/>
      </w:r>
      <w:r w:rsidR="009430DD">
        <w:rPr>
          <w:rFonts w:ascii="Arial" w:hAnsi="Arial" w:cs="Arial"/>
          <w:sz w:val="20"/>
          <w:szCs w:val="20"/>
        </w:rPr>
        <w:t xml:space="preserve">39 hours </w:t>
      </w:r>
    </w:p>
    <w:p w:rsidR="00944E92" w:rsidP="00944E92" w:rsidRDefault="00944E92" w14:paraId="306F9846" w14:textId="4431727F">
      <w:pPr>
        <w:ind w:left="2880" w:hanging="2880"/>
        <w:contextualSpacing/>
        <w:jc w:val="both"/>
        <w:rPr>
          <w:rFonts w:ascii="Arial" w:hAnsi="Arial" w:cs="Arial"/>
          <w:sz w:val="20"/>
          <w:szCs w:val="20"/>
        </w:rPr>
      </w:pPr>
    </w:p>
    <w:p w:rsidR="00032E81" w:rsidP="035908C4" w:rsidRDefault="2F0D3757" w14:paraId="68F69588" w14:textId="47E32035">
      <w:pPr>
        <w:ind w:left="2880" w:hanging="2880"/>
        <w:contextualSpacing/>
        <w:jc w:val="both"/>
        <w:rPr>
          <w:rFonts w:ascii="Museo Sans 700" w:hAnsi="Museo Sans 700" w:cs="Arial"/>
          <w:color w:val="02635E"/>
          <w:sz w:val="20"/>
          <w:szCs w:val="20"/>
        </w:rPr>
      </w:pPr>
      <w:r w:rsidRPr="035908C4">
        <w:rPr>
          <w:rFonts w:ascii="Museo Sans 700" w:hAnsi="Museo Sans 700" w:cs="Arial"/>
          <w:b/>
          <w:bCs/>
          <w:color w:val="8BD0E1"/>
          <w:sz w:val="20"/>
          <w:szCs w:val="20"/>
        </w:rPr>
        <w:t>DISCLOSURE LEVEL:</w:t>
      </w:r>
      <w:r w:rsidRPr="035908C4">
        <w:rPr>
          <w:rFonts w:ascii="Arial" w:hAnsi="Arial" w:cs="Arial"/>
          <w:b/>
          <w:bCs/>
          <w:color w:val="8BD0E1"/>
          <w:sz w:val="20"/>
          <w:szCs w:val="20"/>
        </w:rPr>
        <w:t xml:space="preserve"> </w:t>
      </w:r>
      <w:r w:rsidR="00944E92">
        <w:tab/>
      </w:r>
      <w:r w:rsidRPr="035908C4">
        <w:rPr>
          <w:rFonts w:ascii="Arial" w:hAnsi="Arial" w:cs="Arial"/>
          <w:sz w:val="20"/>
          <w:szCs w:val="20"/>
        </w:rPr>
        <w:t>Enhanced</w:t>
      </w:r>
    </w:p>
    <w:p w:rsidRPr="00032E81" w:rsidR="00032E81" w:rsidP="00032E81" w:rsidRDefault="00032E81" w14:paraId="6F575A88" w14:textId="053905FA">
      <w:pPr>
        <w:pBdr>
          <w:bottom w:val="single" w:color="auto" w:sz="6" w:space="1"/>
        </w:pBdr>
        <w:rPr>
          <w:rFonts w:ascii="Arial" w:hAnsi="Arial" w:cs="Arial"/>
          <w:sz w:val="20"/>
          <w:szCs w:val="20"/>
        </w:rPr>
      </w:pPr>
    </w:p>
    <w:p w:rsidR="73BFB152" w:rsidP="73BFB152" w:rsidRDefault="73BFB152" w14:paraId="672CBD26" w14:textId="682F0FD5">
      <w:pPr>
        <w:rPr>
          <w:rFonts w:ascii="Museo Sans 700" w:hAnsi="Museo Sans 700" w:cs="Arial"/>
          <w:color w:val="8BD0E1"/>
          <w:sz w:val="30"/>
          <w:szCs w:val="30"/>
        </w:rPr>
      </w:pPr>
    </w:p>
    <w:p w:rsidRPr="0087506B" w:rsidR="009306D7" w:rsidP="009306D7" w:rsidRDefault="009306D7" w14:paraId="5533BC21" w14:textId="77777777">
      <w:pPr>
        <w:rPr>
          <w:rFonts w:ascii="Museo Sans 700" w:hAnsi="Museo Sans 700" w:cs="Arial"/>
          <w:color w:val="8BD0E1"/>
          <w:sz w:val="30"/>
          <w:szCs w:val="30"/>
        </w:rPr>
      </w:pPr>
      <w:r w:rsidRPr="0087506B">
        <w:rPr>
          <w:rFonts w:ascii="Museo Sans 700" w:hAnsi="Museo Sans 700" w:cs="Arial"/>
          <w:color w:val="8BD0E1"/>
          <w:sz w:val="30"/>
          <w:szCs w:val="30"/>
        </w:rPr>
        <w:t>About Oasis Restore</w:t>
      </w:r>
    </w:p>
    <w:p w:rsidRPr="00FD0373" w:rsidR="009306D7" w:rsidP="009306D7" w:rsidRDefault="009306D7" w14:paraId="0B6A482D" w14:textId="701B983A">
      <w:pPr>
        <w:spacing w:before="40"/>
        <w:rPr>
          <w:rFonts w:ascii="Arial" w:hAnsi="Arial" w:cs="Arial"/>
          <w:b/>
          <w:bCs/>
          <w:sz w:val="20"/>
          <w:szCs w:val="20"/>
        </w:rPr>
      </w:pPr>
      <w:r w:rsidRPr="00FD0373" w:rsidR="009306D7">
        <w:rPr>
          <w:rStyle w:val="normaltextrun"/>
          <w:rFonts w:ascii="Arial" w:hAnsi="Arial" w:cs="Arial"/>
          <w:color w:val="000000"/>
          <w:position w:val="1"/>
          <w:sz w:val="20"/>
          <w:szCs w:val="20"/>
        </w:rPr>
        <w:t>Oasis Restore is the country’s first secure school that is a proof-of-concept policy initiative funded by the Ministry of Justice (</w:t>
      </w:r>
      <w:proofErr w:type="spellStart"/>
      <w:r w:rsidRPr="00FD0373" w:rsidR="009306D7">
        <w:rPr>
          <w:rStyle w:val="normaltextrun"/>
          <w:rFonts w:ascii="Arial" w:hAnsi="Arial" w:cs="Arial"/>
          <w:color w:val="000000"/>
          <w:position w:val="1"/>
          <w:sz w:val="20"/>
          <w:szCs w:val="20"/>
        </w:rPr>
        <w:t>MoJ</w:t>
      </w:r>
      <w:proofErr w:type="spellEnd"/>
      <w:r w:rsidRPr="00FD0373" w:rsidR="009306D7">
        <w:rPr>
          <w:rStyle w:val="normaltextrun"/>
          <w:rFonts w:ascii="Arial" w:hAnsi="Arial" w:cs="Arial"/>
          <w:color w:val="000000"/>
          <w:position w:val="1"/>
          <w:sz w:val="20"/>
          <w:szCs w:val="20"/>
        </w:rPr>
        <w:t xml:space="preserve">) and the Youth Custody Service. Oasis </w:t>
      </w:r>
      <w:proofErr w:type="spellStart"/>
      <w:r w:rsidRPr="00FD0373" w:rsidR="009306D7">
        <w:rPr>
          <w:rStyle w:val="normaltextrun"/>
          <w:rFonts w:ascii="Arial" w:hAnsi="Arial" w:cs="Arial"/>
          <w:color w:val="000000"/>
          <w:position w:val="1"/>
          <w:sz w:val="20"/>
          <w:szCs w:val="20"/>
        </w:rPr>
        <w:t>Restore’s</w:t>
      </w:r>
      <w:proofErr w:type="spellEnd"/>
      <w:r w:rsidRPr="00FD0373" w:rsidR="009306D7">
        <w:rPr>
          <w:rStyle w:val="normaltextrun"/>
          <w:rFonts w:ascii="Arial" w:hAnsi="Arial" w:cs="Arial"/>
          <w:color w:val="000000"/>
          <w:position w:val="1"/>
          <w:sz w:val="20"/>
          <w:szCs w:val="20"/>
        </w:rPr>
        <w:t xml:space="preserve"> mission is to transform the life chances of children aged 12-18 years in the criminal justice system through delivering psychologically informed, integrated practice that centres on trusted, safe relationships between staff and children. Oasis Restore is a</w:t>
      </w:r>
      <w:r w:rsidR="009306D7">
        <w:rPr>
          <w:rStyle w:val="normaltextrun"/>
          <w:rFonts w:ascii="Arial" w:hAnsi="Arial" w:cs="Arial"/>
          <w:color w:val="000000"/>
          <w:position w:val="1"/>
          <w:sz w:val="20"/>
          <w:szCs w:val="20"/>
        </w:rPr>
        <w:t xml:space="preserve"> therapeutic,</w:t>
      </w:r>
      <w:r w:rsidRPr="00FD0373" w:rsidR="009306D7">
        <w:rPr>
          <w:rStyle w:val="normaltextrun"/>
          <w:rFonts w:ascii="Arial" w:hAnsi="Arial" w:cs="Arial"/>
          <w:color w:val="000000"/>
          <w:position w:val="1"/>
          <w:sz w:val="20"/>
          <w:szCs w:val="20"/>
        </w:rPr>
        <w:t xml:space="preserve"> learning community </w:t>
      </w:r>
      <w:r w:rsidR="009306D7">
        <w:rPr>
          <w:rStyle w:val="normaltextrun"/>
          <w:rFonts w:ascii="Arial" w:hAnsi="Arial" w:cs="Arial"/>
          <w:color w:val="000000"/>
          <w:position w:val="1"/>
          <w:sz w:val="20"/>
          <w:szCs w:val="20"/>
        </w:rPr>
        <w:t xml:space="preserve">with education at its core, </w:t>
      </w:r>
      <w:r w:rsidRPr="00FD0373" w:rsidR="009306D7">
        <w:rPr>
          <w:rStyle w:val="normaltextrun"/>
          <w:rFonts w:ascii="Arial" w:hAnsi="Arial" w:cs="Arial"/>
          <w:color w:val="000000"/>
          <w:position w:val="1"/>
          <w:sz w:val="20"/>
          <w:szCs w:val="20"/>
        </w:rPr>
        <w:t>that embeds hope, stability and opportunity for children beyond the secure school. </w:t>
      </w:r>
    </w:p>
    <w:p w:rsidR="73BFB152" w:rsidP="73BFB152" w:rsidRDefault="73BFB152" w14:paraId="7920343B" w14:textId="5574CA5D">
      <w:pPr>
        <w:rPr>
          <w:rFonts w:ascii="Museo Sans 700" w:hAnsi="Museo Sans 700" w:cs="Arial"/>
          <w:color w:val="8BD0E1"/>
          <w:sz w:val="32"/>
          <w:szCs w:val="32"/>
        </w:rPr>
      </w:pPr>
    </w:p>
    <w:p w:rsidRPr="0087506B" w:rsidR="009306D7" w:rsidP="009306D7" w:rsidRDefault="009306D7" w14:paraId="3A52F074" w14:textId="77777777">
      <w:pPr>
        <w:rPr>
          <w:rFonts w:ascii="Museo Sans 700" w:hAnsi="Museo Sans 700" w:cs="Arial"/>
          <w:color w:val="8BD0E1"/>
          <w:sz w:val="32"/>
          <w:szCs w:val="32"/>
        </w:rPr>
      </w:pPr>
      <w:r w:rsidRPr="0087506B">
        <w:rPr>
          <w:rFonts w:ascii="Museo Sans 700" w:hAnsi="Museo Sans 700" w:cs="Arial"/>
          <w:color w:val="8BD0E1"/>
          <w:sz w:val="32"/>
          <w:szCs w:val="32"/>
        </w:rPr>
        <w:t>Job Purpose</w:t>
      </w:r>
    </w:p>
    <w:p w:rsidR="009306D7" w:rsidP="004A03A4" w:rsidRDefault="00ED5C8C" w14:paraId="52A80540" w14:textId="77777777">
      <w:pPr>
        <w:spacing w:before="40"/>
        <w:rPr>
          <w:rFonts w:ascii="Arial" w:hAnsi="Arial" w:cs="Arial"/>
          <w:sz w:val="20"/>
          <w:szCs w:val="20"/>
        </w:rPr>
      </w:pPr>
      <w:r>
        <w:rPr>
          <w:rFonts w:ascii="Arial" w:hAnsi="Arial" w:cs="Arial"/>
          <w:sz w:val="20"/>
          <w:szCs w:val="20"/>
        </w:rPr>
        <w:t>To lead on t</w:t>
      </w:r>
      <w:r w:rsidRPr="00FA70E1">
        <w:rPr>
          <w:rFonts w:ascii="Arial" w:hAnsi="Arial" w:cs="Arial"/>
          <w:sz w:val="20"/>
          <w:szCs w:val="20"/>
        </w:rPr>
        <w:t xml:space="preserve">he </w:t>
      </w:r>
      <w:r>
        <w:rPr>
          <w:rFonts w:ascii="Arial" w:hAnsi="Arial" w:cs="Arial"/>
          <w:sz w:val="20"/>
          <w:szCs w:val="20"/>
        </w:rPr>
        <w:t xml:space="preserve">collection, analysis and </w:t>
      </w:r>
      <w:r w:rsidRPr="00FA70E1">
        <w:rPr>
          <w:rFonts w:ascii="Arial" w:hAnsi="Arial" w:cs="Arial"/>
          <w:sz w:val="20"/>
          <w:szCs w:val="20"/>
        </w:rPr>
        <w:t xml:space="preserve">processing of data and information across the organisation and </w:t>
      </w:r>
      <w:r>
        <w:rPr>
          <w:rFonts w:ascii="Arial" w:hAnsi="Arial" w:cs="Arial"/>
          <w:sz w:val="20"/>
          <w:szCs w:val="20"/>
        </w:rPr>
        <w:t xml:space="preserve">the </w:t>
      </w:r>
      <w:r w:rsidRPr="00FA70E1">
        <w:rPr>
          <w:rFonts w:ascii="Arial" w:hAnsi="Arial" w:cs="Arial"/>
          <w:sz w:val="20"/>
          <w:szCs w:val="20"/>
        </w:rPr>
        <w:t>design</w:t>
      </w:r>
      <w:r>
        <w:rPr>
          <w:rFonts w:ascii="Arial" w:hAnsi="Arial" w:cs="Arial"/>
          <w:sz w:val="20"/>
          <w:szCs w:val="20"/>
        </w:rPr>
        <w:t xml:space="preserve">, </w:t>
      </w:r>
      <w:r w:rsidR="009306D7">
        <w:rPr>
          <w:rFonts w:ascii="Arial" w:hAnsi="Arial" w:cs="Arial"/>
          <w:sz w:val="20"/>
          <w:szCs w:val="20"/>
        </w:rPr>
        <w:t>implementation,</w:t>
      </w:r>
      <w:r w:rsidRPr="00FA70E1">
        <w:rPr>
          <w:rFonts w:ascii="Arial" w:hAnsi="Arial" w:cs="Arial"/>
          <w:sz w:val="20"/>
          <w:szCs w:val="20"/>
        </w:rPr>
        <w:t xml:space="preserve"> and maintena</w:t>
      </w:r>
      <w:r>
        <w:rPr>
          <w:rFonts w:ascii="Arial" w:hAnsi="Arial" w:cs="Arial"/>
          <w:sz w:val="20"/>
          <w:szCs w:val="20"/>
        </w:rPr>
        <w:t>nce of</w:t>
      </w:r>
      <w:r w:rsidRPr="00FA70E1">
        <w:rPr>
          <w:rFonts w:ascii="Arial" w:hAnsi="Arial" w:cs="Arial"/>
          <w:sz w:val="20"/>
          <w:szCs w:val="20"/>
        </w:rPr>
        <w:t xml:space="preserve"> the systems for analys</w:t>
      </w:r>
      <w:r w:rsidR="004A03A4">
        <w:rPr>
          <w:rFonts w:ascii="Arial" w:hAnsi="Arial" w:cs="Arial"/>
          <w:sz w:val="20"/>
          <w:szCs w:val="20"/>
        </w:rPr>
        <w:t>is</w:t>
      </w:r>
      <w:r w:rsidRPr="00FA70E1">
        <w:rPr>
          <w:rFonts w:ascii="Arial" w:hAnsi="Arial" w:cs="Arial"/>
          <w:sz w:val="20"/>
          <w:szCs w:val="20"/>
        </w:rPr>
        <w:t xml:space="preserve"> and reporting</w:t>
      </w:r>
      <w:r>
        <w:rPr>
          <w:rFonts w:ascii="Arial" w:hAnsi="Arial" w:cs="Arial"/>
          <w:sz w:val="20"/>
          <w:szCs w:val="20"/>
        </w:rPr>
        <w:t>,</w:t>
      </w:r>
      <w:r w:rsidR="00FA70E1">
        <w:rPr>
          <w:rFonts w:ascii="Arial" w:hAnsi="Arial" w:cs="Arial"/>
          <w:sz w:val="20"/>
          <w:szCs w:val="20"/>
        </w:rPr>
        <w:t xml:space="preserve"> </w:t>
      </w:r>
      <w:r w:rsidR="003C308F">
        <w:rPr>
          <w:rFonts w:ascii="Arial" w:hAnsi="Arial" w:cs="Arial"/>
          <w:sz w:val="20"/>
          <w:szCs w:val="20"/>
        </w:rPr>
        <w:t>support</w:t>
      </w:r>
      <w:r w:rsidR="00FA70E1">
        <w:rPr>
          <w:rFonts w:ascii="Arial" w:hAnsi="Arial" w:cs="Arial"/>
          <w:sz w:val="20"/>
          <w:szCs w:val="20"/>
        </w:rPr>
        <w:t>ing</w:t>
      </w:r>
      <w:r w:rsidR="003C308F">
        <w:rPr>
          <w:rFonts w:ascii="Arial" w:hAnsi="Arial" w:cs="Arial"/>
          <w:sz w:val="20"/>
          <w:szCs w:val="20"/>
        </w:rPr>
        <w:t xml:space="preserve"> the leadership team in </w:t>
      </w:r>
      <w:r w:rsidRPr="00E5240F" w:rsidR="00625DDC">
        <w:rPr>
          <w:rFonts w:ascii="Arial" w:hAnsi="Arial" w:cs="Arial"/>
          <w:sz w:val="20"/>
          <w:szCs w:val="20"/>
        </w:rPr>
        <w:t xml:space="preserve">the analysis, evaluation and use of </w:t>
      </w:r>
      <w:r w:rsidR="00FA70E1">
        <w:rPr>
          <w:rFonts w:ascii="Arial" w:hAnsi="Arial" w:cs="Arial"/>
          <w:sz w:val="20"/>
          <w:szCs w:val="20"/>
        </w:rPr>
        <w:t xml:space="preserve">data, </w:t>
      </w:r>
      <w:r w:rsidRPr="00E5240F" w:rsidR="009306D7">
        <w:rPr>
          <w:rFonts w:ascii="Arial" w:hAnsi="Arial" w:cs="Arial"/>
          <w:sz w:val="20"/>
          <w:szCs w:val="20"/>
        </w:rPr>
        <w:t>information,</w:t>
      </w:r>
      <w:r w:rsidRPr="00E5240F" w:rsidR="00625DDC">
        <w:rPr>
          <w:rFonts w:ascii="Arial" w:hAnsi="Arial" w:cs="Arial"/>
          <w:sz w:val="20"/>
          <w:szCs w:val="20"/>
        </w:rPr>
        <w:t xml:space="preserve"> and intelligence</w:t>
      </w:r>
      <w:r w:rsidR="00FA70E1">
        <w:rPr>
          <w:rFonts w:ascii="Arial" w:hAnsi="Arial" w:cs="Arial"/>
          <w:sz w:val="20"/>
          <w:szCs w:val="20"/>
        </w:rPr>
        <w:t>.</w:t>
      </w:r>
      <w:r w:rsidR="00C90517">
        <w:rPr>
          <w:rFonts w:ascii="Arial" w:hAnsi="Arial" w:cs="Arial"/>
          <w:sz w:val="20"/>
          <w:szCs w:val="20"/>
        </w:rPr>
        <w:t xml:space="preserve">  </w:t>
      </w:r>
    </w:p>
    <w:p w:rsidR="004A03A4" w:rsidP="004A03A4" w:rsidRDefault="00C90517" w14:paraId="2F43BB3A" w14:textId="12DE4025">
      <w:pPr>
        <w:spacing w:before="40"/>
        <w:rPr>
          <w:rFonts w:ascii="Arial" w:hAnsi="Arial" w:cs="Arial"/>
          <w:sz w:val="20"/>
          <w:szCs w:val="20"/>
        </w:rPr>
      </w:pPr>
      <w:r>
        <w:rPr>
          <w:rFonts w:ascii="Arial" w:hAnsi="Arial" w:cs="Arial"/>
          <w:sz w:val="20"/>
          <w:szCs w:val="20"/>
        </w:rPr>
        <w:t xml:space="preserve">You will be the data expert within Oasis Restore leading </w:t>
      </w:r>
      <w:r w:rsidRPr="00FA70E1">
        <w:rPr>
          <w:rFonts w:ascii="Arial" w:hAnsi="Arial" w:cs="Arial"/>
          <w:sz w:val="20"/>
          <w:szCs w:val="20"/>
        </w:rPr>
        <w:t xml:space="preserve">the development of innovative analytical </w:t>
      </w:r>
      <w:r>
        <w:rPr>
          <w:rFonts w:ascii="Arial" w:hAnsi="Arial" w:cs="Arial"/>
          <w:sz w:val="20"/>
          <w:szCs w:val="20"/>
        </w:rPr>
        <w:t>approaches</w:t>
      </w:r>
      <w:r w:rsidRPr="00FA70E1">
        <w:rPr>
          <w:rFonts w:ascii="Arial" w:hAnsi="Arial" w:cs="Arial"/>
          <w:sz w:val="20"/>
          <w:szCs w:val="20"/>
        </w:rPr>
        <w:t xml:space="preserve"> to bring together data across the organisation</w:t>
      </w:r>
      <w:r w:rsidR="00C200CB">
        <w:rPr>
          <w:rFonts w:ascii="Arial" w:hAnsi="Arial" w:cs="Arial"/>
          <w:sz w:val="20"/>
          <w:szCs w:val="20"/>
        </w:rPr>
        <w:t xml:space="preserve">. </w:t>
      </w:r>
      <w:r>
        <w:rPr>
          <w:rFonts w:ascii="Arial" w:hAnsi="Arial" w:cs="Arial"/>
          <w:sz w:val="20"/>
          <w:szCs w:val="20"/>
        </w:rPr>
        <w:t>As the expert</w:t>
      </w:r>
      <w:r w:rsidR="00382EA2">
        <w:rPr>
          <w:rFonts w:ascii="Arial" w:hAnsi="Arial" w:cs="Arial"/>
          <w:sz w:val="20"/>
          <w:szCs w:val="20"/>
        </w:rPr>
        <w:t>,</w:t>
      </w:r>
      <w:r>
        <w:rPr>
          <w:rFonts w:ascii="Arial" w:hAnsi="Arial" w:cs="Arial"/>
          <w:sz w:val="20"/>
          <w:szCs w:val="20"/>
        </w:rPr>
        <w:t xml:space="preserve"> you will devise analytical reports and dashboards to facilitate </w:t>
      </w:r>
      <w:r w:rsidRPr="00FA70E1">
        <w:rPr>
          <w:rFonts w:ascii="Arial" w:hAnsi="Arial" w:cs="Arial"/>
          <w:sz w:val="20"/>
          <w:szCs w:val="20"/>
        </w:rPr>
        <w:t>data</w:t>
      </w:r>
      <w:r w:rsidR="00382EA2">
        <w:rPr>
          <w:rFonts w:ascii="Arial" w:hAnsi="Arial" w:cs="Arial"/>
          <w:sz w:val="20"/>
          <w:szCs w:val="20"/>
        </w:rPr>
        <w:t xml:space="preserve"> </w:t>
      </w:r>
      <w:r w:rsidRPr="00FA70E1">
        <w:rPr>
          <w:rFonts w:ascii="Arial" w:hAnsi="Arial" w:cs="Arial"/>
          <w:sz w:val="20"/>
          <w:szCs w:val="20"/>
        </w:rPr>
        <w:t>sharing</w:t>
      </w:r>
      <w:r>
        <w:rPr>
          <w:rFonts w:ascii="Arial" w:hAnsi="Arial" w:cs="Arial"/>
          <w:sz w:val="20"/>
          <w:szCs w:val="20"/>
        </w:rPr>
        <w:t xml:space="preserve"> </w:t>
      </w:r>
      <w:r w:rsidR="00382EA2">
        <w:rPr>
          <w:rFonts w:ascii="Arial" w:hAnsi="Arial" w:cs="Arial"/>
          <w:sz w:val="20"/>
          <w:szCs w:val="20"/>
        </w:rPr>
        <w:t xml:space="preserve">and its use </w:t>
      </w:r>
      <w:r>
        <w:rPr>
          <w:rFonts w:ascii="Arial" w:hAnsi="Arial" w:cs="Arial"/>
          <w:sz w:val="20"/>
          <w:szCs w:val="20"/>
        </w:rPr>
        <w:t xml:space="preserve">to </w:t>
      </w:r>
      <w:r w:rsidRPr="00FA70E1">
        <w:rPr>
          <w:rFonts w:ascii="Arial" w:hAnsi="Arial" w:cs="Arial"/>
          <w:sz w:val="20"/>
          <w:szCs w:val="20"/>
        </w:rPr>
        <w:t>identify best practice</w:t>
      </w:r>
      <w:r w:rsidR="00382EA2">
        <w:rPr>
          <w:rFonts w:ascii="Arial" w:hAnsi="Arial" w:cs="Arial"/>
          <w:sz w:val="20"/>
          <w:szCs w:val="20"/>
        </w:rPr>
        <w:t xml:space="preserve"> and areas for development</w:t>
      </w:r>
      <w:r>
        <w:rPr>
          <w:rFonts w:ascii="Arial" w:hAnsi="Arial" w:cs="Arial"/>
          <w:sz w:val="20"/>
          <w:szCs w:val="20"/>
        </w:rPr>
        <w:t>.  T</w:t>
      </w:r>
      <w:r w:rsidR="003C308E">
        <w:rPr>
          <w:rFonts w:ascii="Arial" w:hAnsi="Arial" w:cs="Arial"/>
          <w:sz w:val="20"/>
          <w:szCs w:val="20"/>
        </w:rPr>
        <w:t>h</w:t>
      </w:r>
      <w:r>
        <w:rPr>
          <w:rFonts w:ascii="Arial" w:hAnsi="Arial" w:cs="Arial"/>
          <w:sz w:val="20"/>
          <w:szCs w:val="20"/>
        </w:rPr>
        <w:t xml:space="preserve">e reporting systems you develop will enable </w:t>
      </w:r>
      <w:r w:rsidRPr="00FA70E1">
        <w:rPr>
          <w:rFonts w:ascii="Arial" w:hAnsi="Arial" w:cs="Arial"/>
          <w:sz w:val="20"/>
          <w:szCs w:val="20"/>
        </w:rPr>
        <w:t>benchmark</w:t>
      </w:r>
      <w:r>
        <w:rPr>
          <w:rFonts w:ascii="Arial" w:hAnsi="Arial" w:cs="Arial"/>
          <w:sz w:val="20"/>
          <w:szCs w:val="20"/>
        </w:rPr>
        <w:t xml:space="preserve">ing to provide context for internal data and to evaluate </w:t>
      </w:r>
      <w:r w:rsidRPr="00FA70E1">
        <w:rPr>
          <w:rFonts w:ascii="Arial" w:hAnsi="Arial" w:cs="Arial"/>
          <w:sz w:val="20"/>
          <w:szCs w:val="20"/>
        </w:rPr>
        <w:t xml:space="preserve">the organisation against external </w:t>
      </w:r>
      <w:r>
        <w:rPr>
          <w:rFonts w:ascii="Arial" w:hAnsi="Arial" w:cs="Arial"/>
          <w:sz w:val="20"/>
          <w:szCs w:val="20"/>
        </w:rPr>
        <w:t>accountability frameworks.</w:t>
      </w:r>
      <w:r w:rsidR="00ED5C8C">
        <w:rPr>
          <w:rFonts w:ascii="Arial" w:hAnsi="Arial" w:cs="Arial"/>
          <w:sz w:val="20"/>
          <w:szCs w:val="20"/>
        </w:rPr>
        <w:t xml:space="preserve"> </w:t>
      </w:r>
    </w:p>
    <w:p w:rsidR="009306D7" w:rsidP="009306D7" w:rsidRDefault="009306D7" w14:paraId="642DA69E" w14:textId="541FEF5B">
      <w:pPr>
        <w:rPr>
          <w:rFonts w:ascii="Arial" w:hAnsi="Arial" w:cs="Arial"/>
          <w:sz w:val="20"/>
          <w:szCs w:val="20"/>
        </w:rPr>
      </w:pPr>
      <w:r w:rsidRPr="4DDCFC41">
        <w:rPr>
          <w:rFonts w:ascii="Arial" w:hAnsi="Arial" w:cs="Arial"/>
          <w:sz w:val="20"/>
          <w:szCs w:val="20"/>
        </w:rPr>
        <w:lastRenderedPageBreak/>
        <w:t>From our experience of building new organisations from scratch – and of developing schools – we have learnt that we need to be agile and respond to learning and development of our structures. We welcome and expect on-going dialogue with the successful candidate to refine and develop the detail of these responsibilities to ensure it reflects the needs and demands of the post. Therefore, the following is not exhaustive.</w:t>
      </w:r>
    </w:p>
    <w:p w:rsidR="009306D7" w:rsidP="009306D7" w:rsidRDefault="009306D7" w14:paraId="59D17E0C" w14:textId="77777777">
      <w:pPr>
        <w:rPr>
          <w:rFonts w:ascii="Arial" w:hAnsi="Arial" w:cs="Arial"/>
          <w:sz w:val="20"/>
          <w:szCs w:val="20"/>
        </w:rPr>
      </w:pPr>
    </w:p>
    <w:p w:rsidRPr="0087506B" w:rsidR="009306D7" w:rsidP="009306D7" w:rsidRDefault="009306D7" w14:paraId="67BECE36" w14:textId="0FE1637A">
      <w:pPr>
        <w:rPr>
          <w:rFonts w:ascii="Museo Sans 700" w:hAnsi="Museo Sans 700" w:cs="Arial"/>
          <w:color w:val="8BD0E1"/>
          <w:sz w:val="32"/>
          <w:szCs w:val="32"/>
        </w:rPr>
      </w:pPr>
      <w:r>
        <w:rPr>
          <w:rFonts w:ascii="Museo Sans 700" w:hAnsi="Museo Sans 700" w:cs="Arial"/>
          <w:color w:val="8BD0E1"/>
          <w:sz w:val="32"/>
          <w:szCs w:val="32"/>
        </w:rPr>
        <w:t>Specific Responsibilities</w:t>
      </w:r>
    </w:p>
    <w:p w:rsidRPr="009306D7" w:rsidR="00D019AA" w:rsidP="009306D7" w:rsidRDefault="00D019AA" w14:paraId="35B0728F" w14:textId="31F76759">
      <w:pPr>
        <w:rPr>
          <w:rFonts w:ascii="Museo Sans 500" w:hAnsi="Museo Sans 500" w:cs="Arial"/>
          <w:color w:val="02635E"/>
          <w:sz w:val="28"/>
          <w:szCs w:val="28"/>
        </w:rPr>
      </w:pPr>
      <w:r>
        <w:rPr>
          <w:rFonts w:ascii="Museo Sans 500" w:hAnsi="Museo Sans 500" w:cs="Arial"/>
          <w:color w:val="02635E"/>
          <w:sz w:val="28"/>
          <w:szCs w:val="28"/>
        </w:rPr>
        <w:t xml:space="preserve">Championing Oasis Vision and Values </w:t>
      </w:r>
    </w:p>
    <w:p w:rsidRPr="00FA70E1" w:rsidR="00D019AA" w:rsidP="00173047" w:rsidRDefault="00613D0A" w14:paraId="0455A128" w14:textId="3779BB1B">
      <w:pPr>
        <w:pStyle w:val="ListParagraph"/>
        <w:numPr>
          <w:ilvl w:val="0"/>
          <w:numId w:val="4"/>
        </w:numPr>
        <w:rPr>
          <w:rFonts w:ascii="Arial" w:hAnsi="Arial" w:cs="Arial"/>
          <w:sz w:val="20"/>
          <w:szCs w:val="20"/>
        </w:rPr>
      </w:pPr>
      <w:r>
        <w:rPr>
          <w:rFonts w:ascii="Arial" w:hAnsi="Arial" w:cs="Arial"/>
          <w:sz w:val="20"/>
          <w:szCs w:val="20"/>
        </w:rPr>
        <w:t>B</w:t>
      </w:r>
      <w:r w:rsidRPr="00FA70E1" w:rsidR="00D019AA">
        <w:rPr>
          <w:rFonts w:ascii="Arial" w:hAnsi="Arial" w:cs="Arial"/>
          <w:sz w:val="20"/>
          <w:szCs w:val="20"/>
        </w:rPr>
        <w:t>e personally aligned with the Oasis Ethos and 9 Habits.</w:t>
      </w:r>
    </w:p>
    <w:p w:rsidRPr="00FA70E1" w:rsidR="00FA70E1" w:rsidP="00173047" w:rsidRDefault="00613D0A" w14:paraId="63F3D290" w14:textId="289DA6C7">
      <w:pPr>
        <w:pStyle w:val="ListParagraph"/>
        <w:numPr>
          <w:ilvl w:val="0"/>
          <w:numId w:val="4"/>
        </w:numPr>
        <w:rPr>
          <w:rFonts w:ascii="Arial" w:hAnsi="Arial" w:cs="Arial"/>
          <w:sz w:val="20"/>
          <w:szCs w:val="20"/>
        </w:rPr>
      </w:pPr>
      <w:r>
        <w:rPr>
          <w:rFonts w:ascii="Arial" w:hAnsi="Arial" w:cs="Arial"/>
          <w:sz w:val="20"/>
          <w:szCs w:val="20"/>
        </w:rPr>
        <w:t>S</w:t>
      </w:r>
      <w:r w:rsidRPr="00FA70E1" w:rsidR="00D019AA">
        <w:rPr>
          <w:rFonts w:ascii="Arial" w:hAnsi="Arial" w:cs="Arial"/>
          <w:sz w:val="20"/>
          <w:szCs w:val="20"/>
        </w:rPr>
        <w:t xml:space="preserve">upport </w:t>
      </w:r>
      <w:r w:rsidRPr="00FA70E1" w:rsidR="00F95CF3">
        <w:rPr>
          <w:rFonts w:ascii="Arial" w:hAnsi="Arial" w:cs="Arial"/>
          <w:sz w:val="20"/>
          <w:szCs w:val="20"/>
        </w:rPr>
        <w:t xml:space="preserve">and participate actively in fulfilling </w:t>
      </w:r>
      <w:r w:rsidRPr="00FA70E1" w:rsidR="00D019AA">
        <w:rPr>
          <w:rFonts w:ascii="Arial" w:hAnsi="Arial" w:cs="Arial"/>
          <w:sz w:val="20"/>
          <w:szCs w:val="20"/>
        </w:rPr>
        <w:t xml:space="preserve">the vision and values of Oasis Restore. </w:t>
      </w:r>
    </w:p>
    <w:p w:rsidRPr="00FA70E1" w:rsidR="00D019AA" w:rsidP="00173047" w:rsidRDefault="00613D0A" w14:paraId="71171736" w14:textId="5D3134FE">
      <w:pPr>
        <w:pStyle w:val="ListParagraph"/>
        <w:numPr>
          <w:ilvl w:val="0"/>
          <w:numId w:val="4"/>
        </w:numPr>
        <w:rPr>
          <w:rFonts w:ascii="Arial" w:hAnsi="Arial" w:cs="Arial"/>
          <w:sz w:val="20"/>
          <w:szCs w:val="20"/>
        </w:rPr>
      </w:pPr>
      <w:r>
        <w:rPr>
          <w:rFonts w:ascii="Arial" w:hAnsi="Arial" w:cs="Arial"/>
          <w:sz w:val="20"/>
          <w:szCs w:val="20"/>
        </w:rPr>
        <w:t>E</w:t>
      </w:r>
      <w:r w:rsidRPr="00FA70E1" w:rsidR="00D019AA">
        <w:rPr>
          <w:rFonts w:ascii="Arial" w:hAnsi="Arial" w:cs="Arial"/>
          <w:sz w:val="20"/>
          <w:szCs w:val="20"/>
        </w:rPr>
        <w:t>nsure an aspirational culture and ethos of challenge and support where all staff and children can achieve success and become engaged in their learning and the learning of others.</w:t>
      </w:r>
    </w:p>
    <w:p w:rsidRPr="00FA70E1" w:rsidR="00D019AA" w:rsidP="00173047" w:rsidRDefault="00613D0A" w14:paraId="10D4F136" w14:textId="1E283862">
      <w:pPr>
        <w:pStyle w:val="ListParagraph"/>
        <w:numPr>
          <w:ilvl w:val="0"/>
          <w:numId w:val="4"/>
        </w:numPr>
        <w:rPr>
          <w:rFonts w:ascii="Arial" w:hAnsi="Arial" w:cs="Arial"/>
          <w:sz w:val="20"/>
          <w:szCs w:val="20"/>
        </w:rPr>
      </w:pPr>
      <w:r>
        <w:rPr>
          <w:rFonts w:ascii="Arial" w:hAnsi="Arial" w:cs="Arial"/>
          <w:sz w:val="20"/>
          <w:szCs w:val="20"/>
        </w:rPr>
        <w:t>L</w:t>
      </w:r>
      <w:r w:rsidRPr="00FA70E1" w:rsidR="00D019AA">
        <w:rPr>
          <w:rFonts w:ascii="Arial" w:hAnsi="Arial" w:cs="Arial"/>
          <w:sz w:val="20"/>
          <w:szCs w:val="20"/>
        </w:rPr>
        <w:t>ead through Restore’s cornerstones – Relationships, Discovery and Community, continuously seeking to understand the supporting theory and therapeutic principles.</w:t>
      </w:r>
    </w:p>
    <w:p w:rsidRPr="004A03A4" w:rsidR="00EA4CA8" w:rsidP="004A03A4" w:rsidRDefault="00613D0A" w14:paraId="3F2B5D97" w14:textId="703D9D25">
      <w:pPr>
        <w:pStyle w:val="ListParagraph"/>
        <w:numPr>
          <w:ilvl w:val="0"/>
          <w:numId w:val="4"/>
        </w:numPr>
        <w:rPr>
          <w:rFonts w:ascii="Arial" w:hAnsi="Arial" w:cs="Arial"/>
          <w:sz w:val="20"/>
          <w:szCs w:val="20"/>
        </w:rPr>
      </w:pPr>
      <w:r>
        <w:rPr>
          <w:rFonts w:ascii="Arial" w:hAnsi="Arial" w:cs="Arial"/>
          <w:sz w:val="20"/>
          <w:szCs w:val="20"/>
        </w:rPr>
        <w:t>C</w:t>
      </w:r>
      <w:r w:rsidRPr="00FA70E1" w:rsidR="00D019AA">
        <w:rPr>
          <w:rFonts w:ascii="Arial" w:hAnsi="Arial" w:cs="Arial"/>
          <w:sz w:val="20"/>
          <w:szCs w:val="20"/>
        </w:rPr>
        <w:t xml:space="preserve">hampion practice informed by Restore’s therapeutic philosophy and principles as outlined in </w:t>
      </w:r>
      <w:r w:rsidRPr="00FA70E1" w:rsidR="00F95CF3">
        <w:rPr>
          <w:rFonts w:ascii="Arial" w:hAnsi="Arial" w:cs="Arial"/>
          <w:sz w:val="20"/>
          <w:szCs w:val="20"/>
        </w:rPr>
        <w:t xml:space="preserve">the Restore </w:t>
      </w:r>
      <w:r w:rsidRPr="00FA70E1" w:rsidR="00D019AA">
        <w:rPr>
          <w:rFonts w:ascii="Arial" w:hAnsi="Arial" w:cs="Arial"/>
          <w:sz w:val="20"/>
          <w:szCs w:val="20"/>
        </w:rPr>
        <w:t>Framework, enabling and leading staff to embed and prioritise this practice confidently, especially when under threat or in challenging situations.</w:t>
      </w:r>
    </w:p>
    <w:p w:rsidRPr="00FA70E1" w:rsidR="00FA70E1" w:rsidP="00FA70E1" w:rsidRDefault="00FA70E1" w14:paraId="39527D9C" w14:textId="23494F09">
      <w:pPr>
        <w:rPr>
          <w:rFonts w:ascii="Museo Sans 500" w:hAnsi="Museo Sans 500" w:cs="Arial"/>
          <w:color w:val="02635E"/>
          <w:sz w:val="28"/>
          <w:szCs w:val="28"/>
        </w:rPr>
      </w:pPr>
      <w:r>
        <w:rPr>
          <w:rFonts w:ascii="Museo Sans 500" w:hAnsi="Museo Sans 500" w:cs="Arial"/>
          <w:color w:val="02635E"/>
          <w:sz w:val="28"/>
          <w:szCs w:val="28"/>
        </w:rPr>
        <w:t>Data Analysis</w:t>
      </w:r>
      <w:r w:rsidR="00FE6D9B">
        <w:rPr>
          <w:rFonts w:ascii="Museo Sans 500" w:hAnsi="Museo Sans 500" w:cs="Arial"/>
          <w:color w:val="02635E"/>
          <w:sz w:val="28"/>
          <w:szCs w:val="28"/>
        </w:rPr>
        <w:t xml:space="preserve"> and Reporting</w:t>
      </w:r>
    </w:p>
    <w:p w:rsidR="00FA70E1" w:rsidP="00173047" w:rsidRDefault="003C308F" w14:paraId="2190A769" w14:textId="13BA92FB">
      <w:pPr>
        <w:pStyle w:val="ListParagraph"/>
        <w:numPr>
          <w:ilvl w:val="0"/>
          <w:numId w:val="3"/>
        </w:numPr>
        <w:spacing w:before="40"/>
        <w:rPr>
          <w:rFonts w:ascii="Arial" w:hAnsi="Arial" w:cs="Arial"/>
          <w:sz w:val="20"/>
          <w:szCs w:val="20"/>
        </w:rPr>
      </w:pPr>
      <w:r w:rsidRPr="00FA70E1">
        <w:rPr>
          <w:rFonts w:ascii="Arial" w:hAnsi="Arial" w:cs="Arial"/>
          <w:sz w:val="20"/>
          <w:szCs w:val="20"/>
        </w:rPr>
        <w:t>Lead the processing of all data and information across the organisation and design</w:t>
      </w:r>
      <w:r w:rsidR="00726309">
        <w:rPr>
          <w:rFonts w:ascii="Arial" w:hAnsi="Arial" w:cs="Arial"/>
          <w:sz w:val="20"/>
          <w:szCs w:val="20"/>
        </w:rPr>
        <w:t>, implement</w:t>
      </w:r>
      <w:r w:rsidRPr="00FA70E1">
        <w:rPr>
          <w:rFonts w:ascii="Arial" w:hAnsi="Arial" w:cs="Arial"/>
          <w:sz w:val="20"/>
          <w:szCs w:val="20"/>
        </w:rPr>
        <w:t xml:space="preserve"> and maintain the systems for analysing and reporting the data to support the </w:t>
      </w:r>
      <w:r w:rsidR="00FA70E1">
        <w:rPr>
          <w:rFonts w:ascii="Arial" w:hAnsi="Arial" w:cs="Arial"/>
          <w:sz w:val="20"/>
          <w:szCs w:val="20"/>
        </w:rPr>
        <w:t>Leadership Team</w:t>
      </w:r>
      <w:r w:rsidRPr="00FA70E1">
        <w:rPr>
          <w:rFonts w:ascii="Arial" w:hAnsi="Arial" w:cs="Arial"/>
          <w:sz w:val="20"/>
          <w:szCs w:val="20"/>
        </w:rPr>
        <w:t xml:space="preserve"> to make effective decisions underpinned by high quality evidence.</w:t>
      </w:r>
    </w:p>
    <w:p w:rsidR="00F67B38" w:rsidP="00173047" w:rsidRDefault="00FA70E1" w14:paraId="39C3BCA8" w14:textId="09DA9549">
      <w:pPr>
        <w:pStyle w:val="ListParagraph"/>
        <w:numPr>
          <w:ilvl w:val="0"/>
          <w:numId w:val="3"/>
        </w:numPr>
        <w:spacing w:before="40"/>
        <w:rPr>
          <w:rFonts w:ascii="Arial" w:hAnsi="Arial" w:cs="Arial"/>
          <w:sz w:val="20"/>
          <w:szCs w:val="20"/>
        </w:rPr>
      </w:pPr>
      <w:r w:rsidRPr="00FA70E1">
        <w:rPr>
          <w:rFonts w:ascii="Arial" w:hAnsi="Arial" w:cs="Arial"/>
          <w:sz w:val="20"/>
          <w:szCs w:val="20"/>
        </w:rPr>
        <w:t>Lead on the development of innovative analytical tool</w:t>
      </w:r>
      <w:r w:rsidR="00F67B38">
        <w:rPr>
          <w:rFonts w:ascii="Arial" w:hAnsi="Arial" w:cs="Arial"/>
          <w:sz w:val="20"/>
          <w:szCs w:val="20"/>
        </w:rPr>
        <w:t>s</w:t>
      </w:r>
      <w:r w:rsidR="004472B7">
        <w:rPr>
          <w:rFonts w:ascii="Arial" w:hAnsi="Arial" w:cs="Arial"/>
          <w:sz w:val="20"/>
          <w:szCs w:val="20"/>
        </w:rPr>
        <w:t>,</w:t>
      </w:r>
      <w:r w:rsidR="00F67B38">
        <w:rPr>
          <w:rFonts w:ascii="Arial" w:hAnsi="Arial" w:cs="Arial"/>
          <w:sz w:val="20"/>
          <w:szCs w:val="20"/>
        </w:rPr>
        <w:t xml:space="preserve"> </w:t>
      </w:r>
      <w:r w:rsidRPr="00FA70E1">
        <w:rPr>
          <w:rFonts w:ascii="Arial" w:hAnsi="Arial" w:cs="Arial"/>
          <w:sz w:val="20"/>
          <w:szCs w:val="20"/>
        </w:rPr>
        <w:t>such as PowerBI</w:t>
      </w:r>
      <w:r w:rsidR="004472B7">
        <w:rPr>
          <w:rFonts w:ascii="Arial" w:hAnsi="Arial" w:cs="Arial"/>
          <w:sz w:val="20"/>
          <w:szCs w:val="20"/>
        </w:rPr>
        <w:t>,</w:t>
      </w:r>
      <w:r w:rsidRPr="00FA70E1">
        <w:rPr>
          <w:rFonts w:ascii="Arial" w:hAnsi="Arial" w:cs="Arial"/>
          <w:sz w:val="20"/>
          <w:szCs w:val="20"/>
        </w:rPr>
        <w:t xml:space="preserve"> to bring together data across the organisation,</w:t>
      </w:r>
      <w:r w:rsidR="00F67B38">
        <w:rPr>
          <w:rFonts w:ascii="Arial" w:hAnsi="Arial" w:cs="Arial"/>
          <w:sz w:val="20"/>
          <w:szCs w:val="20"/>
        </w:rPr>
        <w:t xml:space="preserve"> providing analytical reports and dashboards to facilitate </w:t>
      </w:r>
      <w:r w:rsidRPr="00FA70E1">
        <w:rPr>
          <w:rFonts w:ascii="Arial" w:hAnsi="Arial" w:cs="Arial"/>
          <w:sz w:val="20"/>
          <w:szCs w:val="20"/>
        </w:rPr>
        <w:t>data sharing</w:t>
      </w:r>
      <w:r w:rsidR="00F67B38">
        <w:rPr>
          <w:rFonts w:ascii="Arial" w:hAnsi="Arial" w:cs="Arial"/>
          <w:sz w:val="20"/>
          <w:szCs w:val="20"/>
        </w:rPr>
        <w:t xml:space="preserve"> to </w:t>
      </w:r>
      <w:r w:rsidRPr="00FA70E1">
        <w:rPr>
          <w:rFonts w:ascii="Arial" w:hAnsi="Arial" w:cs="Arial"/>
          <w:sz w:val="20"/>
          <w:szCs w:val="20"/>
        </w:rPr>
        <w:t>identify best practice</w:t>
      </w:r>
      <w:r w:rsidR="00F67B38">
        <w:rPr>
          <w:rFonts w:ascii="Arial" w:hAnsi="Arial" w:cs="Arial"/>
          <w:sz w:val="20"/>
          <w:szCs w:val="20"/>
        </w:rPr>
        <w:t xml:space="preserve">, </w:t>
      </w:r>
      <w:r w:rsidRPr="00FA70E1">
        <w:rPr>
          <w:rFonts w:ascii="Arial" w:hAnsi="Arial" w:cs="Arial"/>
          <w:sz w:val="20"/>
          <w:szCs w:val="20"/>
        </w:rPr>
        <w:t>benchmark</w:t>
      </w:r>
      <w:r w:rsidR="00F67B38">
        <w:rPr>
          <w:rFonts w:ascii="Arial" w:hAnsi="Arial" w:cs="Arial"/>
          <w:sz w:val="20"/>
          <w:szCs w:val="20"/>
        </w:rPr>
        <w:t xml:space="preserve">ing to provide context for internal data and to benchmark </w:t>
      </w:r>
      <w:r w:rsidRPr="00FA70E1">
        <w:rPr>
          <w:rFonts w:ascii="Arial" w:hAnsi="Arial" w:cs="Arial"/>
          <w:sz w:val="20"/>
          <w:szCs w:val="20"/>
        </w:rPr>
        <w:t xml:space="preserve">the organisation against external sources where </w:t>
      </w:r>
      <w:r w:rsidR="00F67B38">
        <w:rPr>
          <w:rFonts w:ascii="Arial" w:hAnsi="Arial" w:cs="Arial"/>
          <w:sz w:val="20"/>
          <w:szCs w:val="20"/>
        </w:rPr>
        <w:t>appropriate.</w:t>
      </w:r>
    </w:p>
    <w:p w:rsidRPr="00FE160B" w:rsidR="00FE160B" w:rsidP="00173047" w:rsidRDefault="00F67B38" w14:paraId="4E18A7A8" w14:textId="3D1BFA0E">
      <w:pPr>
        <w:pStyle w:val="ListParagraph"/>
        <w:numPr>
          <w:ilvl w:val="0"/>
          <w:numId w:val="3"/>
        </w:numPr>
        <w:spacing w:before="40"/>
        <w:rPr>
          <w:rFonts w:ascii="Arial" w:hAnsi="Arial" w:cs="Arial"/>
          <w:sz w:val="20"/>
          <w:szCs w:val="20"/>
        </w:rPr>
      </w:pPr>
      <w:r w:rsidRPr="00F67B38">
        <w:rPr>
          <w:rFonts w:ascii="Arial" w:hAnsi="Arial" w:cs="Arial"/>
          <w:sz w:val="20"/>
          <w:szCs w:val="20"/>
        </w:rPr>
        <w:t xml:space="preserve">Lead on the production of </w:t>
      </w:r>
      <w:r w:rsidRPr="00F67B38" w:rsidR="003C308F">
        <w:rPr>
          <w:rFonts w:ascii="Arial" w:hAnsi="Arial" w:cs="Arial"/>
          <w:sz w:val="20"/>
          <w:szCs w:val="20"/>
        </w:rPr>
        <w:t>national and local data returns.</w:t>
      </w:r>
      <w:r w:rsidRPr="00F67B38" w:rsidR="003C308F">
        <w:rPr>
          <w:rFonts w:ascii="Arial" w:hAnsi="Arial" w:eastAsia="Calibri" w:cs="Arial"/>
          <w:sz w:val="20"/>
          <w:szCs w:val="20"/>
        </w:rPr>
        <w:t xml:space="preserve"> Collate and submit accurate responses to requests for information, sector self-regulation, relevant inspections and statutory data returns within set time scales</w:t>
      </w:r>
      <w:r w:rsidRPr="00F67B38">
        <w:rPr>
          <w:rFonts w:ascii="Arial" w:hAnsi="Arial" w:eastAsia="Calibri" w:cs="Arial"/>
          <w:sz w:val="20"/>
          <w:szCs w:val="20"/>
        </w:rPr>
        <w:t xml:space="preserve"> as agreed with the</w:t>
      </w:r>
      <w:r>
        <w:rPr>
          <w:rFonts w:ascii="Arial" w:hAnsi="Arial" w:eastAsia="Calibri" w:cs="Arial"/>
          <w:sz w:val="20"/>
          <w:szCs w:val="20"/>
        </w:rPr>
        <w:t xml:space="preserve"> </w:t>
      </w:r>
      <w:r w:rsidRPr="00F67B38">
        <w:rPr>
          <w:rFonts w:ascii="Arial" w:hAnsi="Arial" w:cs="Arial"/>
          <w:sz w:val="20"/>
          <w:szCs w:val="20"/>
        </w:rPr>
        <w:t>leadership</w:t>
      </w:r>
      <w:r w:rsidRPr="00F67B38">
        <w:rPr>
          <w:rFonts w:ascii="Arial" w:hAnsi="Arial" w:eastAsia="Calibri" w:cs="Arial"/>
          <w:sz w:val="20"/>
          <w:szCs w:val="20"/>
        </w:rPr>
        <w:t xml:space="preserve"> team</w:t>
      </w:r>
      <w:r w:rsidR="00FE160B">
        <w:rPr>
          <w:rFonts w:ascii="Arial" w:hAnsi="Arial" w:eastAsia="Calibri" w:cs="Arial"/>
          <w:sz w:val="20"/>
          <w:szCs w:val="20"/>
        </w:rPr>
        <w:t>.</w:t>
      </w:r>
    </w:p>
    <w:p w:rsidR="00FE160B" w:rsidP="00173047" w:rsidRDefault="00FE160B" w14:paraId="3EA03FB0" w14:textId="48CB76D5">
      <w:pPr>
        <w:pStyle w:val="ListParagraph"/>
        <w:numPr>
          <w:ilvl w:val="0"/>
          <w:numId w:val="3"/>
        </w:numPr>
        <w:spacing w:before="40"/>
        <w:rPr>
          <w:rFonts w:ascii="Arial" w:hAnsi="Arial" w:cs="Arial"/>
          <w:sz w:val="20"/>
          <w:szCs w:val="20"/>
        </w:rPr>
      </w:pPr>
      <w:r>
        <w:rPr>
          <w:rFonts w:ascii="Arial" w:hAnsi="Arial" w:cs="Arial"/>
          <w:sz w:val="20"/>
          <w:szCs w:val="20"/>
        </w:rPr>
        <w:t>Lead on</w:t>
      </w:r>
      <w:r w:rsidRPr="00FE160B" w:rsidR="003C308F">
        <w:rPr>
          <w:rFonts w:ascii="Arial" w:hAnsi="Arial" w:cs="Arial"/>
          <w:sz w:val="20"/>
          <w:szCs w:val="20"/>
        </w:rPr>
        <w:t xml:space="preserve"> the production of reports to en</w:t>
      </w:r>
      <w:r>
        <w:rPr>
          <w:rFonts w:ascii="Arial" w:hAnsi="Arial" w:cs="Arial"/>
          <w:sz w:val="20"/>
          <w:szCs w:val="20"/>
        </w:rPr>
        <w:t xml:space="preserve">able </w:t>
      </w:r>
      <w:r w:rsidRPr="00FE160B" w:rsidR="003C308F">
        <w:rPr>
          <w:rFonts w:ascii="Arial" w:hAnsi="Arial" w:cs="Arial"/>
          <w:sz w:val="20"/>
          <w:szCs w:val="20"/>
        </w:rPr>
        <w:t>decisions regarding service development and planning</w:t>
      </w:r>
      <w:r>
        <w:rPr>
          <w:rFonts w:ascii="Arial" w:hAnsi="Arial" w:cs="Arial"/>
          <w:sz w:val="20"/>
          <w:szCs w:val="20"/>
        </w:rPr>
        <w:t xml:space="preserve"> to be</w:t>
      </w:r>
      <w:r w:rsidRPr="00FE160B" w:rsidR="003C308F">
        <w:rPr>
          <w:rFonts w:ascii="Arial" w:hAnsi="Arial" w:cs="Arial"/>
          <w:sz w:val="20"/>
          <w:szCs w:val="20"/>
        </w:rPr>
        <w:t xml:space="preserve"> evidence based</w:t>
      </w:r>
      <w:r>
        <w:rPr>
          <w:rFonts w:ascii="Arial" w:hAnsi="Arial" w:cs="Arial"/>
          <w:sz w:val="20"/>
          <w:szCs w:val="20"/>
        </w:rPr>
        <w:t>.</w:t>
      </w:r>
      <w:r w:rsidRPr="00FE160B" w:rsidR="003C308F">
        <w:rPr>
          <w:rFonts w:ascii="Arial" w:hAnsi="Arial" w:cs="Arial"/>
          <w:sz w:val="20"/>
          <w:szCs w:val="20"/>
        </w:rPr>
        <w:t xml:space="preserve"> </w:t>
      </w:r>
    </w:p>
    <w:p w:rsidR="00FE160B" w:rsidP="00173047" w:rsidRDefault="003C308F" w14:paraId="32715F6A" w14:textId="7828E5F6">
      <w:pPr>
        <w:pStyle w:val="ListParagraph"/>
        <w:numPr>
          <w:ilvl w:val="0"/>
          <w:numId w:val="3"/>
        </w:numPr>
        <w:spacing w:before="40"/>
        <w:rPr>
          <w:rFonts w:ascii="Arial" w:hAnsi="Arial" w:cs="Arial"/>
          <w:sz w:val="20"/>
          <w:szCs w:val="20"/>
        </w:rPr>
      </w:pPr>
      <w:r w:rsidRPr="00FE160B">
        <w:rPr>
          <w:rFonts w:ascii="Arial" w:hAnsi="Arial" w:cs="Arial"/>
          <w:sz w:val="20"/>
          <w:szCs w:val="20"/>
        </w:rPr>
        <w:t xml:space="preserve">Produce regular performance reports for </w:t>
      </w:r>
      <w:r w:rsidR="006721BE">
        <w:rPr>
          <w:rFonts w:ascii="Arial" w:hAnsi="Arial" w:cs="Arial"/>
          <w:sz w:val="20"/>
          <w:szCs w:val="20"/>
        </w:rPr>
        <w:t xml:space="preserve">the </w:t>
      </w:r>
      <w:r w:rsidRPr="00FE160B">
        <w:rPr>
          <w:rFonts w:ascii="Arial" w:hAnsi="Arial" w:cs="Arial"/>
          <w:sz w:val="20"/>
          <w:szCs w:val="20"/>
        </w:rPr>
        <w:t>whole school, departmen</w:t>
      </w:r>
      <w:r w:rsidR="004472B7">
        <w:rPr>
          <w:rFonts w:ascii="Arial" w:hAnsi="Arial" w:cs="Arial"/>
          <w:sz w:val="20"/>
          <w:szCs w:val="20"/>
        </w:rPr>
        <w:t>t</w:t>
      </w:r>
      <w:r w:rsidRPr="00FE160B">
        <w:rPr>
          <w:rFonts w:ascii="Arial" w:hAnsi="Arial" w:cs="Arial"/>
          <w:sz w:val="20"/>
          <w:szCs w:val="20"/>
        </w:rPr>
        <w:t xml:space="preserve"> and </w:t>
      </w:r>
      <w:r w:rsidR="00FE160B">
        <w:rPr>
          <w:rFonts w:ascii="Arial" w:hAnsi="Arial" w:cs="Arial"/>
          <w:sz w:val="20"/>
          <w:szCs w:val="20"/>
        </w:rPr>
        <w:t xml:space="preserve">other </w:t>
      </w:r>
      <w:r w:rsidRPr="00FE160B">
        <w:rPr>
          <w:rFonts w:ascii="Arial" w:hAnsi="Arial" w:cs="Arial"/>
          <w:sz w:val="20"/>
          <w:szCs w:val="20"/>
        </w:rPr>
        <w:t xml:space="preserve">teams as </w:t>
      </w:r>
      <w:r w:rsidR="00FE160B">
        <w:rPr>
          <w:rFonts w:ascii="Arial" w:hAnsi="Arial" w:cs="Arial"/>
          <w:sz w:val="20"/>
          <w:szCs w:val="20"/>
        </w:rPr>
        <w:t>the agreed schedule so that</w:t>
      </w:r>
      <w:r w:rsidRPr="00FE160B">
        <w:rPr>
          <w:rFonts w:ascii="Arial" w:hAnsi="Arial" w:cs="Arial"/>
          <w:sz w:val="20"/>
          <w:szCs w:val="20"/>
        </w:rPr>
        <w:t xml:space="preserve"> performance </w:t>
      </w:r>
      <w:r w:rsidR="00FE160B">
        <w:rPr>
          <w:rFonts w:ascii="Arial" w:hAnsi="Arial" w:cs="Arial"/>
          <w:sz w:val="20"/>
          <w:szCs w:val="20"/>
        </w:rPr>
        <w:t xml:space="preserve">can </w:t>
      </w:r>
      <w:r w:rsidRPr="00FE160B">
        <w:rPr>
          <w:rFonts w:ascii="Arial" w:hAnsi="Arial" w:cs="Arial"/>
          <w:sz w:val="20"/>
          <w:szCs w:val="20"/>
        </w:rPr>
        <w:t xml:space="preserve">monitored, targets </w:t>
      </w:r>
      <w:r w:rsidR="00FE160B">
        <w:rPr>
          <w:rFonts w:ascii="Arial" w:hAnsi="Arial" w:cs="Arial"/>
          <w:sz w:val="20"/>
          <w:szCs w:val="20"/>
        </w:rPr>
        <w:t>can be</w:t>
      </w:r>
      <w:r w:rsidRPr="00FE160B">
        <w:rPr>
          <w:rFonts w:ascii="Arial" w:hAnsi="Arial" w:cs="Arial"/>
          <w:sz w:val="20"/>
          <w:szCs w:val="20"/>
        </w:rPr>
        <w:t xml:space="preserve"> agreed </w:t>
      </w:r>
      <w:r w:rsidR="00FE160B">
        <w:rPr>
          <w:rFonts w:ascii="Arial" w:hAnsi="Arial" w:cs="Arial"/>
          <w:sz w:val="20"/>
          <w:szCs w:val="20"/>
        </w:rPr>
        <w:t xml:space="preserve">so that </w:t>
      </w:r>
      <w:r w:rsidRPr="00FE160B">
        <w:rPr>
          <w:rFonts w:ascii="Arial" w:hAnsi="Arial" w:cs="Arial"/>
          <w:sz w:val="20"/>
          <w:szCs w:val="20"/>
        </w:rPr>
        <w:t xml:space="preserve">poor performance and risks are identified and </w:t>
      </w:r>
      <w:r w:rsidR="00FE160B">
        <w:rPr>
          <w:rFonts w:ascii="Arial" w:hAnsi="Arial" w:cs="Arial"/>
          <w:sz w:val="20"/>
          <w:szCs w:val="20"/>
        </w:rPr>
        <w:t xml:space="preserve">can be </w:t>
      </w:r>
      <w:r w:rsidRPr="00FE160B">
        <w:rPr>
          <w:rFonts w:ascii="Arial" w:hAnsi="Arial" w:cs="Arial"/>
          <w:sz w:val="20"/>
          <w:szCs w:val="20"/>
        </w:rPr>
        <w:t>managed.</w:t>
      </w:r>
    </w:p>
    <w:p w:rsidR="003C308E" w:rsidP="00173047" w:rsidRDefault="00382EA2" w14:paraId="2AD4C43A" w14:textId="1EDF58BA">
      <w:pPr>
        <w:pStyle w:val="ListParagraph"/>
        <w:numPr>
          <w:ilvl w:val="0"/>
          <w:numId w:val="3"/>
        </w:numPr>
        <w:spacing w:before="40"/>
        <w:rPr>
          <w:rFonts w:ascii="Arial" w:hAnsi="Arial" w:cs="Arial"/>
          <w:sz w:val="20"/>
          <w:szCs w:val="20"/>
        </w:rPr>
      </w:pPr>
      <w:r>
        <w:rPr>
          <w:rFonts w:ascii="Arial" w:hAnsi="Arial" w:cs="Arial"/>
          <w:sz w:val="20"/>
          <w:szCs w:val="20"/>
        </w:rPr>
        <w:t>Plan and develop the Oasis Restore</w:t>
      </w:r>
      <w:r w:rsidR="003C308E">
        <w:rPr>
          <w:rFonts w:ascii="Arial" w:hAnsi="Arial" w:cs="Arial"/>
          <w:sz w:val="20"/>
          <w:szCs w:val="20"/>
        </w:rPr>
        <w:t xml:space="preserve"> data collection calendar that ensure</w:t>
      </w:r>
      <w:r>
        <w:rPr>
          <w:rFonts w:ascii="Arial" w:hAnsi="Arial" w:cs="Arial"/>
          <w:sz w:val="20"/>
          <w:szCs w:val="20"/>
        </w:rPr>
        <w:t>s</w:t>
      </w:r>
      <w:r w:rsidR="003C308E">
        <w:rPr>
          <w:rFonts w:ascii="Arial" w:hAnsi="Arial" w:cs="Arial"/>
          <w:sz w:val="20"/>
          <w:szCs w:val="20"/>
        </w:rPr>
        <w:t xml:space="preserve"> data is collected in a timely manner and all deadlines are met</w:t>
      </w:r>
      <w:r>
        <w:rPr>
          <w:rFonts w:ascii="Arial" w:hAnsi="Arial" w:cs="Arial"/>
          <w:sz w:val="20"/>
          <w:szCs w:val="20"/>
        </w:rPr>
        <w:t>.</w:t>
      </w:r>
    </w:p>
    <w:p w:rsidR="00C90517" w:rsidP="00173047" w:rsidRDefault="003C308E" w14:paraId="193CAA33" w14:textId="39BEB7C8">
      <w:pPr>
        <w:pStyle w:val="ListParagraph"/>
        <w:numPr>
          <w:ilvl w:val="0"/>
          <w:numId w:val="3"/>
        </w:numPr>
        <w:spacing w:before="40"/>
        <w:rPr>
          <w:rFonts w:ascii="Arial" w:hAnsi="Arial" w:cs="Arial"/>
          <w:sz w:val="20"/>
          <w:szCs w:val="20"/>
        </w:rPr>
      </w:pPr>
      <w:r>
        <w:rPr>
          <w:rFonts w:ascii="Arial" w:hAnsi="Arial" w:cs="Arial"/>
          <w:sz w:val="20"/>
          <w:szCs w:val="20"/>
        </w:rPr>
        <w:t xml:space="preserve">Ensure that </w:t>
      </w:r>
      <w:r w:rsidR="00382EA2">
        <w:rPr>
          <w:rFonts w:ascii="Arial" w:hAnsi="Arial" w:cs="Arial"/>
          <w:sz w:val="20"/>
          <w:szCs w:val="20"/>
        </w:rPr>
        <w:t>the deadlines in the data collection calendar allow time to test the validity of data collected.</w:t>
      </w:r>
    </w:p>
    <w:p w:rsidR="00FE160B" w:rsidP="00173047" w:rsidRDefault="003C308F" w14:paraId="718CD12F" w14:textId="77777777">
      <w:pPr>
        <w:pStyle w:val="ListParagraph"/>
        <w:numPr>
          <w:ilvl w:val="0"/>
          <w:numId w:val="3"/>
        </w:numPr>
        <w:spacing w:before="40"/>
        <w:rPr>
          <w:rFonts w:ascii="Arial" w:hAnsi="Arial" w:cs="Arial"/>
          <w:sz w:val="20"/>
          <w:szCs w:val="20"/>
        </w:rPr>
      </w:pPr>
      <w:r w:rsidRPr="00FE160B">
        <w:rPr>
          <w:rFonts w:ascii="Arial" w:hAnsi="Arial" w:cs="Arial"/>
          <w:sz w:val="20"/>
          <w:szCs w:val="20"/>
        </w:rPr>
        <w:t xml:space="preserve">Provide support on performance improvement initiatives. Including working with the management team and practitioners within the team to develop processes to improve the quality of data recording. </w:t>
      </w:r>
    </w:p>
    <w:p w:rsidRPr="001C14E5" w:rsidR="00FE160B" w:rsidP="00173047" w:rsidRDefault="003C308F" w14:paraId="67F06118" w14:textId="77777777">
      <w:pPr>
        <w:pStyle w:val="ListParagraph"/>
        <w:numPr>
          <w:ilvl w:val="0"/>
          <w:numId w:val="3"/>
        </w:numPr>
        <w:spacing w:before="40"/>
        <w:rPr>
          <w:rFonts w:ascii="Arial" w:hAnsi="Arial" w:cs="Arial"/>
          <w:sz w:val="20"/>
          <w:szCs w:val="20"/>
        </w:rPr>
      </w:pPr>
      <w:r w:rsidRPr="00FE160B">
        <w:rPr>
          <w:rFonts w:ascii="Arial" w:hAnsi="Arial" w:eastAsia="Calibri" w:cs="Arial"/>
          <w:sz w:val="20"/>
          <w:szCs w:val="20"/>
        </w:rPr>
        <w:t>Monitor data quality and liaise with services</w:t>
      </w:r>
      <w:r w:rsidR="00FE160B">
        <w:rPr>
          <w:rFonts w:ascii="Arial" w:hAnsi="Arial" w:eastAsia="Calibri" w:cs="Arial"/>
          <w:sz w:val="20"/>
          <w:szCs w:val="20"/>
        </w:rPr>
        <w:t xml:space="preserve"> and </w:t>
      </w:r>
      <w:r w:rsidRPr="001C14E5">
        <w:rPr>
          <w:rFonts w:ascii="Arial" w:hAnsi="Arial" w:eastAsia="Calibri" w:cs="Arial"/>
          <w:sz w:val="20"/>
          <w:szCs w:val="20"/>
        </w:rPr>
        <w:t>external organisations as appropriate to resolve data quality issues.</w:t>
      </w:r>
    </w:p>
    <w:p w:rsidRPr="004A03A4" w:rsidR="000F053D" w:rsidP="004A03A4" w:rsidRDefault="003C308F" w14:paraId="7A13BCED" w14:textId="33AB3550">
      <w:pPr>
        <w:pStyle w:val="ListParagraph"/>
        <w:numPr>
          <w:ilvl w:val="0"/>
          <w:numId w:val="3"/>
        </w:numPr>
        <w:spacing w:before="40"/>
        <w:rPr>
          <w:rFonts w:ascii="Arial" w:hAnsi="Arial" w:cs="Arial"/>
          <w:sz w:val="20"/>
          <w:szCs w:val="20"/>
        </w:rPr>
      </w:pPr>
      <w:r w:rsidRPr="00FE160B">
        <w:rPr>
          <w:rFonts w:ascii="Arial" w:hAnsi="Arial" w:eastAsia="Calibri" w:cs="Arial"/>
          <w:sz w:val="20"/>
          <w:szCs w:val="20"/>
        </w:rPr>
        <w:t>Support systems development work by ensuring that data requirements are clearly specified and by undertaking testing.</w:t>
      </w:r>
    </w:p>
    <w:p w:rsidR="009306D7" w:rsidRDefault="009306D7" w14:paraId="49C4ED65" w14:textId="77777777">
      <w:pPr>
        <w:rPr>
          <w:rFonts w:ascii="Museo Sans 500" w:hAnsi="Museo Sans 500" w:cs="Arial"/>
          <w:color w:val="02635E"/>
          <w:sz w:val="28"/>
          <w:szCs w:val="28"/>
        </w:rPr>
      </w:pPr>
      <w:r>
        <w:rPr>
          <w:rFonts w:ascii="Museo Sans 500" w:hAnsi="Museo Sans 500" w:cs="Arial"/>
          <w:color w:val="02635E"/>
          <w:sz w:val="28"/>
          <w:szCs w:val="28"/>
        </w:rPr>
        <w:br w:type="page"/>
      </w:r>
    </w:p>
    <w:p w:rsidRPr="00A521CE" w:rsidR="00EA4CA8" w:rsidP="00A521CE" w:rsidRDefault="00EA4CA8" w14:paraId="7B2E46F9" w14:textId="54B1F305">
      <w:pPr>
        <w:rPr>
          <w:rFonts w:ascii="Museo Sans 500" w:hAnsi="Museo Sans 500" w:cs="Arial"/>
          <w:color w:val="02635E"/>
          <w:sz w:val="28"/>
          <w:szCs w:val="28"/>
        </w:rPr>
      </w:pPr>
      <w:r>
        <w:rPr>
          <w:rFonts w:ascii="Museo Sans 500" w:hAnsi="Museo Sans 500" w:cs="Arial"/>
          <w:color w:val="02635E"/>
          <w:sz w:val="28"/>
          <w:szCs w:val="28"/>
        </w:rPr>
        <w:lastRenderedPageBreak/>
        <w:t>Leadership</w:t>
      </w:r>
    </w:p>
    <w:p w:rsidR="00FE6D9B" w:rsidP="00173047" w:rsidRDefault="5765D49F" w14:paraId="0B35EC41" w14:textId="77777777">
      <w:pPr>
        <w:pStyle w:val="ListParagraph"/>
        <w:numPr>
          <w:ilvl w:val="0"/>
          <w:numId w:val="5"/>
        </w:numPr>
        <w:rPr>
          <w:rFonts w:ascii="Arial" w:hAnsi="Arial" w:cs="Arial"/>
          <w:sz w:val="20"/>
          <w:szCs w:val="20"/>
        </w:rPr>
      </w:pPr>
      <w:r w:rsidRPr="00FE6D9B">
        <w:rPr>
          <w:rFonts w:ascii="Arial" w:hAnsi="Arial" w:cs="Arial"/>
          <w:sz w:val="20"/>
          <w:szCs w:val="20"/>
        </w:rPr>
        <w:t>A</w:t>
      </w:r>
      <w:r w:rsidRPr="00FE6D9B" w:rsidR="7C67A4D3">
        <w:rPr>
          <w:rFonts w:ascii="Arial" w:hAnsi="Arial" w:cs="Arial"/>
          <w:sz w:val="20"/>
          <w:szCs w:val="20"/>
        </w:rPr>
        <w:t>ct as a positive role model, using effective communication and appropriate language; to lead with wisdom and clarity; where appropriate, to do with colleagues while also delegating tasks appropriate to others’ abilities, roles and development needs.</w:t>
      </w:r>
    </w:p>
    <w:p w:rsidR="00FE6D9B" w:rsidP="00173047" w:rsidRDefault="2EBFC1B3" w14:paraId="79078D98" w14:textId="77777777">
      <w:pPr>
        <w:pStyle w:val="ListParagraph"/>
        <w:numPr>
          <w:ilvl w:val="0"/>
          <w:numId w:val="5"/>
        </w:numPr>
        <w:rPr>
          <w:rFonts w:ascii="Arial" w:hAnsi="Arial" w:cs="Arial"/>
          <w:sz w:val="20"/>
          <w:szCs w:val="20"/>
        </w:rPr>
      </w:pPr>
      <w:r w:rsidRPr="00FE6D9B">
        <w:rPr>
          <w:rFonts w:ascii="Arial" w:hAnsi="Arial" w:cs="Arial"/>
          <w:sz w:val="20"/>
          <w:szCs w:val="20"/>
        </w:rPr>
        <w:t>O</w:t>
      </w:r>
      <w:r w:rsidRPr="00FE6D9B" w:rsidR="7C67A4D3">
        <w:rPr>
          <w:rFonts w:ascii="Arial" w:hAnsi="Arial" w:cs="Arial"/>
          <w:sz w:val="20"/>
          <w:szCs w:val="20"/>
        </w:rPr>
        <w:t>perationalise the Restore Framework’s philosophy, principles, and behaviours through your leadership of self, others and interactions with all children, staff, visitors, partners and stakeholders, including central government and Ofsted.</w:t>
      </w:r>
    </w:p>
    <w:p w:rsidR="00FE6D9B" w:rsidP="00173047" w:rsidRDefault="65F67562" w14:paraId="37A37242" w14:textId="77777777">
      <w:pPr>
        <w:pStyle w:val="ListParagraph"/>
        <w:numPr>
          <w:ilvl w:val="0"/>
          <w:numId w:val="5"/>
        </w:numPr>
        <w:rPr>
          <w:rFonts w:ascii="Arial" w:hAnsi="Arial" w:cs="Arial"/>
          <w:sz w:val="20"/>
          <w:szCs w:val="20"/>
        </w:rPr>
      </w:pPr>
      <w:r w:rsidRPr="00FE6D9B">
        <w:rPr>
          <w:rFonts w:ascii="Arial" w:hAnsi="Arial" w:cs="Arial"/>
          <w:sz w:val="20"/>
          <w:szCs w:val="20"/>
        </w:rPr>
        <w:t xml:space="preserve">Foster integration across Oasis Restore, working </w:t>
      </w:r>
      <w:r w:rsidRPr="00FE6D9B" w:rsidR="7C67A4D3">
        <w:rPr>
          <w:rFonts w:ascii="Arial" w:hAnsi="Arial" w:cs="Arial"/>
          <w:sz w:val="20"/>
          <w:szCs w:val="20"/>
        </w:rPr>
        <w:t>collaboratively and proactively with multi-disciplinary professionals to anticipate, formulate and resolve problems as they arise</w:t>
      </w:r>
      <w:r w:rsidRPr="00FE6D9B" w:rsidR="2B253753">
        <w:rPr>
          <w:rFonts w:ascii="Arial" w:hAnsi="Arial" w:cs="Arial"/>
          <w:sz w:val="20"/>
          <w:szCs w:val="20"/>
        </w:rPr>
        <w:t>, ensuring that family work and restorative practice are embedded in practice at Oasis Restore.</w:t>
      </w:r>
    </w:p>
    <w:p w:rsidRPr="00280CED" w:rsidR="00CA450C" w:rsidP="00173047" w:rsidRDefault="00CA450C" w14:paraId="685C4ACA" w14:textId="3484771A">
      <w:pPr>
        <w:pStyle w:val="ListParagraph"/>
        <w:numPr>
          <w:ilvl w:val="0"/>
          <w:numId w:val="5"/>
        </w:numPr>
        <w:rPr>
          <w:rFonts w:ascii="Arial" w:hAnsi="Arial" w:cs="Arial"/>
          <w:color w:val="000000" w:themeColor="text1"/>
          <w:sz w:val="20"/>
          <w:szCs w:val="20"/>
        </w:rPr>
      </w:pPr>
      <w:r>
        <w:rPr>
          <w:rFonts w:ascii="Arial" w:hAnsi="Arial" w:cs="Arial"/>
          <w:sz w:val="20"/>
          <w:szCs w:val="20"/>
        </w:rPr>
        <w:t xml:space="preserve">Line manage </w:t>
      </w:r>
      <w:r w:rsidRPr="00280CED">
        <w:rPr>
          <w:rFonts w:ascii="Arial" w:hAnsi="Arial" w:cs="Arial"/>
          <w:color w:val="000000" w:themeColor="text1"/>
          <w:sz w:val="20"/>
          <w:szCs w:val="20"/>
        </w:rPr>
        <w:t xml:space="preserve">the </w:t>
      </w:r>
      <w:r w:rsidR="00ED5C8C">
        <w:rPr>
          <w:rFonts w:ascii="Arial" w:hAnsi="Arial" w:cs="Arial"/>
          <w:color w:val="000000" w:themeColor="text1"/>
          <w:sz w:val="20"/>
          <w:szCs w:val="20"/>
        </w:rPr>
        <w:t xml:space="preserve">Business Administrator </w:t>
      </w:r>
      <w:r w:rsidRPr="00280CED">
        <w:rPr>
          <w:rFonts w:ascii="Arial" w:hAnsi="Arial" w:cs="Arial"/>
          <w:color w:val="000000" w:themeColor="text1"/>
          <w:sz w:val="20"/>
          <w:szCs w:val="20"/>
        </w:rPr>
        <w:t xml:space="preserve">to ensure the efficient and accurate operation of </w:t>
      </w:r>
      <w:r w:rsidR="004472B7">
        <w:rPr>
          <w:rFonts w:ascii="Arial" w:hAnsi="Arial" w:cs="Arial"/>
          <w:color w:val="000000" w:themeColor="text1"/>
          <w:sz w:val="20"/>
          <w:szCs w:val="20"/>
        </w:rPr>
        <w:t xml:space="preserve">the </w:t>
      </w:r>
      <w:r w:rsidRPr="00280CED">
        <w:rPr>
          <w:rFonts w:ascii="Arial" w:hAnsi="Arial" w:cs="Arial"/>
          <w:color w:val="000000" w:themeColor="text1"/>
          <w:sz w:val="20"/>
          <w:szCs w:val="20"/>
        </w:rPr>
        <w:t xml:space="preserve">data collection </w:t>
      </w:r>
      <w:r w:rsidRPr="00280CED" w:rsidR="00382EA2">
        <w:rPr>
          <w:rFonts w:ascii="Arial" w:hAnsi="Arial" w:cs="Arial"/>
          <w:color w:val="000000" w:themeColor="text1"/>
          <w:sz w:val="20"/>
          <w:szCs w:val="20"/>
        </w:rPr>
        <w:t xml:space="preserve">calendar </w:t>
      </w:r>
      <w:r w:rsidRPr="00280CED" w:rsidR="00280CED">
        <w:rPr>
          <w:rFonts w:ascii="Arial" w:hAnsi="Arial" w:cs="Arial"/>
          <w:color w:val="000000" w:themeColor="text1"/>
          <w:sz w:val="20"/>
          <w:szCs w:val="20"/>
        </w:rPr>
        <w:t>so that deadlines are met.</w:t>
      </w:r>
    </w:p>
    <w:p w:rsidR="00FE6D9B" w:rsidP="00173047" w:rsidRDefault="77584E74" w14:paraId="34E78300" w14:textId="77777777">
      <w:pPr>
        <w:pStyle w:val="ListParagraph"/>
        <w:numPr>
          <w:ilvl w:val="0"/>
          <w:numId w:val="5"/>
        </w:numPr>
        <w:rPr>
          <w:rFonts w:ascii="Arial" w:hAnsi="Arial" w:cs="Arial"/>
          <w:sz w:val="20"/>
          <w:szCs w:val="20"/>
        </w:rPr>
      </w:pPr>
      <w:r w:rsidRPr="00FE6D9B">
        <w:rPr>
          <w:rFonts w:ascii="Arial" w:hAnsi="Arial" w:cs="Arial"/>
          <w:sz w:val="20"/>
          <w:szCs w:val="20"/>
        </w:rPr>
        <w:t xml:space="preserve">Maintain good communication systems with all staff, participating in regular meetings with the Senior Leadership Team, wider staff, and </w:t>
      </w:r>
      <w:r w:rsidR="00FE6D9B">
        <w:rPr>
          <w:rFonts w:ascii="Arial" w:hAnsi="Arial" w:cs="Arial"/>
          <w:sz w:val="20"/>
          <w:szCs w:val="20"/>
        </w:rPr>
        <w:t>external</w:t>
      </w:r>
      <w:r w:rsidRPr="00FE6D9B">
        <w:rPr>
          <w:rFonts w:ascii="Arial" w:hAnsi="Arial" w:cs="Arial"/>
          <w:sz w:val="20"/>
          <w:szCs w:val="20"/>
        </w:rPr>
        <w:t xml:space="preserve"> agencies</w:t>
      </w:r>
      <w:r w:rsidR="00FE6D9B">
        <w:rPr>
          <w:rFonts w:ascii="Arial" w:hAnsi="Arial" w:cs="Arial"/>
          <w:sz w:val="20"/>
          <w:szCs w:val="20"/>
        </w:rPr>
        <w:t xml:space="preserve"> where appropriate.</w:t>
      </w:r>
    </w:p>
    <w:p w:rsidRPr="00CD593F" w:rsidR="005B1E63" w:rsidP="00173047" w:rsidRDefault="00CD593F" w14:paraId="02E9FC63" w14:textId="4D7D7AFB">
      <w:pPr>
        <w:pStyle w:val="ListParagraph"/>
        <w:numPr>
          <w:ilvl w:val="0"/>
          <w:numId w:val="5"/>
        </w:numPr>
        <w:rPr>
          <w:rFonts w:ascii="Arial" w:hAnsi="Arial" w:cs="Arial"/>
          <w:sz w:val="20"/>
          <w:szCs w:val="20"/>
        </w:rPr>
      </w:pPr>
      <w:r w:rsidRPr="00CD593F">
        <w:rPr>
          <w:rFonts w:ascii="Arial" w:hAnsi="Arial" w:cs="Arial"/>
          <w:sz w:val="20"/>
          <w:szCs w:val="20"/>
        </w:rPr>
        <w:t xml:space="preserve">Work with the </w:t>
      </w:r>
      <w:r w:rsidRPr="00CD593F" w:rsidR="005B1E63">
        <w:rPr>
          <w:rFonts w:ascii="Arial" w:hAnsi="Arial" w:cs="Arial"/>
          <w:sz w:val="20"/>
          <w:szCs w:val="20"/>
        </w:rPr>
        <w:t xml:space="preserve">NHS </w:t>
      </w:r>
      <w:r w:rsidRPr="00CD593F">
        <w:rPr>
          <w:rFonts w:ascii="Arial" w:hAnsi="Arial" w:cs="Arial"/>
          <w:sz w:val="20"/>
          <w:szCs w:val="20"/>
        </w:rPr>
        <w:t>D</w:t>
      </w:r>
      <w:r w:rsidRPr="00CD593F" w:rsidR="005B1E63">
        <w:rPr>
          <w:rFonts w:ascii="Arial" w:hAnsi="Arial" w:cs="Arial"/>
          <w:sz w:val="20"/>
          <w:szCs w:val="20"/>
        </w:rPr>
        <w:t xml:space="preserve">ata </w:t>
      </w:r>
      <w:r w:rsidRPr="00CD593F">
        <w:rPr>
          <w:rFonts w:ascii="Arial" w:hAnsi="Arial" w:cs="Arial"/>
          <w:sz w:val="20"/>
          <w:szCs w:val="20"/>
        </w:rPr>
        <w:t>A</w:t>
      </w:r>
      <w:r w:rsidRPr="00CD593F" w:rsidR="005B1E63">
        <w:rPr>
          <w:rFonts w:ascii="Arial" w:hAnsi="Arial" w:cs="Arial"/>
          <w:sz w:val="20"/>
          <w:szCs w:val="20"/>
        </w:rPr>
        <w:t>nalyst</w:t>
      </w:r>
      <w:r w:rsidRPr="00CD593F">
        <w:rPr>
          <w:rFonts w:ascii="Arial" w:hAnsi="Arial" w:cs="Arial"/>
          <w:sz w:val="20"/>
          <w:szCs w:val="20"/>
        </w:rPr>
        <w:t xml:space="preserve"> to set up frameworks for data sharing and to work collaboratively on the development of the data dashboards and reports.</w:t>
      </w:r>
    </w:p>
    <w:p w:rsidRPr="004A03A4" w:rsidR="00F8501F" w:rsidP="00032E81" w:rsidRDefault="3432422C" w14:paraId="2532828F" w14:textId="1280727B">
      <w:pPr>
        <w:pStyle w:val="ListParagraph"/>
        <w:numPr>
          <w:ilvl w:val="0"/>
          <w:numId w:val="5"/>
        </w:numPr>
        <w:rPr>
          <w:rFonts w:ascii="Arial" w:hAnsi="Arial" w:cs="Arial"/>
          <w:sz w:val="20"/>
          <w:szCs w:val="20"/>
        </w:rPr>
      </w:pPr>
      <w:r w:rsidRPr="00FE6D9B">
        <w:rPr>
          <w:rFonts w:ascii="Arial" w:hAnsi="Arial" w:cs="Arial"/>
          <w:sz w:val="20"/>
          <w:szCs w:val="20"/>
        </w:rPr>
        <w:t xml:space="preserve">Contribute to the development of Oasis Restore by sharing effective practice, working in partnership with other providers of residential care of children and young people and working collaboratively with Restore’s leadership team to develop innovative practice that delivers excellent outcomes. </w:t>
      </w:r>
      <w:bookmarkStart w:name="_Hlk124848691" w:id="0"/>
    </w:p>
    <w:bookmarkEnd w:id="0"/>
    <w:p w:rsidR="00F8501F" w:rsidP="00032E81" w:rsidRDefault="00FE6D9B" w14:paraId="03934B34" w14:textId="6147DE60">
      <w:pPr>
        <w:rPr>
          <w:rFonts w:ascii="Museo Sans 500" w:hAnsi="Museo Sans 500" w:cs="Arial"/>
          <w:color w:val="02635E"/>
          <w:sz w:val="28"/>
          <w:szCs w:val="28"/>
        </w:rPr>
      </w:pPr>
      <w:r>
        <w:rPr>
          <w:rFonts w:ascii="Museo Sans 500" w:hAnsi="Museo Sans 500" w:cs="Arial"/>
          <w:color w:val="02635E"/>
          <w:sz w:val="28"/>
          <w:szCs w:val="28"/>
        </w:rPr>
        <w:t>Management Information Systems</w:t>
      </w:r>
    </w:p>
    <w:p w:rsidR="00C10790" w:rsidP="00173047" w:rsidRDefault="00FE6D9B" w14:paraId="2360EBC9" w14:textId="3FFFCE12">
      <w:pPr>
        <w:pStyle w:val="ListParagraph"/>
        <w:numPr>
          <w:ilvl w:val="0"/>
          <w:numId w:val="6"/>
        </w:numPr>
        <w:rPr>
          <w:rFonts w:ascii="Arial" w:hAnsi="Arial" w:cs="Arial"/>
          <w:sz w:val="20"/>
          <w:szCs w:val="20"/>
        </w:rPr>
      </w:pPr>
      <w:r w:rsidRPr="00FE6D9B">
        <w:rPr>
          <w:rFonts w:ascii="Arial" w:hAnsi="Arial" w:cs="Arial"/>
          <w:sz w:val="20"/>
          <w:szCs w:val="20"/>
        </w:rPr>
        <w:t>Lead on the Management Information System</w:t>
      </w:r>
      <w:r w:rsidR="009B43D9">
        <w:rPr>
          <w:rFonts w:ascii="Arial" w:hAnsi="Arial" w:cs="Arial"/>
          <w:sz w:val="20"/>
          <w:szCs w:val="20"/>
        </w:rPr>
        <w:t>s</w:t>
      </w:r>
      <w:r w:rsidRPr="00FE6D9B">
        <w:rPr>
          <w:rFonts w:ascii="Arial" w:hAnsi="Arial" w:cs="Arial"/>
          <w:sz w:val="20"/>
          <w:szCs w:val="20"/>
        </w:rPr>
        <w:t xml:space="preserve"> (MIS)</w:t>
      </w:r>
      <w:r>
        <w:rPr>
          <w:rFonts w:ascii="Arial" w:hAnsi="Arial" w:cs="Arial"/>
          <w:sz w:val="20"/>
          <w:szCs w:val="20"/>
        </w:rPr>
        <w:t xml:space="preserve"> </w:t>
      </w:r>
      <w:r w:rsidR="005B1E63">
        <w:rPr>
          <w:rFonts w:ascii="Arial" w:hAnsi="Arial" w:cs="Arial"/>
          <w:sz w:val="20"/>
          <w:szCs w:val="20"/>
        </w:rPr>
        <w:t>such as</w:t>
      </w:r>
      <w:r>
        <w:rPr>
          <w:rFonts w:ascii="Arial" w:hAnsi="Arial" w:cs="Arial"/>
          <w:sz w:val="20"/>
          <w:szCs w:val="20"/>
        </w:rPr>
        <w:t xml:space="preserve"> Bromcom and CPOMs</w:t>
      </w:r>
      <w:r w:rsidRPr="00FE6D9B">
        <w:rPr>
          <w:rFonts w:ascii="Arial" w:hAnsi="Arial" w:cs="Arial"/>
          <w:sz w:val="20"/>
          <w:szCs w:val="20"/>
        </w:rPr>
        <w:t>, which includes management of access permissions for Restore staff, managing the integrity of the data that is entered and advising on the local configuration of modules.</w:t>
      </w:r>
    </w:p>
    <w:p w:rsidR="0081729A" w:rsidP="00173047" w:rsidRDefault="00C10790" w14:paraId="2C6E0538" w14:textId="795F9BE9">
      <w:pPr>
        <w:pStyle w:val="ListParagraph"/>
        <w:numPr>
          <w:ilvl w:val="0"/>
          <w:numId w:val="6"/>
        </w:numPr>
        <w:rPr>
          <w:rFonts w:ascii="Arial" w:hAnsi="Arial" w:cs="Arial"/>
          <w:sz w:val="20"/>
          <w:szCs w:val="20"/>
        </w:rPr>
      </w:pPr>
      <w:r>
        <w:rPr>
          <w:rFonts w:ascii="Arial" w:hAnsi="Arial" w:cs="Arial"/>
          <w:sz w:val="20"/>
          <w:szCs w:val="20"/>
        </w:rPr>
        <w:t>L</w:t>
      </w:r>
      <w:r w:rsidRPr="00C10790" w:rsidR="0014719F">
        <w:rPr>
          <w:rFonts w:ascii="Arial" w:hAnsi="Arial" w:cs="Arial"/>
          <w:sz w:val="20"/>
          <w:szCs w:val="20"/>
        </w:rPr>
        <w:t xml:space="preserve">ead on </w:t>
      </w:r>
      <w:r>
        <w:rPr>
          <w:rFonts w:ascii="Arial" w:hAnsi="Arial" w:cs="Arial"/>
          <w:sz w:val="20"/>
          <w:szCs w:val="20"/>
        </w:rPr>
        <w:t xml:space="preserve">and support </w:t>
      </w:r>
      <w:r w:rsidR="009B43D9">
        <w:rPr>
          <w:rFonts w:ascii="Arial" w:hAnsi="Arial" w:cs="Arial"/>
          <w:sz w:val="20"/>
          <w:szCs w:val="20"/>
        </w:rPr>
        <w:t xml:space="preserve">the </w:t>
      </w:r>
      <w:r w:rsidRPr="00C10790" w:rsidR="007066D3">
        <w:rPr>
          <w:rFonts w:ascii="Arial" w:hAnsi="Arial" w:cs="Arial"/>
          <w:sz w:val="20"/>
          <w:szCs w:val="20"/>
        </w:rPr>
        <w:t xml:space="preserve">reporting schedule </w:t>
      </w:r>
      <w:r w:rsidR="009B43D9">
        <w:rPr>
          <w:rFonts w:ascii="Arial" w:hAnsi="Arial" w:cs="Arial"/>
          <w:sz w:val="20"/>
          <w:szCs w:val="20"/>
        </w:rPr>
        <w:t>from the</w:t>
      </w:r>
      <w:r w:rsidRPr="00C10790" w:rsidR="007066D3">
        <w:rPr>
          <w:rFonts w:ascii="Arial" w:hAnsi="Arial" w:cs="Arial"/>
          <w:sz w:val="20"/>
          <w:szCs w:val="20"/>
        </w:rPr>
        <w:t xml:space="preserve"> </w:t>
      </w:r>
      <w:r>
        <w:rPr>
          <w:rFonts w:ascii="Arial" w:hAnsi="Arial" w:cs="Arial"/>
          <w:sz w:val="20"/>
          <w:szCs w:val="20"/>
        </w:rPr>
        <w:t>MIS</w:t>
      </w:r>
      <w:r w:rsidRPr="00C10790" w:rsidR="00D13D6F">
        <w:rPr>
          <w:rFonts w:ascii="Arial" w:hAnsi="Arial" w:cs="Arial"/>
          <w:sz w:val="20"/>
          <w:szCs w:val="20"/>
        </w:rPr>
        <w:t xml:space="preserve"> ensuring managers can identify themes</w:t>
      </w:r>
      <w:r w:rsidRPr="00C10790">
        <w:rPr>
          <w:rFonts w:ascii="Arial" w:hAnsi="Arial" w:cs="Arial"/>
          <w:sz w:val="20"/>
          <w:szCs w:val="20"/>
        </w:rPr>
        <w:t xml:space="preserve"> and </w:t>
      </w:r>
      <w:r w:rsidRPr="00C10790" w:rsidR="00D13D6F">
        <w:rPr>
          <w:rFonts w:ascii="Arial" w:hAnsi="Arial" w:cs="Arial"/>
          <w:sz w:val="20"/>
          <w:szCs w:val="20"/>
        </w:rPr>
        <w:t>learning opportunities.</w:t>
      </w:r>
      <w:r w:rsidRPr="00C10790" w:rsidR="004F02DE">
        <w:rPr>
          <w:rFonts w:ascii="Arial" w:hAnsi="Arial" w:cs="Arial"/>
          <w:sz w:val="20"/>
          <w:szCs w:val="20"/>
        </w:rPr>
        <w:t xml:space="preserve"> </w:t>
      </w:r>
    </w:p>
    <w:p w:rsidR="007161DF" w:rsidP="00173047" w:rsidRDefault="004F02DE" w14:paraId="31337AC0" w14:textId="34E7F699">
      <w:pPr>
        <w:pStyle w:val="ListParagraph"/>
        <w:numPr>
          <w:ilvl w:val="0"/>
          <w:numId w:val="6"/>
        </w:numPr>
        <w:rPr>
          <w:rFonts w:ascii="Arial" w:hAnsi="Arial" w:cs="Arial"/>
          <w:sz w:val="20"/>
          <w:szCs w:val="20"/>
        </w:rPr>
      </w:pPr>
      <w:r w:rsidRPr="00C10790">
        <w:rPr>
          <w:rFonts w:ascii="Arial" w:hAnsi="Arial" w:cs="Arial"/>
          <w:sz w:val="20"/>
          <w:szCs w:val="20"/>
        </w:rPr>
        <w:t xml:space="preserve">Ensure that </w:t>
      </w:r>
      <w:r w:rsidRPr="00C10790" w:rsidR="00F12F20">
        <w:rPr>
          <w:rFonts w:ascii="Arial" w:hAnsi="Arial" w:cs="Arial"/>
          <w:sz w:val="20"/>
          <w:szCs w:val="20"/>
        </w:rPr>
        <w:t xml:space="preserve">data is clean and reporting is </w:t>
      </w:r>
      <w:r w:rsidRPr="00C10790" w:rsidR="009E2068">
        <w:rPr>
          <w:rFonts w:ascii="Arial" w:hAnsi="Arial" w:cs="Arial"/>
          <w:sz w:val="20"/>
          <w:szCs w:val="20"/>
        </w:rPr>
        <w:t>accura</w:t>
      </w:r>
      <w:r w:rsidRPr="00C10790" w:rsidR="00F12F20">
        <w:rPr>
          <w:rFonts w:ascii="Arial" w:hAnsi="Arial" w:cs="Arial"/>
          <w:sz w:val="20"/>
          <w:szCs w:val="20"/>
        </w:rPr>
        <w:t xml:space="preserve">te. </w:t>
      </w:r>
    </w:p>
    <w:p w:rsidRPr="009B43D9" w:rsidR="007161DF" w:rsidP="00173047" w:rsidRDefault="0081729A" w14:paraId="4C4562F6" w14:textId="26AAAC4D">
      <w:pPr>
        <w:pStyle w:val="ListParagraph"/>
        <w:numPr>
          <w:ilvl w:val="0"/>
          <w:numId w:val="6"/>
        </w:numPr>
        <w:rPr>
          <w:rFonts w:ascii="Arial" w:hAnsi="Arial" w:cs="Arial"/>
          <w:sz w:val="20"/>
          <w:szCs w:val="20"/>
        </w:rPr>
      </w:pPr>
      <w:r>
        <w:rPr>
          <w:rFonts w:ascii="Arial" w:hAnsi="Arial" w:cs="Arial"/>
          <w:sz w:val="20"/>
          <w:szCs w:val="20"/>
        </w:rPr>
        <w:t xml:space="preserve">Under the </w:t>
      </w:r>
      <w:r w:rsidR="009B43D9">
        <w:rPr>
          <w:rFonts w:ascii="Arial" w:hAnsi="Arial" w:cs="Arial"/>
          <w:sz w:val="20"/>
          <w:szCs w:val="20"/>
        </w:rPr>
        <w:t xml:space="preserve">direction of the </w:t>
      </w:r>
      <w:r>
        <w:rPr>
          <w:rFonts w:ascii="Arial" w:hAnsi="Arial" w:cs="Arial"/>
          <w:sz w:val="20"/>
          <w:szCs w:val="20"/>
        </w:rPr>
        <w:t>leadership</w:t>
      </w:r>
      <w:r w:rsidR="009B43D9">
        <w:rPr>
          <w:rFonts w:ascii="Arial" w:hAnsi="Arial" w:cs="Arial"/>
          <w:sz w:val="20"/>
          <w:szCs w:val="20"/>
        </w:rPr>
        <w:t xml:space="preserve"> team contribute to the process for </w:t>
      </w:r>
      <w:r w:rsidR="00CD593F">
        <w:rPr>
          <w:rFonts w:ascii="Arial" w:hAnsi="Arial" w:cs="Arial"/>
          <w:sz w:val="20"/>
          <w:szCs w:val="20"/>
        </w:rPr>
        <w:t xml:space="preserve">the production of </w:t>
      </w:r>
      <w:r w:rsidR="009B43D9">
        <w:rPr>
          <w:rFonts w:ascii="Arial" w:hAnsi="Arial" w:cs="Arial"/>
          <w:sz w:val="20"/>
          <w:szCs w:val="20"/>
        </w:rPr>
        <w:t>timetabl</w:t>
      </w:r>
      <w:r w:rsidR="00CD593F">
        <w:rPr>
          <w:rFonts w:ascii="Arial" w:hAnsi="Arial" w:cs="Arial"/>
          <w:sz w:val="20"/>
          <w:szCs w:val="20"/>
        </w:rPr>
        <w:t>es</w:t>
      </w:r>
      <w:r w:rsidR="009B43D9">
        <w:rPr>
          <w:rFonts w:ascii="Arial" w:hAnsi="Arial" w:cs="Arial"/>
          <w:sz w:val="20"/>
          <w:szCs w:val="20"/>
        </w:rPr>
        <w:t xml:space="preserve"> and rot</w:t>
      </w:r>
      <w:r w:rsidR="00CD593F">
        <w:rPr>
          <w:rFonts w:ascii="Arial" w:hAnsi="Arial" w:cs="Arial"/>
          <w:sz w:val="20"/>
          <w:szCs w:val="20"/>
        </w:rPr>
        <w:t>as</w:t>
      </w:r>
      <w:r w:rsidR="009B43D9">
        <w:rPr>
          <w:rFonts w:ascii="Arial" w:hAnsi="Arial" w:cs="Arial"/>
          <w:sz w:val="20"/>
          <w:szCs w:val="20"/>
        </w:rPr>
        <w:t xml:space="preserve"> of staff.</w:t>
      </w:r>
    </w:p>
    <w:p w:rsidR="00C10790" w:rsidP="00C10790" w:rsidRDefault="00C10790" w14:paraId="1F08EC95" w14:textId="7C95A800">
      <w:pPr>
        <w:rPr>
          <w:rFonts w:ascii="Museo Sans 500" w:hAnsi="Museo Sans 500" w:cs="Arial"/>
          <w:color w:val="02635E"/>
          <w:sz w:val="28"/>
          <w:szCs w:val="28"/>
        </w:rPr>
      </w:pPr>
      <w:r>
        <w:rPr>
          <w:rFonts w:ascii="Museo Sans 500" w:hAnsi="Museo Sans 500" w:cs="Arial"/>
          <w:color w:val="02635E"/>
          <w:sz w:val="28"/>
          <w:szCs w:val="28"/>
        </w:rPr>
        <w:t>Reporting</w:t>
      </w:r>
    </w:p>
    <w:p w:rsidRPr="00C10790" w:rsidR="00C10790" w:rsidP="00173047" w:rsidRDefault="00FF68FB" w14:paraId="6D19B5FB" w14:textId="2BD95667">
      <w:pPr>
        <w:pStyle w:val="ListParagraph"/>
        <w:numPr>
          <w:ilvl w:val="0"/>
          <w:numId w:val="8"/>
        </w:numPr>
        <w:rPr>
          <w:rFonts w:ascii="Arial" w:hAnsi="Arial" w:cs="Arial"/>
          <w:sz w:val="20"/>
          <w:szCs w:val="20"/>
        </w:rPr>
      </w:pPr>
      <w:r w:rsidRPr="00C10790">
        <w:rPr>
          <w:rFonts w:ascii="Arial" w:hAnsi="Arial" w:cs="Arial"/>
          <w:sz w:val="20"/>
          <w:szCs w:val="20"/>
        </w:rPr>
        <w:t xml:space="preserve">Create </w:t>
      </w:r>
      <w:r w:rsidRPr="00C10790" w:rsidR="00C10790">
        <w:rPr>
          <w:rFonts w:ascii="Arial" w:hAnsi="Arial" w:cs="Arial"/>
          <w:sz w:val="20"/>
          <w:szCs w:val="20"/>
        </w:rPr>
        <w:t>a</w:t>
      </w:r>
      <w:r w:rsidRPr="00C10790" w:rsidR="001733B8">
        <w:rPr>
          <w:rFonts w:ascii="Arial" w:hAnsi="Arial" w:cs="Arial"/>
          <w:sz w:val="20"/>
          <w:szCs w:val="20"/>
        </w:rPr>
        <w:t xml:space="preserve"> </w:t>
      </w:r>
      <w:r w:rsidRPr="00C10790">
        <w:rPr>
          <w:rFonts w:ascii="Arial" w:hAnsi="Arial" w:cs="Arial"/>
          <w:sz w:val="20"/>
          <w:szCs w:val="20"/>
        </w:rPr>
        <w:t xml:space="preserve">leadership dashboard </w:t>
      </w:r>
      <w:r w:rsidRPr="00C10790" w:rsidR="00C10790">
        <w:rPr>
          <w:rFonts w:ascii="Arial" w:hAnsi="Arial" w:cs="Arial"/>
          <w:sz w:val="20"/>
          <w:szCs w:val="20"/>
        </w:rPr>
        <w:t>to provide</w:t>
      </w:r>
      <w:r w:rsidRPr="00C10790">
        <w:rPr>
          <w:rFonts w:ascii="Arial" w:hAnsi="Arial" w:cs="Arial"/>
          <w:sz w:val="20"/>
          <w:szCs w:val="20"/>
        </w:rPr>
        <w:t xml:space="preserve"> accurate</w:t>
      </w:r>
      <w:r w:rsidRPr="00C10790" w:rsidR="00C10790">
        <w:rPr>
          <w:rFonts w:ascii="Arial" w:hAnsi="Arial" w:cs="Arial"/>
          <w:sz w:val="20"/>
          <w:szCs w:val="20"/>
        </w:rPr>
        <w:t>, easily accessible information on a weekly basis linked to the Restore outcomes framework and key performance indicators</w:t>
      </w:r>
      <w:r w:rsidR="00C10790">
        <w:rPr>
          <w:rFonts w:ascii="Arial" w:hAnsi="Arial" w:cs="Arial"/>
          <w:sz w:val="20"/>
          <w:szCs w:val="20"/>
        </w:rPr>
        <w:t xml:space="preserve"> </w:t>
      </w:r>
      <w:r w:rsidRPr="00C10790" w:rsidR="00C10790">
        <w:rPr>
          <w:rFonts w:ascii="Arial" w:hAnsi="Arial" w:cs="Arial"/>
          <w:sz w:val="20"/>
          <w:szCs w:val="20"/>
        </w:rPr>
        <w:t>facilitat</w:t>
      </w:r>
      <w:r w:rsidR="00C10790">
        <w:rPr>
          <w:rFonts w:ascii="Arial" w:hAnsi="Arial" w:cs="Arial"/>
          <w:sz w:val="20"/>
          <w:szCs w:val="20"/>
        </w:rPr>
        <w:t>ing</w:t>
      </w:r>
      <w:r w:rsidRPr="00C10790" w:rsidR="00C10790">
        <w:rPr>
          <w:rFonts w:ascii="Arial" w:hAnsi="Arial" w:cs="Arial"/>
          <w:sz w:val="20"/>
          <w:szCs w:val="20"/>
        </w:rPr>
        <w:t xml:space="preserve"> a data informed responsive approach</w:t>
      </w:r>
      <w:r w:rsidR="0081729A">
        <w:rPr>
          <w:rFonts w:ascii="Arial" w:hAnsi="Arial" w:cs="Arial"/>
          <w:sz w:val="20"/>
          <w:szCs w:val="20"/>
        </w:rPr>
        <w:t xml:space="preserve"> to leadership.</w:t>
      </w:r>
    </w:p>
    <w:p w:rsidR="00C10790" w:rsidP="00173047" w:rsidRDefault="00C90517" w14:paraId="07425EF2" w14:textId="5DFA60D4">
      <w:pPr>
        <w:pStyle w:val="ListParagraph"/>
        <w:numPr>
          <w:ilvl w:val="0"/>
          <w:numId w:val="7"/>
        </w:numPr>
        <w:rPr>
          <w:rFonts w:ascii="Arial" w:hAnsi="Arial" w:cs="Arial"/>
          <w:sz w:val="20"/>
          <w:szCs w:val="20"/>
        </w:rPr>
      </w:pPr>
      <w:r>
        <w:rPr>
          <w:rFonts w:ascii="Arial" w:hAnsi="Arial" w:cs="Arial"/>
          <w:sz w:val="20"/>
          <w:szCs w:val="20"/>
        </w:rPr>
        <w:t xml:space="preserve">In consultation with the </w:t>
      </w:r>
      <w:r w:rsidR="00C10790">
        <w:rPr>
          <w:rFonts w:ascii="Arial" w:hAnsi="Arial" w:cs="Arial"/>
          <w:sz w:val="20"/>
          <w:szCs w:val="20"/>
        </w:rPr>
        <w:t>leadership team l</w:t>
      </w:r>
      <w:r w:rsidRPr="00C10790" w:rsidR="00C10790">
        <w:rPr>
          <w:rFonts w:ascii="Arial" w:hAnsi="Arial" w:cs="Arial"/>
          <w:sz w:val="20"/>
          <w:szCs w:val="20"/>
        </w:rPr>
        <w:t xml:space="preserve">ead on the production of monthly reports </w:t>
      </w:r>
      <w:r w:rsidRPr="00C10790" w:rsidR="00FF68FB">
        <w:rPr>
          <w:rFonts w:ascii="Arial" w:hAnsi="Arial" w:cs="Arial"/>
          <w:sz w:val="20"/>
          <w:szCs w:val="20"/>
        </w:rPr>
        <w:t xml:space="preserve">in relation to independent visitors </w:t>
      </w:r>
      <w:r w:rsidRPr="00C10790" w:rsidR="004222C5">
        <w:rPr>
          <w:rFonts w:ascii="Arial" w:hAnsi="Arial" w:cs="Arial"/>
          <w:sz w:val="20"/>
          <w:szCs w:val="20"/>
        </w:rPr>
        <w:t xml:space="preserve">through statutory framework – Reg 44/ 45. </w:t>
      </w:r>
    </w:p>
    <w:p w:rsidR="0081729A" w:rsidP="00173047" w:rsidRDefault="00C90517" w14:paraId="22285AA6" w14:textId="525AD766">
      <w:pPr>
        <w:pStyle w:val="ListParagraph"/>
        <w:numPr>
          <w:ilvl w:val="0"/>
          <w:numId w:val="7"/>
        </w:numPr>
        <w:rPr>
          <w:rFonts w:ascii="Arial" w:hAnsi="Arial" w:cs="Arial"/>
          <w:sz w:val="20"/>
          <w:szCs w:val="20"/>
        </w:rPr>
      </w:pPr>
      <w:r>
        <w:rPr>
          <w:rFonts w:ascii="Arial" w:hAnsi="Arial" w:cs="Arial"/>
          <w:sz w:val="20"/>
          <w:szCs w:val="20"/>
        </w:rPr>
        <w:t xml:space="preserve">In consultation with </w:t>
      </w:r>
      <w:r w:rsidR="00C10790">
        <w:rPr>
          <w:rFonts w:ascii="Arial" w:hAnsi="Arial" w:cs="Arial"/>
          <w:sz w:val="20"/>
          <w:szCs w:val="20"/>
        </w:rPr>
        <w:t>the leadership team l</w:t>
      </w:r>
      <w:r w:rsidRPr="00C10790" w:rsidR="006C4AEE">
        <w:rPr>
          <w:rFonts w:ascii="Arial" w:hAnsi="Arial" w:cs="Arial"/>
          <w:sz w:val="20"/>
          <w:szCs w:val="20"/>
        </w:rPr>
        <w:t xml:space="preserve">ead on </w:t>
      </w:r>
      <w:r w:rsidR="00C10790">
        <w:rPr>
          <w:rFonts w:ascii="Arial" w:hAnsi="Arial" w:cs="Arial"/>
          <w:sz w:val="20"/>
          <w:szCs w:val="20"/>
        </w:rPr>
        <w:t>the production of reports for</w:t>
      </w:r>
      <w:r w:rsidRPr="00C10790" w:rsidR="006C4AEE">
        <w:rPr>
          <w:rFonts w:ascii="Arial" w:hAnsi="Arial" w:cs="Arial"/>
          <w:sz w:val="20"/>
          <w:szCs w:val="20"/>
        </w:rPr>
        <w:t xml:space="preserve"> statutory partners such as Ofsted, Department of Education, </w:t>
      </w:r>
      <w:r w:rsidRPr="00C10790" w:rsidR="0046758B">
        <w:rPr>
          <w:rFonts w:ascii="Arial" w:hAnsi="Arial" w:cs="Arial"/>
          <w:sz w:val="20"/>
          <w:szCs w:val="20"/>
        </w:rPr>
        <w:t>Ministry</w:t>
      </w:r>
      <w:r w:rsidRPr="00C10790" w:rsidR="006C4AEE">
        <w:rPr>
          <w:rFonts w:ascii="Arial" w:hAnsi="Arial" w:cs="Arial"/>
          <w:sz w:val="20"/>
          <w:szCs w:val="20"/>
        </w:rPr>
        <w:t xml:space="preserve"> of Justice, </w:t>
      </w:r>
      <w:r w:rsidRPr="00C10790" w:rsidR="004222C5">
        <w:rPr>
          <w:rFonts w:ascii="Arial" w:hAnsi="Arial" w:cs="Arial"/>
          <w:sz w:val="20"/>
          <w:szCs w:val="20"/>
        </w:rPr>
        <w:t>Youth Custody Service</w:t>
      </w:r>
      <w:r w:rsidRPr="00C10790" w:rsidR="0046758B">
        <w:rPr>
          <w:rFonts w:ascii="Arial" w:hAnsi="Arial" w:cs="Arial"/>
          <w:sz w:val="20"/>
          <w:szCs w:val="20"/>
        </w:rPr>
        <w:t xml:space="preserve"> and partnership boards such as Medway Safeguarding Partnership Board</w:t>
      </w:r>
      <w:r w:rsidRPr="00C10790" w:rsidR="004222C5">
        <w:rPr>
          <w:rFonts w:ascii="Arial" w:hAnsi="Arial" w:cs="Arial"/>
          <w:sz w:val="20"/>
          <w:szCs w:val="20"/>
        </w:rPr>
        <w:t xml:space="preserve"> </w:t>
      </w:r>
      <w:r w:rsidRPr="00C10790" w:rsidR="001733B8">
        <w:rPr>
          <w:rFonts w:ascii="Arial" w:hAnsi="Arial" w:cs="Arial"/>
          <w:sz w:val="20"/>
          <w:szCs w:val="20"/>
        </w:rPr>
        <w:t>(</w:t>
      </w:r>
      <w:r w:rsidRPr="00C10790" w:rsidR="007161DF">
        <w:rPr>
          <w:rFonts w:ascii="Arial" w:hAnsi="Arial" w:cs="Arial"/>
          <w:sz w:val="20"/>
          <w:szCs w:val="20"/>
        </w:rPr>
        <w:t>bi-monthly</w:t>
      </w:r>
      <w:r w:rsidRPr="00C10790" w:rsidR="0046758B">
        <w:rPr>
          <w:rFonts w:ascii="Arial" w:hAnsi="Arial" w:cs="Arial"/>
          <w:sz w:val="20"/>
          <w:szCs w:val="20"/>
        </w:rPr>
        <w:t>)</w:t>
      </w:r>
      <w:r w:rsidRPr="00C10790" w:rsidR="007161DF">
        <w:rPr>
          <w:rFonts w:ascii="Arial" w:hAnsi="Arial" w:cs="Arial"/>
          <w:sz w:val="20"/>
          <w:szCs w:val="20"/>
        </w:rPr>
        <w:t>.</w:t>
      </w:r>
    </w:p>
    <w:p w:rsidR="00CD593F" w:rsidP="00173047" w:rsidRDefault="00CD593F" w14:paraId="3D9DFAF3" w14:textId="0EEDB04B">
      <w:pPr>
        <w:pStyle w:val="ListParagraph"/>
        <w:numPr>
          <w:ilvl w:val="0"/>
          <w:numId w:val="7"/>
        </w:numPr>
        <w:rPr>
          <w:rFonts w:ascii="Arial" w:hAnsi="Arial" w:cs="Arial"/>
          <w:sz w:val="20"/>
          <w:szCs w:val="20"/>
        </w:rPr>
      </w:pPr>
      <w:r>
        <w:rPr>
          <w:rFonts w:ascii="Arial" w:hAnsi="Arial" w:cs="Arial"/>
          <w:sz w:val="20"/>
          <w:szCs w:val="20"/>
        </w:rPr>
        <w:t xml:space="preserve">Liaise with the NHS Data Analyst to facilitate the production of reports to the NHS. </w:t>
      </w:r>
    </w:p>
    <w:p w:rsidR="001B58E9" w:rsidP="00173047" w:rsidRDefault="00280CED" w14:paraId="7B7A05EB" w14:textId="7927B5F4">
      <w:pPr>
        <w:pStyle w:val="ListParagraph"/>
        <w:numPr>
          <w:ilvl w:val="0"/>
          <w:numId w:val="7"/>
        </w:numPr>
        <w:rPr>
          <w:rFonts w:ascii="Arial" w:hAnsi="Arial" w:cs="Arial"/>
          <w:sz w:val="20"/>
          <w:szCs w:val="20"/>
        </w:rPr>
      </w:pPr>
      <w:r>
        <w:rPr>
          <w:rFonts w:ascii="Arial" w:hAnsi="Arial" w:cs="Arial"/>
          <w:sz w:val="20"/>
          <w:szCs w:val="20"/>
        </w:rPr>
        <w:t>E</w:t>
      </w:r>
      <w:r w:rsidR="001B58E9">
        <w:rPr>
          <w:rFonts w:ascii="Arial" w:hAnsi="Arial" w:cs="Arial"/>
          <w:sz w:val="20"/>
          <w:szCs w:val="20"/>
        </w:rPr>
        <w:t>nsur</w:t>
      </w:r>
      <w:r>
        <w:rPr>
          <w:rFonts w:ascii="Arial" w:hAnsi="Arial" w:cs="Arial"/>
          <w:sz w:val="20"/>
          <w:szCs w:val="20"/>
        </w:rPr>
        <w:t>e</w:t>
      </w:r>
      <w:r w:rsidR="001B58E9">
        <w:rPr>
          <w:rFonts w:ascii="Arial" w:hAnsi="Arial" w:cs="Arial"/>
          <w:sz w:val="20"/>
          <w:szCs w:val="20"/>
        </w:rPr>
        <w:t xml:space="preserve"> that data </w:t>
      </w:r>
      <w:r>
        <w:rPr>
          <w:rFonts w:ascii="Arial" w:hAnsi="Arial" w:cs="Arial"/>
          <w:sz w:val="20"/>
          <w:szCs w:val="20"/>
        </w:rPr>
        <w:t xml:space="preserve">reports </w:t>
      </w:r>
      <w:r w:rsidR="001B58E9">
        <w:rPr>
          <w:rFonts w:ascii="Arial" w:hAnsi="Arial" w:cs="Arial"/>
          <w:sz w:val="20"/>
          <w:szCs w:val="20"/>
        </w:rPr>
        <w:t>provided to</w:t>
      </w:r>
      <w:r>
        <w:rPr>
          <w:rFonts w:ascii="Arial" w:hAnsi="Arial" w:cs="Arial"/>
          <w:sz w:val="20"/>
          <w:szCs w:val="20"/>
        </w:rPr>
        <w:t xml:space="preserve"> internal and</w:t>
      </w:r>
      <w:r w:rsidR="001B58E9">
        <w:rPr>
          <w:rFonts w:ascii="Arial" w:hAnsi="Arial" w:cs="Arial"/>
          <w:sz w:val="20"/>
          <w:szCs w:val="20"/>
        </w:rPr>
        <w:t xml:space="preserve"> external </w:t>
      </w:r>
      <w:r>
        <w:rPr>
          <w:rFonts w:ascii="Arial" w:hAnsi="Arial" w:cs="Arial"/>
          <w:sz w:val="20"/>
          <w:szCs w:val="20"/>
        </w:rPr>
        <w:t xml:space="preserve">audiences are reliable and </w:t>
      </w:r>
      <w:r w:rsidR="001B58E9">
        <w:rPr>
          <w:rFonts w:ascii="Arial" w:hAnsi="Arial" w:cs="Arial"/>
          <w:sz w:val="20"/>
          <w:szCs w:val="20"/>
        </w:rPr>
        <w:t>accurate</w:t>
      </w:r>
      <w:r>
        <w:rPr>
          <w:rFonts w:ascii="Arial" w:hAnsi="Arial" w:cs="Arial"/>
          <w:sz w:val="20"/>
          <w:szCs w:val="20"/>
        </w:rPr>
        <w:t>.</w:t>
      </w:r>
    </w:p>
    <w:p w:rsidRPr="004A03A4" w:rsidR="004A03A4" w:rsidP="004A03A4" w:rsidRDefault="00280CED" w14:paraId="7BF0A3E5" w14:textId="0C56255A">
      <w:pPr>
        <w:pStyle w:val="ListParagraph"/>
        <w:numPr>
          <w:ilvl w:val="0"/>
          <w:numId w:val="7"/>
        </w:numPr>
        <w:rPr>
          <w:rFonts w:ascii="Arial" w:hAnsi="Arial" w:cs="Arial"/>
          <w:sz w:val="20"/>
          <w:szCs w:val="20"/>
        </w:rPr>
      </w:pPr>
      <w:r>
        <w:rPr>
          <w:rFonts w:ascii="Arial" w:hAnsi="Arial" w:cs="Arial"/>
          <w:sz w:val="20"/>
          <w:szCs w:val="20"/>
        </w:rPr>
        <w:t>I</w:t>
      </w:r>
      <w:r w:rsidR="00C90517">
        <w:rPr>
          <w:rFonts w:ascii="Arial" w:hAnsi="Arial" w:cs="Arial"/>
          <w:sz w:val="20"/>
          <w:szCs w:val="20"/>
        </w:rPr>
        <w:t>n consultation with the</w:t>
      </w:r>
      <w:r w:rsidR="009B43D9">
        <w:rPr>
          <w:rFonts w:ascii="Arial" w:hAnsi="Arial" w:cs="Arial"/>
          <w:sz w:val="20"/>
          <w:szCs w:val="20"/>
        </w:rPr>
        <w:t xml:space="preserve"> leadership team l</w:t>
      </w:r>
      <w:r w:rsidRPr="0081729A" w:rsidR="0062264C">
        <w:rPr>
          <w:rFonts w:ascii="Arial" w:hAnsi="Arial" w:cs="Arial"/>
          <w:sz w:val="20"/>
          <w:szCs w:val="20"/>
        </w:rPr>
        <w:t xml:space="preserve">ead on the analysis </w:t>
      </w:r>
      <w:r>
        <w:rPr>
          <w:rFonts w:ascii="Arial" w:hAnsi="Arial" w:cs="Arial"/>
          <w:sz w:val="20"/>
          <w:szCs w:val="20"/>
        </w:rPr>
        <w:t xml:space="preserve">of data </w:t>
      </w:r>
      <w:r w:rsidRPr="0081729A" w:rsidR="0062264C">
        <w:rPr>
          <w:rFonts w:ascii="Arial" w:hAnsi="Arial" w:cs="Arial"/>
          <w:sz w:val="20"/>
          <w:szCs w:val="20"/>
        </w:rPr>
        <w:t>to feed into Freedom of Information</w:t>
      </w:r>
      <w:r w:rsidRPr="0081729A" w:rsidR="007161DF">
        <w:rPr>
          <w:rFonts w:ascii="Arial" w:hAnsi="Arial" w:cs="Arial"/>
          <w:sz w:val="20"/>
          <w:szCs w:val="20"/>
        </w:rPr>
        <w:t xml:space="preserve"> and Subject Access Requests</w:t>
      </w:r>
      <w:r w:rsidRPr="0081729A" w:rsidR="0062264C">
        <w:rPr>
          <w:rFonts w:ascii="Arial" w:hAnsi="Arial" w:cs="Arial"/>
          <w:sz w:val="20"/>
          <w:szCs w:val="20"/>
        </w:rPr>
        <w:t>.</w:t>
      </w:r>
    </w:p>
    <w:p w:rsidR="009306D7" w:rsidRDefault="009306D7" w14:paraId="3B5F4A32" w14:textId="77777777">
      <w:pPr>
        <w:rPr>
          <w:rFonts w:ascii="Museo Sans 500" w:hAnsi="Museo Sans 500" w:cs="Arial"/>
          <w:color w:val="02635E"/>
          <w:sz w:val="28"/>
          <w:szCs w:val="28"/>
        </w:rPr>
      </w:pPr>
      <w:r>
        <w:rPr>
          <w:rFonts w:ascii="Museo Sans 500" w:hAnsi="Museo Sans 500" w:cs="Arial"/>
          <w:color w:val="02635E"/>
          <w:sz w:val="28"/>
          <w:szCs w:val="28"/>
        </w:rPr>
        <w:br w:type="page"/>
      </w:r>
    </w:p>
    <w:p w:rsidR="007F2F45" w:rsidP="00D46BFF" w:rsidRDefault="10233A11" w14:paraId="1047A625" w14:textId="22D408B8">
      <w:pPr>
        <w:pStyle w:val="Pa14"/>
        <w:spacing w:before="40" w:after="40"/>
        <w:rPr>
          <w:rFonts w:ascii="Museo Sans 500" w:hAnsi="Museo Sans 500" w:cs="Arial"/>
          <w:color w:val="02635E"/>
          <w:sz w:val="28"/>
          <w:szCs w:val="28"/>
        </w:rPr>
      </w:pPr>
      <w:r w:rsidRPr="035908C4">
        <w:rPr>
          <w:rFonts w:ascii="Museo Sans 500" w:hAnsi="Museo Sans 500" w:cs="Arial"/>
          <w:color w:val="02635E"/>
          <w:sz w:val="28"/>
          <w:szCs w:val="28"/>
        </w:rPr>
        <w:lastRenderedPageBreak/>
        <w:t>Monitor</w:t>
      </w:r>
      <w:r w:rsidRPr="035908C4" w:rsidR="7B18AFFC">
        <w:rPr>
          <w:rFonts w:ascii="Museo Sans 500" w:hAnsi="Museo Sans 500" w:cs="Arial"/>
          <w:color w:val="02635E"/>
          <w:sz w:val="28"/>
          <w:szCs w:val="28"/>
        </w:rPr>
        <w:t xml:space="preserve">ing </w:t>
      </w:r>
      <w:r w:rsidRPr="035908C4">
        <w:rPr>
          <w:rFonts w:ascii="Museo Sans 500" w:hAnsi="Museo Sans 500" w:cs="Arial"/>
          <w:color w:val="02635E"/>
          <w:sz w:val="28"/>
          <w:szCs w:val="28"/>
        </w:rPr>
        <w:t>standards</w:t>
      </w:r>
      <w:r w:rsidRPr="035908C4" w:rsidR="100C49EE">
        <w:rPr>
          <w:rFonts w:ascii="Museo Sans 500" w:hAnsi="Museo Sans 500" w:cs="Arial"/>
          <w:color w:val="02635E"/>
          <w:sz w:val="28"/>
          <w:szCs w:val="28"/>
        </w:rPr>
        <w:t xml:space="preserve"> and quality assurance</w:t>
      </w:r>
    </w:p>
    <w:p w:rsidRPr="00D46BFF" w:rsidR="00D46BFF" w:rsidP="004B5FA0" w:rsidRDefault="00D46BFF" w14:paraId="7A645A96" w14:textId="77777777">
      <w:pPr>
        <w:spacing w:after="0" w:line="240" w:lineRule="auto"/>
        <w:contextualSpacing/>
      </w:pPr>
    </w:p>
    <w:p w:rsidRPr="009B43D9" w:rsidR="00486975" w:rsidP="00173047" w:rsidRDefault="1660EE18" w14:paraId="12B00A5A" w14:textId="1DF9CE2B">
      <w:pPr>
        <w:pStyle w:val="ListParagraph"/>
        <w:numPr>
          <w:ilvl w:val="0"/>
          <w:numId w:val="9"/>
        </w:numPr>
        <w:rPr>
          <w:rFonts w:ascii="Arial" w:hAnsi="Arial" w:cs="Arial"/>
          <w:sz w:val="20"/>
          <w:szCs w:val="20"/>
        </w:rPr>
      </w:pPr>
      <w:r w:rsidRPr="009B43D9">
        <w:rPr>
          <w:rFonts w:ascii="Arial" w:hAnsi="Arial" w:cs="Arial"/>
          <w:sz w:val="20"/>
          <w:szCs w:val="20"/>
        </w:rPr>
        <w:t>M</w:t>
      </w:r>
      <w:r w:rsidRPr="009B43D9" w:rsidR="3EC81BCD">
        <w:rPr>
          <w:rFonts w:ascii="Arial" w:hAnsi="Arial" w:cs="Arial"/>
          <w:sz w:val="20"/>
          <w:szCs w:val="20"/>
        </w:rPr>
        <w:t xml:space="preserve">aintain </w:t>
      </w:r>
      <w:r w:rsidRPr="009B43D9" w:rsidR="1C3199A3">
        <w:rPr>
          <w:rFonts w:ascii="Arial" w:hAnsi="Arial" w:cs="Arial"/>
          <w:sz w:val="20"/>
          <w:szCs w:val="20"/>
        </w:rPr>
        <w:t>excellent</w:t>
      </w:r>
      <w:r w:rsidRPr="009B43D9" w:rsidR="3EC81BCD">
        <w:rPr>
          <w:rFonts w:ascii="Arial" w:hAnsi="Arial" w:cs="Arial"/>
          <w:sz w:val="20"/>
          <w:szCs w:val="20"/>
        </w:rPr>
        <w:t xml:space="preserve"> practice in accordance with the Children’s Homes Regulations 2015, the Children Act 1989, the RCPCH Healthcare Standards for Children and Young People in Secure Settings (CQC), </w:t>
      </w:r>
      <w:r w:rsidRPr="009B43D9" w:rsidR="6992676F">
        <w:rPr>
          <w:rFonts w:ascii="Arial" w:hAnsi="Arial" w:cs="Arial"/>
          <w:sz w:val="20"/>
          <w:szCs w:val="20"/>
        </w:rPr>
        <w:t>KCSIE</w:t>
      </w:r>
      <w:r w:rsidRPr="009B43D9" w:rsidR="3EC81BCD">
        <w:rPr>
          <w:rFonts w:ascii="Arial" w:hAnsi="Arial" w:cs="Arial"/>
          <w:sz w:val="20"/>
          <w:szCs w:val="20"/>
        </w:rPr>
        <w:t xml:space="preserve"> and other relevant legislation.</w:t>
      </w:r>
    </w:p>
    <w:p w:rsidRPr="009B43D9" w:rsidR="00017B16" w:rsidP="00173047" w:rsidRDefault="12767366" w14:paraId="7053C02C" w14:textId="3CBBD3CD">
      <w:pPr>
        <w:pStyle w:val="ListParagraph"/>
        <w:numPr>
          <w:ilvl w:val="0"/>
          <w:numId w:val="9"/>
        </w:numPr>
        <w:rPr>
          <w:rFonts w:ascii="Arial" w:hAnsi="Arial" w:cs="Arial"/>
          <w:sz w:val="20"/>
          <w:szCs w:val="20"/>
        </w:rPr>
      </w:pPr>
      <w:r w:rsidRPr="009B43D9">
        <w:rPr>
          <w:rFonts w:ascii="Arial" w:hAnsi="Arial" w:cs="Arial"/>
          <w:sz w:val="20"/>
          <w:szCs w:val="20"/>
        </w:rPr>
        <w:t>C</w:t>
      </w:r>
      <w:r w:rsidRPr="009B43D9" w:rsidR="4B8C0F98">
        <w:rPr>
          <w:rFonts w:ascii="Arial" w:hAnsi="Arial" w:cs="Arial"/>
          <w:sz w:val="20"/>
          <w:szCs w:val="20"/>
        </w:rPr>
        <w:t>ontribute to the process of preparing</w:t>
      </w:r>
      <w:r w:rsidRPr="009B43D9" w:rsidR="434E5654">
        <w:rPr>
          <w:rFonts w:ascii="Arial" w:hAnsi="Arial" w:cs="Arial"/>
          <w:sz w:val="20"/>
          <w:szCs w:val="20"/>
        </w:rPr>
        <w:t xml:space="preserve"> for </w:t>
      </w:r>
      <w:r w:rsidRPr="009B43D9" w:rsidR="59B676A1">
        <w:rPr>
          <w:rFonts w:ascii="Arial" w:hAnsi="Arial" w:cs="Arial"/>
          <w:sz w:val="20"/>
          <w:szCs w:val="20"/>
        </w:rPr>
        <w:t>Ofsted</w:t>
      </w:r>
      <w:r w:rsidRPr="009B43D9" w:rsidR="434E5654">
        <w:rPr>
          <w:rFonts w:ascii="Arial" w:hAnsi="Arial" w:cs="Arial"/>
          <w:sz w:val="20"/>
          <w:szCs w:val="20"/>
        </w:rPr>
        <w:t xml:space="preserve"> inspections as outlined in </w:t>
      </w:r>
      <w:r w:rsidRPr="009B43D9" w:rsidR="59B676A1">
        <w:rPr>
          <w:rFonts w:ascii="Arial" w:hAnsi="Arial" w:cs="Arial"/>
          <w:sz w:val="20"/>
          <w:szCs w:val="20"/>
        </w:rPr>
        <w:t>Social Care Common Inspection Framework</w:t>
      </w:r>
      <w:r w:rsidRPr="009B43D9" w:rsidR="434E5654">
        <w:rPr>
          <w:rFonts w:ascii="Arial" w:hAnsi="Arial" w:cs="Arial"/>
          <w:sz w:val="20"/>
          <w:szCs w:val="20"/>
        </w:rPr>
        <w:t xml:space="preserve"> and report to the </w:t>
      </w:r>
      <w:r w:rsidRPr="009B43D9" w:rsidR="4B8C0F98">
        <w:rPr>
          <w:rFonts w:ascii="Arial" w:hAnsi="Arial" w:cs="Arial"/>
          <w:sz w:val="20"/>
          <w:szCs w:val="20"/>
        </w:rPr>
        <w:t xml:space="preserve">Registered Manager </w:t>
      </w:r>
      <w:r w:rsidRPr="009B43D9" w:rsidR="434E5654">
        <w:rPr>
          <w:rFonts w:ascii="Arial" w:hAnsi="Arial" w:cs="Arial"/>
          <w:sz w:val="20"/>
          <w:szCs w:val="20"/>
        </w:rPr>
        <w:t xml:space="preserve">as needed on those arrangements to </w:t>
      </w:r>
      <w:r w:rsidRPr="009B43D9" w:rsidR="59B676A1">
        <w:rPr>
          <w:rFonts w:ascii="Arial" w:hAnsi="Arial" w:cs="Arial"/>
          <w:sz w:val="20"/>
          <w:szCs w:val="20"/>
        </w:rPr>
        <w:t>ensure Ofsted readiness</w:t>
      </w:r>
      <w:r w:rsidRPr="009B43D9" w:rsidR="3931668D">
        <w:rPr>
          <w:rFonts w:ascii="Arial" w:hAnsi="Arial" w:cs="Arial"/>
          <w:sz w:val="20"/>
          <w:szCs w:val="20"/>
        </w:rPr>
        <w:t xml:space="preserve"> at all times.</w:t>
      </w:r>
    </w:p>
    <w:p w:rsidRPr="009B43D9" w:rsidR="00254526" w:rsidP="00173047" w:rsidRDefault="13038F9E" w14:paraId="71BEEBF8" w14:textId="7887F865">
      <w:pPr>
        <w:pStyle w:val="ListParagraph"/>
        <w:numPr>
          <w:ilvl w:val="0"/>
          <w:numId w:val="9"/>
        </w:numPr>
        <w:rPr>
          <w:rFonts w:ascii="Arial" w:hAnsi="Arial" w:cs="Arial"/>
          <w:sz w:val="20"/>
          <w:szCs w:val="20"/>
        </w:rPr>
      </w:pPr>
      <w:r w:rsidRPr="009B43D9">
        <w:rPr>
          <w:rFonts w:ascii="Arial" w:hAnsi="Arial" w:cs="Arial"/>
          <w:sz w:val="20"/>
          <w:szCs w:val="20"/>
        </w:rPr>
        <w:t>C</w:t>
      </w:r>
      <w:r w:rsidRPr="009B43D9" w:rsidR="4B8C0F98">
        <w:rPr>
          <w:rFonts w:ascii="Arial" w:hAnsi="Arial" w:cs="Arial"/>
          <w:sz w:val="20"/>
          <w:szCs w:val="20"/>
        </w:rPr>
        <w:t>ontribute to the</w:t>
      </w:r>
      <w:r w:rsidRPr="009B43D9" w:rsidR="3931668D">
        <w:rPr>
          <w:rFonts w:ascii="Arial" w:hAnsi="Arial" w:cs="Arial"/>
          <w:sz w:val="20"/>
          <w:szCs w:val="20"/>
        </w:rPr>
        <w:t xml:space="preserve"> implementation of</w:t>
      </w:r>
      <w:r w:rsidRPr="009B43D9" w:rsidR="1F087948">
        <w:rPr>
          <w:rFonts w:ascii="Arial" w:hAnsi="Arial" w:cs="Arial"/>
          <w:sz w:val="20"/>
          <w:szCs w:val="20"/>
        </w:rPr>
        <w:t xml:space="preserve"> Restore’s meeting cycles as required, ensuring these are </w:t>
      </w:r>
      <w:r w:rsidRPr="009B43D9" w:rsidR="2E27B68D">
        <w:rPr>
          <w:rFonts w:ascii="Arial" w:hAnsi="Arial" w:cs="Arial"/>
          <w:sz w:val="20"/>
          <w:szCs w:val="20"/>
        </w:rPr>
        <w:t xml:space="preserve">characterised by restorative principles, </w:t>
      </w:r>
      <w:r w:rsidRPr="009B43D9" w:rsidR="1F087948">
        <w:rPr>
          <w:rFonts w:ascii="Arial" w:hAnsi="Arial" w:cs="Arial"/>
          <w:sz w:val="20"/>
          <w:szCs w:val="20"/>
        </w:rPr>
        <w:t xml:space="preserve">used effectively, </w:t>
      </w:r>
      <w:r w:rsidRPr="009B43D9" w:rsidR="2E27B68D">
        <w:rPr>
          <w:rFonts w:ascii="Arial" w:hAnsi="Arial" w:cs="Arial"/>
          <w:sz w:val="20"/>
          <w:szCs w:val="20"/>
        </w:rPr>
        <w:t xml:space="preserve">involve or represent families and carers where appropriate, and are </w:t>
      </w:r>
      <w:r w:rsidRPr="009B43D9" w:rsidR="1F087948">
        <w:rPr>
          <w:rFonts w:ascii="Arial" w:hAnsi="Arial" w:cs="Arial"/>
          <w:sz w:val="20"/>
          <w:szCs w:val="20"/>
        </w:rPr>
        <w:t xml:space="preserve">delivered </w:t>
      </w:r>
      <w:r w:rsidRPr="009B43D9" w:rsidR="1C3199A3">
        <w:rPr>
          <w:rFonts w:ascii="Arial" w:hAnsi="Arial" w:cs="Arial"/>
          <w:sz w:val="20"/>
          <w:szCs w:val="20"/>
        </w:rPr>
        <w:t>with</w:t>
      </w:r>
      <w:r w:rsidRPr="009B43D9" w:rsidR="1F087948">
        <w:rPr>
          <w:rFonts w:ascii="Arial" w:hAnsi="Arial" w:cs="Arial"/>
          <w:sz w:val="20"/>
          <w:szCs w:val="20"/>
        </w:rPr>
        <w:t xml:space="preserve"> high quality</w:t>
      </w:r>
      <w:r w:rsidRPr="009B43D9" w:rsidR="2E27B68D">
        <w:rPr>
          <w:rFonts w:ascii="Arial" w:hAnsi="Arial" w:cs="Arial"/>
          <w:sz w:val="20"/>
          <w:szCs w:val="20"/>
        </w:rPr>
        <w:t>.</w:t>
      </w:r>
    </w:p>
    <w:p w:rsidRPr="009B43D9" w:rsidR="035908C4" w:rsidP="00173047" w:rsidRDefault="009B43D9" w14:paraId="2D00FD29" w14:textId="37CE0C75">
      <w:pPr>
        <w:pStyle w:val="ListParagraph"/>
        <w:numPr>
          <w:ilvl w:val="0"/>
          <w:numId w:val="9"/>
        </w:numPr>
        <w:rPr>
          <w:rFonts w:ascii="Arial" w:hAnsi="Arial" w:cs="Arial"/>
          <w:sz w:val="20"/>
          <w:szCs w:val="20"/>
        </w:rPr>
      </w:pPr>
      <w:r>
        <w:rPr>
          <w:rFonts w:ascii="Arial" w:hAnsi="Arial" w:cs="Arial"/>
          <w:sz w:val="20"/>
          <w:szCs w:val="20"/>
        </w:rPr>
        <w:t>P</w:t>
      </w:r>
      <w:r w:rsidRPr="009B43D9" w:rsidR="434E5654">
        <w:rPr>
          <w:rFonts w:ascii="Arial" w:hAnsi="Arial" w:cs="Arial"/>
          <w:sz w:val="20"/>
          <w:szCs w:val="20"/>
        </w:rPr>
        <w:t>articipate in the organisation’s learning,</w:t>
      </w:r>
      <w:r w:rsidRPr="009B43D9" w:rsidR="3931668D">
        <w:rPr>
          <w:rFonts w:ascii="Arial" w:hAnsi="Arial" w:cs="Arial"/>
          <w:sz w:val="20"/>
          <w:szCs w:val="20"/>
        </w:rPr>
        <w:t xml:space="preserve"> reflective,</w:t>
      </w:r>
      <w:r w:rsidRPr="009B43D9" w:rsidR="434E5654">
        <w:rPr>
          <w:rFonts w:ascii="Arial" w:hAnsi="Arial" w:cs="Arial"/>
          <w:sz w:val="20"/>
          <w:szCs w:val="20"/>
        </w:rPr>
        <w:t xml:space="preserve"> thematic and other reviews and quality assurance systems</w:t>
      </w:r>
      <w:r w:rsidRPr="009B43D9" w:rsidR="0D9AA506">
        <w:rPr>
          <w:rFonts w:ascii="Arial" w:hAnsi="Arial" w:cs="Arial"/>
          <w:sz w:val="20"/>
          <w:szCs w:val="20"/>
        </w:rPr>
        <w:t>.</w:t>
      </w:r>
      <w:r w:rsidRPr="009B43D9" w:rsidR="16059E53">
        <w:rPr>
          <w:rFonts w:ascii="Arial" w:hAnsi="Arial" w:cs="Arial"/>
          <w:sz w:val="20"/>
          <w:szCs w:val="20"/>
        </w:rPr>
        <w:t xml:space="preserve"> </w:t>
      </w:r>
    </w:p>
    <w:p w:rsidRPr="009B43D9" w:rsidR="007F2F45" w:rsidP="00173047" w:rsidRDefault="32402452" w14:paraId="2C393DE8" w14:textId="29819AED">
      <w:pPr>
        <w:pStyle w:val="ListParagraph"/>
        <w:numPr>
          <w:ilvl w:val="0"/>
          <w:numId w:val="9"/>
        </w:numPr>
        <w:rPr>
          <w:rFonts w:ascii="Arial" w:hAnsi="Arial" w:cs="Arial"/>
          <w:sz w:val="20"/>
          <w:szCs w:val="20"/>
        </w:rPr>
      </w:pPr>
      <w:r w:rsidRPr="009B43D9">
        <w:rPr>
          <w:rFonts w:ascii="Arial" w:hAnsi="Arial" w:cs="Arial"/>
          <w:sz w:val="20"/>
          <w:szCs w:val="20"/>
        </w:rPr>
        <w:t>C</w:t>
      </w:r>
      <w:r w:rsidRPr="009B43D9" w:rsidR="4016D8D9">
        <w:rPr>
          <w:rFonts w:ascii="Arial" w:hAnsi="Arial" w:cs="Arial"/>
          <w:sz w:val="20"/>
          <w:szCs w:val="20"/>
        </w:rPr>
        <w:t>ontribute towards whole</w:t>
      </w:r>
      <w:r w:rsidRPr="009B43D9" w:rsidR="3931668D">
        <w:rPr>
          <w:rFonts w:ascii="Arial" w:hAnsi="Arial" w:cs="Arial"/>
          <w:sz w:val="20"/>
          <w:szCs w:val="20"/>
        </w:rPr>
        <w:t>-</w:t>
      </w:r>
      <w:r w:rsidRPr="009B43D9" w:rsidR="4016D8D9">
        <w:rPr>
          <w:rFonts w:ascii="Arial" w:hAnsi="Arial" w:cs="Arial"/>
          <w:sz w:val="20"/>
          <w:szCs w:val="20"/>
        </w:rPr>
        <w:t xml:space="preserve">school </w:t>
      </w:r>
      <w:r w:rsidRPr="009B43D9" w:rsidR="3931668D">
        <w:rPr>
          <w:rFonts w:ascii="Arial" w:hAnsi="Arial" w:cs="Arial"/>
          <w:sz w:val="20"/>
          <w:szCs w:val="20"/>
        </w:rPr>
        <w:t>development</w:t>
      </w:r>
      <w:r w:rsidRPr="009B43D9" w:rsidR="4016D8D9">
        <w:rPr>
          <w:rFonts w:ascii="Arial" w:hAnsi="Arial" w:cs="Arial"/>
          <w:sz w:val="20"/>
          <w:szCs w:val="20"/>
        </w:rPr>
        <w:t xml:space="preserve"> strategies that ensure the highest calibre of learning that creates a safe, nurturing, and positive environment</w:t>
      </w:r>
      <w:r w:rsidRPr="009B43D9" w:rsidR="702DAF51">
        <w:rPr>
          <w:rFonts w:ascii="Arial" w:hAnsi="Arial" w:cs="Arial"/>
          <w:sz w:val="20"/>
          <w:szCs w:val="20"/>
        </w:rPr>
        <w:t xml:space="preserve"> and delivers to the Restore Outcomes Framework. </w:t>
      </w:r>
    </w:p>
    <w:p w:rsidRPr="00613D0A" w:rsidR="00D265C7" w:rsidP="00613D0A" w:rsidRDefault="003448C1" w14:paraId="263B8312" w14:textId="17C50C16">
      <w:pPr>
        <w:rPr>
          <w:rFonts w:ascii="Museo Sans 500" w:hAnsi="Museo Sans 500" w:cs="Arial"/>
          <w:color w:val="02635E"/>
          <w:sz w:val="28"/>
          <w:szCs w:val="28"/>
        </w:rPr>
      </w:pPr>
      <w:r w:rsidRPr="00A5784D">
        <w:rPr>
          <w:rFonts w:ascii="Museo Sans 500" w:hAnsi="Museo Sans 500" w:cs="Arial"/>
          <w:color w:val="02635E"/>
          <w:sz w:val="28"/>
          <w:szCs w:val="28"/>
        </w:rPr>
        <w:t>Staff Care and Development</w:t>
      </w:r>
    </w:p>
    <w:p w:rsidRPr="009B43D9" w:rsidR="0065655C" w:rsidP="00173047" w:rsidRDefault="04196837" w14:paraId="6B149B3D" w14:textId="6B8968CA">
      <w:pPr>
        <w:pStyle w:val="ListParagraph"/>
        <w:numPr>
          <w:ilvl w:val="0"/>
          <w:numId w:val="10"/>
        </w:numPr>
        <w:rPr>
          <w:rFonts w:ascii="Arial" w:hAnsi="Arial" w:cs="Arial"/>
          <w:sz w:val="20"/>
          <w:szCs w:val="20"/>
        </w:rPr>
      </w:pPr>
      <w:r w:rsidRPr="009B43D9">
        <w:rPr>
          <w:rFonts w:ascii="Arial" w:hAnsi="Arial" w:cs="Arial"/>
          <w:sz w:val="20"/>
          <w:szCs w:val="20"/>
        </w:rPr>
        <w:t>E</w:t>
      </w:r>
      <w:r w:rsidRPr="009B43D9" w:rsidR="4586ADE1">
        <w:rPr>
          <w:rFonts w:ascii="Arial" w:hAnsi="Arial" w:cs="Arial"/>
          <w:sz w:val="20"/>
          <w:szCs w:val="20"/>
        </w:rPr>
        <w:t>mbody the qualities of benign curiosity, reflectiveness and compassion described in the Restore Framework in relation to staff</w:t>
      </w:r>
      <w:r w:rsidRPr="009B43D9" w:rsidR="36DF9098">
        <w:rPr>
          <w:rFonts w:ascii="Arial" w:hAnsi="Arial" w:cs="Arial"/>
          <w:sz w:val="20"/>
          <w:szCs w:val="20"/>
        </w:rPr>
        <w:t xml:space="preserve"> </w:t>
      </w:r>
      <w:r w:rsidRPr="009B43D9" w:rsidR="2B637B46">
        <w:rPr>
          <w:rFonts w:ascii="Arial" w:hAnsi="Arial" w:cs="Arial"/>
          <w:sz w:val="20"/>
          <w:szCs w:val="20"/>
        </w:rPr>
        <w:t>and</w:t>
      </w:r>
      <w:r w:rsidRPr="009B43D9" w:rsidR="36DF9098">
        <w:rPr>
          <w:rFonts w:ascii="Arial" w:hAnsi="Arial" w:cs="Arial"/>
          <w:sz w:val="20"/>
          <w:szCs w:val="20"/>
        </w:rPr>
        <w:t xml:space="preserve"> children</w:t>
      </w:r>
      <w:r w:rsidRPr="009B43D9" w:rsidR="4586ADE1">
        <w:rPr>
          <w:rFonts w:ascii="Arial" w:hAnsi="Arial" w:cs="Arial"/>
          <w:sz w:val="20"/>
          <w:szCs w:val="20"/>
        </w:rPr>
        <w:t xml:space="preserve">, recognising the power of unconscious dynamics in shaping behaviour </w:t>
      </w:r>
      <w:r w:rsidRPr="009B43D9" w:rsidR="36DF9098">
        <w:rPr>
          <w:rFonts w:ascii="Arial" w:hAnsi="Arial" w:cs="Arial"/>
          <w:sz w:val="20"/>
          <w:szCs w:val="20"/>
        </w:rPr>
        <w:t xml:space="preserve">and the central necessity of creating the space to explore these and use the information gained to build a responsive and dynamic understanding of the work. </w:t>
      </w:r>
    </w:p>
    <w:p w:rsidR="009B43D9" w:rsidP="00173047" w:rsidRDefault="009B43D9" w14:paraId="4E8D9F19" w14:textId="77777777">
      <w:pPr>
        <w:pStyle w:val="ListParagraph"/>
        <w:numPr>
          <w:ilvl w:val="0"/>
          <w:numId w:val="10"/>
        </w:numPr>
        <w:rPr>
          <w:rFonts w:ascii="Arial" w:hAnsi="Arial" w:cs="Arial"/>
          <w:sz w:val="20"/>
          <w:szCs w:val="20"/>
        </w:rPr>
      </w:pPr>
      <w:r>
        <w:rPr>
          <w:rFonts w:ascii="Arial" w:hAnsi="Arial" w:cs="Arial"/>
          <w:sz w:val="20"/>
          <w:szCs w:val="20"/>
        </w:rPr>
        <w:t>C</w:t>
      </w:r>
      <w:r w:rsidRPr="009B43D9" w:rsidR="2E27B68D">
        <w:rPr>
          <w:rFonts w:ascii="Arial" w:hAnsi="Arial" w:cs="Arial"/>
          <w:sz w:val="20"/>
          <w:szCs w:val="20"/>
        </w:rPr>
        <w:t>ontribute to</w:t>
      </w:r>
      <w:r w:rsidRPr="009B43D9" w:rsidR="4059FFCA">
        <w:rPr>
          <w:rFonts w:ascii="Arial" w:hAnsi="Arial" w:cs="Arial"/>
          <w:sz w:val="20"/>
          <w:szCs w:val="20"/>
        </w:rPr>
        <w:t xml:space="preserve"> the development of continuous professional development programmes for Restore </w:t>
      </w:r>
      <w:r w:rsidRPr="009B43D9" w:rsidR="0B2965CC">
        <w:rPr>
          <w:rFonts w:ascii="Arial" w:hAnsi="Arial" w:cs="Arial"/>
          <w:sz w:val="20"/>
          <w:szCs w:val="20"/>
        </w:rPr>
        <w:t>Practitioners</w:t>
      </w:r>
      <w:r w:rsidRPr="009B43D9" w:rsidR="4059FFCA">
        <w:rPr>
          <w:rFonts w:ascii="Arial" w:hAnsi="Arial" w:cs="Arial"/>
          <w:sz w:val="20"/>
          <w:szCs w:val="20"/>
        </w:rPr>
        <w:t xml:space="preserve"> </w:t>
      </w:r>
      <w:r w:rsidRPr="009B43D9" w:rsidR="0B2965CC">
        <w:rPr>
          <w:rFonts w:ascii="Arial" w:hAnsi="Arial" w:cs="Arial"/>
          <w:sz w:val="20"/>
          <w:szCs w:val="20"/>
        </w:rPr>
        <w:t>at</w:t>
      </w:r>
      <w:r w:rsidRPr="009B43D9" w:rsidR="4059FFCA">
        <w:rPr>
          <w:rFonts w:ascii="Arial" w:hAnsi="Arial" w:cs="Arial"/>
          <w:sz w:val="20"/>
          <w:szCs w:val="20"/>
        </w:rPr>
        <w:t xml:space="preserve"> all levels</w:t>
      </w:r>
      <w:r w:rsidRPr="009B43D9" w:rsidR="0B2965CC">
        <w:rPr>
          <w:rFonts w:ascii="Arial" w:hAnsi="Arial" w:cs="Arial"/>
          <w:sz w:val="20"/>
          <w:szCs w:val="20"/>
        </w:rPr>
        <w:t>,</w:t>
      </w:r>
      <w:r w:rsidRPr="009B43D9" w:rsidR="4059FFCA">
        <w:rPr>
          <w:rFonts w:ascii="Arial" w:hAnsi="Arial" w:cs="Arial"/>
          <w:sz w:val="20"/>
          <w:szCs w:val="20"/>
        </w:rPr>
        <w:t xml:space="preserve"> that support </w:t>
      </w:r>
      <w:r w:rsidRPr="009B43D9" w:rsidR="0B2965CC">
        <w:rPr>
          <w:rFonts w:ascii="Arial" w:hAnsi="Arial" w:cs="Arial"/>
          <w:sz w:val="20"/>
          <w:szCs w:val="20"/>
        </w:rPr>
        <w:t xml:space="preserve">the </w:t>
      </w:r>
      <w:r w:rsidRPr="009B43D9" w:rsidR="56668DF7">
        <w:rPr>
          <w:rFonts w:ascii="Arial" w:hAnsi="Arial" w:cs="Arial"/>
          <w:sz w:val="20"/>
          <w:szCs w:val="20"/>
        </w:rPr>
        <w:t xml:space="preserve">provision </w:t>
      </w:r>
      <w:r w:rsidRPr="009B43D9" w:rsidR="4059FFCA">
        <w:rPr>
          <w:rFonts w:ascii="Arial" w:hAnsi="Arial" w:cs="Arial"/>
          <w:sz w:val="20"/>
          <w:szCs w:val="20"/>
        </w:rPr>
        <w:t>of outstanding, caring provision</w:t>
      </w:r>
      <w:r w:rsidRPr="009B43D9" w:rsidR="4586ADE1">
        <w:rPr>
          <w:rFonts w:ascii="Arial" w:hAnsi="Arial" w:cs="Arial"/>
          <w:sz w:val="20"/>
          <w:szCs w:val="20"/>
        </w:rPr>
        <w:t>.</w:t>
      </w:r>
      <w:r w:rsidRPr="009B43D9" w:rsidR="4059FFCA">
        <w:rPr>
          <w:rFonts w:ascii="Arial" w:hAnsi="Arial" w:cs="Arial"/>
          <w:sz w:val="20"/>
          <w:szCs w:val="20"/>
        </w:rPr>
        <w:t xml:space="preserve"> </w:t>
      </w:r>
    </w:p>
    <w:p w:rsidRPr="009B43D9" w:rsidR="0065655C" w:rsidP="00173047" w:rsidRDefault="70AE122F" w14:paraId="303ED431" w14:textId="63E7AC52">
      <w:pPr>
        <w:pStyle w:val="ListParagraph"/>
        <w:numPr>
          <w:ilvl w:val="0"/>
          <w:numId w:val="10"/>
        </w:numPr>
        <w:rPr>
          <w:rFonts w:ascii="Arial" w:hAnsi="Arial" w:cs="Arial"/>
          <w:sz w:val="20"/>
          <w:szCs w:val="20"/>
        </w:rPr>
      </w:pPr>
      <w:r w:rsidRPr="009B43D9">
        <w:rPr>
          <w:rFonts w:ascii="Arial" w:hAnsi="Arial" w:cs="Arial"/>
          <w:sz w:val="20"/>
          <w:szCs w:val="20"/>
        </w:rPr>
        <w:t>D</w:t>
      </w:r>
      <w:r w:rsidRPr="009B43D9" w:rsidR="3EC81BCD">
        <w:rPr>
          <w:rFonts w:ascii="Arial" w:hAnsi="Arial" w:cs="Arial"/>
          <w:sz w:val="20"/>
          <w:szCs w:val="20"/>
        </w:rPr>
        <w:t xml:space="preserve">raw on the support and expertise of the Senior Leadership Team via supervision, management and all other working activities, maintaining excellent, open, responsive and collaborative working relationships. </w:t>
      </w:r>
    </w:p>
    <w:p w:rsidRPr="004A03A4" w:rsidR="035908C4" w:rsidP="004A03A4" w:rsidRDefault="098F2E9F" w14:paraId="7698F6EE" w14:textId="66215C11">
      <w:pPr>
        <w:pStyle w:val="ListParagraph"/>
        <w:numPr>
          <w:ilvl w:val="0"/>
          <w:numId w:val="10"/>
        </w:numPr>
        <w:rPr>
          <w:rFonts w:ascii="Arial" w:hAnsi="Arial" w:cs="Arial"/>
          <w:sz w:val="20"/>
          <w:szCs w:val="20"/>
        </w:rPr>
      </w:pPr>
      <w:r w:rsidRPr="009B43D9">
        <w:rPr>
          <w:rFonts w:ascii="Arial" w:hAnsi="Arial" w:cs="Arial"/>
          <w:sz w:val="20"/>
          <w:szCs w:val="20"/>
        </w:rPr>
        <w:t>M</w:t>
      </w:r>
      <w:r w:rsidRPr="009B43D9" w:rsidR="3EC81BCD">
        <w:rPr>
          <w:rFonts w:ascii="Arial" w:hAnsi="Arial" w:cs="Arial"/>
          <w:sz w:val="20"/>
          <w:szCs w:val="20"/>
        </w:rPr>
        <w:t xml:space="preserve">aintain your own personal and professional development, in line with the culture described in the Restore Framework, in which staff look after their own and each other’s emotional and physical </w:t>
      </w:r>
      <w:r w:rsidRPr="009B43D9" w:rsidR="3E9F7CE7">
        <w:rPr>
          <w:rFonts w:ascii="Arial" w:hAnsi="Arial" w:cs="Arial"/>
          <w:sz w:val="20"/>
          <w:szCs w:val="20"/>
        </w:rPr>
        <w:t xml:space="preserve">wellbeing and commit to excellent, innovative practice. </w:t>
      </w:r>
    </w:p>
    <w:p w:rsidRPr="00613D0A" w:rsidR="00892F81" w:rsidP="00613D0A" w:rsidRDefault="0718C309" w14:paraId="0D74F188" w14:textId="5092CC13">
      <w:pPr>
        <w:rPr>
          <w:rFonts w:ascii="Museo Sans 500" w:hAnsi="Museo Sans 500" w:cs="Arial"/>
          <w:color w:val="02635E"/>
          <w:sz w:val="28"/>
          <w:szCs w:val="28"/>
        </w:rPr>
      </w:pPr>
      <w:r w:rsidRPr="035908C4">
        <w:rPr>
          <w:rFonts w:ascii="Museo Sans 500" w:hAnsi="Museo Sans 500" w:cs="Arial"/>
          <w:color w:val="02635E"/>
          <w:sz w:val="28"/>
          <w:szCs w:val="28"/>
        </w:rPr>
        <w:t>Safeguarding</w:t>
      </w:r>
    </w:p>
    <w:p w:rsidRPr="009B43D9" w:rsidR="009B43D9" w:rsidP="00173047" w:rsidRDefault="009B43D9" w14:paraId="29E630AA" w14:textId="77777777">
      <w:pPr>
        <w:pStyle w:val="ListParagraph"/>
        <w:numPr>
          <w:ilvl w:val="0"/>
          <w:numId w:val="11"/>
        </w:numPr>
        <w:rPr>
          <w:rFonts w:ascii="Arial" w:hAnsi="Arial" w:cs="Arial"/>
          <w:sz w:val="20"/>
          <w:szCs w:val="20"/>
        </w:rPr>
      </w:pPr>
      <w:r w:rsidRPr="009B43D9">
        <w:rPr>
          <w:rFonts w:ascii="Arial" w:hAnsi="Arial" w:cs="Arial"/>
          <w:sz w:val="20"/>
          <w:szCs w:val="20"/>
          <w:shd w:val="clear" w:color="auto" w:fill="FAF9F8"/>
        </w:rPr>
        <w:t xml:space="preserve">Oasis is committed to safeguarding and promoting the welfare of children and young people. We expect all staff to share this commitment and to undergo appropriate checks, including an enhanced DBS check. </w:t>
      </w:r>
    </w:p>
    <w:p w:rsidRPr="009B43D9" w:rsidR="009B43D9" w:rsidP="00173047" w:rsidRDefault="009B43D9" w14:paraId="4310E394" w14:textId="5B4D6CE4">
      <w:pPr>
        <w:pStyle w:val="ListParagraph"/>
        <w:numPr>
          <w:ilvl w:val="0"/>
          <w:numId w:val="11"/>
        </w:numPr>
        <w:rPr>
          <w:rFonts w:ascii="Arial" w:hAnsi="Arial" w:cs="Arial"/>
          <w:sz w:val="20"/>
          <w:szCs w:val="20"/>
        </w:rPr>
      </w:pPr>
      <w:r w:rsidRPr="009B43D9">
        <w:rPr>
          <w:rFonts w:ascii="Arial" w:hAnsi="Arial" w:cs="Arial"/>
          <w:sz w:val="20"/>
          <w:szCs w:val="20"/>
          <w:shd w:val="clear" w:color="auto" w:fill="FAF9F8"/>
        </w:rPr>
        <w:t>You will need to take an active role in ensuring that we are meeting our safeguarding and Keep</w:t>
      </w:r>
      <w:r>
        <w:rPr>
          <w:rFonts w:ascii="Arial" w:hAnsi="Arial" w:cs="Arial"/>
          <w:sz w:val="20"/>
          <w:szCs w:val="20"/>
          <w:shd w:val="clear" w:color="auto" w:fill="FAF9F8"/>
        </w:rPr>
        <w:t>ing</w:t>
      </w:r>
      <w:r w:rsidRPr="009B43D9">
        <w:rPr>
          <w:rFonts w:ascii="Arial" w:hAnsi="Arial" w:cs="Arial"/>
          <w:sz w:val="20"/>
          <w:szCs w:val="20"/>
          <w:shd w:val="clear" w:color="auto" w:fill="FAF9F8"/>
        </w:rPr>
        <w:t xml:space="preserve"> Children Safe in Education statutory obligations through attending regular training and following the principles learned at all times.</w:t>
      </w:r>
    </w:p>
    <w:p w:rsidRPr="009B43D9" w:rsidR="009B43D9" w:rsidP="00173047" w:rsidRDefault="009B43D9" w14:paraId="1A91CFDB" w14:textId="02F33C08">
      <w:pPr>
        <w:pStyle w:val="ListParagraph"/>
        <w:numPr>
          <w:ilvl w:val="0"/>
          <w:numId w:val="11"/>
        </w:numPr>
        <w:rPr>
          <w:rFonts w:ascii="Arial" w:hAnsi="Arial" w:cs="Arial"/>
          <w:sz w:val="20"/>
          <w:szCs w:val="20"/>
        </w:rPr>
      </w:pPr>
      <w:r w:rsidRPr="009B43D9">
        <w:rPr>
          <w:rFonts w:ascii="Arial" w:hAnsi="Arial" w:cs="Arial"/>
          <w:sz w:val="20"/>
          <w:szCs w:val="20"/>
          <w:shd w:val="clear" w:color="auto" w:fill="FAF9F8"/>
        </w:rPr>
        <w:t>You will</w:t>
      </w:r>
      <w:r>
        <w:rPr>
          <w:rFonts w:ascii="Arial" w:hAnsi="Arial" w:cs="Arial"/>
          <w:sz w:val="20"/>
          <w:szCs w:val="20"/>
          <w:shd w:val="clear" w:color="auto" w:fill="FAF9F8"/>
        </w:rPr>
        <w:t xml:space="preserve"> </w:t>
      </w:r>
      <w:r w:rsidRPr="009B43D9">
        <w:rPr>
          <w:rFonts w:ascii="Arial" w:hAnsi="Arial" w:cs="Arial"/>
          <w:sz w:val="20"/>
          <w:szCs w:val="20"/>
          <w:shd w:val="clear" w:color="auto" w:fill="FAF9F8"/>
        </w:rPr>
        <w:t>maintain</w:t>
      </w:r>
      <w:r>
        <w:rPr>
          <w:rFonts w:ascii="Arial" w:hAnsi="Arial" w:cs="Arial"/>
          <w:sz w:val="20"/>
          <w:szCs w:val="20"/>
          <w:shd w:val="clear" w:color="auto" w:fill="FAF9F8"/>
        </w:rPr>
        <w:t xml:space="preserve"> </w:t>
      </w:r>
      <w:r w:rsidRPr="009B43D9" w:rsidR="006D210F">
        <w:rPr>
          <w:rFonts w:ascii="Arial" w:hAnsi="Arial" w:cs="Arial"/>
          <w:sz w:val="20"/>
          <w:szCs w:val="20"/>
          <w:shd w:val="clear" w:color="auto" w:fill="FAF9F8"/>
        </w:rPr>
        <w:t>good practice</w:t>
      </w:r>
      <w:r w:rsidRPr="009B43D9">
        <w:rPr>
          <w:rFonts w:ascii="Arial" w:hAnsi="Arial" w:cs="Arial"/>
          <w:sz w:val="20"/>
          <w:szCs w:val="20"/>
          <w:shd w:val="clear" w:color="auto" w:fill="FAF9F8"/>
        </w:rPr>
        <w:t xml:space="preserve"> in  accordance  with  the  Children’s  Homes Regulations  2015,  the  Children  Act  1989,  Ofsted,  the  RCPCH  Healthcare  Standards  for Children  and  Young  People in  Secure  Settings (CQC), Oasis Restore ethos and values and other relevant legislation.</w:t>
      </w:r>
    </w:p>
    <w:p w:rsidRPr="009B43D9" w:rsidR="009B43D9" w:rsidP="00173047" w:rsidRDefault="006D210F" w14:paraId="2AD34E3C" w14:textId="25F6D0A1">
      <w:pPr>
        <w:pStyle w:val="ListParagraph"/>
        <w:numPr>
          <w:ilvl w:val="0"/>
          <w:numId w:val="11"/>
        </w:numPr>
        <w:rPr>
          <w:rFonts w:ascii="Arial" w:hAnsi="Arial" w:cs="Arial"/>
          <w:sz w:val="20"/>
          <w:szCs w:val="20"/>
        </w:rPr>
      </w:pPr>
      <w:r w:rsidRPr="73BFB152" w:rsidR="006D210F">
        <w:rPr>
          <w:rFonts w:ascii="Arial" w:hAnsi="Arial" w:cs="Arial"/>
          <w:sz w:val="20"/>
          <w:szCs w:val="20"/>
        </w:rPr>
        <w:t>You will b</w:t>
      </w:r>
      <w:r w:rsidRPr="73BFB152" w:rsidR="009B43D9">
        <w:rPr>
          <w:rFonts w:ascii="Arial" w:hAnsi="Arial" w:cs="Arial"/>
          <w:sz w:val="20"/>
          <w:szCs w:val="20"/>
        </w:rPr>
        <w:t>e aware of Health and Safety regulations as applied to Oasis Restore, and to ensure these are followed in order to maintain the safety of staff and children at the school.</w:t>
      </w:r>
    </w:p>
    <w:p w:rsidR="73BFB152" w:rsidRDefault="73BFB152" w14:paraId="3C623B21" w14:textId="77871AC9">
      <w:r>
        <w:br w:type="page"/>
      </w:r>
    </w:p>
    <w:p w:rsidRPr="009B43D9" w:rsidR="003448C1" w:rsidP="009B43D9" w:rsidRDefault="003448C1" w14:paraId="731FD305" w14:textId="0BEFDAE8">
      <w:pPr>
        <w:rPr>
          <w:rFonts w:ascii="Arial" w:hAnsi="Arial" w:cs="Arial"/>
          <w:sz w:val="20"/>
          <w:szCs w:val="20"/>
        </w:rPr>
      </w:pPr>
      <w:r w:rsidRPr="009B43D9">
        <w:rPr>
          <w:rFonts w:ascii="Arial" w:hAnsi="Arial" w:cs="Arial"/>
          <w:sz w:val="20"/>
          <w:szCs w:val="20"/>
        </w:rPr>
        <w:t>The above responsibilities are subject to the general duties and responsibilities contained in the Statement of Conditions of Employment.</w:t>
      </w:r>
    </w:p>
    <w:p w:rsidR="003448C1" w:rsidP="00703E4A" w:rsidRDefault="003448C1" w14:paraId="0D4D34C6" w14:textId="24684371">
      <w:pPr>
        <w:rPr>
          <w:rFonts w:ascii="Arial" w:hAnsi="Arial" w:cs="Arial"/>
          <w:sz w:val="20"/>
          <w:szCs w:val="20"/>
        </w:rPr>
      </w:pPr>
      <w:r w:rsidRPr="00703E4A">
        <w:rPr>
          <w:rFonts w:ascii="Arial" w:hAnsi="Arial" w:cs="Arial"/>
          <w:sz w:val="20"/>
          <w:szCs w:val="20"/>
        </w:rPr>
        <w:t>The duties of this post may vary from time to time without changing the general character of the post or level of responsibility entailed.</w:t>
      </w:r>
    </w:p>
    <w:p w:rsidRPr="00703E4A" w:rsidR="00674460" w:rsidP="00703E4A" w:rsidRDefault="00674460" w14:paraId="593EFACC" w14:textId="77777777">
      <w:pPr>
        <w:rPr>
          <w:rFonts w:ascii="Arial" w:hAnsi="Arial" w:cs="Arial"/>
          <w:sz w:val="20"/>
          <w:szCs w:val="20"/>
        </w:rPr>
      </w:pPr>
    </w:p>
    <w:p w:rsidRPr="00E7624A" w:rsidR="00E7624A" w:rsidP="00E7624A" w:rsidRDefault="00E7624A" w14:paraId="4EF01074" w14:textId="51C30CDF">
      <w:pPr>
        <w:rPr>
          <w:rFonts w:ascii="Museo Sans 500" w:hAnsi="Museo Sans 500" w:cs="Arial"/>
          <w:color w:val="02635E"/>
          <w:sz w:val="28"/>
          <w:szCs w:val="28"/>
        </w:rPr>
      </w:pPr>
      <w:r w:rsidRPr="00E7624A">
        <w:rPr>
          <w:rFonts w:ascii="Museo Sans 500" w:hAnsi="Museo Sans 500" w:cs="Arial"/>
          <w:color w:val="02635E"/>
          <w:sz w:val="28"/>
          <w:szCs w:val="28"/>
        </w:rPr>
        <w:lastRenderedPageBreak/>
        <w:t>Signed</w:t>
      </w:r>
    </w:p>
    <w:tbl>
      <w:tblPr>
        <w:tblStyle w:val="TableGrid"/>
        <w:tblW w:w="0" w:type="auto"/>
        <w:tblLook w:val="04A0" w:firstRow="1" w:lastRow="0" w:firstColumn="1" w:lastColumn="0" w:noHBand="0" w:noVBand="1"/>
      </w:tblPr>
      <w:tblGrid>
        <w:gridCol w:w="1838"/>
        <w:gridCol w:w="3156"/>
        <w:gridCol w:w="1664"/>
        <w:gridCol w:w="2358"/>
      </w:tblGrid>
      <w:tr w:rsidR="00E7624A" w:rsidTr="0087506B" w14:paraId="6C0EE4FC" w14:textId="2B6EB793">
        <w:trPr>
          <w:trHeight w:val="397"/>
        </w:trPr>
        <w:tc>
          <w:tcPr>
            <w:tcW w:w="4994" w:type="dxa"/>
            <w:gridSpan w:val="2"/>
            <w:shd w:val="clear" w:color="auto" w:fill="8BD0E1"/>
            <w:vAlign w:val="center"/>
          </w:tcPr>
          <w:p w:rsidRPr="00E7624A" w:rsidR="00E7624A" w:rsidP="00E7624A" w:rsidRDefault="00E7624A" w14:paraId="0DDCD61E" w14:textId="3B3BAD3A">
            <w:pPr>
              <w:rPr>
                <w:rFonts w:ascii="Museo Sans 500" w:hAnsi="Museo Sans 500" w:cs="Arial"/>
                <w:color w:val="FFFFFF" w:themeColor="background1"/>
              </w:rPr>
            </w:pPr>
            <w:r w:rsidRPr="00E7624A">
              <w:rPr>
                <w:rFonts w:ascii="Museo Sans 500" w:hAnsi="Museo Sans 500" w:cs="Arial"/>
                <w:color w:val="FFFFFF" w:themeColor="background1"/>
              </w:rPr>
              <w:t>Employee</w:t>
            </w:r>
          </w:p>
        </w:tc>
        <w:tc>
          <w:tcPr>
            <w:tcW w:w="4022" w:type="dxa"/>
            <w:gridSpan w:val="2"/>
            <w:shd w:val="clear" w:color="auto" w:fill="8BD0E1"/>
            <w:vAlign w:val="center"/>
          </w:tcPr>
          <w:p w:rsidRPr="00E7624A" w:rsidR="00E7624A" w:rsidP="00E7624A" w:rsidRDefault="00E7624A" w14:paraId="51854ED4" w14:textId="3C7F396C">
            <w:pPr>
              <w:rPr>
                <w:rFonts w:ascii="Museo Sans 500" w:hAnsi="Museo Sans 500" w:cs="Arial"/>
                <w:color w:val="FFFFFF" w:themeColor="background1"/>
              </w:rPr>
            </w:pPr>
            <w:r w:rsidRPr="00E7624A">
              <w:rPr>
                <w:rFonts w:ascii="Museo Sans 500" w:hAnsi="Museo Sans 500" w:cs="Arial"/>
                <w:color w:val="FFFFFF" w:themeColor="background1"/>
              </w:rPr>
              <w:t>Line Manager</w:t>
            </w:r>
          </w:p>
        </w:tc>
      </w:tr>
      <w:tr w:rsidR="00E7624A" w:rsidTr="00006A16" w14:paraId="48190E65" w14:textId="022DFF59">
        <w:trPr>
          <w:trHeight w:val="567"/>
        </w:trPr>
        <w:tc>
          <w:tcPr>
            <w:tcW w:w="4994" w:type="dxa"/>
            <w:gridSpan w:val="2"/>
            <w:vAlign w:val="center"/>
          </w:tcPr>
          <w:p w:rsidR="00E7624A" w:rsidP="00E7624A" w:rsidRDefault="00E7624A" w14:paraId="72D74904" w14:textId="77777777">
            <w:pPr>
              <w:rPr>
                <w:rFonts w:ascii="Arial" w:hAnsi="Arial" w:cs="Arial"/>
                <w:sz w:val="20"/>
                <w:szCs w:val="20"/>
              </w:rPr>
            </w:pPr>
          </w:p>
        </w:tc>
        <w:tc>
          <w:tcPr>
            <w:tcW w:w="4022" w:type="dxa"/>
            <w:gridSpan w:val="2"/>
            <w:vAlign w:val="center"/>
          </w:tcPr>
          <w:p w:rsidR="00E7624A" w:rsidP="00E7624A" w:rsidRDefault="00E7624A" w14:paraId="39A9B520" w14:textId="77777777">
            <w:pPr>
              <w:rPr>
                <w:rFonts w:ascii="Arial" w:hAnsi="Arial" w:cs="Arial"/>
                <w:sz w:val="20"/>
                <w:szCs w:val="20"/>
              </w:rPr>
            </w:pPr>
          </w:p>
        </w:tc>
      </w:tr>
      <w:tr w:rsidR="00E7624A" w:rsidTr="0087506B" w14:paraId="13F2ECAA" w14:textId="3E966485">
        <w:trPr>
          <w:trHeight w:val="397"/>
        </w:trPr>
        <w:tc>
          <w:tcPr>
            <w:tcW w:w="1838" w:type="dxa"/>
            <w:shd w:val="clear" w:color="auto" w:fill="8BD0E1"/>
            <w:vAlign w:val="center"/>
          </w:tcPr>
          <w:p w:rsidRPr="00E7624A" w:rsidR="00E7624A" w:rsidP="00E7624A" w:rsidRDefault="00E7624A" w14:paraId="044A20EC" w14:textId="540279B4">
            <w:pPr>
              <w:rPr>
                <w:rFonts w:ascii="Museo Sans 500" w:hAnsi="Museo Sans 500" w:cs="Arial"/>
                <w:color w:val="FFFFFF" w:themeColor="background1"/>
              </w:rPr>
            </w:pPr>
            <w:r w:rsidRPr="00E7624A">
              <w:rPr>
                <w:rFonts w:ascii="Museo Sans 500" w:hAnsi="Museo Sans 500" w:cs="Arial"/>
                <w:color w:val="FFFFFF" w:themeColor="background1"/>
              </w:rPr>
              <w:t>Print Name</w:t>
            </w:r>
          </w:p>
        </w:tc>
        <w:tc>
          <w:tcPr>
            <w:tcW w:w="3156" w:type="dxa"/>
            <w:vAlign w:val="center"/>
          </w:tcPr>
          <w:p w:rsidR="00E7624A" w:rsidP="00E7624A" w:rsidRDefault="00E7624A" w14:paraId="2ADDA440" w14:textId="77777777">
            <w:pPr>
              <w:rPr>
                <w:rFonts w:ascii="Arial" w:hAnsi="Arial" w:cs="Arial"/>
                <w:sz w:val="20"/>
                <w:szCs w:val="20"/>
              </w:rPr>
            </w:pPr>
          </w:p>
        </w:tc>
        <w:tc>
          <w:tcPr>
            <w:tcW w:w="1664" w:type="dxa"/>
            <w:shd w:val="clear" w:color="auto" w:fill="8BD0E1"/>
            <w:vAlign w:val="center"/>
          </w:tcPr>
          <w:p w:rsidRPr="00E7624A" w:rsidR="00E7624A" w:rsidP="00E7624A" w:rsidRDefault="00E7624A" w14:paraId="34834884" w14:textId="01FF29CA">
            <w:pPr>
              <w:rPr>
                <w:rFonts w:ascii="Museo Sans 500" w:hAnsi="Museo Sans 500" w:cs="Arial"/>
                <w:color w:val="FFFFFF" w:themeColor="background1"/>
              </w:rPr>
            </w:pPr>
            <w:r w:rsidRPr="00E7624A">
              <w:rPr>
                <w:rFonts w:ascii="Museo Sans 500" w:hAnsi="Museo Sans 500" w:cs="Arial"/>
                <w:color w:val="FFFFFF" w:themeColor="background1"/>
              </w:rPr>
              <w:t>Print Name</w:t>
            </w:r>
          </w:p>
        </w:tc>
        <w:tc>
          <w:tcPr>
            <w:tcW w:w="2358" w:type="dxa"/>
            <w:vAlign w:val="center"/>
          </w:tcPr>
          <w:p w:rsidR="00E7624A" w:rsidP="00E7624A" w:rsidRDefault="00E7624A" w14:paraId="2A9B0F45" w14:textId="77777777">
            <w:pPr>
              <w:rPr>
                <w:rFonts w:ascii="Arial" w:hAnsi="Arial" w:cs="Arial"/>
                <w:sz w:val="20"/>
                <w:szCs w:val="20"/>
              </w:rPr>
            </w:pPr>
          </w:p>
        </w:tc>
      </w:tr>
      <w:tr w:rsidR="00E7624A" w:rsidTr="0087506B" w14:paraId="28AD2AF3" w14:textId="19A59273">
        <w:trPr>
          <w:trHeight w:val="397"/>
        </w:trPr>
        <w:tc>
          <w:tcPr>
            <w:tcW w:w="1838" w:type="dxa"/>
            <w:shd w:val="clear" w:color="auto" w:fill="8BD0E1"/>
            <w:vAlign w:val="center"/>
          </w:tcPr>
          <w:p w:rsidRPr="00E7624A" w:rsidR="00E7624A" w:rsidP="00E7624A" w:rsidRDefault="00E7624A" w14:paraId="696DFF2F" w14:textId="100F0429">
            <w:pPr>
              <w:rPr>
                <w:rFonts w:ascii="Museo Sans 500" w:hAnsi="Museo Sans 500" w:cs="Arial"/>
                <w:color w:val="FFFFFF" w:themeColor="background1"/>
              </w:rPr>
            </w:pPr>
            <w:r w:rsidRPr="00E7624A">
              <w:rPr>
                <w:rFonts w:ascii="Museo Sans 500" w:hAnsi="Museo Sans 500" w:cs="Arial"/>
                <w:color w:val="FFFFFF" w:themeColor="background1"/>
              </w:rPr>
              <w:t>Date</w:t>
            </w:r>
          </w:p>
        </w:tc>
        <w:tc>
          <w:tcPr>
            <w:tcW w:w="3156" w:type="dxa"/>
            <w:vAlign w:val="center"/>
          </w:tcPr>
          <w:p w:rsidR="00E7624A" w:rsidP="00E7624A" w:rsidRDefault="00E7624A" w14:paraId="3BE3AE94" w14:textId="77777777">
            <w:pPr>
              <w:rPr>
                <w:rFonts w:ascii="Arial" w:hAnsi="Arial" w:cs="Arial"/>
                <w:sz w:val="20"/>
                <w:szCs w:val="20"/>
              </w:rPr>
            </w:pPr>
          </w:p>
        </w:tc>
        <w:tc>
          <w:tcPr>
            <w:tcW w:w="1664" w:type="dxa"/>
            <w:shd w:val="clear" w:color="auto" w:fill="8BD0E1"/>
            <w:vAlign w:val="center"/>
          </w:tcPr>
          <w:p w:rsidRPr="00E7624A" w:rsidR="00E7624A" w:rsidP="00E7624A" w:rsidRDefault="00E7624A" w14:paraId="2DEAB9A0" w14:textId="72593BCF">
            <w:pPr>
              <w:rPr>
                <w:rFonts w:ascii="Museo Sans 500" w:hAnsi="Museo Sans 500" w:cs="Arial"/>
                <w:color w:val="FFFFFF" w:themeColor="background1"/>
              </w:rPr>
            </w:pPr>
            <w:r w:rsidRPr="00E7624A">
              <w:rPr>
                <w:rFonts w:ascii="Museo Sans 500" w:hAnsi="Museo Sans 500" w:cs="Arial"/>
                <w:color w:val="FFFFFF" w:themeColor="background1"/>
              </w:rPr>
              <w:t>Date</w:t>
            </w:r>
          </w:p>
        </w:tc>
        <w:tc>
          <w:tcPr>
            <w:tcW w:w="2358" w:type="dxa"/>
            <w:vAlign w:val="center"/>
          </w:tcPr>
          <w:p w:rsidR="00E7624A" w:rsidP="00E7624A" w:rsidRDefault="00E7624A" w14:paraId="7FF00B15" w14:textId="77777777">
            <w:pPr>
              <w:rPr>
                <w:rFonts w:ascii="Arial" w:hAnsi="Arial" w:cs="Arial"/>
                <w:sz w:val="20"/>
                <w:szCs w:val="20"/>
              </w:rPr>
            </w:pPr>
          </w:p>
        </w:tc>
      </w:tr>
    </w:tbl>
    <w:p w:rsidR="0039275E" w:rsidP="00E7624A" w:rsidRDefault="0039275E" w14:paraId="401F3E0D" w14:textId="77777777">
      <w:pPr>
        <w:rPr>
          <w:rFonts w:ascii="Museo Sans 700" w:hAnsi="Museo Sans 700" w:cs="Arial"/>
          <w:color w:val="8BD0E1"/>
          <w:sz w:val="32"/>
          <w:szCs w:val="32"/>
        </w:rPr>
      </w:pPr>
    </w:p>
    <w:p w:rsidRPr="0087506B" w:rsidR="00E7624A" w:rsidP="00E7624A" w:rsidRDefault="00E7624A" w14:paraId="2DD51E0D" w14:textId="7B81DD99">
      <w:pPr>
        <w:rPr>
          <w:rFonts w:ascii="Museo Sans 700" w:hAnsi="Museo Sans 700" w:cs="Arial"/>
          <w:color w:val="8BD0E1"/>
          <w:sz w:val="32"/>
          <w:szCs w:val="32"/>
        </w:rPr>
      </w:pPr>
      <w:r w:rsidRPr="0087506B">
        <w:rPr>
          <w:rFonts w:ascii="Museo Sans 700" w:hAnsi="Museo Sans 700" w:cs="Arial"/>
          <w:color w:val="8BD0E1"/>
          <w:sz w:val="32"/>
          <w:szCs w:val="32"/>
        </w:rPr>
        <w:t>Person Specification</w:t>
      </w:r>
    </w:p>
    <w:p w:rsidRPr="00032E81" w:rsidR="00E7624A" w:rsidP="00E7624A" w:rsidRDefault="00E7624A" w14:paraId="63EEA825" w14:textId="35DAA30A">
      <w:pPr>
        <w:rPr>
          <w:rFonts w:ascii="Museo Sans 500" w:hAnsi="Museo Sans 500" w:cs="Arial"/>
          <w:color w:val="02635E"/>
          <w:sz w:val="28"/>
          <w:szCs w:val="28"/>
        </w:rPr>
      </w:pPr>
      <w:r>
        <w:rPr>
          <w:rFonts w:ascii="Museo Sans 500" w:hAnsi="Museo Sans 500" w:cs="Arial"/>
          <w:color w:val="02635E"/>
          <w:sz w:val="28"/>
          <w:szCs w:val="28"/>
        </w:rPr>
        <w:t>Our Purpose</w:t>
      </w:r>
    </w:p>
    <w:p w:rsidR="00E7624A" w:rsidP="00E7624A" w:rsidRDefault="00E7624A" w14:paraId="5B6840EF" w14:textId="78DC3159">
      <w:pPr>
        <w:rPr>
          <w:rFonts w:ascii="Arial" w:hAnsi="Arial" w:cs="Arial"/>
          <w:sz w:val="20"/>
          <w:szCs w:val="20"/>
        </w:rPr>
      </w:pPr>
      <w:r w:rsidRPr="00E7624A">
        <w:rPr>
          <w:rFonts w:ascii="Arial" w:hAnsi="Arial" w:cs="Arial"/>
          <w:sz w:val="20"/>
          <w:szCs w:val="20"/>
        </w:rPr>
        <w:t>Oasis exists to provide a rich and balanced educational environment which caters for the whole person - academically, vocationally, socially, morally, spiritually, physically, emotionally and environmentally. Our task is to serve our students as well as to provide a learning hub for the entire community. In this way we will raise aspirations, unlock potential and work to achieve excellence through encouraging a ‘can do’ culture which nurtures confident and competent people.</w:t>
      </w:r>
    </w:p>
    <w:p w:rsidRPr="00032E81" w:rsidR="00E7624A" w:rsidP="00E7624A" w:rsidRDefault="00E7624A" w14:paraId="10C08120" w14:textId="3333E5C1">
      <w:pPr>
        <w:rPr>
          <w:rFonts w:ascii="Museo Sans 500" w:hAnsi="Museo Sans 500" w:cs="Arial"/>
          <w:color w:val="02635E"/>
          <w:sz w:val="28"/>
          <w:szCs w:val="28"/>
        </w:rPr>
      </w:pPr>
      <w:r>
        <w:rPr>
          <w:rFonts w:ascii="Museo Sans 500" w:hAnsi="Museo Sans 500" w:cs="Arial"/>
          <w:color w:val="02635E"/>
          <w:sz w:val="28"/>
          <w:szCs w:val="28"/>
        </w:rPr>
        <w:t>Oasis Ethos</w:t>
      </w:r>
    </w:p>
    <w:p w:rsidR="00E7624A" w:rsidP="00E7624A" w:rsidRDefault="00E7624A" w14:paraId="03DE2F86" w14:textId="54E5E3DD">
      <w:pPr>
        <w:rPr>
          <w:rFonts w:ascii="Arial" w:hAnsi="Arial" w:cs="Arial"/>
          <w:sz w:val="20"/>
          <w:szCs w:val="20"/>
        </w:rPr>
      </w:pPr>
      <w:r w:rsidRPr="00E7624A">
        <w:rPr>
          <w:rFonts w:ascii="Arial" w:hAnsi="Arial" w:cs="Arial"/>
          <w:sz w:val="20"/>
          <w:szCs w:val="20"/>
        </w:rPr>
        <w:t xml:space="preserve">Our ethos is an expression of our character - it is a statement of who we are and therefore the lens through which we assess all we do. Our work is motivated and inspired by the life, message and example of Christ, which shapes and guides every aspect of each of our schools. This is foundational to our belief that all people are created and loved by God as equal and unique beings, and to our commitment to model inclusion and compassion throughout all the aspects of the life and culture of each </w:t>
      </w:r>
      <w:r>
        <w:rPr>
          <w:rFonts w:ascii="Arial" w:hAnsi="Arial" w:cs="Arial"/>
          <w:sz w:val="20"/>
          <w:szCs w:val="20"/>
        </w:rPr>
        <w:t>a</w:t>
      </w:r>
      <w:r w:rsidRPr="00E7624A">
        <w:rPr>
          <w:rFonts w:ascii="Arial" w:hAnsi="Arial" w:cs="Arial"/>
          <w:sz w:val="20"/>
          <w:szCs w:val="20"/>
        </w:rPr>
        <w:t>cademy community.</w:t>
      </w:r>
    </w:p>
    <w:tbl>
      <w:tblPr>
        <w:tblStyle w:val="TableGrid"/>
        <w:tblW w:w="0" w:type="auto"/>
        <w:tblLook w:val="04A0" w:firstRow="1" w:lastRow="0" w:firstColumn="1" w:lastColumn="0" w:noHBand="0" w:noVBand="1"/>
      </w:tblPr>
      <w:tblGrid>
        <w:gridCol w:w="1697"/>
        <w:gridCol w:w="6112"/>
        <w:gridCol w:w="1207"/>
      </w:tblGrid>
      <w:tr w:rsidR="00E7624A" w:rsidTr="00933E79" w14:paraId="0FFB7B28" w14:textId="77777777">
        <w:trPr>
          <w:tblHeader/>
        </w:trPr>
        <w:tc>
          <w:tcPr>
            <w:tcW w:w="1697" w:type="dxa"/>
            <w:shd w:val="clear" w:color="auto" w:fill="8BD0E1"/>
            <w:vAlign w:val="center"/>
          </w:tcPr>
          <w:p w:rsidRPr="00E7624A" w:rsidR="00E7624A" w:rsidP="003B5021" w:rsidRDefault="00E7624A" w14:paraId="0A0E6BDC" w14:textId="77777777">
            <w:pPr>
              <w:rPr>
                <w:rFonts w:ascii="Museo Sans 500" w:hAnsi="Museo Sans 500" w:cs="Arial"/>
                <w:color w:val="FFFFFF" w:themeColor="background1"/>
              </w:rPr>
            </w:pPr>
          </w:p>
        </w:tc>
        <w:tc>
          <w:tcPr>
            <w:tcW w:w="6112" w:type="dxa"/>
            <w:shd w:val="clear" w:color="auto" w:fill="8BD0E1"/>
            <w:vAlign w:val="center"/>
          </w:tcPr>
          <w:p w:rsidR="00E7624A" w:rsidP="003B5021" w:rsidRDefault="003B5021" w14:paraId="4AFA7873" w14:textId="77777777">
            <w:pPr>
              <w:rPr>
                <w:rFonts w:ascii="Museo Sans 500" w:hAnsi="Museo Sans 500" w:cs="Arial"/>
                <w:color w:val="FFFFFF" w:themeColor="background1"/>
              </w:rPr>
            </w:pPr>
            <w:r>
              <w:rPr>
                <w:rFonts w:ascii="Museo Sans 500" w:hAnsi="Museo Sans 500" w:cs="Arial"/>
                <w:color w:val="FFFFFF" w:themeColor="background1"/>
              </w:rPr>
              <w:t>Criteria</w:t>
            </w:r>
          </w:p>
          <w:p w:rsidRPr="003B5021" w:rsidR="003B5021" w:rsidP="003B5021" w:rsidRDefault="003B5021" w14:paraId="664C7BE6" w14:textId="0B101391">
            <w:pPr>
              <w:rPr>
                <w:rFonts w:ascii="Arial" w:hAnsi="Arial" w:cs="Arial"/>
                <w:i/>
                <w:iCs/>
                <w:color w:val="FFFFFF" w:themeColor="background1"/>
                <w:sz w:val="20"/>
                <w:szCs w:val="20"/>
              </w:rPr>
            </w:pPr>
            <w:r>
              <w:rPr>
                <w:rFonts w:ascii="Arial" w:hAnsi="Arial" w:cs="Arial"/>
                <w:i/>
                <w:iCs/>
                <w:color w:val="FFFFFF" w:themeColor="background1"/>
                <w:sz w:val="20"/>
                <w:szCs w:val="20"/>
              </w:rPr>
              <w:t>(Essential and Desirable)</w:t>
            </w:r>
          </w:p>
        </w:tc>
        <w:tc>
          <w:tcPr>
            <w:tcW w:w="1207" w:type="dxa"/>
            <w:shd w:val="clear" w:color="auto" w:fill="8BD0E1"/>
            <w:vAlign w:val="center"/>
          </w:tcPr>
          <w:p w:rsidRPr="00E7624A" w:rsidR="00E7624A" w:rsidP="003B5021" w:rsidRDefault="003B5021" w14:paraId="1F3A05C1" w14:textId="1395BEF3">
            <w:pPr>
              <w:rPr>
                <w:rFonts w:ascii="Museo Sans 500" w:hAnsi="Museo Sans 500" w:cs="Arial"/>
                <w:color w:val="FFFFFF" w:themeColor="background1"/>
              </w:rPr>
            </w:pPr>
            <w:r>
              <w:rPr>
                <w:rFonts w:ascii="Museo Sans 500" w:hAnsi="Museo Sans 500" w:cs="Arial"/>
                <w:color w:val="FFFFFF" w:themeColor="background1"/>
              </w:rPr>
              <w:t>How it will be assessed</w:t>
            </w:r>
          </w:p>
        </w:tc>
      </w:tr>
      <w:tr w:rsidR="00A13260" w:rsidTr="00933E79" w14:paraId="03DE9A02" w14:textId="77777777">
        <w:tc>
          <w:tcPr>
            <w:tcW w:w="1697" w:type="dxa"/>
            <w:shd w:val="clear" w:color="auto" w:fill="8BD0E1"/>
          </w:tcPr>
          <w:p w:rsidRPr="003B5021" w:rsidR="00A13260" w:rsidP="00A13260" w:rsidRDefault="00A13260" w14:paraId="3DB0704B" w14:textId="5971902B">
            <w:pPr>
              <w:rPr>
                <w:rFonts w:ascii="Museo Sans 500" w:hAnsi="Museo Sans 500" w:cs="Arial"/>
                <w:color w:val="FFFFFF" w:themeColor="background1"/>
              </w:rPr>
            </w:pPr>
            <w:r>
              <w:rPr>
                <w:rFonts w:ascii="Museo Sans 500" w:hAnsi="Museo Sans 500" w:cs="Arial"/>
                <w:color w:val="FFFFFF" w:themeColor="background1"/>
              </w:rPr>
              <w:t>Values and Ethos</w:t>
            </w:r>
          </w:p>
        </w:tc>
        <w:tc>
          <w:tcPr>
            <w:tcW w:w="6112" w:type="dxa"/>
          </w:tcPr>
          <w:p w:rsidRPr="00FD0373" w:rsidR="009306D7" w:rsidP="009306D7" w:rsidRDefault="009306D7" w14:paraId="6DA07E92" w14:textId="77777777">
            <w:pPr>
              <w:numPr>
                <w:ilvl w:val="0"/>
                <w:numId w:val="13"/>
              </w:numPr>
              <w:spacing w:before="120" w:after="160" w:line="259" w:lineRule="auto"/>
              <w:rPr>
                <w:rFonts w:ascii="Arial" w:hAnsi="Arial" w:cs="Arial"/>
                <w:sz w:val="20"/>
                <w:szCs w:val="20"/>
              </w:rPr>
            </w:pPr>
            <w:r>
              <w:rPr>
                <w:rFonts w:ascii="Arial" w:hAnsi="Arial" w:cs="Arial"/>
                <w:sz w:val="20"/>
                <w:szCs w:val="20"/>
              </w:rPr>
              <w:t>An enthusiasm</w:t>
            </w:r>
            <w:r w:rsidRPr="00FD0373">
              <w:rPr>
                <w:rFonts w:ascii="Arial" w:hAnsi="Arial" w:cs="Arial"/>
                <w:sz w:val="20"/>
                <w:szCs w:val="20"/>
              </w:rPr>
              <w:t xml:space="preserve"> </w:t>
            </w:r>
            <w:r>
              <w:rPr>
                <w:rFonts w:ascii="Arial" w:hAnsi="Arial" w:cs="Arial"/>
                <w:sz w:val="20"/>
                <w:szCs w:val="20"/>
              </w:rPr>
              <w:t>for</w:t>
            </w:r>
            <w:r w:rsidRPr="00FD0373">
              <w:rPr>
                <w:rFonts w:ascii="Arial" w:hAnsi="Arial" w:cs="Arial"/>
                <w:sz w:val="20"/>
                <w:szCs w:val="20"/>
              </w:rPr>
              <w:t xml:space="preserve"> demonstrat</w:t>
            </w:r>
            <w:r>
              <w:rPr>
                <w:rFonts w:ascii="Arial" w:hAnsi="Arial" w:cs="Arial"/>
                <w:sz w:val="20"/>
                <w:szCs w:val="20"/>
              </w:rPr>
              <w:t>ing</w:t>
            </w:r>
            <w:r w:rsidRPr="00FD0373">
              <w:rPr>
                <w:rFonts w:ascii="Arial" w:hAnsi="Arial" w:cs="Arial"/>
                <w:sz w:val="20"/>
                <w:szCs w:val="20"/>
              </w:rPr>
              <w:t xml:space="preserve"> commitment to the values and behaviours which flow from the Oasis ethos.</w:t>
            </w:r>
          </w:p>
          <w:p w:rsidRPr="00147A02" w:rsidR="009306D7" w:rsidP="009306D7" w:rsidRDefault="009306D7" w14:paraId="4124957C" w14:textId="77777777">
            <w:pPr>
              <w:numPr>
                <w:ilvl w:val="0"/>
                <w:numId w:val="13"/>
              </w:numPr>
              <w:spacing w:before="120" w:after="160" w:line="259" w:lineRule="auto"/>
              <w:rPr>
                <w:rFonts w:ascii="Arial" w:hAnsi="Arial" w:cs="Arial"/>
                <w:sz w:val="20"/>
                <w:szCs w:val="20"/>
              </w:rPr>
            </w:pPr>
            <w:r w:rsidRPr="00BC651E">
              <w:rPr>
                <w:rFonts w:ascii="Arial" w:hAnsi="Arial" w:cs="Arial"/>
                <w:i/>
                <w:iCs/>
                <w:sz w:val="20"/>
                <w:szCs w:val="20"/>
              </w:rPr>
              <w:t>Relationships</w:t>
            </w:r>
            <w:r>
              <w:rPr>
                <w:rFonts w:ascii="Arial" w:hAnsi="Arial" w:cs="Arial"/>
                <w:sz w:val="20"/>
                <w:szCs w:val="20"/>
              </w:rPr>
              <w:t>:</w:t>
            </w:r>
            <w:r w:rsidRPr="00147A02">
              <w:rPr>
                <w:rFonts w:ascii="Arial" w:hAnsi="Arial" w:cs="Arial"/>
                <w:sz w:val="20"/>
                <w:szCs w:val="20"/>
              </w:rPr>
              <w:t xml:space="preserve"> </w:t>
            </w:r>
            <w:r>
              <w:rPr>
                <w:rFonts w:ascii="Arial" w:hAnsi="Arial" w:cs="Arial"/>
                <w:sz w:val="20"/>
                <w:szCs w:val="20"/>
              </w:rPr>
              <w:t>The</w:t>
            </w:r>
            <w:r w:rsidRPr="00147A02">
              <w:rPr>
                <w:rFonts w:ascii="Arial" w:hAnsi="Arial" w:cs="Arial"/>
                <w:sz w:val="20"/>
                <w:szCs w:val="20"/>
              </w:rPr>
              <w:t xml:space="preserve"> </w:t>
            </w:r>
            <w:r>
              <w:rPr>
                <w:rFonts w:ascii="Arial" w:hAnsi="Arial" w:cs="Arial"/>
                <w:sz w:val="20"/>
                <w:szCs w:val="20"/>
              </w:rPr>
              <w:t>conviction</w:t>
            </w:r>
            <w:r w:rsidRPr="00147A02">
              <w:rPr>
                <w:rFonts w:ascii="Arial" w:hAnsi="Arial" w:cs="Arial"/>
                <w:sz w:val="20"/>
                <w:szCs w:val="20"/>
              </w:rPr>
              <w:t xml:space="preserve"> that providing the best care for children depends on the foundation of building deep, trusting and </w:t>
            </w:r>
            <w:proofErr w:type="spellStart"/>
            <w:r w:rsidRPr="00147A02">
              <w:rPr>
                <w:rFonts w:ascii="Arial" w:hAnsi="Arial" w:cs="Arial"/>
                <w:sz w:val="20"/>
                <w:szCs w:val="20"/>
              </w:rPr>
              <w:t>boundaried</w:t>
            </w:r>
            <w:proofErr w:type="spellEnd"/>
            <w:r w:rsidRPr="00147A02">
              <w:rPr>
                <w:rFonts w:ascii="Arial" w:hAnsi="Arial" w:cs="Arial"/>
                <w:sz w:val="20"/>
                <w:szCs w:val="20"/>
              </w:rPr>
              <w:t xml:space="preserve"> relationships characterised by unwavering commitment and integrity </w:t>
            </w:r>
          </w:p>
          <w:p w:rsidRPr="00147A02" w:rsidR="009306D7" w:rsidP="009306D7" w:rsidRDefault="009306D7" w14:paraId="338785FF" w14:textId="77777777">
            <w:pPr>
              <w:numPr>
                <w:ilvl w:val="0"/>
                <w:numId w:val="13"/>
              </w:numPr>
              <w:spacing w:before="120" w:after="160" w:line="259" w:lineRule="auto"/>
              <w:rPr>
                <w:rFonts w:ascii="Arial" w:hAnsi="Arial" w:cs="Arial"/>
                <w:sz w:val="20"/>
                <w:szCs w:val="20"/>
              </w:rPr>
            </w:pPr>
            <w:r w:rsidRPr="00A71E09">
              <w:rPr>
                <w:rFonts w:ascii="Arial" w:hAnsi="Arial" w:cs="Arial"/>
                <w:i/>
                <w:iCs/>
                <w:sz w:val="20"/>
                <w:szCs w:val="20"/>
              </w:rPr>
              <w:t>Discovery</w:t>
            </w:r>
            <w:r>
              <w:rPr>
                <w:rFonts w:ascii="Arial" w:hAnsi="Arial" w:cs="Arial"/>
                <w:sz w:val="20"/>
                <w:szCs w:val="20"/>
              </w:rPr>
              <w:t xml:space="preserve">: </w:t>
            </w:r>
            <w:r w:rsidRPr="00A71E09">
              <w:rPr>
                <w:rFonts w:ascii="Arial" w:hAnsi="Arial" w:cs="Arial"/>
                <w:sz w:val="20"/>
                <w:szCs w:val="20"/>
              </w:rPr>
              <w:t>The</w:t>
            </w:r>
            <w:r w:rsidRPr="00147A02">
              <w:rPr>
                <w:rFonts w:ascii="Arial" w:hAnsi="Arial" w:cs="Arial"/>
                <w:sz w:val="20"/>
                <w:szCs w:val="20"/>
              </w:rPr>
              <w:t xml:space="preserve"> commitment to gaining knowledge and understanding through learning as you ‘do’, remaining reflective and open to ongoing experiences, ideas and learning </w:t>
            </w:r>
          </w:p>
          <w:p w:rsidRPr="00147A02" w:rsidR="009306D7" w:rsidP="009306D7" w:rsidRDefault="009306D7" w14:paraId="712C5A34" w14:textId="77777777">
            <w:pPr>
              <w:numPr>
                <w:ilvl w:val="0"/>
                <w:numId w:val="13"/>
              </w:numPr>
              <w:spacing w:before="120" w:after="160" w:line="259" w:lineRule="auto"/>
              <w:rPr>
                <w:rFonts w:ascii="Arial" w:hAnsi="Arial" w:cs="Arial"/>
                <w:sz w:val="20"/>
                <w:szCs w:val="20"/>
              </w:rPr>
            </w:pPr>
            <w:r w:rsidRPr="00A71E09">
              <w:rPr>
                <w:rFonts w:ascii="Arial" w:hAnsi="Arial" w:cs="Arial"/>
                <w:i/>
                <w:iCs/>
                <w:sz w:val="20"/>
                <w:szCs w:val="20"/>
              </w:rPr>
              <w:t>Community</w:t>
            </w:r>
            <w:r>
              <w:rPr>
                <w:rFonts w:ascii="Arial" w:hAnsi="Arial" w:cs="Arial"/>
                <w:sz w:val="20"/>
                <w:szCs w:val="20"/>
              </w:rPr>
              <w:t>:</w:t>
            </w:r>
            <w:r w:rsidRPr="00147A02">
              <w:rPr>
                <w:rFonts w:ascii="Arial" w:hAnsi="Arial" w:cs="Arial"/>
                <w:sz w:val="20"/>
                <w:szCs w:val="20"/>
              </w:rPr>
              <w:t xml:space="preserve"> The belief that we are interdependent and equally responsible for the environment we create, and that the journey of discovery and relating is brought to life in community</w:t>
            </w:r>
          </w:p>
          <w:p w:rsidRPr="00A13260" w:rsidR="00A13260" w:rsidP="00A13260" w:rsidRDefault="00A13260" w14:paraId="34D0C104" w14:textId="70492C1E">
            <w:pPr>
              <w:rPr>
                <w:rFonts w:ascii="Arial" w:hAnsi="Arial" w:cs="Arial"/>
                <w:sz w:val="20"/>
                <w:szCs w:val="20"/>
              </w:rPr>
            </w:pPr>
          </w:p>
        </w:tc>
        <w:tc>
          <w:tcPr>
            <w:tcW w:w="1207" w:type="dxa"/>
          </w:tcPr>
          <w:p w:rsidR="00A13260" w:rsidP="00A13260" w:rsidRDefault="00A13260" w14:paraId="47899324" w14:textId="156703C1">
            <w:pPr>
              <w:rPr>
                <w:rFonts w:ascii="Arial" w:hAnsi="Arial" w:cs="Arial"/>
                <w:sz w:val="20"/>
                <w:szCs w:val="20"/>
              </w:rPr>
            </w:pPr>
            <w:r>
              <w:rPr>
                <w:rFonts w:ascii="Arial" w:hAnsi="Arial" w:cs="Arial"/>
                <w:sz w:val="20"/>
                <w:szCs w:val="20"/>
              </w:rPr>
              <w:t>A, I, GT, UT</w:t>
            </w:r>
          </w:p>
        </w:tc>
      </w:tr>
      <w:tr w:rsidR="00933E79" w:rsidTr="00933E79" w14:paraId="7AD58CE1" w14:textId="77777777">
        <w:tc>
          <w:tcPr>
            <w:tcW w:w="1697" w:type="dxa"/>
            <w:shd w:val="clear" w:color="auto" w:fill="8BD0E1"/>
          </w:tcPr>
          <w:p w:rsidRPr="003B5021" w:rsidR="00933E79" w:rsidP="00933E79" w:rsidRDefault="00933E79" w14:paraId="0DC6EE9C" w14:textId="03FE17FB">
            <w:pPr>
              <w:rPr>
                <w:rFonts w:ascii="Museo Sans 500" w:hAnsi="Museo Sans 500" w:cs="Arial"/>
                <w:color w:val="FFFFFF" w:themeColor="background1"/>
                <w:sz w:val="20"/>
                <w:szCs w:val="20"/>
              </w:rPr>
            </w:pPr>
            <w:r w:rsidRPr="003B5021">
              <w:rPr>
                <w:rFonts w:ascii="Museo Sans 500" w:hAnsi="Museo Sans 500" w:cs="Arial"/>
                <w:color w:val="FFFFFF" w:themeColor="background1"/>
              </w:rPr>
              <w:t>Competencies</w:t>
            </w:r>
          </w:p>
        </w:tc>
        <w:tc>
          <w:tcPr>
            <w:tcW w:w="6112" w:type="dxa"/>
          </w:tcPr>
          <w:p w:rsidRPr="00AC1850" w:rsidR="00933E79" w:rsidP="00933E79" w:rsidRDefault="00933E79" w14:paraId="0DF2D5A2" w14:textId="77777777">
            <w:pPr>
              <w:pStyle w:val="ListParagraph"/>
              <w:numPr>
                <w:ilvl w:val="0"/>
                <w:numId w:val="14"/>
              </w:numPr>
              <w:rPr>
                <w:rFonts w:ascii="Arial" w:hAnsi="Arial" w:cs="Arial"/>
                <w:sz w:val="20"/>
                <w:szCs w:val="20"/>
              </w:rPr>
            </w:pPr>
            <w:r w:rsidRPr="2A1081CF">
              <w:rPr>
                <w:rFonts w:ascii="Arial" w:hAnsi="Arial" w:cs="Arial"/>
                <w:i/>
                <w:iCs/>
                <w:sz w:val="20"/>
                <w:szCs w:val="20"/>
              </w:rPr>
              <w:t>Relational skills</w:t>
            </w:r>
            <w:r w:rsidRPr="2A1081CF">
              <w:rPr>
                <w:rFonts w:ascii="Arial" w:hAnsi="Arial" w:cs="Arial"/>
                <w:sz w:val="20"/>
                <w:szCs w:val="20"/>
              </w:rPr>
              <w:t xml:space="preserve">: the ability to persevere and build good, compassionate, responsive relationships, developing mutual respect and understanding and maintaining boundaries. </w:t>
            </w:r>
          </w:p>
          <w:p w:rsidRPr="00AC1850" w:rsidR="00933E79" w:rsidP="00933E79" w:rsidRDefault="00933E79" w14:paraId="37FA5FC0" w14:textId="77777777">
            <w:pPr>
              <w:pStyle w:val="ListParagraph"/>
              <w:numPr>
                <w:ilvl w:val="0"/>
                <w:numId w:val="14"/>
              </w:numPr>
              <w:rPr>
                <w:rFonts w:ascii="Arial" w:hAnsi="Arial" w:cs="Arial"/>
                <w:sz w:val="20"/>
                <w:szCs w:val="20"/>
              </w:rPr>
            </w:pPr>
            <w:r w:rsidRPr="2A1081CF">
              <w:rPr>
                <w:rFonts w:ascii="Arial" w:hAnsi="Arial" w:cs="Arial"/>
                <w:i/>
                <w:iCs/>
                <w:sz w:val="20"/>
                <w:szCs w:val="20"/>
              </w:rPr>
              <w:lastRenderedPageBreak/>
              <w:t>Curiosity and reflectiveness</w:t>
            </w:r>
            <w:r w:rsidRPr="2A1081CF">
              <w:rPr>
                <w:rFonts w:ascii="Arial" w:hAnsi="Arial" w:cs="Arial"/>
                <w:sz w:val="20"/>
                <w:szCs w:val="20"/>
              </w:rPr>
              <w:t xml:space="preserve">: the capacity to discover self, other, context and new perspectives, being observant, open and self-aware, able to reflect, adapt and to foster this in others. </w:t>
            </w:r>
          </w:p>
          <w:p w:rsidRPr="00AC1850" w:rsidR="00933E79" w:rsidP="00933E79" w:rsidRDefault="00933E79" w14:paraId="1B380F8F" w14:textId="77777777">
            <w:pPr>
              <w:pStyle w:val="ListParagraph"/>
              <w:numPr>
                <w:ilvl w:val="0"/>
                <w:numId w:val="14"/>
              </w:numPr>
              <w:rPr>
                <w:rFonts w:ascii="Arial" w:hAnsi="Arial" w:cs="Arial"/>
                <w:sz w:val="20"/>
                <w:szCs w:val="20"/>
              </w:rPr>
            </w:pPr>
            <w:r w:rsidRPr="2A1081CF">
              <w:rPr>
                <w:rFonts w:ascii="Arial" w:hAnsi="Arial" w:cs="Arial"/>
                <w:i/>
                <w:iCs/>
                <w:sz w:val="20"/>
                <w:szCs w:val="20"/>
              </w:rPr>
              <w:t>Containment</w:t>
            </w:r>
            <w:r w:rsidRPr="2A1081CF">
              <w:rPr>
                <w:rFonts w:ascii="Arial" w:hAnsi="Arial" w:cs="Arial"/>
                <w:sz w:val="20"/>
                <w:szCs w:val="20"/>
              </w:rPr>
              <w:t xml:space="preserve">: the ability to remain calm, collaborative, caring and creative under pressure; reliable, punctual and well-organised, acting as a role model to others. </w:t>
            </w:r>
          </w:p>
          <w:p w:rsidRPr="00AC1850" w:rsidR="00933E79" w:rsidP="00933E79" w:rsidRDefault="00933E79" w14:paraId="50B9AD60" w14:textId="77777777">
            <w:pPr>
              <w:pStyle w:val="ListParagraph"/>
              <w:numPr>
                <w:ilvl w:val="0"/>
                <w:numId w:val="14"/>
              </w:numPr>
              <w:rPr>
                <w:rFonts w:ascii="Arial" w:hAnsi="Arial" w:cs="Arial"/>
                <w:sz w:val="20"/>
                <w:szCs w:val="20"/>
              </w:rPr>
            </w:pPr>
            <w:r w:rsidRPr="2A1081CF">
              <w:rPr>
                <w:rFonts w:ascii="Arial" w:hAnsi="Arial" w:cs="Arial"/>
                <w:i/>
                <w:iCs/>
                <w:sz w:val="20"/>
                <w:szCs w:val="20"/>
              </w:rPr>
              <w:t>Teamwork</w:t>
            </w:r>
            <w:r w:rsidRPr="2A1081CF">
              <w:rPr>
                <w:rFonts w:ascii="Arial" w:hAnsi="Arial" w:cs="Arial"/>
                <w:sz w:val="20"/>
                <w:szCs w:val="20"/>
              </w:rPr>
              <w:t xml:space="preserve">: able to work </w:t>
            </w:r>
            <w:proofErr w:type="spellStart"/>
            <w:r w:rsidRPr="2A1081CF">
              <w:rPr>
                <w:rFonts w:ascii="Arial" w:hAnsi="Arial" w:cs="Arial"/>
                <w:sz w:val="20"/>
                <w:szCs w:val="20"/>
              </w:rPr>
              <w:t>integratively</w:t>
            </w:r>
            <w:proofErr w:type="spellEnd"/>
            <w:r w:rsidRPr="2A1081CF">
              <w:rPr>
                <w:rFonts w:ascii="Arial" w:hAnsi="Arial" w:cs="Arial"/>
                <w:sz w:val="20"/>
                <w:szCs w:val="20"/>
              </w:rPr>
              <w:t xml:space="preserve"> and inclusively within and between teams, seeking out and exploring different views and contributing towards a shared goal.</w:t>
            </w:r>
          </w:p>
          <w:p w:rsidRPr="00AC1850" w:rsidR="00933E79" w:rsidP="00933E79" w:rsidRDefault="00933E79" w14:paraId="7E3D2033" w14:textId="77777777">
            <w:pPr>
              <w:pStyle w:val="ListParagraph"/>
              <w:numPr>
                <w:ilvl w:val="0"/>
                <w:numId w:val="14"/>
              </w:numPr>
              <w:rPr>
                <w:rFonts w:ascii="Arial" w:hAnsi="Arial" w:cs="Arial"/>
                <w:sz w:val="20"/>
                <w:szCs w:val="20"/>
              </w:rPr>
            </w:pPr>
            <w:r w:rsidRPr="2A1081CF">
              <w:rPr>
                <w:rFonts w:ascii="Arial" w:hAnsi="Arial" w:cs="Arial"/>
                <w:i/>
                <w:iCs/>
                <w:sz w:val="20"/>
                <w:szCs w:val="20"/>
              </w:rPr>
              <w:t>Communication</w:t>
            </w:r>
            <w:r w:rsidRPr="2A1081CF">
              <w:rPr>
                <w:rFonts w:ascii="Arial" w:hAnsi="Arial" w:cs="Arial"/>
                <w:sz w:val="20"/>
                <w:szCs w:val="20"/>
              </w:rPr>
              <w:t xml:space="preserve">: able to collect, record and interpret multiple forms of information relevant to the role; strong oral and written communication skills. </w:t>
            </w:r>
          </w:p>
          <w:p w:rsidRPr="00AC1850" w:rsidR="00933E79" w:rsidP="00933E79" w:rsidRDefault="00933E79" w14:paraId="0A094D0D" w14:textId="77777777">
            <w:pPr>
              <w:pStyle w:val="ListParagraph"/>
              <w:numPr>
                <w:ilvl w:val="0"/>
                <w:numId w:val="14"/>
              </w:numPr>
              <w:rPr>
                <w:rFonts w:ascii="Arial" w:hAnsi="Arial" w:cs="Arial"/>
                <w:sz w:val="20"/>
                <w:szCs w:val="20"/>
              </w:rPr>
            </w:pPr>
            <w:r w:rsidRPr="2A1081CF">
              <w:rPr>
                <w:rFonts w:ascii="Arial" w:hAnsi="Arial" w:cs="Arial"/>
                <w:i/>
                <w:iCs/>
                <w:sz w:val="20"/>
                <w:szCs w:val="20"/>
              </w:rPr>
              <w:t>Flexibility and managing complexity</w:t>
            </w:r>
            <w:r w:rsidRPr="2A1081CF">
              <w:rPr>
                <w:rFonts w:ascii="Arial" w:hAnsi="Arial" w:cs="Arial"/>
                <w:sz w:val="20"/>
                <w:szCs w:val="20"/>
              </w:rPr>
              <w:t xml:space="preserve">: able to anticipate and manage change flexibly and responsively, and to consider diverse issues and needs in decision-making. </w:t>
            </w:r>
          </w:p>
          <w:p w:rsidRPr="00C31578" w:rsidR="00933E79" w:rsidP="00933E79" w:rsidRDefault="00933E79" w14:paraId="23BC8CC6" w14:textId="008309D1">
            <w:pPr>
              <w:pStyle w:val="ListParagraph"/>
              <w:rPr>
                <w:rFonts w:ascii="Arial" w:hAnsi="Arial" w:eastAsia="Arial" w:cs="Arial"/>
                <w:sz w:val="20"/>
                <w:szCs w:val="20"/>
              </w:rPr>
            </w:pPr>
          </w:p>
        </w:tc>
        <w:tc>
          <w:tcPr>
            <w:tcW w:w="1207" w:type="dxa"/>
          </w:tcPr>
          <w:p w:rsidR="00933E79" w:rsidP="00933E79" w:rsidRDefault="00933E79" w14:paraId="137140F4" w14:textId="43619FDE">
            <w:pPr>
              <w:rPr>
                <w:rFonts w:ascii="Arial" w:hAnsi="Arial" w:cs="Arial"/>
                <w:sz w:val="20"/>
                <w:szCs w:val="20"/>
              </w:rPr>
            </w:pPr>
            <w:r>
              <w:rPr>
                <w:rFonts w:ascii="Arial" w:hAnsi="Arial" w:cs="Arial"/>
                <w:sz w:val="20"/>
                <w:szCs w:val="20"/>
              </w:rPr>
              <w:lastRenderedPageBreak/>
              <w:t>A,GT, I, UT</w:t>
            </w:r>
          </w:p>
        </w:tc>
      </w:tr>
      <w:tr w:rsidR="00933E79" w:rsidTr="00933E79" w14:paraId="2958F533" w14:textId="77777777">
        <w:tc>
          <w:tcPr>
            <w:tcW w:w="1697" w:type="dxa"/>
            <w:shd w:val="clear" w:color="auto" w:fill="8BD0E1"/>
          </w:tcPr>
          <w:p w:rsidRPr="005018CB" w:rsidR="00933E79" w:rsidP="00933E79" w:rsidRDefault="00933E79" w14:paraId="6D8A9570" w14:textId="45E46802">
            <w:pPr>
              <w:rPr>
                <w:rFonts w:ascii="Museo Sans 500" w:hAnsi="Museo Sans 500" w:cs="Arial"/>
                <w:color w:val="FFFFFF" w:themeColor="background1"/>
              </w:rPr>
            </w:pPr>
            <w:r w:rsidRPr="005018CB">
              <w:rPr>
                <w:rFonts w:ascii="Museo Sans 500" w:hAnsi="Museo Sans 500" w:cs="Arial"/>
                <w:color w:val="FFFFFF" w:themeColor="background1"/>
              </w:rPr>
              <w:t>Qualifications</w:t>
            </w:r>
          </w:p>
        </w:tc>
        <w:tc>
          <w:tcPr>
            <w:tcW w:w="6112" w:type="dxa"/>
          </w:tcPr>
          <w:p w:rsidR="00933E79" w:rsidP="00933E79" w:rsidRDefault="00933E79" w14:paraId="6B88DE72" w14:textId="2902F590">
            <w:pPr>
              <w:pStyle w:val="ListParagraph"/>
              <w:numPr>
                <w:ilvl w:val="0"/>
                <w:numId w:val="12"/>
              </w:numPr>
              <w:rPr>
                <w:rFonts w:ascii="Arial" w:hAnsi="Arial" w:cs="Arial"/>
                <w:sz w:val="20"/>
                <w:szCs w:val="20"/>
              </w:rPr>
            </w:pPr>
            <w:r w:rsidRPr="00362B11">
              <w:rPr>
                <w:rFonts w:ascii="Arial" w:hAnsi="Arial" w:cs="Arial"/>
                <w:sz w:val="20"/>
                <w:szCs w:val="20"/>
              </w:rPr>
              <w:t xml:space="preserve">Degree </w:t>
            </w:r>
            <w:r>
              <w:rPr>
                <w:rFonts w:ascii="Arial" w:hAnsi="Arial" w:cs="Arial"/>
                <w:sz w:val="20"/>
                <w:szCs w:val="20"/>
              </w:rPr>
              <w:t>e</w:t>
            </w:r>
            <w:r w:rsidRPr="00362B11">
              <w:rPr>
                <w:rFonts w:ascii="Arial" w:hAnsi="Arial" w:cs="Arial"/>
                <w:sz w:val="20"/>
                <w:szCs w:val="20"/>
              </w:rPr>
              <w:t>ducated or equivalent industry qualifications</w:t>
            </w:r>
            <w:r>
              <w:rPr>
                <w:rFonts w:ascii="Arial" w:hAnsi="Arial" w:cs="Arial"/>
                <w:sz w:val="20"/>
                <w:szCs w:val="20"/>
              </w:rPr>
              <w:t xml:space="preserve"> with a high level of numerical content</w:t>
            </w:r>
          </w:p>
          <w:p w:rsidRPr="004A03A4" w:rsidR="00933E79" w:rsidP="00933E79" w:rsidRDefault="00933E79" w14:paraId="1B250307" w14:textId="12B1C920">
            <w:pPr>
              <w:pStyle w:val="ListParagraph"/>
              <w:numPr>
                <w:ilvl w:val="0"/>
                <w:numId w:val="12"/>
              </w:numPr>
              <w:rPr>
                <w:rFonts w:ascii="Arial" w:hAnsi="Arial" w:cs="Arial"/>
                <w:color w:val="000000" w:themeColor="text1"/>
                <w:sz w:val="20"/>
                <w:szCs w:val="20"/>
              </w:rPr>
            </w:pPr>
            <w:r w:rsidRPr="004A03A4">
              <w:rPr>
                <w:rFonts w:ascii="Arial" w:hAnsi="Arial" w:cs="Arial"/>
                <w:color w:val="000000" w:themeColor="text1"/>
                <w:sz w:val="20"/>
                <w:szCs w:val="20"/>
                <w:shd w:val="clear" w:color="auto" w:fill="FFFFFF"/>
              </w:rPr>
              <w:t>Power BI Data Analyst Associate certification (desirable)</w:t>
            </w:r>
          </w:p>
          <w:p w:rsidRPr="00C824B8" w:rsidR="00933E79" w:rsidP="00933E79" w:rsidRDefault="00933E79" w14:paraId="7893D3B5" w14:textId="36B226D7">
            <w:pPr>
              <w:rPr>
                <w:rFonts w:ascii="Arial" w:hAnsi="Arial" w:cs="Arial"/>
                <w:sz w:val="20"/>
                <w:szCs w:val="20"/>
              </w:rPr>
            </w:pPr>
          </w:p>
        </w:tc>
        <w:tc>
          <w:tcPr>
            <w:tcW w:w="1207" w:type="dxa"/>
          </w:tcPr>
          <w:p w:rsidR="00933E79" w:rsidP="00933E79" w:rsidRDefault="00933E79" w14:paraId="5A2DC7DB" w14:textId="13828897">
            <w:pPr>
              <w:rPr>
                <w:rFonts w:ascii="Arial" w:hAnsi="Arial" w:cs="Arial"/>
                <w:sz w:val="20"/>
                <w:szCs w:val="20"/>
              </w:rPr>
            </w:pPr>
            <w:r>
              <w:rPr>
                <w:rFonts w:ascii="Arial" w:hAnsi="Arial" w:cs="Arial"/>
                <w:sz w:val="20"/>
                <w:szCs w:val="20"/>
              </w:rPr>
              <w:t>A, UT</w:t>
            </w:r>
          </w:p>
        </w:tc>
      </w:tr>
      <w:tr w:rsidR="00933E79" w:rsidTr="00933E79" w14:paraId="52CB0C11" w14:textId="77777777">
        <w:tc>
          <w:tcPr>
            <w:tcW w:w="1697" w:type="dxa"/>
            <w:shd w:val="clear" w:color="auto" w:fill="8BD0E1"/>
          </w:tcPr>
          <w:p w:rsidRPr="005018CB" w:rsidR="00933E79" w:rsidP="00933E79" w:rsidRDefault="00933E79" w14:paraId="54C37ACB" w14:textId="39671975">
            <w:pPr>
              <w:rPr>
                <w:rFonts w:ascii="Museo Sans 500" w:hAnsi="Museo Sans 500" w:cs="Arial"/>
                <w:color w:val="FFFFFF" w:themeColor="background1"/>
                <w:sz w:val="20"/>
                <w:szCs w:val="20"/>
              </w:rPr>
            </w:pPr>
            <w:r w:rsidRPr="005018CB">
              <w:rPr>
                <w:rFonts w:ascii="Museo Sans 500" w:hAnsi="Museo Sans 500" w:cs="Arial"/>
                <w:color w:val="FFFFFF" w:themeColor="background1"/>
              </w:rPr>
              <w:t>Experience, Skills, and Knowledge</w:t>
            </w:r>
          </w:p>
        </w:tc>
        <w:tc>
          <w:tcPr>
            <w:tcW w:w="6112" w:type="dxa"/>
          </w:tcPr>
          <w:p w:rsidRPr="00362B11" w:rsidR="00933E79" w:rsidP="00933E79" w:rsidRDefault="00933E79" w14:paraId="69936281" w14:textId="77777777">
            <w:pPr>
              <w:pStyle w:val="ListParagraph"/>
              <w:numPr>
                <w:ilvl w:val="0"/>
                <w:numId w:val="12"/>
              </w:numPr>
              <w:tabs>
                <w:tab w:val="left" w:pos="780"/>
              </w:tabs>
              <w:spacing w:before="80" w:after="200"/>
              <w:rPr>
                <w:rFonts w:ascii="Arial" w:hAnsi="Arial" w:cs="Arial"/>
                <w:sz w:val="20"/>
                <w:szCs w:val="20"/>
              </w:rPr>
            </w:pPr>
            <w:r w:rsidRPr="00362B11">
              <w:rPr>
                <w:rFonts w:ascii="Arial" w:hAnsi="Arial" w:cs="Arial"/>
                <w:sz w:val="20"/>
                <w:szCs w:val="20"/>
              </w:rPr>
              <w:t>Experience of working within a strategy, performance or business improvement environment.</w:t>
            </w:r>
          </w:p>
          <w:p w:rsidRPr="00362B11" w:rsidR="00933E79" w:rsidP="00933E79" w:rsidRDefault="00933E79" w14:paraId="03A80CB1" w14:textId="015B01F6">
            <w:pPr>
              <w:pStyle w:val="ListParagraph"/>
              <w:numPr>
                <w:ilvl w:val="0"/>
                <w:numId w:val="12"/>
              </w:numPr>
              <w:tabs>
                <w:tab w:val="left" w:pos="780"/>
              </w:tabs>
              <w:spacing w:before="80" w:after="200"/>
              <w:rPr>
                <w:rFonts w:ascii="Arial" w:hAnsi="Arial" w:cs="Arial"/>
                <w:sz w:val="20"/>
                <w:szCs w:val="20"/>
              </w:rPr>
            </w:pPr>
            <w:r w:rsidRPr="00362B11">
              <w:rPr>
                <w:rFonts w:ascii="Arial" w:hAnsi="Arial" w:cs="Arial"/>
                <w:sz w:val="20"/>
                <w:szCs w:val="20"/>
              </w:rPr>
              <w:t>Understanding of principles of data quality, data protection and information sharing and how to apply them.</w:t>
            </w:r>
          </w:p>
          <w:p w:rsidR="00933E79" w:rsidP="00933E79" w:rsidRDefault="00933E79" w14:paraId="67BF9FF9" w14:textId="77777777">
            <w:pPr>
              <w:pStyle w:val="ListParagraph"/>
              <w:numPr>
                <w:ilvl w:val="0"/>
                <w:numId w:val="12"/>
              </w:numPr>
              <w:spacing w:before="120"/>
              <w:rPr>
                <w:rFonts w:ascii="Arial" w:hAnsi="Arial" w:eastAsia="Times New Roman" w:cs="Arial"/>
                <w:sz w:val="20"/>
                <w:szCs w:val="20"/>
              </w:rPr>
            </w:pPr>
            <w:r w:rsidRPr="00362B11">
              <w:rPr>
                <w:rFonts w:ascii="Arial" w:hAnsi="Arial" w:eastAsia="Times New Roman" w:cs="Arial"/>
                <w:sz w:val="20"/>
                <w:szCs w:val="20"/>
              </w:rPr>
              <w:t>Excellent analytical skills with the ability to spot trends and anomalies in large and complex datasets.</w:t>
            </w:r>
          </w:p>
          <w:p w:rsidR="00933E79" w:rsidP="00933E79" w:rsidRDefault="00933E79" w14:paraId="2142BAF4" w14:textId="6B665B5A">
            <w:pPr>
              <w:pStyle w:val="ListParagraph"/>
              <w:numPr>
                <w:ilvl w:val="0"/>
                <w:numId w:val="12"/>
              </w:numPr>
              <w:spacing w:before="120"/>
              <w:rPr>
                <w:rFonts w:ascii="Arial" w:hAnsi="Arial" w:eastAsia="Times New Roman" w:cs="Arial"/>
                <w:sz w:val="20"/>
                <w:szCs w:val="20"/>
              </w:rPr>
            </w:pPr>
            <w:r>
              <w:rPr>
                <w:rFonts w:ascii="Arial" w:hAnsi="Arial" w:eastAsia="Times New Roman" w:cs="Arial"/>
                <w:sz w:val="20"/>
                <w:szCs w:val="20"/>
              </w:rPr>
              <w:t>Experience of working independently to develop analytical reports and dashboards and provide advice.</w:t>
            </w:r>
          </w:p>
          <w:p w:rsidR="00933E79" w:rsidP="00933E79" w:rsidRDefault="00933E79" w14:paraId="62BD8640" w14:textId="339EBA85">
            <w:pPr>
              <w:pStyle w:val="ListParagraph"/>
              <w:numPr>
                <w:ilvl w:val="0"/>
                <w:numId w:val="12"/>
              </w:numPr>
              <w:spacing w:before="120"/>
              <w:rPr>
                <w:rFonts w:ascii="Arial" w:hAnsi="Arial" w:eastAsia="Times New Roman" w:cs="Arial"/>
                <w:sz w:val="20"/>
                <w:szCs w:val="20"/>
              </w:rPr>
            </w:pPr>
            <w:r>
              <w:rPr>
                <w:rFonts w:ascii="Arial" w:hAnsi="Arial" w:eastAsia="Times New Roman" w:cs="Arial"/>
                <w:sz w:val="20"/>
                <w:szCs w:val="20"/>
              </w:rPr>
              <w:t>Understand the consequences of presenting unreliable data and inaccurate analysis.</w:t>
            </w:r>
          </w:p>
          <w:p w:rsidRPr="00362B11" w:rsidR="00933E79" w:rsidP="00933E79" w:rsidRDefault="00933E79" w14:paraId="2BB8B8B8" w14:textId="5E1DFB55">
            <w:pPr>
              <w:pStyle w:val="ListParagraph"/>
              <w:numPr>
                <w:ilvl w:val="0"/>
                <w:numId w:val="12"/>
              </w:numPr>
              <w:spacing w:before="120"/>
              <w:rPr>
                <w:rFonts w:ascii="Arial" w:hAnsi="Arial" w:eastAsia="Times New Roman" w:cs="Arial"/>
                <w:sz w:val="20"/>
                <w:szCs w:val="20"/>
              </w:rPr>
            </w:pPr>
            <w:r>
              <w:rPr>
                <w:rFonts w:ascii="Arial" w:hAnsi="Arial" w:eastAsia="Times New Roman" w:cs="Arial"/>
                <w:sz w:val="20"/>
                <w:szCs w:val="20"/>
              </w:rPr>
              <w:t>Understand the need for confidentiality.</w:t>
            </w:r>
          </w:p>
          <w:p w:rsidRPr="00362B11" w:rsidR="00933E79" w:rsidP="00933E79" w:rsidRDefault="00933E79" w14:paraId="1E657EDD" w14:textId="77777777">
            <w:pPr>
              <w:pStyle w:val="ListParagraph"/>
              <w:numPr>
                <w:ilvl w:val="0"/>
                <w:numId w:val="12"/>
              </w:numPr>
              <w:spacing w:before="120"/>
              <w:rPr>
                <w:rFonts w:ascii="Arial" w:hAnsi="Arial" w:cs="Arial"/>
                <w:sz w:val="20"/>
                <w:szCs w:val="20"/>
              </w:rPr>
            </w:pPr>
            <w:r w:rsidRPr="00362B11">
              <w:rPr>
                <w:rFonts w:ascii="Arial" w:hAnsi="Arial" w:cs="Arial"/>
                <w:sz w:val="20"/>
                <w:szCs w:val="20"/>
              </w:rPr>
              <w:t xml:space="preserve">Advanced theoretical, practical and procedural knowledge across a specialist area plus detailed knowledge of the associated organisational policies, practices and procedures or an equivalent level of organisational, procedural and policy knowledge. </w:t>
            </w:r>
          </w:p>
          <w:p w:rsidRPr="00362B11" w:rsidR="00933E79" w:rsidP="00933E79" w:rsidRDefault="00933E79" w14:paraId="5252363D" w14:textId="36C096CA">
            <w:pPr>
              <w:pStyle w:val="ListParagraph"/>
              <w:numPr>
                <w:ilvl w:val="0"/>
                <w:numId w:val="12"/>
              </w:numPr>
              <w:spacing w:before="120"/>
              <w:rPr>
                <w:rFonts w:ascii="Arial" w:hAnsi="Arial" w:cs="Arial"/>
                <w:sz w:val="20"/>
                <w:szCs w:val="20"/>
              </w:rPr>
            </w:pPr>
            <w:r w:rsidRPr="00362B11">
              <w:rPr>
                <w:rFonts w:ascii="Arial" w:hAnsi="Arial" w:cs="Arial"/>
                <w:sz w:val="20"/>
                <w:szCs w:val="20"/>
              </w:rPr>
              <w:t xml:space="preserve">Evidence extended previous formal training, to graduate or professional qualification level, or equivalent, plus experience in relevant areas of work. </w:t>
            </w:r>
          </w:p>
          <w:p w:rsidR="00933E79" w:rsidP="00933E79" w:rsidRDefault="00933E79" w14:paraId="2F0869C2" w14:textId="77777777">
            <w:pPr>
              <w:pStyle w:val="ListParagraph"/>
              <w:numPr>
                <w:ilvl w:val="0"/>
                <w:numId w:val="12"/>
              </w:numPr>
              <w:tabs>
                <w:tab w:val="left" w:pos="780"/>
              </w:tabs>
              <w:spacing w:before="80" w:after="200"/>
              <w:rPr>
                <w:rFonts w:ascii="Arial" w:hAnsi="Arial" w:cs="Arial"/>
                <w:sz w:val="20"/>
                <w:szCs w:val="20"/>
              </w:rPr>
            </w:pPr>
            <w:r w:rsidRPr="00362B11">
              <w:rPr>
                <w:rFonts w:ascii="Arial" w:hAnsi="Arial" w:cs="Arial"/>
                <w:sz w:val="20"/>
                <w:szCs w:val="20"/>
              </w:rPr>
              <w:t>Statistical and data analysis skills through data extraction</w:t>
            </w:r>
          </w:p>
          <w:p w:rsidRPr="00362B11" w:rsidR="00933E79" w:rsidP="00933E79" w:rsidRDefault="00933E79" w14:paraId="4C0971E1" w14:textId="355631EC">
            <w:pPr>
              <w:pStyle w:val="ListParagraph"/>
              <w:numPr>
                <w:ilvl w:val="0"/>
                <w:numId w:val="12"/>
              </w:numPr>
              <w:tabs>
                <w:tab w:val="left" w:pos="780"/>
              </w:tabs>
              <w:spacing w:before="80" w:after="200"/>
              <w:rPr>
                <w:rFonts w:ascii="Arial" w:hAnsi="Arial" w:cs="Arial"/>
                <w:sz w:val="20"/>
                <w:szCs w:val="20"/>
              </w:rPr>
            </w:pPr>
            <w:r>
              <w:rPr>
                <w:rFonts w:ascii="Arial" w:hAnsi="Arial" w:cs="Arial"/>
                <w:sz w:val="20"/>
                <w:szCs w:val="20"/>
              </w:rPr>
              <w:t>Excellent k</w:t>
            </w:r>
            <w:r w:rsidRPr="00362B11">
              <w:rPr>
                <w:rFonts w:ascii="Arial" w:hAnsi="Arial" w:cs="Arial"/>
                <w:sz w:val="20"/>
                <w:szCs w:val="20"/>
              </w:rPr>
              <w:t>nowledge of IT including spreadsheets, databases, performance management software and statistical analysis packages such as power BI</w:t>
            </w:r>
          </w:p>
          <w:p w:rsidR="00933E79" w:rsidP="00933E79" w:rsidRDefault="00933E79" w14:paraId="6746409B" w14:textId="77777777">
            <w:pPr>
              <w:pStyle w:val="ListParagraph"/>
              <w:numPr>
                <w:ilvl w:val="0"/>
                <w:numId w:val="12"/>
              </w:numPr>
              <w:tabs>
                <w:tab w:val="left" w:pos="851"/>
              </w:tabs>
              <w:spacing w:before="80" w:after="200"/>
              <w:rPr>
                <w:rFonts w:ascii="Arial" w:hAnsi="Arial" w:cs="Arial"/>
                <w:sz w:val="20"/>
                <w:szCs w:val="20"/>
              </w:rPr>
            </w:pPr>
            <w:r w:rsidRPr="00362B11">
              <w:rPr>
                <w:rFonts w:ascii="Arial" w:hAnsi="Arial" w:cs="Arial"/>
                <w:sz w:val="20"/>
                <w:szCs w:val="20"/>
              </w:rPr>
              <w:t>Ability to use analytical skills to interpret complex information and situations</w:t>
            </w:r>
            <w:r>
              <w:rPr>
                <w:rFonts w:ascii="Arial" w:hAnsi="Arial" w:cs="Arial"/>
                <w:sz w:val="20"/>
                <w:szCs w:val="20"/>
              </w:rPr>
              <w:t xml:space="preserve"> </w:t>
            </w:r>
          </w:p>
          <w:p w:rsidRPr="00362B11" w:rsidR="00933E79" w:rsidP="00933E79" w:rsidRDefault="00933E79" w14:paraId="47F3CE5D" w14:textId="6C35622F">
            <w:pPr>
              <w:pStyle w:val="ListParagraph"/>
              <w:numPr>
                <w:ilvl w:val="0"/>
                <w:numId w:val="12"/>
              </w:numPr>
              <w:tabs>
                <w:tab w:val="left" w:pos="851"/>
              </w:tabs>
              <w:spacing w:before="80" w:after="200"/>
              <w:rPr>
                <w:rFonts w:ascii="Arial" w:hAnsi="Arial" w:cs="Arial"/>
                <w:sz w:val="20"/>
                <w:szCs w:val="20"/>
              </w:rPr>
            </w:pPr>
            <w:r>
              <w:rPr>
                <w:rFonts w:ascii="Arial" w:hAnsi="Arial" w:cs="Arial"/>
                <w:sz w:val="20"/>
                <w:szCs w:val="20"/>
              </w:rPr>
              <w:t>Experience of u</w:t>
            </w:r>
            <w:r w:rsidRPr="00362B11">
              <w:rPr>
                <w:rFonts w:ascii="Arial" w:hAnsi="Arial" w:cs="Arial"/>
                <w:sz w:val="20"/>
                <w:szCs w:val="20"/>
              </w:rPr>
              <w:t>ndertak</w:t>
            </w:r>
            <w:r>
              <w:rPr>
                <w:rFonts w:ascii="Arial" w:hAnsi="Arial" w:cs="Arial"/>
                <w:sz w:val="20"/>
                <w:szCs w:val="20"/>
              </w:rPr>
              <w:t>ing</w:t>
            </w:r>
            <w:r w:rsidRPr="00362B11">
              <w:rPr>
                <w:rFonts w:ascii="Arial" w:hAnsi="Arial" w:cs="Arial"/>
                <w:sz w:val="20"/>
                <w:szCs w:val="20"/>
              </w:rPr>
              <w:t xml:space="preserve"> work that requires a range of imaginative solutions and responses and involves application of fresh and innovative thinking.</w:t>
            </w:r>
          </w:p>
          <w:p w:rsidRPr="00362B11" w:rsidR="00933E79" w:rsidP="00933E79" w:rsidRDefault="00933E79" w14:paraId="57FE10E2" w14:textId="6F40AB03">
            <w:pPr>
              <w:pStyle w:val="ListParagraph"/>
              <w:numPr>
                <w:ilvl w:val="0"/>
                <w:numId w:val="12"/>
              </w:numPr>
              <w:tabs>
                <w:tab w:val="left" w:pos="851"/>
              </w:tabs>
              <w:spacing w:before="80" w:after="200"/>
              <w:rPr>
                <w:rFonts w:ascii="Arial" w:hAnsi="Arial" w:cs="Arial"/>
                <w:sz w:val="20"/>
                <w:szCs w:val="20"/>
              </w:rPr>
            </w:pPr>
            <w:r w:rsidRPr="00362B11">
              <w:rPr>
                <w:rFonts w:ascii="Arial" w:hAnsi="Arial" w:cs="Arial"/>
                <w:sz w:val="20"/>
                <w:szCs w:val="20"/>
              </w:rPr>
              <w:t>Experience of whole-system, multi-disciplinary and integrated education, health and care systems (desirable).</w:t>
            </w:r>
          </w:p>
          <w:p w:rsidRPr="00362B11" w:rsidR="00933E79" w:rsidP="00933E79" w:rsidRDefault="00933E79" w14:paraId="604FC2C4" w14:textId="77777777">
            <w:pPr>
              <w:pStyle w:val="ListParagraph"/>
              <w:numPr>
                <w:ilvl w:val="0"/>
                <w:numId w:val="12"/>
              </w:numPr>
              <w:spacing w:before="120"/>
              <w:rPr>
                <w:rFonts w:ascii="Arial" w:hAnsi="Arial" w:eastAsia="Times New Roman" w:cs="Arial"/>
                <w:sz w:val="20"/>
                <w:szCs w:val="20"/>
              </w:rPr>
            </w:pPr>
            <w:r w:rsidRPr="00362B11">
              <w:rPr>
                <w:rFonts w:ascii="Arial" w:hAnsi="Arial" w:eastAsia="Times New Roman" w:cs="Arial"/>
                <w:sz w:val="20"/>
                <w:szCs w:val="20"/>
              </w:rPr>
              <w:t>Excellent verbal and written communication skills</w:t>
            </w:r>
          </w:p>
          <w:p w:rsidRPr="00362B11" w:rsidR="00933E79" w:rsidP="00933E79" w:rsidRDefault="00933E79" w14:paraId="6A4AB2B5" w14:textId="6713198F">
            <w:pPr>
              <w:pStyle w:val="ListParagraph"/>
              <w:numPr>
                <w:ilvl w:val="0"/>
                <w:numId w:val="12"/>
              </w:numPr>
              <w:tabs>
                <w:tab w:val="left" w:pos="851"/>
              </w:tabs>
              <w:spacing w:before="80" w:after="200"/>
              <w:rPr>
                <w:rFonts w:ascii="Arial" w:hAnsi="Arial" w:cs="Arial"/>
                <w:sz w:val="20"/>
                <w:szCs w:val="20"/>
              </w:rPr>
            </w:pPr>
            <w:r w:rsidRPr="00362B11">
              <w:rPr>
                <w:rFonts w:ascii="Arial" w:hAnsi="Arial" w:eastAsia="Times New Roman" w:cs="Arial"/>
                <w:sz w:val="20"/>
                <w:szCs w:val="20"/>
              </w:rPr>
              <w:t>Knowledge of data protection protocols.</w:t>
            </w:r>
          </w:p>
        </w:tc>
        <w:tc>
          <w:tcPr>
            <w:tcW w:w="1207" w:type="dxa"/>
          </w:tcPr>
          <w:p w:rsidR="00933E79" w:rsidP="00933E79" w:rsidRDefault="00933E79" w14:paraId="4EB6B859" w14:textId="4AED288F">
            <w:pPr>
              <w:rPr>
                <w:rFonts w:ascii="Arial" w:hAnsi="Arial" w:cs="Arial"/>
                <w:sz w:val="20"/>
                <w:szCs w:val="20"/>
              </w:rPr>
            </w:pPr>
            <w:r>
              <w:rPr>
                <w:rFonts w:ascii="Arial" w:hAnsi="Arial" w:cs="Arial"/>
                <w:sz w:val="20"/>
                <w:szCs w:val="20"/>
              </w:rPr>
              <w:t>A, I, UT, GT</w:t>
            </w:r>
          </w:p>
        </w:tc>
      </w:tr>
    </w:tbl>
    <w:p w:rsidRPr="006E2BC5" w:rsidR="006E2BC5" w:rsidP="006E2BC5" w:rsidRDefault="006E2BC5" w14:paraId="7F2F8453" w14:textId="77777777">
      <w:pPr>
        <w:spacing w:after="0"/>
        <w:rPr>
          <w:rFonts w:ascii="Arial" w:hAnsi="Arial" w:cs="Arial"/>
          <w:sz w:val="16"/>
          <w:szCs w:val="16"/>
        </w:rPr>
      </w:pPr>
    </w:p>
    <w:p w:rsidRPr="000F22C8" w:rsidR="006E2BC5" w:rsidP="006E2BC5" w:rsidRDefault="006E2BC5" w14:paraId="5CF461F5" w14:textId="77777777">
      <w:pPr>
        <w:pStyle w:val="ListParagraph"/>
        <w:spacing w:after="0"/>
        <w:rPr>
          <w:rFonts w:ascii="Arial" w:hAnsi="Arial" w:cs="Arial"/>
          <w:sz w:val="16"/>
          <w:szCs w:val="16"/>
        </w:rPr>
      </w:pPr>
      <w:r>
        <w:rPr>
          <w:rFonts w:ascii="Arial" w:hAnsi="Arial" w:cs="Arial"/>
          <w:sz w:val="16"/>
          <w:szCs w:val="16"/>
        </w:rPr>
        <w:lastRenderedPageBreak/>
        <w:t>*</w:t>
      </w:r>
      <w:r w:rsidRPr="000F22C8">
        <w:rPr>
          <w:rFonts w:ascii="Arial" w:hAnsi="Arial" w:cs="Arial"/>
          <w:sz w:val="16"/>
          <w:szCs w:val="16"/>
        </w:rPr>
        <w:t>A= Application form</w:t>
      </w:r>
    </w:p>
    <w:p w:rsidRPr="000F22C8" w:rsidR="006E2BC5" w:rsidP="006E2BC5" w:rsidRDefault="006E2BC5" w14:paraId="265ECCF2" w14:textId="77777777">
      <w:pPr>
        <w:spacing w:after="0"/>
        <w:ind w:firstLine="720"/>
        <w:contextualSpacing/>
        <w:rPr>
          <w:rFonts w:ascii="Arial" w:hAnsi="Arial" w:cs="Arial"/>
          <w:sz w:val="16"/>
          <w:szCs w:val="16"/>
        </w:rPr>
      </w:pPr>
      <w:r>
        <w:rPr>
          <w:rFonts w:ascii="Arial" w:hAnsi="Arial" w:cs="Arial"/>
          <w:sz w:val="16"/>
          <w:szCs w:val="16"/>
        </w:rPr>
        <w:t xml:space="preserve">  </w:t>
      </w:r>
      <w:r w:rsidRPr="000F22C8">
        <w:rPr>
          <w:rFonts w:ascii="Arial" w:hAnsi="Arial" w:cs="Arial"/>
          <w:sz w:val="16"/>
          <w:szCs w:val="16"/>
        </w:rPr>
        <w:t>I= Panel interview</w:t>
      </w:r>
    </w:p>
    <w:p w:rsidRPr="000F22C8" w:rsidR="006E2BC5" w:rsidP="006E2BC5" w:rsidRDefault="006E2BC5" w14:paraId="1DE92AB2" w14:textId="6DF4029C">
      <w:pPr>
        <w:spacing w:after="0"/>
        <w:ind w:firstLine="720"/>
        <w:contextualSpacing/>
        <w:rPr>
          <w:rFonts w:ascii="Arial" w:hAnsi="Arial" w:cs="Arial"/>
          <w:sz w:val="16"/>
          <w:szCs w:val="16"/>
        </w:rPr>
      </w:pPr>
      <w:r>
        <w:rPr>
          <w:rFonts w:ascii="Arial" w:hAnsi="Arial" w:cs="Arial"/>
          <w:sz w:val="16"/>
          <w:szCs w:val="16"/>
        </w:rPr>
        <w:t xml:space="preserve">  </w:t>
      </w:r>
      <w:r w:rsidR="00DB1B9C">
        <w:rPr>
          <w:rFonts w:ascii="Arial" w:hAnsi="Arial" w:cs="Arial"/>
          <w:sz w:val="16"/>
          <w:szCs w:val="16"/>
        </w:rPr>
        <w:t>GT</w:t>
      </w:r>
      <w:r w:rsidRPr="000F22C8">
        <w:rPr>
          <w:rFonts w:ascii="Arial" w:hAnsi="Arial" w:cs="Arial"/>
          <w:sz w:val="16"/>
          <w:szCs w:val="16"/>
        </w:rPr>
        <w:t xml:space="preserve">= </w:t>
      </w:r>
      <w:r w:rsidR="00DB1B9C">
        <w:rPr>
          <w:rFonts w:ascii="Arial" w:hAnsi="Arial" w:cs="Arial"/>
          <w:sz w:val="16"/>
          <w:szCs w:val="16"/>
        </w:rPr>
        <w:t>Group Task</w:t>
      </w:r>
    </w:p>
    <w:p w:rsidRPr="006E2BC5" w:rsidR="006E2BC5" w:rsidP="006E2BC5" w:rsidRDefault="006E2BC5" w14:paraId="6E81A8A4" w14:textId="0E862612">
      <w:pPr>
        <w:spacing w:after="0"/>
        <w:ind w:firstLine="720"/>
        <w:contextualSpacing/>
        <w:rPr>
          <w:rFonts w:ascii="Arial" w:hAnsi="Arial" w:cs="Arial"/>
          <w:sz w:val="16"/>
          <w:szCs w:val="16"/>
        </w:rPr>
      </w:pPr>
      <w:r>
        <w:rPr>
          <w:rFonts w:ascii="Arial" w:hAnsi="Arial" w:cs="Arial"/>
          <w:sz w:val="16"/>
          <w:szCs w:val="16"/>
        </w:rPr>
        <w:t xml:space="preserve">  </w:t>
      </w:r>
      <w:r w:rsidRPr="000F22C8">
        <w:rPr>
          <w:rFonts w:ascii="Arial" w:hAnsi="Arial" w:cs="Arial"/>
          <w:sz w:val="16"/>
          <w:szCs w:val="16"/>
        </w:rPr>
        <w:t>UT= Unseen task, Presentation</w:t>
      </w:r>
    </w:p>
    <w:sectPr w:rsidRPr="006E2BC5" w:rsidR="006E2BC5" w:rsidSect="00115F4E">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4630" w:rsidP="00115F4E" w:rsidRDefault="001D4630" w14:paraId="772F7ED6" w14:textId="77777777">
      <w:pPr>
        <w:spacing w:after="0" w:line="240" w:lineRule="auto"/>
      </w:pPr>
      <w:r>
        <w:separator/>
      </w:r>
    </w:p>
  </w:endnote>
  <w:endnote w:type="continuationSeparator" w:id="0">
    <w:p w:rsidR="001D4630" w:rsidP="00115F4E" w:rsidRDefault="001D4630" w14:paraId="4EB72F7F" w14:textId="77777777">
      <w:pPr>
        <w:spacing w:after="0" w:line="240" w:lineRule="auto"/>
      </w:pPr>
      <w:r>
        <w:continuationSeparator/>
      </w:r>
    </w:p>
  </w:endnote>
  <w:endnote w:type="continuationNotice" w:id="1">
    <w:p w:rsidR="001D4630" w:rsidRDefault="001D4630" w14:paraId="4BC582B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 Sans Book">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useo Sans 700">
    <w:altName w:val="Calibri"/>
    <w:panose1 w:val="02000000000000000000"/>
    <w:charset w:val="00"/>
    <w:family w:val="modern"/>
    <w:notTrueType/>
    <w:pitch w:val="variable"/>
    <w:sig w:usb0="A00000AF" w:usb1="4000004A" w:usb2="00000000" w:usb3="00000000" w:csb0="00000093" w:csb1="00000000"/>
  </w:font>
  <w:font w:name="Museo Sans 500">
    <w:altName w:val="Calibri"/>
    <w:panose1 w:val="02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4630" w:rsidP="00115F4E" w:rsidRDefault="001D4630" w14:paraId="75932F6B" w14:textId="77777777">
      <w:pPr>
        <w:spacing w:after="0" w:line="240" w:lineRule="auto"/>
      </w:pPr>
      <w:r>
        <w:separator/>
      </w:r>
    </w:p>
  </w:footnote>
  <w:footnote w:type="continuationSeparator" w:id="0">
    <w:p w:rsidR="001D4630" w:rsidP="00115F4E" w:rsidRDefault="001D4630" w14:paraId="4B804154" w14:textId="77777777">
      <w:pPr>
        <w:spacing w:after="0" w:line="240" w:lineRule="auto"/>
      </w:pPr>
      <w:r>
        <w:continuationSeparator/>
      </w:r>
    </w:p>
  </w:footnote>
  <w:footnote w:type="continuationNotice" w:id="1">
    <w:p w:rsidR="001D4630" w:rsidRDefault="001D4630" w14:paraId="2E77A6F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E6B"/>
    <w:multiLevelType w:val="hybridMultilevel"/>
    <w:tmpl w:val="4E00C9FA"/>
    <w:lvl w:ilvl="0" w:tplc="AC642D8C">
      <w:start w:val="1"/>
      <w:numFmt w:val="bullet"/>
      <w:lvlText w:val=""/>
      <w:lvlJc w:val="left"/>
      <w:pPr>
        <w:tabs>
          <w:tab w:val="num" w:pos="720"/>
        </w:tabs>
        <w:ind w:left="720" w:hanging="363"/>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B920ED1"/>
    <w:multiLevelType w:val="hybridMultilevel"/>
    <w:tmpl w:val="515A7E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B31261"/>
    <w:multiLevelType w:val="hybridMultilevel"/>
    <w:tmpl w:val="8924BF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5E3BE5"/>
    <w:multiLevelType w:val="hybridMultilevel"/>
    <w:tmpl w:val="FD261F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F3423EA"/>
    <w:multiLevelType w:val="hybridMultilevel"/>
    <w:tmpl w:val="0BC26D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5E3725B"/>
    <w:multiLevelType w:val="hybridMultilevel"/>
    <w:tmpl w:val="CEC872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9BE4B55"/>
    <w:multiLevelType w:val="hybridMultilevel"/>
    <w:tmpl w:val="A692BA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3005CF5"/>
    <w:multiLevelType w:val="hybridMultilevel"/>
    <w:tmpl w:val="862A6D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78E180C"/>
    <w:multiLevelType w:val="hybridMultilevel"/>
    <w:tmpl w:val="51D4A9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4AD1BA1"/>
    <w:multiLevelType w:val="hybridMultilevel"/>
    <w:tmpl w:val="3488D5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ACA1538"/>
    <w:multiLevelType w:val="hybridMultilevel"/>
    <w:tmpl w:val="9124BC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0A23689"/>
    <w:multiLevelType w:val="hybridMultilevel"/>
    <w:tmpl w:val="E2CA1F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1E07885"/>
    <w:multiLevelType w:val="hybridMultilevel"/>
    <w:tmpl w:val="D0C260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ADA5AC9"/>
    <w:multiLevelType w:val="hybridMultilevel"/>
    <w:tmpl w:val="446EA5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23280213">
    <w:abstractNumId w:val="11"/>
  </w:num>
  <w:num w:numId="2" w16cid:durableId="193614138">
    <w:abstractNumId w:val="10"/>
  </w:num>
  <w:num w:numId="3" w16cid:durableId="548617700">
    <w:abstractNumId w:val="1"/>
  </w:num>
  <w:num w:numId="4" w16cid:durableId="1851601110">
    <w:abstractNumId w:val="6"/>
  </w:num>
  <w:num w:numId="5" w16cid:durableId="778835969">
    <w:abstractNumId w:val="3"/>
  </w:num>
  <w:num w:numId="6" w16cid:durableId="326829930">
    <w:abstractNumId w:val="4"/>
  </w:num>
  <w:num w:numId="7" w16cid:durableId="520243183">
    <w:abstractNumId w:val="8"/>
  </w:num>
  <w:num w:numId="8" w16cid:durableId="541330171">
    <w:abstractNumId w:val="9"/>
  </w:num>
  <w:num w:numId="9" w16cid:durableId="1559243060">
    <w:abstractNumId w:val="13"/>
  </w:num>
  <w:num w:numId="10" w16cid:durableId="1894852900">
    <w:abstractNumId w:val="12"/>
  </w:num>
  <w:num w:numId="11" w16cid:durableId="1041631317">
    <w:abstractNumId w:val="7"/>
  </w:num>
  <w:num w:numId="12" w16cid:durableId="2074499242">
    <w:abstractNumId w:val="5"/>
  </w:num>
  <w:num w:numId="13" w16cid:durableId="1436175979">
    <w:abstractNumId w:val="2"/>
  </w:num>
  <w:num w:numId="14" w16cid:durableId="110056264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83"/>
    <w:rsid w:val="00001536"/>
    <w:rsid w:val="00002444"/>
    <w:rsid w:val="00004EEB"/>
    <w:rsid w:val="00006A16"/>
    <w:rsid w:val="00017B16"/>
    <w:rsid w:val="00020025"/>
    <w:rsid w:val="00022D99"/>
    <w:rsid w:val="00023BDC"/>
    <w:rsid w:val="00024CD5"/>
    <w:rsid w:val="000268CC"/>
    <w:rsid w:val="00027496"/>
    <w:rsid w:val="00032E81"/>
    <w:rsid w:val="00034879"/>
    <w:rsid w:val="00043C7E"/>
    <w:rsid w:val="00044C2D"/>
    <w:rsid w:val="00044D4D"/>
    <w:rsid w:val="00050F53"/>
    <w:rsid w:val="0005182A"/>
    <w:rsid w:val="000567CD"/>
    <w:rsid w:val="00060185"/>
    <w:rsid w:val="00060EC9"/>
    <w:rsid w:val="000649A4"/>
    <w:rsid w:val="0006582C"/>
    <w:rsid w:val="00072155"/>
    <w:rsid w:val="000742B3"/>
    <w:rsid w:val="00085DBA"/>
    <w:rsid w:val="00087EAA"/>
    <w:rsid w:val="000903CD"/>
    <w:rsid w:val="000B6CFB"/>
    <w:rsid w:val="000B70E4"/>
    <w:rsid w:val="000C0724"/>
    <w:rsid w:val="000C55AB"/>
    <w:rsid w:val="000D3280"/>
    <w:rsid w:val="000D4A14"/>
    <w:rsid w:val="000D63A2"/>
    <w:rsid w:val="000E5182"/>
    <w:rsid w:val="000E7D20"/>
    <w:rsid w:val="000F053D"/>
    <w:rsid w:val="000F0891"/>
    <w:rsid w:val="000F0EFF"/>
    <w:rsid w:val="000F6420"/>
    <w:rsid w:val="000F664D"/>
    <w:rsid w:val="001000C0"/>
    <w:rsid w:val="00100878"/>
    <w:rsid w:val="00101689"/>
    <w:rsid w:val="0011360D"/>
    <w:rsid w:val="00115F4E"/>
    <w:rsid w:val="0012143C"/>
    <w:rsid w:val="00123EAD"/>
    <w:rsid w:val="00136065"/>
    <w:rsid w:val="001412FB"/>
    <w:rsid w:val="001451C5"/>
    <w:rsid w:val="0014719F"/>
    <w:rsid w:val="001543D4"/>
    <w:rsid w:val="00157BDD"/>
    <w:rsid w:val="00157C82"/>
    <w:rsid w:val="0016184D"/>
    <w:rsid w:val="001653FC"/>
    <w:rsid w:val="00166920"/>
    <w:rsid w:val="00173047"/>
    <w:rsid w:val="001733B8"/>
    <w:rsid w:val="00175583"/>
    <w:rsid w:val="001759AF"/>
    <w:rsid w:val="00180017"/>
    <w:rsid w:val="00182B8B"/>
    <w:rsid w:val="00185CF0"/>
    <w:rsid w:val="00185EEE"/>
    <w:rsid w:val="001867AA"/>
    <w:rsid w:val="00186E73"/>
    <w:rsid w:val="00187971"/>
    <w:rsid w:val="0019112F"/>
    <w:rsid w:val="001912CC"/>
    <w:rsid w:val="00193C0B"/>
    <w:rsid w:val="00195A81"/>
    <w:rsid w:val="00197E91"/>
    <w:rsid w:val="001A1D35"/>
    <w:rsid w:val="001A41A5"/>
    <w:rsid w:val="001B44D3"/>
    <w:rsid w:val="001B4E2F"/>
    <w:rsid w:val="001B58E9"/>
    <w:rsid w:val="001B74DB"/>
    <w:rsid w:val="001B7B3F"/>
    <w:rsid w:val="001C14E5"/>
    <w:rsid w:val="001C2213"/>
    <w:rsid w:val="001C5CC2"/>
    <w:rsid w:val="001C762D"/>
    <w:rsid w:val="001D4630"/>
    <w:rsid w:val="001E04CE"/>
    <w:rsid w:val="001E75E5"/>
    <w:rsid w:val="001F2027"/>
    <w:rsid w:val="001F33B3"/>
    <w:rsid w:val="001F5BA3"/>
    <w:rsid w:val="001F6677"/>
    <w:rsid w:val="00207F6F"/>
    <w:rsid w:val="00215DD3"/>
    <w:rsid w:val="00222EF0"/>
    <w:rsid w:val="002244A5"/>
    <w:rsid w:val="00225C1B"/>
    <w:rsid w:val="002366F3"/>
    <w:rsid w:val="0024287D"/>
    <w:rsid w:val="00243E23"/>
    <w:rsid w:val="002478BB"/>
    <w:rsid w:val="002514E3"/>
    <w:rsid w:val="00253F9D"/>
    <w:rsid w:val="00254526"/>
    <w:rsid w:val="00255D54"/>
    <w:rsid w:val="00257FE8"/>
    <w:rsid w:val="00262CA7"/>
    <w:rsid w:val="0026760B"/>
    <w:rsid w:val="00271CC1"/>
    <w:rsid w:val="002725B0"/>
    <w:rsid w:val="00280CED"/>
    <w:rsid w:val="00281D3C"/>
    <w:rsid w:val="00286708"/>
    <w:rsid w:val="002932F0"/>
    <w:rsid w:val="0029437B"/>
    <w:rsid w:val="002A3625"/>
    <w:rsid w:val="002A5FBC"/>
    <w:rsid w:val="002B01CB"/>
    <w:rsid w:val="002B37C9"/>
    <w:rsid w:val="002B4CF6"/>
    <w:rsid w:val="002B7225"/>
    <w:rsid w:val="002C0473"/>
    <w:rsid w:val="002D2C3A"/>
    <w:rsid w:val="002D63DE"/>
    <w:rsid w:val="002D6E2C"/>
    <w:rsid w:val="002E5CE8"/>
    <w:rsid w:val="002F4070"/>
    <w:rsid w:val="002F5F36"/>
    <w:rsid w:val="00305889"/>
    <w:rsid w:val="003073E1"/>
    <w:rsid w:val="00307CD7"/>
    <w:rsid w:val="00312608"/>
    <w:rsid w:val="00315E1D"/>
    <w:rsid w:val="00324610"/>
    <w:rsid w:val="00335025"/>
    <w:rsid w:val="0033684D"/>
    <w:rsid w:val="00336B14"/>
    <w:rsid w:val="0034263D"/>
    <w:rsid w:val="003448C1"/>
    <w:rsid w:val="00346EF6"/>
    <w:rsid w:val="00354CEB"/>
    <w:rsid w:val="00354E00"/>
    <w:rsid w:val="00355452"/>
    <w:rsid w:val="00355822"/>
    <w:rsid w:val="00357CED"/>
    <w:rsid w:val="00361D27"/>
    <w:rsid w:val="00362B11"/>
    <w:rsid w:val="00365569"/>
    <w:rsid w:val="00373FBE"/>
    <w:rsid w:val="0037786D"/>
    <w:rsid w:val="00382EA2"/>
    <w:rsid w:val="00386659"/>
    <w:rsid w:val="0039275E"/>
    <w:rsid w:val="00397D6A"/>
    <w:rsid w:val="003A0BA0"/>
    <w:rsid w:val="003A111B"/>
    <w:rsid w:val="003A21D3"/>
    <w:rsid w:val="003A3B15"/>
    <w:rsid w:val="003A5A98"/>
    <w:rsid w:val="003B0512"/>
    <w:rsid w:val="003B35F9"/>
    <w:rsid w:val="003B5021"/>
    <w:rsid w:val="003B6D7E"/>
    <w:rsid w:val="003C308E"/>
    <w:rsid w:val="003C308F"/>
    <w:rsid w:val="003C799C"/>
    <w:rsid w:val="003E040A"/>
    <w:rsid w:val="003E05D4"/>
    <w:rsid w:val="003E2BB9"/>
    <w:rsid w:val="003E5338"/>
    <w:rsid w:val="003F0492"/>
    <w:rsid w:val="00402901"/>
    <w:rsid w:val="00405D98"/>
    <w:rsid w:val="00407E8F"/>
    <w:rsid w:val="00410107"/>
    <w:rsid w:val="0041543C"/>
    <w:rsid w:val="00415D06"/>
    <w:rsid w:val="004222C5"/>
    <w:rsid w:val="00430CFB"/>
    <w:rsid w:val="004402E5"/>
    <w:rsid w:val="00441EDA"/>
    <w:rsid w:val="004452EE"/>
    <w:rsid w:val="004472B7"/>
    <w:rsid w:val="004503D9"/>
    <w:rsid w:val="00455A8B"/>
    <w:rsid w:val="00457653"/>
    <w:rsid w:val="00461331"/>
    <w:rsid w:val="004618AD"/>
    <w:rsid w:val="004630D9"/>
    <w:rsid w:val="00463FC5"/>
    <w:rsid w:val="00465215"/>
    <w:rsid w:val="0046758B"/>
    <w:rsid w:val="0047233C"/>
    <w:rsid w:val="00475616"/>
    <w:rsid w:val="00476167"/>
    <w:rsid w:val="00481F7A"/>
    <w:rsid w:val="00482AD2"/>
    <w:rsid w:val="00483366"/>
    <w:rsid w:val="00484E5B"/>
    <w:rsid w:val="00486975"/>
    <w:rsid w:val="004956D0"/>
    <w:rsid w:val="004A03A4"/>
    <w:rsid w:val="004A1BAC"/>
    <w:rsid w:val="004A1D36"/>
    <w:rsid w:val="004A250A"/>
    <w:rsid w:val="004A370D"/>
    <w:rsid w:val="004B2803"/>
    <w:rsid w:val="004B3402"/>
    <w:rsid w:val="004B5FA0"/>
    <w:rsid w:val="004C065D"/>
    <w:rsid w:val="004C51AB"/>
    <w:rsid w:val="004D0516"/>
    <w:rsid w:val="004D588B"/>
    <w:rsid w:val="004F02DE"/>
    <w:rsid w:val="004F4AC1"/>
    <w:rsid w:val="004F6988"/>
    <w:rsid w:val="00500FBC"/>
    <w:rsid w:val="005018CB"/>
    <w:rsid w:val="0050227E"/>
    <w:rsid w:val="0050230D"/>
    <w:rsid w:val="00510C9F"/>
    <w:rsid w:val="005128D4"/>
    <w:rsid w:val="00520A07"/>
    <w:rsid w:val="00531B07"/>
    <w:rsid w:val="00541EC7"/>
    <w:rsid w:val="00543D91"/>
    <w:rsid w:val="00545004"/>
    <w:rsid w:val="005451A5"/>
    <w:rsid w:val="0054737C"/>
    <w:rsid w:val="00552BB5"/>
    <w:rsid w:val="005578B4"/>
    <w:rsid w:val="005623EB"/>
    <w:rsid w:val="00564F4E"/>
    <w:rsid w:val="00573E2E"/>
    <w:rsid w:val="005750C3"/>
    <w:rsid w:val="005819BE"/>
    <w:rsid w:val="005836E2"/>
    <w:rsid w:val="00583CFC"/>
    <w:rsid w:val="00592036"/>
    <w:rsid w:val="005B1E63"/>
    <w:rsid w:val="005B3F0E"/>
    <w:rsid w:val="005C06F1"/>
    <w:rsid w:val="005D3094"/>
    <w:rsid w:val="005D3FC7"/>
    <w:rsid w:val="005D695C"/>
    <w:rsid w:val="005D6ABC"/>
    <w:rsid w:val="005D72E9"/>
    <w:rsid w:val="005D7B68"/>
    <w:rsid w:val="005E1882"/>
    <w:rsid w:val="005F5C92"/>
    <w:rsid w:val="005F796D"/>
    <w:rsid w:val="005F79E1"/>
    <w:rsid w:val="00601F8F"/>
    <w:rsid w:val="00605BFD"/>
    <w:rsid w:val="00612A89"/>
    <w:rsid w:val="00613D0A"/>
    <w:rsid w:val="00616A11"/>
    <w:rsid w:val="0062264C"/>
    <w:rsid w:val="00625DDC"/>
    <w:rsid w:val="0063090C"/>
    <w:rsid w:val="00632B30"/>
    <w:rsid w:val="00635DFF"/>
    <w:rsid w:val="00647A83"/>
    <w:rsid w:val="0065003C"/>
    <w:rsid w:val="00655B0A"/>
    <w:rsid w:val="0065655C"/>
    <w:rsid w:val="006567C4"/>
    <w:rsid w:val="00656D3F"/>
    <w:rsid w:val="0066039A"/>
    <w:rsid w:val="00660A39"/>
    <w:rsid w:val="006620FD"/>
    <w:rsid w:val="00662983"/>
    <w:rsid w:val="00664FF6"/>
    <w:rsid w:val="00667772"/>
    <w:rsid w:val="006721BE"/>
    <w:rsid w:val="00674460"/>
    <w:rsid w:val="00687CFF"/>
    <w:rsid w:val="00695CD8"/>
    <w:rsid w:val="006A41FE"/>
    <w:rsid w:val="006A5C2A"/>
    <w:rsid w:val="006A6F00"/>
    <w:rsid w:val="006B52E9"/>
    <w:rsid w:val="006C0E44"/>
    <w:rsid w:val="006C4AEE"/>
    <w:rsid w:val="006C51FE"/>
    <w:rsid w:val="006C75E0"/>
    <w:rsid w:val="006D210F"/>
    <w:rsid w:val="006D58B1"/>
    <w:rsid w:val="006E0953"/>
    <w:rsid w:val="006E1163"/>
    <w:rsid w:val="006E2BC5"/>
    <w:rsid w:val="006E477C"/>
    <w:rsid w:val="006F50F7"/>
    <w:rsid w:val="00701F92"/>
    <w:rsid w:val="00703E4A"/>
    <w:rsid w:val="007066D3"/>
    <w:rsid w:val="00706CFD"/>
    <w:rsid w:val="00707B9C"/>
    <w:rsid w:val="00711FA7"/>
    <w:rsid w:val="0071339B"/>
    <w:rsid w:val="007161DF"/>
    <w:rsid w:val="007175F7"/>
    <w:rsid w:val="00720F7B"/>
    <w:rsid w:val="00726309"/>
    <w:rsid w:val="007323DE"/>
    <w:rsid w:val="00734DFF"/>
    <w:rsid w:val="00764BE6"/>
    <w:rsid w:val="00767FA5"/>
    <w:rsid w:val="0077514F"/>
    <w:rsid w:val="00776F66"/>
    <w:rsid w:val="0078234F"/>
    <w:rsid w:val="00782FA2"/>
    <w:rsid w:val="007845C4"/>
    <w:rsid w:val="00784A46"/>
    <w:rsid w:val="0078596A"/>
    <w:rsid w:val="0079338A"/>
    <w:rsid w:val="007A5041"/>
    <w:rsid w:val="007B0B58"/>
    <w:rsid w:val="007B19D3"/>
    <w:rsid w:val="007C0EAC"/>
    <w:rsid w:val="007C599B"/>
    <w:rsid w:val="007C603D"/>
    <w:rsid w:val="007D3062"/>
    <w:rsid w:val="007D7BAF"/>
    <w:rsid w:val="007E11F3"/>
    <w:rsid w:val="007F2F45"/>
    <w:rsid w:val="007F446F"/>
    <w:rsid w:val="007F6D9D"/>
    <w:rsid w:val="007F7E73"/>
    <w:rsid w:val="00804E99"/>
    <w:rsid w:val="008138C5"/>
    <w:rsid w:val="0081471B"/>
    <w:rsid w:val="0081729A"/>
    <w:rsid w:val="0082090B"/>
    <w:rsid w:val="00822B09"/>
    <w:rsid w:val="00823656"/>
    <w:rsid w:val="00832439"/>
    <w:rsid w:val="00836F3E"/>
    <w:rsid w:val="00840AC7"/>
    <w:rsid w:val="00845CEF"/>
    <w:rsid w:val="00850EAD"/>
    <w:rsid w:val="0085160B"/>
    <w:rsid w:val="00855E4F"/>
    <w:rsid w:val="0087506B"/>
    <w:rsid w:val="00887B5C"/>
    <w:rsid w:val="00891548"/>
    <w:rsid w:val="0089240A"/>
    <w:rsid w:val="00892F81"/>
    <w:rsid w:val="00893A08"/>
    <w:rsid w:val="008966AD"/>
    <w:rsid w:val="008A24E9"/>
    <w:rsid w:val="008A55B7"/>
    <w:rsid w:val="008B4C65"/>
    <w:rsid w:val="008B61EE"/>
    <w:rsid w:val="008B6F14"/>
    <w:rsid w:val="008B7FCA"/>
    <w:rsid w:val="008D2692"/>
    <w:rsid w:val="008D3DAB"/>
    <w:rsid w:val="008D42FA"/>
    <w:rsid w:val="008D4EED"/>
    <w:rsid w:val="008D520A"/>
    <w:rsid w:val="008D5491"/>
    <w:rsid w:val="008D5847"/>
    <w:rsid w:val="008E1412"/>
    <w:rsid w:val="008E5FDE"/>
    <w:rsid w:val="008E5FFA"/>
    <w:rsid w:val="008F72FE"/>
    <w:rsid w:val="009026DE"/>
    <w:rsid w:val="009111F1"/>
    <w:rsid w:val="00915E12"/>
    <w:rsid w:val="00925377"/>
    <w:rsid w:val="00926614"/>
    <w:rsid w:val="0092728E"/>
    <w:rsid w:val="009306D7"/>
    <w:rsid w:val="009335A3"/>
    <w:rsid w:val="00933E79"/>
    <w:rsid w:val="00935EED"/>
    <w:rsid w:val="009423DC"/>
    <w:rsid w:val="00942BA0"/>
    <w:rsid w:val="009430DD"/>
    <w:rsid w:val="00944E92"/>
    <w:rsid w:val="00947246"/>
    <w:rsid w:val="00963B9A"/>
    <w:rsid w:val="00995050"/>
    <w:rsid w:val="0099664D"/>
    <w:rsid w:val="009A2421"/>
    <w:rsid w:val="009A2DB6"/>
    <w:rsid w:val="009B150D"/>
    <w:rsid w:val="009B31E4"/>
    <w:rsid w:val="009B43D9"/>
    <w:rsid w:val="009B67A1"/>
    <w:rsid w:val="009D1B1B"/>
    <w:rsid w:val="009E2068"/>
    <w:rsid w:val="009E3DB0"/>
    <w:rsid w:val="009E606C"/>
    <w:rsid w:val="009F4434"/>
    <w:rsid w:val="00A00BB6"/>
    <w:rsid w:val="00A00E39"/>
    <w:rsid w:val="00A0153D"/>
    <w:rsid w:val="00A06EB7"/>
    <w:rsid w:val="00A13260"/>
    <w:rsid w:val="00A146AC"/>
    <w:rsid w:val="00A1698D"/>
    <w:rsid w:val="00A16E46"/>
    <w:rsid w:val="00A21CC5"/>
    <w:rsid w:val="00A246F0"/>
    <w:rsid w:val="00A247BF"/>
    <w:rsid w:val="00A35281"/>
    <w:rsid w:val="00A41779"/>
    <w:rsid w:val="00A45AD0"/>
    <w:rsid w:val="00A50DD3"/>
    <w:rsid w:val="00A51702"/>
    <w:rsid w:val="00A521CE"/>
    <w:rsid w:val="00A538E5"/>
    <w:rsid w:val="00A5784D"/>
    <w:rsid w:val="00A66B86"/>
    <w:rsid w:val="00A92863"/>
    <w:rsid w:val="00A938AC"/>
    <w:rsid w:val="00A950C4"/>
    <w:rsid w:val="00AA1AEF"/>
    <w:rsid w:val="00AA275F"/>
    <w:rsid w:val="00AB0C4C"/>
    <w:rsid w:val="00AC2EB0"/>
    <w:rsid w:val="00AD0EF2"/>
    <w:rsid w:val="00AD1B95"/>
    <w:rsid w:val="00AD32CB"/>
    <w:rsid w:val="00AD5B79"/>
    <w:rsid w:val="00AD5FCD"/>
    <w:rsid w:val="00AD7219"/>
    <w:rsid w:val="00AE131D"/>
    <w:rsid w:val="00AE4732"/>
    <w:rsid w:val="00AE7290"/>
    <w:rsid w:val="00AF006E"/>
    <w:rsid w:val="00AF064C"/>
    <w:rsid w:val="00AF4F9E"/>
    <w:rsid w:val="00B01EBE"/>
    <w:rsid w:val="00B04168"/>
    <w:rsid w:val="00B05954"/>
    <w:rsid w:val="00B0668D"/>
    <w:rsid w:val="00B122A4"/>
    <w:rsid w:val="00B215C6"/>
    <w:rsid w:val="00B24FAF"/>
    <w:rsid w:val="00B30003"/>
    <w:rsid w:val="00B30FA5"/>
    <w:rsid w:val="00B34B53"/>
    <w:rsid w:val="00B3615D"/>
    <w:rsid w:val="00B41668"/>
    <w:rsid w:val="00B42BEB"/>
    <w:rsid w:val="00B44A5A"/>
    <w:rsid w:val="00B44D61"/>
    <w:rsid w:val="00B55932"/>
    <w:rsid w:val="00B577B5"/>
    <w:rsid w:val="00B57F98"/>
    <w:rsid w:val="00B61BE1"/>
    <w:rsid w:val="00B67DB5"/>
    <w:rsid w:val="00B715F3"/>
    <w:rsid w:val="00B727B7"/>
    <w:rsid w:val="00B84700"/>
    <w:rsid w:val="00B9250A"/>
    <w:rsid w:val="00BA5815"/>
    <w:rsid w:val="00BB24A3"/>
    <w:rsid w:val="00BB422D"/>
    <w:rsid w:val="00BB5690"/>
    <w:rsid w:val="00BC140C"/>
    <w:rsid w:val="00BD0233"/>
    <w:rsid w:val="00BD0A0B"/>
    <w:rsid w:val="00BF207D"/>
    <w:rsid w:val="00C02A21"/>
    <w:rsid w:val="00C02DE4"/>
    <w:rsid w:val="00C05F0F"/>
    <w:rsid w:val="00C06A90"/>
    <w:rsid w:val="00C10790"/>
    <w:rsid w:val="00C200CB"/>
    <w:rsid w:val="00C27CB7"/>
    <w:rsid w:val="00C27D45"/>
    <w:rsid w:val="00C305E8"/>
    <w:rsid w:val="00C31578"/>
    <w:rsid w:val="00C338C5"/>
    <w:rsid w:val="00C35E3C"/>
    <w:rsid w:val="00C40D8A"/>
    <w:rsid w:val="00C450C9"/>
    <w:rsid w:val="00C451AD"/>
    <w:rsid w:val="00C47CD6"/>
    <w:rsid w:val="00C52457"/>
    <w:rsid w:val="00C55206"/>
    <w:rsid w:val="00C553EC"/>
    <w:rsid w:val="00C72565"/>
    <w:rsid w:val="00C73257"/>
    <w:rsid w:val="00C824B8"/>
    <w:rsid w:val="00C86536"/>
    <w:rsid w:val="00C86BF4"/>
    <w:rsid w:val="00C90517"/>
    <w:rsid w:val="00C95F66"/>
    <w:rsid w:val="00CA450C"/>
    <w:rsid w:val="00CB2B69"/>
    <w:rsid w:val="00CB381D"/>
    <w:rsid w:val="00CB6601"/>
    <w:rsid w:val="00CC0AE8"/>
    <w:rsid w:val="00CC302B"/>
    <w:rsid w:val="00CC5D77"/>
    <w:rsid w:val="00CC6323"/>
    <w:rsid w:val="00CD593F"/>
    <w:rsid w:val="00CE0E32"/>
    <w:rsid w:val="00CE1243"/>
    <w:rsid w:val="00CE181D"/>
    <w:rsid w:val="00CE6942"/>
    <w:rsid w:val="00CF0852"/>
    <w:rsid w:val="00CF3149"/>
    <w:rsid w:val="00CF4F13"/>
    <w:rsid w:val="00D0187C"/>
    <w:rsid w:val="00D019AA"/>
    <w:rsid w:val="00D05E57"/>
    <w:rsid w:val="00D13D6F"/>
    <w:rsid w:val="00D17287"/>
    <w:rsid w:val="00D20A45"/>
    <w:rsid w:val="00D23FEE"/>
    <w:rsid w:val="00D25982"/>
    <w:rsid w:val="00D265C7"/>
    <w:rsid w:val="00D26AD9"/>
    <w:rsid w:val="00D307B9"/>
    <w:rsid w:val="00D40AC5"/>
    <w:rsid w:val="00D435B7"/>
    <w:rsid w:val="00D45057"/>
    <w:rsid w:val="00D46BFF"/>
    <w:rsid w:val="00D567F2"/>
    <w:rsid w:val="00D62AB7"/>
    <w:rsid w:val="00D7006E"/>
    <w:rsid w:val="00D717CB"/>
    <w:rsid w:val="00D71CCB"/>
    <w:rsid w:val="00D72791"/>
    <w:rsid w:val="00D75FF5"/>
    <w:rsid w:val="00D84D70"/>
    <w:rsid w:val="00D91A54"/>
    <w:rsid w:val="00DA2307"/>
    <w:rsid w:val="00DA24E8"/>
    <w:rsid w:val="00DA3059"/>
    <w:rsid w:val="00DA3211"/>
    <w:rsid w:val="00DB1B9C"/>
    <w:rsid w:val="00DB2653"/>
    <w:rsid w:val="00DB4376"/>
    <w:rsid w:val="00DB585E"/>
    <w:rsid w:val="00DC5412"/>
    <w:rsid w:val="00DC6AA1"/>
    <w:rsid w:val="00DD375E"/>
    <w:rsid w:val="00DD3E8F"/>
    <w:rsid w:val="00DD7AC1"/>
    <w:rsid w:val="00DE3A5A"/>
    <w:rsid w:val="00DF11FC"/>
    <w:rsid w:val="00DF1D40"/>
    <w:rsid w:val="00E13278"/>
    <w:rsid w:val="00E16CA8"/>
    <w:rsid w:val="00E276AB"/>
    <w:rsid w:val="00E40431"/>
    <w:rsid w:val="00E5240F"/>
    <w:rsid w:val="00E553E2"/>
    <w:rsid w:val="00E72A01"/>
    <w:rsid w:val="00E7624A"/>
    <w:rsid w:val="00E83C40"/>
    <w:rsid w:val="00E93260"/>
    <w:rsid w:val="00E93997"/>
    <w:rsid w:val="00E965BD"/>
    <w:rsid w:val="00E97615"/>
    <w:rsid w:val="00E97866"/>
    <w:rsid w:val="00EA0191"/>
    <w:rsid w:val="00EA08E4"/>
    <w:rsid w:val="00EA1448"/>
    <w:rsid w:val="00EA2959"/>
    <w:rsid w:val="00EA4CA8"/>
    <w:rsid w:val="00EA5E1A"/>
    <w:rsid w:val="00EB30F9"/>
    <w:rsid w:val="00EB6A74"/>
    <w:rsid w:val="00EB75DA"/>
    <w:rsid w:val="00EC02AC"/>
    <w:rsid w:val="00EC2DB3"/>
    <w:rsid w:val="00EC4F6B"/>
    <w:rsid w:val="00EC5389"/>
    <w:rsid w:val="00EC584C"/>
    <w:rsid w:val="00ED22FD"/>
    <w:rsid w:val="00ED3187"/>
    <w:rsid w:val="00ED5C8C"/>
    <w:rsid w:val="00EE0CA9"/>
    <w:rsid w:val="00EE4AF6"/>
    <w:rsid w:val="00EE4E2A"/>
    <w:rsid w:val="00EE65DF"/>
    <w:rsid w:val="00EF03A7"/>
    <w:rsid w:val="00EF15C6"/>
    <w:rsid w:val="00F00F4E"/>
    <w:rsid w:val="00F1178E"/>
    <w:rsid w:val="00F12F20"/>
    <w:rsid w:val="00F16E65"/>
    <w:rsid w:val="00F215AA"/>
    <w:rsid w:val="00F237E1"/>
    <w:rsid w:val="00F51A8E"/>
    <w:rsid w:val="00F5627A"/>
    <w:rsid w:val="00F61580"/>
    <w:rsid w:val="00F6522B"/>
    <w:rsid w:val="00F672B9"/>
    <w:rsid w:val="00F67B38"/>
    <w:rsid w:val="00F72483"/>
    <w:rsid w:val="00F72CB8"/>
    <w:rsid w:val="00F73DA1"/>
    <w:rsid w:val="00F73E19"/>
    <w:rsid w:val="00F7520A"/>
    <w:rsid w:val="00F75F65"/>
    <w:rsid w:val="00F83F58"/>
    <w:rsid w:val="00F8501F"/>
    <w:rsid w:val="00F85AAD"/>
    <w:rsid w:val="00F87C89"/>
    <w:rsid w:val="00F87E34"/>
    <w:rsid w:val="00F87F39"/>
    <w:rsid w:val="00F91665"/>
    <w:rsid w:val="00F95CF3"/>
    <w:rsid w:val="00F96C9D"/>
    <w:rsid w:val="00FA70E1"/>
    <w:rsid w:val="00FA77A9"/>
    <w:rsid w:val="00FB1637"/>
    <w:rsid w:val="00FB5165"/>
    <w:rsid w:val="00FC0E5F"/>
    <w:rsid w:val="00FC6F90"/>
    <w:rsid w:val="00FC7B5B"/>
    <w:rsid w:val="00FD4882"/>
    <w:rsid w:val="00FE160B"/>
    <w:rsid w:val="00FE2A75"/>
    <w:rsid w:val="00FE6D9B"/>
    <w:rsid w:val="00FF68FB"/>
    <w:rsid w:val="01601401"/>
    <w:rsid w:val="01822687"/>
    <w:rsid w:val="01B5AD2F"/>
    <w:rsid w:val="01F93BAB"/>
    <w:rsid w:val="0245A2E1"/>
    <w:rsid w:val="03014EFA"/>
    <w:rsid w:val="035908C4"/>
    <w:rsid w:val="04196837"/>
    <w:rsid w:val="04A00920"/>
    <w:rsid w:val="04A3A60B"/>
    <w:rsid w:val="04E30D71"/>
    <w:rsid w:val="0513CFF4"/>
    <w:rsid w:val="052270B1"/>
    <w:rsid w:val="0633EBFB"/>
    <w:rsid w:val="069E3A84"/>
    <w:rsid w:val="06D1B3D6"/>
    <w:rsid w:val="06FF3DB2"/>
    <w:rsid w:val="0718C309"/>
    <w:rsid w:val="075ED8D6"/>
    <w:rsid w:val="07815706"/>
    <w:rsid w:val="0795F2F4"/>
    <w:rsid w:val="07DA29D2"/>
    <w:rsid w:val="083FEF79"/>
    <w:rsid w:val="08C8DAC8"/>
    <w:rsid w:val="09764762"/>
    <w:rsid w:val="098287F0"/>
    <w:rsid w:val="098F2E9F"/>
    <w:rsid w:val="0B2965CC"/>
    <w:rsid w:val="0C105DDF"/>
    <w:rsid w:val="0C2CFFEB"/>
    <w:rsid w:val="0C766614"/>
    <w:rsid w:val="0CD3315A"/>
    <w:rsid w:val="0D9AA506"/>
    <w:rsid w:val="0DA963BB"/>
    <w:rsid w:val="0E8D1BDD"/>
    <w:rsid w:val="0ED998C8"/>
    <w:rsid w:val="0F274102"/>
    <w:rsid w:val="0F9FDE6F"/>
    <w:rsid w:val="100C49EE"/>
    <w:rsid w:val="10233A11"/>
    <w:rsid w:val="117E8C28"/>
    <w:rsid w:val="11D82E3F"/>
    <w:rsid w:val="12767366"/>
    <w:rsid w:val="13038F9E"/>
    <w:rsid w:val="13DEC41A"/>
    <w:rsid w:val="16059E53"/>
    <w:rsid w:val="1660EE18"/>
    <w:rsid w:val="16952D5A"/>
    <w:rsid w:val="16C6EC2E"/>
    <w:rsid w:val="172F6500"/>
    <w:rsid w:val="17590AB9"/>
    <w:rsid w:val="17814A53"/>
    <w:rsid w:val="18BADCF8"/>
    <w:rsid w:val="18EBAA6A"/>
    <w:rsid w:val="19E6335F"/>
    <w:rsid w:val="1A138FCE"/>
    <w:rsid w:val="1B1149D2"/>
    <w:rsid w:val="1B9DD406"/>
    <w:rsid w:val="1C02D623"/>
    <w:rsid w:val="1C3199A3"/>
    <w:rsid w:val="1CB2D117"/>
    <w:rsid w:val="1CC5AA8A"/>
    <w:rsid w:val="1CF3A3B1"/>
    <w:rsid w:val="1D320EE8"/>
    <w:rsid w:val="1D9EA684"/>
    <w:rsid w:val="1EB495AD"/>
    <w:rsid w:val="1F01C758"/>
    <w:rsid w:val="1F087948"/>
    <w:rsid w:val="1F6ECA75"/>
    <w:rsid w:val="1FEFAC43"/>
    <w:rsid w:val="20707085"/>
    <w:rsid w:val="21C96BCE"/>
    <w:rsid w:val="21D84520"/>
    <w:rsid w:val="221C1E8F"/>
    <w:rsid w:val="231757F6"/>
    <w:rsid w:val="2397A31E"/>
    <w:rsid w:val="23F04DA6"/>
    <w:rsid w:val="23F375AE"/>
    <w:rsid w:val="24B82C18"/>
    <w:rsid w:val="25814DBD"/>
    <w:rsid w:val="25FD4FE1"/>
    <w:rsid w:val="26BD7CAF"/>
    <w:rsid w:val="2768391F"/>
    <w:rsid w:val="27F5BC12"/>
    <w:rsid w:val="2807233C"/>
    <w:rsid w:val="2994FB89"/>
    <w:rsid w:val="2A52EE91"/>
    <w:rsid w:val="2A8D182A"/>
    <w:rsid w:val="2B253753"/>
    <w:rsid w:val="2B363C45"/>
    <w:rsid w:val="2B637B46"/>
    <w:rsid w:val="2B6BE54A"/>
    <w:rsid w:val="2B730E80"/>
    <w:rsid w:val="2BA3F8E0"/>
    <w:rsid w:val="2C95605F"/>
    <w:rsid w:val="2D071D69"/>
    <w:rsid w:val="2D98D4D2"/>
    <w:rsid w:val="2E0EBABA"/>
    <w:rsid w:val="2E27B68D"/>
    <w:rsid w:val="2E4C28F5"/>
    <w:rsid w:val="2EBFC1B3"/>
    <w:rsid w:val="2EC93FA1"/>
    <w:rsid w:val="2F05EF61"/>
    <w:rsid w:val="2F0D3757"/>
    <w:rsid w:val="2F2CD51A"/>
    <w:rsid w:val="2F9EE668"/>
    <w:rsid w:val="2FD69C4E"/>
    <w:rsid w:val="302EAD98"/>
    <w:rsid w:val="308CC3EC"/>
    <w:rsid w:val="30F67508"/>
    <w:rsid w:val="317D86C3"/>
    <w:rsid w:val="31A3B2F6"/>
    <w:rsid w:val="31C31579"/>
    <w:rsid w:val="32402452"/>
    <w:rsid w:val="3256F8FB"/>
    <w:rsid w:val="32813672"/>
    <w:rsid w:val="332698A2"/>
    <w:rsid w:val="33467BE4"/>
    <w:rsid w:val="337FCCB7"/>
    <w:rsid w:val="33B2E3F6"/>
    <w:rsid w:val="3432422C"/>
    <w:rsid w:val="34840797"/>
    <w:rsid w:val="3484B059"/>
    <w:rsid w:val="36173BDD"/>
    <w:rsid w:val="36DF9098"/>
    <w:rsid w:val="3754F5F2"/>
    <w:rsid w:val="37C28671"/>
    <w:rsid w:val="3830CFC8"/>
    <w:rsid w:val="3847D595"/>
    <w:rsid w:val="38567D30"/>
    <w:rsid w:val="38DB8779"/>
    <w:rsid w:val="3931668D"/>
    <w:rsid w:val="39696157"/>
    <w:rsid w:val="3996A183"/>
    <w:rsid w:val="39BA14A6"/>
    <w:rsid w:val="39D2178B"/>
    <w:rsid w:val="39E3A5F6"/>
    <w:rsid w:val="39E872C9"/>
    <w:rsid w:val="3B0670B7"/>
    <w:rsid w:val="3BB4A7E6"/>
    <w:rsid w:val="3C834C5C"/>
    <w:rsid w:val="3D09B84D"/>
    <w:rsid w:val="3DAD01B6"/>
    <w:rsid w:val="3DAEF89C"/>
    <w:rsid w:val="3E39DEEB"/>
    <w:rsid w:val="3E7B4DB3"/>
    <w:rsid w:val="3E9F7CE7"/>
    <w:rsid w:val="3EA2BB8F"/>
    <w:rsid w:val="3EA588AE"/>
    <w:rsid w:val="3EC81BCD"/>
    <w:rsid w:val="3FC80E07"/>
    <w:rsid w:val="4016D8D9"/>
    <w:rsid w:val="40171E14"/>
    <w:rsid w:val="40431F77"/>
    <w:rsid w:val="4045F0C3"/>
    <w:rsid w:val="4059FFCA"/>
    <w:rsid w:val="407F6497"/>
    <w:rsid w:val="40EE86E4"/>
    <w:rsid w:val="40F31A6B"/>
    <w:rsid w:val="41D5A6BE"/>
    <w:rsid w:val="42862D58"/>
    <w:rsid w:val="428C7CBE"/>
    <w:rsid w:val="429A2028"/>
    <w:rsid w:val="434E5654"/>
    <w:rsid w:val="43B34946"/>
    <w:rsid w:val="440A1584"/>
    <w:rsid w:val="441C9F2F"/>
    <w:rsid w:val="446DE288"/>
    <w:rsid w:val="44EA8F37"/>
    <w:rsid w:val="4508F873"/>
    <w:rsid w:val="4586ADE1"/>
    <w:rsid w:val="4608287E"/>
    <w:rsid w:val="46865F98"/>
    <w:rsid w:val="4699389E"/>
    <w:rsid w:val="48AF015D"/>
    <w:rsid w:val="49BE44C7"/>
    <w:rsid w:val="49C75841"/>
    <w:rsid w:val="4A38F9D7"/>
    <w:rsid w:val="4ABD74F5"/>
    <w:rsid w:val="4B004C2B"/>
    <w:rsid w:val="4B8C0F98"/>
    <w:rsid w:val="4B94C03F"/>
    <w:rsid w:val="4BC2EB06"/>
    <w:rsid w:val="4D27C99D"/>
    <w:rsid w:val="4DA3138F"/>
    <w:rsid w:val="4E607DB8"/>
    <w:rsid w:val="4FA4AFAC"/>
    <w:rsid w:val="503C3F8B"/>
    <w:rsid w:val="50FA22BD"/>
    <w:rsid w:val="511D613C"/>
    <w:rsid w:val="5192D1C3"/>
    <w:rsid w:val="51F2DCB8"/>
    <w:rsid w:val="52105475"/>
    <w:rsid w:val="5228ACCD"/>
    <w:rsid w:val="52396871"/>
    <w:rsid w:val="52F0FC6F"/>
    <w:rsid w:val="53ECF444"/>
    <w:rsid w:val="5424670A"/>
    <w:rsid w:val="547B469C"/>
    <w:rsid w:val="54AEC715"/>
    <w:rsid w:val="5501EC65"/>
    <w:rsid w:val="56668DF7"/>
    <w:rsid w:val="575FC796"/>
    <w:rsid w:val="5765D49F"/>
    <w:rsid w:val="58E441B2"/>
    <w:rsid w:val="5987F0CA"/>
    <w:rsid w:val="59B676A1"/>
    <w:rsid w:val="59B964E3"/>
    <w:rsid w:val="5AAEBEBA"/>
    <w:rsid w:val="5AB3509A"/>
    <w:rsid w:val="5B0FC433"/>
    <w:rsid w:val="5C605D79"/>
    <w:rsid w:val="5D268B72"/>
    <w:rsid w:val="5D6B95F9"/>
    <w:rsid w:val="5D78EC84"/>
    <w:rsid w:val="5DC0EACC"/>
    <w:rsid w:val="5DD09515"/>
    <w:rsid w:val="5DFC2DDA"/>
    <w:rsid w:val="5F140E23"/>
    <w:rsid w:val="5F20F42A"/>
    <w:rsid w:val="605998AD"/>
    <w:rsid w:val="60E09173"/>
    <w:rsid w:val="61154F77"/>
    <w:rsid w:val="61519003"/>
    <w:rsid w:val="61F5690E"/>
    <w:rsid w:val="621726C2"/>
    <w:rsid w:val="6219A758"/>
    <w:rsid w:val="62A5DE9E"/>
    <w:rsid w:val="62B9D09F"/>
    <w:rsid w:val="62D24B8F"/>
    <w:rsid w:val="6361FE12"/>
    <w:rsid w:val="64504210"/>
    <w:rsid w:val="6467A2D2"/>
    <w:rsid w:val="64B9F521"/>
    <w:rsid w:val="64E7BC6A"/>
    <w:rsid w:val="654CBED4"/>
    <w:rsid w:val="656E6492"/>
    <w:rsid w:val="65C0F2A2"/>
    <w:rsid w:val="65F67562"/>
    <w:rsid w:val="666AA6BB"/>
    <w:rsid w:val="677ECBF7"/>
    <w:rsid w:val="682D25D1"/>
    <w:rsid w:val="6864AA92"/>
    <w:rsid w:val="6992676F"/>
    <w:rsid w:val="6A04CD41"/>
    <w:rsid w:val="6A28A61A"/>
    <w:rsid w:val="6BF04529"/>
    <w:rsid w:val="6C489D0C"/>
    <w:rsid w:val="6C94A1CE"/>
    <w:rsid w:val="6E209758"/>
    <w:rsid w:val="6E7327B8"/>
    <w:rsid w:val="6EBFC77A"/>
    <w:rsid w:val="702DAF51"/>
    <w:rsid w:val="70AE122F"/>
    <w:rsid w:val="721BD896"/>
    <w:rsid w:val="72A76330"/>
    <w:rsid w:val="7336911D"/>
    <w:rsid w:val="734CCC26"/>
    <w:rsid w:val="7357A055"/>
    <w:rsid w:val="73BFB152"/>
    <w:rsid w:val="74B91FF1"/>
    <w:rsid w:val="74E37C1A"/>
    <w:rsid w:val="75A54F4F"/>
    <w:rsid w:val="761DC830"/>
    <w:rsid w:val="77584E74"/>
    <w:rsid w:val="791D98C0"/>
    <w:rsid w:val="79472373"/>
    <w:rsid w:val="7985EA2E"/>
    <w:rsid w:val="798B18B5"/>
    <w:rsid w:val="79DE12E4"/>
    <w:rsid w:val="7A145EFF"/>
    <w:rsid w:val="7B18AFFC"/>
    <w:rsid w:val="7BE69EB4"/>
    <w:rsid w:val="7C67A4D3"/>
    <w:rsid w:val="7C69A289"/>
    <w:rsid w:val="7DEF1868"/>
    <w:rsid w:val="7DF6FA30"/>
    <w:rsid w:val="7E8597A0"/>
    <w:rsid w:val="7EC7FF36"/>
    <w:rsid w:val="7F1C9D08"/>
    <w:rsid w:val="7FA8CB5F"/>
    <w:rsid w:val="7FF1C1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F22D2"/>
  <w15:chartTrackingRefBased/>
  <w15:docId w15:val="{C3BC11B9-AF89-4BB2-AC35-95850444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06D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755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15F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115F4E"/>
  </w:style>
  <w:style w:type="paragraph" w:styleId="Footer">
    <w:name w:val="footer"/>
    <w:basedOn w:val="Normal"/>
    <w:link w:val="FooterChar"/>
    <w:uiPriority w:val="99"/>
    <w:unhideWhenUsed/>
    <w:rsid w:val="00115F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115F4E"/>
  </w:style>
  <w:style w:type="character" w:styleId="Strong">
    <w:name w:val="Strong"/>
    <w:uiPriority w:val="22"/>
    <w:qFormat/>
    <w:rsid w:val="00944E92"/>
    <w:rPr>
      <w:b/>
      <w:bCs/>
    </w:rPr>
  </w:style>
  <w:style w:type="character" w:styleId="CommentReference">
    <w:name w:val="annotation reference"/>
    <w:basedOn w:val="DefaultParagraphFont"/>
    <w:uiPriority w:val="99"/>
    <w:semiHidden/>
    <w:unhideWhenUsed/>
    <w:rsid w:val="00944E92"/>
    <w:rPr>
      <w:sz w:val="16"/>
      <w:szCs w:val="16"/>
    </w:rPr>
  </w:style>
  <w:style w:type="paragraph" w:styleId="CommentText">
    <w:name w:val="annotation text"/>
    <w:basedOn w:val="Normal"/>
    <w:link w:val="CommentTextChar"/>
    <w:uiPriority w:val="99"/>
    <w:unhideWhenUsed/>
    <w:rsid w:val="00944E92"/>
    <w:pPr>
      <w:spacing w:line="240" w:lineRule="auto"/>
    </w:pPr>
    <w:rPr>
      <w:sz w:val="20"/>
      <w:szCs w:val="20"/>
    </w:rPr>
  </w:style>
  <w:style w:type="character" w:styleId="CommentTextChar" w:customStyle="1">
    <w:name w:val="Comment Text Char"/>
    <w:basedOn w:val="DefaultParagraphFont"/>
    <w:link w:val="CommentText"/>
    <w:uiPriority w:val="99"/>
    <w:rsid w:val="00944E92"/>
    <w:rPr>
      <w:sz w:val="20"/>
      <w:szCs w:val="20"/>
    </w:rPr>
  </w:style>
  <w:style w:type="paragraph" w:styleId="ListParagraph">
    <w:name w:val="List Paragraph"/>
    <w:basedOn w:val="Normal"/>
    <w:uiPriority w:val="34"/>
    <w:qFormat/>
    <w:rsid w:val="00032E81"/>
    <w:pPr>
      <w:ind w:left="720"/>
      <w:contextualSpacing/>
    </w:pPr>
  </w:style>
  <w:style w:type="character" w:styleId="normaltextrun" w:customStyle="1">
    <w:name w:val="normaltextrun"/>
    <w:basedOn w:val="DefaultParagraphFont"/>
    <w:rsid w:val="00A146AC"/>
  </w:style>
  <w:style w:type="paragraph" w:styleId="Default" w:customStyle="1">
    <w:name w:val="Default"/>
    <w:basedOn w:val="Normal"/>
    <w:rsid w:val="00A35281"/>
    <w:pPr>
      <w:autoSpaceDE w:val="0"/>
      <w:autoSpaceDN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632B30"/>
    <w:rPr>
      <w:b/>
      <w:bCs/>
    </w:rPr>
  </w:style>
  <w:style w:type="character" w:styleId="CommentSubjectChar" w:customStyle="1">
    <w:name w:val="Comment Subject Char"/>
    <w:basedOn w:val="CommentTextChar"/>
    <w:link w:val="CommentSubject"/>
    <w:uiPriority w:val="99"/>
    <w:semiHidden/>
    <w:rsid w:val="00632B30"/>
    <w:rPr>
      <w:b/>
      <w:bCs/>
      <w:sz w:val="20"/>
      <w:szCs w:val="20"/>
    </w:rPr>
  </w:style>
  <w:style w:type="character" w:styleId="cf01" w:customStyle="1">
    <w:name w:val="cf01"/>
    <w:basedOn w:val="DefaultParagraphFont"/>
    <w:rsid w:val="00F87F39"/>
    <w:rPr>
      <w:rFonts w:hint="default" w:ascii="Segoe UI" w:hAnsi="Segoe UI" w:cs="Segoe UI"/>
      <w:sz w:val="18"/>
      <w:szCs w:val="18"/>
    </w:rPr>
  </w:style>
  <w:style w:type="paragraph" w:styleId="Pa14" w:customStyle="1">
    <w:name w:val="Pa14"/>
    <w:basedOn w:val="Normal"/>
    <w:next w:val="Normal"/>
    <w:uiPriority w:val="99"/>
    <w:rsid w:val="003B35F9"/>
    <w:pPr>
      <w:autoSpaceDE w:val="0"/>
      <w:autoSpaceDN w:val="0"/>
      <w:adjustRightInd w:val="0"/>
      <w:spacing w:after="0" w:line="201" w:lineRule="atLeast"/>
    </w:pPr>
    <w:rPr>
      <w:rFonts w:ascii="Uni Sans Book" w:hAnsi="Uni Sans Book"/>
      <w:sz w:val="24"/>
      <w:szCs w:val="24"/>
    </w:rPr>
  </w:style>
  <w:style w:type="character" w:styleId="A0" w:customStyle="1">
    <w:name w:val="A0"/>
    <w:uiPriority w:val="99"/>
    <w:rsid w:val="0016184D"/>
    <w:rPr>
      <w:rFonts w:cs="Franklin Gothic Book"/>
      <w:color w:val="211D1E"/>
      <w:sz w:val="20"/>
      <w:szCs w:val="20"/>
    </w:rPr>
  </w:style>
  <w:style w:type="paragraph" w:styleId="NormalWeb">
    <w:name w:val="Normal (Web)"/>
    <w:basedOn w:val="Normal"/>
    <w:uiPriority w:val="99"/>
    <w:rsid w:val="009B31E4"/>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pf0" w:customStyle="1">
    <w:name w:val="pf0"/>
    <w:basedOn w:val="Normal"/>
    <w:rsid w:val="009D1B1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Mention">
    <w:name w:val="Mention"/>
    <w:basedOn w:val="DefaultParagraphFont"/>
    <w:uiPriority w:val="99"/>
    <w:unhideWhenUsed/>
    <w:rsid w:val="008138C5"/>
    <w:rPr>
      <w:color w:val="2B579A"/>
      <w:shd w:val="clear" w:color="auto" w:fill="E1DFDD"/>
    </w:rPr>
  </w:style>
  <w:style w:type="paragraph" w:styleId="Revision">
    <w:name w:val="Revision"/>
    <w:hidden/>
    <w:uiPriority w:val="99"/>
    <w:semiHidden/>
    <w:rsid w:val="00713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97814">
      <w:bodyDiv w:val="1"/>
      <w:marLeft w:val="0"/>
      <w:marRight w:val="0"/>
      <w:marTop w:val="0"/>
      <w:marBottom w:val="0"/>
      <w:divBdr>
        <w:top w:val="none" w:sz="0" w:space="0" w:color="auto"/>
        <w:left w:val="none" w:sz="0" w:space="0" w:color="auto"/>
        <w:bottom w:val="none" w:sz="0" w:space="0" w:color="auto"/>
        <w:right w:val="none" w:sz="0" w:space="0" w:color="auto"/>
      </w:divBdr>
    </w:div>
    <w:div w:id="1220289987">
      <w:bodyDiv w:val="1"/>
      <w:marLeft w:val="0"/>
      <w:marRight w:val="0"/>
      <w:marTop w:val="0"/>
      <w:marBottom w:val="0"/>
      <w:divBdr>
        <w:top w:val="none" w:sz="0" w:space="0" w:color="auto"/>
        <w:left w:val="none" w:sz="0" w:space="0" w:color="auto"/>
        <w:bottom w:val="none" w:sz="0" w:space="0" w:color="auto"/>
        <w:right w:val="none" w:sz="0" w:space="0" w:color="auto"/>
      </w:divBdr>
    </w:div>
    <w:div w:id="154240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6a5d31-54b6-46c6-a8ac-e68ebe03b7dc">
      <Terms xmlns="http://schemas.microsoft.com/office/infopath/2007/PartnerControls"/>
    </lcf76f155ced4ddcb4097134ff3c332f>
    <Attachment xmlns="2a6a5d31-54b6-46c6-a8ac-e68ebe03b7dc" xsi:nil="true"/>
    <TaxCatchAll xmlns="bd2111a7-8f54-4034-8474-bd457a9faf68" xsi:nil="true"/>
    <Approved xmlns="2a6a5d31-54b6-46c6-a8ac-e68ebe03b7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0ADB30BD8AB74981D459C4A318FD0C" ma:contentTypeVersion="19" ma:contentTypeDescription="Create a new document." ma:contentTypeScope="" ma:versionID="29f228cf1b9be9bb477ca879c1bc94fc">
  <xsd:schema xmlns:xsd="http://www.w3.org/2001/XMLSchema" xmlns:xs="http://www.w3.org/2001/XMLSchema" xmlns:p="http://schemas.microsoft.com/office/2006/metadata/properties" xmlns:ns2="2a6a5d31-54b6-46c6-a8ac-e68ebe03b7dc" xmlns:ns3="bd2111a7-8f54-4034-8474-bd457a9faf68" targetNamespace="http://schemas.microsoft.com/office/2006/metadata/properties" ma:root="true" ma:fieldsID="7f24c8da16b272d3d30430a7247b2892" ns2:_="" ns3:_="">
    <xsd:import namespace="2a6a5d31-54b6-46c6-a8ac-e68ebe03b7dc"/>
    <xsd:import namespace="bd2111a7-8f54-4034-8474-bd457a9faf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Approved" minOccurs="0"/>
                <xsd:element ref="ns2:Attachment"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a5d31-54b6-46c6-a8ac-e68ebe03b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Approved" ma:index="19" nillable="true" ma:displayName="Approved " ma:format="Dropdown" ma:internalName="Approved">
      <xsd:simpleType>
        <xsd:restriction base="dms:Text">
          <xsd:maxLength value="255"/>
        </xsd:restriction>
      </xsd:simpleType>
    </xsd:element>
    <xsd:element name="Attachment" ma:index="20" nillable="true" ma:displayName="Attachment" ma:format="Dropdown" ma:internalName="Attachment">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ea7f4e-4548-4e32-847b-3d2be3a9a58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111a7-8f54-4034-8474-bd457a9faf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13ef61-7a90-4158-8631-6538dab20fa4}" ma:internalName="TaxCatchAll" ma:showField="CatchAllData" ma:web="bd2111a7-8f54-4034-8474-bd457a9faf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58052-4DAA-4559-B276-8BC375D125F4}">
  <ds:schemaRefs>
    <ds:schemaRef ds:uri="http://schemas.microsoft.com/sharepoint/v3/contenttype/forms"/>
  </ds:schemaRefs>
</ds:datastoreItem>
</file>

<file path=customXml/itemProps2.xml><?xml version="1.0" encoding="utf-8"?>
<ds:datastoreItem xmlns:ds="http://schemas.openxmlformats.org/officeDocument/2006/customXml" ds:itemID="{41D3149D-A5D4-4744-934A-7D96880E8A89}">
  <ds:schemaRefs>
    <ds:schemaRef ds:uri="http://schemas.microsoft.com/office/2006/metadata/properties"/>
    <ds:schemaRef ds:uri="http://schemas.microsoft.com/office/infopath/2007/PartnerControls"/>
    <ds:schemaRef ds:uri="2a6a5d31-54b6-46c6-a8ac-e68ebe03b7dc"/>
    <ds:schemaRef ds:uri="bd2111a7-8f54-4034-8474-bd457a9faf68"/>
  </ds:schemaRefs>
</ds:datastoreItem>
</file>

<file path=customXml/itemProps3.xml><?xml version="1.0" encoding="utf-8"?>
<ds:datastoreItem xmlns:ds="http://schemas.openxmlformats.org/officeDocument/2006/customXml" ds:itemID="{9566F2B5-028E-4DA9-8BA1-06C4F3B6CBCC}">
  <ds:schemaRefs>
    <ds:schemaRef ds:uri="http://schemas.openxmlformats.org/officeDocument/2006/bibliography"/>
  </ds:schemaRefs>
</ds:datastoreItem>
</file>

<file path=customXml/itemProps4.xml><?xml version="1.0" encoding="utf-8"?>
<ds:datastoreItem xmlns:ds="http://schemas.openxmlformats.org/officeDocument/2006/customXml" ds:itemID="{54D3FA42-90A7-4CF6-A34E-608C562A5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a5d31-54b6-46c6-a8ac-e68ebe03b7dc"/>
    <ds:schemaRef ds:uri="bd2111a7-8f54-4034-8474-bd457a9fa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Marsh</dc:creator>
  <keywords/>
  <dc:description/>
  <lastModifiedBy>Lynne Dawes</lastModifiedBy>
  <revision>4</revision>
  <lastPrinted>2023-08-11T13:51:00.0000000Z</lastPrinted>
  <dcterms:created xsi:type="dcterms:W3CDTF">2023-08-11T15:21:00.0000000Z</dcterms:created>
  <dcterms:modified xsi:type="dcterms:W3CDTF">2023-08-15T14:54:14.4584663Z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0x010100800ADB30BD8AB74981D459C4A318FD0C</vt:lpwstr>
  </property>
  <property fmtid="{D5CDD505-2E9C-101B-9397-08002B2CF9AE}" pid="3" name="MediaServiceImageTags">
    <vt:lpwstr/>
  </property>
</Properties>
</file>