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1FF" w:rsidRPr="00E13A32" w:rsidRDefault="00D971FF" w:rsidP="00D971FF">
      <w:pPr>
        <w:spacing w:after="0"/>
        <w:jc w:val="center"/>
        <w:rPr>
          <w:rFonts w:cstheme="minorHAnsi"/>
          <w:b/>
        </w:rPr>
      </w:pPr>
      <w:r w:rsidRPr="00E13A32">
        <w:rPr>
          <w:rFonts w:cstheme="minorHAnsi"/>
          <w:b/>
        </w:rPr>
        <w:t>THE VYNE COMMUNITY SCHOOL</w:t>
      </w:r>
    </w:p>
    <w:p w:rsidR="00D971FF" w:rsidRPr="002F0D82" w:rsidRDefault="00D971FF" w:rsidP="00D971FF">
      <w:pPr>
        <w:spacing w:after="0"/>
        <w:jc w:val="center"/>
        <w:rPr>
          <w:rFonts w:ascii="Calibri" w:hAnsi="Calibri" w:cs="Calibri"/>
        </w:rPr>
      </w:pPr>
      <w:r w:rsidRPr="002F0D82">
        <w:rPr>
          <w:rFonts w:ascii="Calibri" w:hAnsi="Calibri" w:cs="Calibri"/>
        </w:rPr>
        <w:t>Vyne Road, Basingstoke, Hampshire RG21 5PB</w:t>
      </w:r>
    </w:p>
    <w:p w:rsidR="00D971FF" w:rsidRPr="002F0D82" w:rsidRDefault="00D971FF" w:rsidP="00D971FF">
      <w:pPr>
        <w:spacing w:after="0"/>
        <w:jc w:val="center"/>
        <w:rPr>
          <w:rFonts w:ascii="Calibri" w:hAnsi="Calibri" w:cs="Calibri"/>
        </w:rPr>
      </w:pPr>
      <w:r w:rsidRPr="002F0D82">
        <w:rPr>
          <w:rFonts w:ascii="Calibri" w:hAnsi="Calibri" w:cs="Calibri"/>
        </w:rPr>
        <w:t xml:space="preserve">Head Teacher: Nicola Pearce  </w:t>
      </w:r>
    </w:p>
    <w:p w:rsidR="00D971FF" w:rsidRPr="002F0D82" w:rsidRDefault="00D971FF" w:rsidP="00D971FF">
      <w:pPr>
        <w:spacing w:after="0"/>
        <w:jc w:val="center"/>
        <w:rPr>
          <w:rFonts w:ascii="Calibri" w:hAnsi="Calibri" w:cs="Calibri"/>
        </w:rPr>
      </w:pPr>
      <w:r w:rsidRPr="002F0D82">
        <w:rPr>
          <w:rFonts w:ascii="Calibri" w:hAnsi="Calibri" w:cs="Calibri"/>
        </w:rPr>
        <w:t xml:space="preserve">Telephone: 01256 473003  </w:t>
      </w:r>
    </w:p>
    <w:p w:rsidR="00D971FF" w:rsidRPr="002F0D82" w:rsidRDefault="00D971FF" w:rsidP="00D971FF">
      <w:pPr>
        <w:spacing w:after="0"/>
        <w:jc w:val="center"/>
        <w:rPr>
          <w:rFonts w:ascii="Calibri" w:hAnsi="Calibri" w:cs="Calibri"/>
          <w:b/>
        </w:rPr>
      </w:pPr>
      <w:r w:rsidRPr="002F0D82">
        <w:rPr>
          <w:rFonts w:ascii="Calibri" w:hAnsi="Calibri" w:cs="Calibri"/>
        </w:rPr>
        <w:t>Email: n.pearce@vyne.hants.sch.uk</w:t>
      </w:r>
    </w:p>
    <w:p w:rsidR="00D971FF" w:rsidRPr="002F0D82" w:rsidRDefault="00D971FF" w:rsidP="00D971FF">
      <w:pPr>
        <w:spacing w:after="0"/>
        <w:jc w:val="center"/>
        <w:rPr>
          <w:rFonts w:ascii="Calibri" w:hAnsi="Calibri" w:cs="Calibri"/>
        </w:rPr>
      </w:pPr>
      <w:r w:rsidRPr="002F0D82">
        <w:rPr>
          <w:rFonts w:ascii="Calibri" w:hAnsi="Calibri" w:cs="Calibri"/>
        </w:rPr>
        <w:t xml:space="preserve">11 </w:t>
      </w:r>
      <w:r w:rsidR="002F0D82">
        <w:rPr>
          <w:rFonts w:ascii="Calibri" w:hAnsi="Calibri" w:cs="Calibri"/>
        </w:rPr>
        <w:t>-</w:t>
      </w:r>
      <w:r w:rsidRPr="002F0D82">
        <w:rPr>
          <w:rFonts w:ascii="Calibri" w:hAnsi="Calibri" w:cs="Calibri"/>
        </w:rPr>
        <w:t xml:space="preserve"> 16 Mixed Comprehensive    NOR 7</w:t>
      </w:r>
      <w:r w:rsidR="00F14466" w:rsidRPr="002F0D82">
        <w:rPr>
          <w:rFonts w:ascii="Calibri" w:hAnsi="Calibri" w:cs="Calibri"/>
        </w:rPr>
        <w:t>61</w:t>
      </w:r>
      <w:r w:rsidR="009D684D" w:rsidRPr="002F0D82">
        <w:rPr>
          <w:rFonts w:ascii="Calibri" w:hAnsi="Calibri" w:cs="Calibri"/>
        </w:rPr>
        <w:t xml:space="preserve"> Maintained</w:t>
      </w:r>
    </w:p>
    <w:p w:rsidR="00574629" w:rsidRPr="002F0D82" w:rsidRDefault="00574629" w:rsidP="00D971FF">
      <w:pPr>
        <w:spacing w:after="0"/>
        <w:jc w:val="center"/>
        <w:rPr>
          <w:rFonts w:ascii="Calibri" w:hAnsi="Calibri" w:cs="Calibri"/>
          <w:b/>
          <w:sz w:val="24"/>
          <w:szCs w:val="24"/>
          <w:lang w:eastAsia="en-GB"/>
        </w:rPr>
      </w:pPr>
    </w:p>
    <w:p w:rsidR="00574629" w:rsidRPr="002F0D82" w:rsidRDefault="00D971FF" w:rsidP="00D971FF">
      <w:pPr>
        <w:spacing w:after="0"/>
        <w:jc w:val="center"/>
        <w:rPr>
          <w:rFonts w:ascii="Calibri" w:hAnsi="Calibri" w:cs="Calibri"/>
          <w:lang w:eastAsia="en-GB"/>
        </w:rPr>
      </w:pPr>
      <w:r w:rsidRPr="002F0D82">
        <w:rPr>
          <w:rFonts w:ascii="Calibri" w:hAnsi="Calibri" w:cs="Calibri"/>
          <w:lang w:eastAsia="en-GB"/>
        </w:rPr>
        <w:t xml:space="preserve">Assistant Headteacher </w:t>
      </w:r>
      <w:r w:rsidR="002F0D82">
        <w:rPr>
          <w:rFonts w:ascii="Calibri" w:hAnsi="Calibri" w:cs="Calibri"/>
          <w:lang w:eastAsia="en-GB"/>
        </w:rPr>
        <w:t>-</w:t>
      </w:r>
      <w:r w:rsidR="0052639F" w:rsidRPr="002F0D82">
        <w:rPr>
          <w:rFonts w:ascii="Calibri" w:hAnsi="Calibri" w:cs="Calibri"/>
          <w:lang w:eastAsia="en-GB"/>
        </w:rPr>
        <w:t xml:space="preserve"> </w:t>
      </w:r>
      <w:r w:rsidR="00C87620" w:rsidRPr="002F0D82">
        <w:rPr>
          <w:rFonts w:ascii="Calibri" w:hAnsi="Calibri" w:cs="Calibri"/>
          <w:lang w:eastAsia="en-GB"/>
        </w:rPr>
        <w:t>Teaching &amp; Learning</w:t>
      </w:r>
    </w:p>
    <w:p w:rsidR="00D971FF" w:rsidRPr="002F0D82" w:rsidRDefault="00D971FF" w:rsidP="00D971FF">
      <w:pPr>
        <w:spacing w:after="0"/>
        <w:jc w:val="center"/>
        <w:rPr>
          <w:rFonts w:ascii="Calibri" w:hAnsi="Calibri" w:cs="Calibri"/>
          <w:lang w:eastAsia="en-GB"/>
        </w:rPr>
      </w:pPr>
      <w:r w:rsidRPr="002F0D82">
        <w:rPr>
          <w:rFonts w:ascii="Calibri" w:hAnsi="Calibri" w:cs="Calibri"/>
          <w:lang w:eastAsia="en-GB"/>
        </w:rPr>
        <w:t xml:space="preserve">Full Time </w:t>
      </w:r>
    </w:p>
    <w:p w:rsidR="000675DB" w:rsidRPr="002F0D82" w:rsidRDefault="00D971FF" w:rsidP="000675DB">
      <w:pPr>
        <w:spacing w:after="0"/>
        <w:jc w:val="center"/>
        <w:rPr>
          <w:rFonts w:ascii="Calibri" w:hAnsi="Calibri" w:cs="Calibri"/>
          <w:lang w:eastAsia="en-GB"/>
        </w:rPr>
      </w:pPr>
      <w:r w:rsidRPr="002F0D82">
        <w:rPr>
          <w:rFonts w:ascii="Calibri" w:hAnsi="Calibri" w:cs="Calibri"/>
          <w:lang w:eastAsia="en-GB"/>
        </w:rPr>
        <w:t xml:space="preserve">LDR </w:t>
      </w:r>
      <w:r w:rsidR="00574629" w:rsidRPr="002F0D82">
        <w:rPr>
          <w:rFonts w:ascii="Calibri" w:hAnsi="Calibri" w:cs="Calibri"/>
          <w:lang w:eastAsia="en-GB"/>
        </w:rPr>
        <w:t>1</w:t>
      </w:r>
      <w:r w:rsidR="00296001" w:rsidRPr="002F0D82">
        <w:rPr>
          <w:rFonts w:ascii="Calibri" w:hAnsi="Calibri" w:cs="Calibri"/>
          <w:lang w:eastAsia="en-GB"/>
        </w:rPr>
        <w:t>4</w:t>
      </w:r>
      <w:r w:rsidRPr="002F0D82">
        <w:rPr>
          <w:rFonts w:ascii="Calibri" w:hAnsi="Calibri" w:cs="Calibri"/>
          <w:lang w:eastAsia="en-GB"/>
        </w:rPr>
        <w:t>-</w:t>
      </w:r>
      <w:r w:rsidR="00574629" w:rsidRPr="002F0D82">
        <w:rPr>
          <w:rFonts w:ascii="Calibri" w:hAnsi="Calibri" w:cs="Calibri"/>
          <w:lang w:eastAsia="en-GB"/>
        </w:rPr>
        <w:t>1</w:t>
      </w:r>
      <w:r w:rsidR="00296001" w:rsidRPr="002F0D82">
        <w:rPr>
          <w:rFonts w:ascii="Calibri" w:hAnsi="Calibri" w:cs="Calibri"/>
          <w:lang w:eastAsia="en-GB"/>
        </w:rPr>
        <w:t>8</w:t>
      </w:r>
      <w:r w:rsidR="000675DB" w:rsidRPr="002F0D82">
        <w:rPr>
          <w:rFonts w:ascii="Calibri" w:hAnsi="Calibri" w:cs="Calibri"/>
          <w:lang w:eastAsia="en-GB"/>
        </w:rPr>
        <w:t>-</w:t>
      </w:r>
      <w:r w:rsidRPr="002F0D82">
        <w:rPr>
          <w:rFonts w:ascii="Calibri" w:hAnsi="Calibri" w:cs="Calibri"/>
          <w:lang w:eastAsia="en-GB"/>
        </w:rPr>
        <w:t xml:space="preserve"> £</w:t>
      </w:r>
      <w:r w:rsidR="00296001" w:rsidRPr="002F0D82">
        <w:rPr>
          <w:rFonts w:ascii="Calibri" w:hAnsi="Calibri" w:cs="Calibri"/>
          <w:lang w:eastAsia="en-GB"/>
        </w:rPr>
        <w:t>6</w:t>
      </w:r>
      <w:r w:rsidR="00C87620" w:rsidRPr="002F0D82">
        <w:rPr>
          <w:rFonts w:ascii="Calibri" w:hAnsi="Calibri" w:cs="Calibri"/>
          <w:lang w:eastAsia="en-GB"/>
        </w:rPr>
        <w:t>8</w:t>
      </w:r>
      <w:r w:rsidRPr="002F0D82">
        <w:rPr>
          <w:rFonts w:ascii="Calibri" w:hAnsi="Calibri" w:cs="Calibri"/>
          <w:lang w:eastAsia="en-GB"/>
        </w:rPr>
        <w:t>,</w:t>
      </w:r>
      <w:r w:rsidR="00C87620" w:rsidRPr="002F0D82">
        <w:rPr>
          <w:rFonts w:ascii="Calibri" w:hAnsi="Calibri" w:cs="Calibri"/>
          <w:lang w:eastAsia="en-GB"/>
        </w:rPr>
        <w:t>586</w:t>
      </w:r>
      <w:r w:rsidR="00296001" w:rsidRPr="002F0D82">
        <w:rPr>
          <w:rFonts w:ascii="Calibri" w:hAnsi="Calibri" w:cs="Calibri"/>
          <w:lang w:eastAsia="en-GB"/>
        </w:rPr>
        <w:t xml:space="preserve"> </w:t>
      </w:r>
      <w:r w:rsidRPr="002F0D82">
        <w:rPr>
          <w:rFonts w:ascii="Calibri" w:hAnsi="Calibri" w:cs="Calibri"/>
          <w:lang w:eastAsia="en-GB"/>
        </w:rPr>
        <w:t>-</w:t>
      </w:r>
      <w:r w:rsidR="00296001" w:rsidRPr="002F0D82">
        <w:rPr>
          <w:rFonts w:ascii="Calibri" w:hAnsi="Calibri" w:cs="Calibri"/>
          <w:lang w:eastAsia="en-GB"/>
        </w:rPr>
        <w:t xml:space="preserve"> </w:t>
      </w:r>
      <w:r w:rsidRPr="002F0D82">
        <w:rPr>
          <w:rFonts w:ascii="Calibri" w:hAnsi="Calibri" w:cs="Calibri"/>
          <w:lang w:eastAsia="en-GB"/>
        </w:rPr>
        <w:t>£</w:t>
      </w:r>
      <w:r w:rsidR="00296001" w:rsidRPr="002F0D82">
        <w:rPr>
          <w:rFonts w:ascii="Calibri" w:hAnsi="Calibri" w:cs="Calibri"/>
          <w:lang w:eastAsia="en-GB"/>
        </w:rPr>
        <w:t>7</w:t>
      </w:r>
      <w:r w:rsidR="00C87620" w:rsidRPr="002F0D82">
        <w:rPr>
          <w:rFonts w:ascii="Calibri" w:hAnsi="Calibri" w:cs="Calibri"/>
          <w:lang w:eastAsia="en-GB"/>
        </w:rPr>
        <w:t>4</w:t>
      </w:r>
      <w:r w:rsidRPr="002F0D82">
        <w:rPr>
          <w:rFonts w:ascii="Calibri" w:hAnsi="Calibri" w:cs="Calibri"/>
          <w:lang w:eastAsia="en-GB"/>
        </w:rPr>
        <w:t>,</w:t>
      </w:r>
      <w:r w:rsidR="00C87620" w:rsidRPr="002F0D82">
        <w:rPr>
          <w:rFonts w:ascii="Calibri" w:hAnsi="Calibri" w:cs="Calibri"/>
          <w:lang w:eastAsia="en-GB"/>
        </w:rPr>
        <w:t>926</w:t>
      </w:r>
      <w:r w:rsidRPr="002F0D82">
        <w:rPr>
          <w:rFonts w:ascii="Calibri" w:hAnsi="Calibri" w:cs="Calibri"/>
          <w:lang w:eastAsia="en-GB"/>
        </w:rPr>
        <w:t xml:space="preserve"> </w:t>
      </w:r>
      <w:r w:rsidR="000675DB" w:rsidRPr="002F0D82">
        <w:rPr>
          <w:rFonts w:ascii="Calibri" w:hAnsi="Calibri" w:cs="Calibri"/>
          <w:lang w:eastAsia="en-GB"/>
        </w:rPr>
        <w:t xml:space="preserve">(43-point Leadership Scale)  </w:t>
      </w:r>
    </w:p>
    <w:p w:rsidR="00C87620" w:rsidRDefault="00D971FF" w:rsidP="00D971FF">
      <w:pPr>
        <w:spacing w:after="0"/>
        <w:jc w:val="center"/>
        <w:rPr>
          <w:rFonts w:cstheme="minorHAnsi"/>
          <w:sz w:val="24"/>
          <w:szCs w:val="24"/>
          <w:lang w:eastAsia="en-GB"/>
        </w:rPr>
      </w:pPr>
      <w:r w:rsidRPr="002F0D82">
        <w:rPr>
          <w:rFonts w:ascii="Calibri" w:hAnsi="Calibri" w:cs="Calibri"/>
          <w:lang w:eastAsia="en-GB"/>
        </w:rPr>
        <w:t xml:space="preserve">Required for </w:t>
      </w:r>
      <w:r w:rsidR="009D684D" w:rsidRPr="002F0D82">
        <w:rPr>
          <w:rFonts w:ascii="Calibri" w:hAnsi="Calibri" w:cs="Calibri"/>
          <w:lang w:eastAsia="en-GB"/>
        </w:rPr>
        <w:t>S</w:t>
      </w:r>
      <w:r w:rsidR="00C87620" w:rsidRPr="002F0D82">
        <w:rPr>
          <w:rFonts w:ascii="Calibri" w:hAnsi="Calibri" w:cs="Calibri"/>
          <w:lang w:eastAsia="en-GB"/>
        </w:rPr>
        <w:t xml:space="preserve">ummer </w:t>
      </w:r>
      <w:r w:rsidR="009D684D" w:rsidRPr="002F0D82">
        <w:rPr>
          <w:rFonts w:ascii="Calibri" w:hAnsi="Calibri" w:cs="Calibri"/>
          <w:lang w:eastAsia="en-GB"/>
        </w:rPr>
        <w:t>202</w:t>
      </w:r>
      <w:r w:rsidR="00C87620" w:rsidRPr="002F0D82">
        <w:rPr>
          <w:rFonts w:ascii="Calibri" w:hAnsi="Calibri" w:cs="Calibri"/>
          <w:lang w:eastAsia="en-GB"/>
        </w:rPr>
        <w:t>5</w:t>
      </w:r>
    </w:p>
    <w:p w:rsidR="00C87620" w:rsidRDefault="00C87620" w:rsidP="00E13A32">
      <w:pPr>
        <w:pStyle w:val="NormalWeb"/>
        <w:spacing w:after="0"/>
        <w:jc w:val="both"/>
        <w:rPr>
          <w:rFonts w:asciiTheme="minorHAnsi" w:hAnsiTheme="minorHAnsi" w:cstheme="minorHAnsi"/>
          <w:color w:val="222222"/>
          <w:sz w:val="22"/>
          <w:szCs w:val="22"/>
          <w:lang w:val="en"/>
        </w:rPr>
      </w:pPr>
    </w:p>
    <w:p w:rsidR="00C87620" w:rsidRDefault="00C87620" w:rsidP="00E13A32">
      <w:pPr>
        <w:pStyle w:val="NormalWeb"/>
        <w:spacing w:after="0"/>
        <w:jc w:val="both"/>
        <w:rPr>
          <w:rFonts w:asciiTheme="minorHAnsi" w:hAnsiTheme="minorHAnsi" w:cstheme="minorHAnsi"/>
          <w:color w:val="222222"/>
          <w:sz w:val="22"/>
          <w:szCs w:val="22"/>
          <w:lang w:val="en"/>
        </w:rPr>
      </w:pPr>
      <w:r>
        <w:rPr>
          <w:rFonts w:asciiTheme="minorHAnsi" w:hAnsiTheme="minorHAnsi" w:cstheme="minorHAnsi"/>
          <w:color w:val="222222"/>
          <w:sz w:val="22"/>
          <w:szCs w:val="22"/>
          <w:lang w:val="en"/>
        </w:rPr>
        <w:t>The opportunity has arisen for a strong, enthusiastic and ambitious leader to become an Assistant Headteacher for the core business of our school - teaching and learning.</w:t>
      </w:r>
    </w:p>
    <w:p w:rsidR="00C87620" w:rsidRDefault="00C87620" w:rsidP="00E13A32">
      <w:pPr>
        <w:pStyle w:val="NormalWeb"/>
        <w:spacing w:after="0"/>
        <w:jc w:val="both"/>
        <w:rPr>
          <w:rFonts w:asciiTheme="minorHAnsi" w:hAnsiTheme="minorHAnsi" w:cstheme="minorHAnsi"/>
          <w:color w:val="222222"/>
          <w:sz w:val="22"/>
          <w:szCs w:val="22"/>
          <w:lang w:val="en"/>
        </w:rPr>
      </w:pPr>
    </w:p>
    <w:p w:rsidR="00C87620" w:rsidRDefault="00C87620" w:rsidP="00E13A32">
      <w:pPr>
        <w:pStyle w:val="NormalWeb"/>
        <w:spacing w:after="0"/>
        <w:jc w:val="both"/>
        <w:rPr>
          <w:rFonts w:asciiTheme="minorHAnsi" w:hAnsiTheme="minorHAnsi" w:cstheme="minorHAnsi"/>
          <w:color w:val="222222"/>
          <w:sz w:val="22"/>
          <w:szCs w:val="22"/>
          <w:lang w:val="en"/>
        </w:rPr>
      </w:pPr>
      <w:r>
        <w:rPr>
          <w:rFonts w:asciiTheme="minorHAnsi" w:hAnsiTheme="minorHAnsi" w:cstheme="minorHAnsi"/>
          <w:color w:val="222222"/>
          <w:sz w:val="22"/>
          <w:szCs w:val="22"/>
          <w:lang w:val="en"/>
        </w:rPr>
        <w:t xml:space="preserve">Teaching and learning is good in our school but we are ambitious to be exceptional. </w:t>
      </w:r>
      <w:r w:rsidR="005A5030">
        <w:rPr>
          <w:rFonts w:asciiTheme="minorHAnsi" w:hAnsiTheme="minorHAnsi" w:cstheme="minorHAnsi"/>
          <w:color w:val="222222"/>
          <w:sz w:val="22"/>
          <w:szCs w:val="22"/>
          <w:lang w:val="en"/>
        </w:rPr>
        <w:t xml:space="preserve"> </w:t>
      </w:r>
      <w:r>
        <w:rPr>
          <w:rFonts w:asciiTheme="minorHAnsi" w:hAnsiTheme="minorHAnsi" w:cstheme="minorHAnsi"/>
          <w:color w:val="222222"/>
          <w:sz w:val="22"/>
          <w:szCs w:val="22"/>
          <w:lang w:val="en"/>
        </w:rPr>
        <w:t xml:space="preserve">The successful candidate will share this ambition and have a passion for improving teaching and learning, and the ability to drive change. You will possess the leadership and communication skills necessary to support and motivate others and the </w:t>
      </w:r>
      <w:proofErr w:type="spellStart"/>
      <w:r>
        <w:rPr>
          <w:rFonts w:asciiTheme="minorHAnsi" w:hAnsiTheme="minorHAnsi" w:cstheme="minorHAnsi"/>
          <w:color w:val="222222"/>
          <w:sz w:val="22"/>
          <w:szCs w:val="22"/>
          <w:lang w:val="en"/>
        </w:rPr>
        <w:t>organisational</w:t>
      </w:r>
      <w:proofErr w:type="spellEnd"/>
      <w:r>
        <w:rPr>
          <w:rFonts w:asciiTheme="minorHAnsi" w:hAnsiTheme="minorHAnsi" w:cstheme="minorHAnsi"/>
          <w:color w:val="222222"/>
          <w:sz w:val="22"/>
          <w:szCs w:val="22"/>
          <w:lang w:val="en"/>
        </w:rPr>
        <w:t xml:space="preserve"> skills to manage the breadth of work that this role encompasses.</w:t>
      </w:r>
    </w:p>
    <w:p w:rsidR="00C87620" w:rsidRDefault="00C87620" w:rsidP="00E13A32">
      <w:pPr>
        <w:pStyle w:val="NormalWeb"/>
        <w:spacing w:after="0"/>
        <w:jc w:val="both"/>
        <w:rPr>
          <w:rFonts w:asciiTheme="minorHAnsi" w:hAnsiTheme="minorHAnsi" w:cstheme="minorHAnsi"/>
          <w:color w:val="222222"/>
          <w:sz w:val="22"/>
          <w:szCs w:val="22"/>
          <w:lang w:val="en"/>
        </w:rPr>
      </w:pPr>
    </w:p>
    <w:p w:rsidR="00C87620" w:rsidRDefault="00C87620" w:rsidP="00E13A32">
      <w:pPr>
        <w:pStyle w:val="NormalWeb"/>
        <w:spacing w:after="0"/>
        <w:jc w:val="both"/>
        <w:rPr>
          <w:rFonts w:asciiTheme="minorHAnsi" w:hAnsiTheme="minorHAnsi" w:cstheme="minorHAnsi"/>
          <w:color w:val="222222"/>
          <w:sz w:val="22"/>
          <w:szCs w:val="22"/>
          <w:lang w:val="en"/>
        </w:rPr>
      </w:pPr>
      <w:r>
        <w:rPr>
          <w:rFonts w:asciiTheme="minorHAnsi" w:hAnsiTheme="minorHAnsi" w:cstheme="minorHAnsi"/>
          <w:color w:val="222222"/>
          <w:sz w:val="22"/>
          <w:szCs w:val="22"/>
          <w:lang w:val="en"/>
        </w:rPr>
        <w:t xml:space="preserve">You will have knowledge and experience of developing great teaching using </w:t>
      </w:r>
      <w:proofErr w:type="gramStart"/>
      <w:r>
        <w:rPr>
          <w:rFonts w:asciiTheme="minorHAnsi" w:hAnsiTheme="minorHAnsi" w:cstheme="minorHAnsi"/>
          <w:color w:val="222222"/>
          <w:sz w:val="22"/>
          <w:szCs w:val="22"/>
          <w:lang w:val="en"/>
        </w:rPr>
        <w:t>research based</w:t>
      </w:r>
      <w:proofErr w:type="gramEnd"/>
      <w:r>
        <w:rPr>
          <w:rFonts w:asciiTheme="minorHAnsi" w:hAnsiTheme="minorHAnsi" w:cstheme="minorHAnsi"/>
          <w:color w:val="222222"/>
          <w:sz w:val="22"/>
          <w:szCs w:val="22"/>
          <w:lang w:val="en"/>
        </w:rPr>
        <w:t xml:space="preserve"> models such as </w:t>
      </w:r>
      <w:proofErr w:type="spellStart"/>
      <w:r>
        <w:rPr>
          <w:rFonts w:asciiTheme="minorHAnsi" w:hAnsiTheme="minorHAnsi" w:cstheme="minorHAnsi"/>
          <w:color w:val="222222"/>
          <w:sz w:val="22"/>
          <w:szCs w:val="22"/>
          <w:lang w:val="en"/>
        </w:rPr>
        <w:t>Lemovs</w:t>
      </w:r>
      <w:proofErr w:type="spellEnd"/>
      <w:r>
        <w:rPr>
          <w:rFonts w:asciiTheme="minorHAnsi" w:hAnsiTheme="minorHAnsi" w:cstheme="minorHAnsi"/>
          <w:color w:val="222222"/>
          <w:sz w:val="22"/>
          <w:szCs w:val="22"/>
          <w:lang w:val="en"/>
        </w:rPr>
        <w:t xml:space="preserve">`, Teach Like a Champion and </w:t>
      </w:r>
      <w:proofErr w:type="spellStart"/>
      <w:r>
        <w:rPr>
          <w:rFonts w:asciiTheme="minorHAnsi" w:hAnsiTheme="minorHAnsi" w:cstheme="minorHAnsi"/>
          <w:color w:val="222222"/>
          <w:sz w:val="22"/>
          <w:szCs w:val="22"/>
          <w:lang w:val="en"/>
        </w:rPr>
        <w:t>Rosenshine</w:t>
      </w:r>
      <w:proofErr w:type="spellEnd"/>
      <w:r>
        <w:rPr>
          <w:rFonts w:asciiTheme="minorHAnsi" w:hAnsiTheme="minorHAnsi" w:cstheme="minorHAnsi"/>
          <w:color w:val="222222"/>
          <w:sz w:val="22"/>
          <w:szCs w:val="22"/>
          <w:lang w:val="en"/>
        </w:rPr>
        <w:t xml:space="preserve"> Principles to develop a shared and codified language around teaching and learning.  </w:t>
      </w:r>
    </w:p>
    <w:p w:rsidR="00C87620" w:rsidRDefault="00C87620" w:rsidP="00E13A32">
      <w:pPr>
        <w:pStyle w:val="NormalWeb"/>
        <w:spacing w:after="0"/>
        <w:jc w:val="both"/>
        <w:rPr>
          <w:rFonts w:asciiTheme="minorHAnsi" w:hAnsiTheme="minorHAnsi" w:cstheme="minorHAnsi"/>
          <w:color w:val="222222"/>
          <w:sz w:val="22"/>
          <w:szCs w:val="22"/>
          <w:lang w:val="en"/>
        </w:rPr>
      </w:pPr>
    </w:p>
    <w:p w:rsidR="00C87620" w:rsidRDefault="00C87620" w:rsidP="00E13A32">
      <w:pPr>
        <w:pStyle w:val="NormalWeb"/>
        <w:spacing w:after="0"/>
        <w:jc w:val="both"/>
        <w:rPr>
          <w:rFonts w:asciiTheme="minorHAnsi" w:hAnsiTheme="minorHAnsi" w:cstheme="minorHAnsi"/>
          <w:color w:val="222222"/>
          <w:sz w:val="22"/>
          <w:szCs w:val="22"/>
          <w:lang w:val="en"/>
        </w:rPr>
      </w:pPr>
      <w:r>
        <w:rPr>
          <w:rFonts w:asciiTheme="minorHAnsi" w:hAnsiTheme="minorHAnsi" w:cstheme="minorHAnsi"/>
          <w:color w:val="222222"/>
          <w:sz w:val="22"/>
          <w:szCs w:val="22"/>
          <w:lang w:val="en"/>
        </w:rPr>
        <w:t>Working with the Deputy Head you will play an integral role in shaping the future of teaching and learning in our happy and successful school.</w:t>
      </w:r>
      <w:r w:rsidR="002F0D82">
        <w:rPr>
          <w:rFonts w:asciiTheme="minorHAnsi" w:hAnsiTheme="minorHAnsi" w:cstheme="minorHAnsi"/>
          <w:color w:val="222222"/>
          <w:sz w:val="22"/>
          <w:szCs w:val="22"/>
          <w:lang w:val="en"/>
        </w:rPr>
        <w:t xml:space="preserve"> </w:t>
      </w:r>
    </w:p>
    <w:p w:rsidR="00C87620" w:rsidRDefault="00C87620" w:rsidP="00E13A32">
      <w:pPr>
        <w:pStyle w:val="NormalWeb"/>
        <w:spacing w:after="0"/>
        <w:jc w:val="both"/>
        <w:rPr>
          <w:rFonts w:asciiTheme="minorHAnsi" w:hAnsiTheme="minorHAnsi" w:cstheme="minorHAnsi"/>
          <w:color w:val="222222"/>
          <w:sz w:val="22"/>
          <w:szCs w:val="22"/>
          <w:lang w:val="en"/>
        </w:rPr>
      </w:pPr>
      <w:r>
        <w:rPr>
          <w:rFonts w:asciiTheme="minorHAnsi" w:hAnsiTheme="minorHAnsi" w:cstheme="minorHAnsi"/>
          <w:color w:val="222222"/>
          <w:sz w:val="22"/>
          <w:szCs w:val="22"/>
          <w:lang w:val="en"/>
        </w:rPr>
        <w:t xml:space="preserve"> </w:t>
      </w:r>
    </w:p>
    <w:p w:rsidR="00E13A32" w:rsidRDefault="002F0D82" w:rsidP="00E13A32">
      <w:pPr>
        <w:pStyle w:val="NormalWeb"/>
        <w:spacing w:after="0"/>
        <w:jc w:val="both"/>
        <w:rPr>
          <w:rFonts w:asciiTheme="minorHAnsi" w:hAnsiTheme="minorHAnsi" w:cstheme="minorHAnsi"/>
          <w:color w:val="222222"/>
          <w:sz w:val="22"/>
          <w:szCs w:val="22"/>
          <w:lang w:val="en"/>
        </w:rPr>
      </w:pPr>
      <w:r w:rsidRPr="005A5030">
        <w:rPr>
          <w:rFonts w:asciiTheme="minorHAnsi" w:hAnsiTheme="minorHAnsi" w:cstheme="minorHAnsi"/>
          <w:b/>
          <w:color w:val="222222"/>
          <w:sz w:val="22"/>
          <w:szCs w:val="22"/>
          <w:lang w:val="en"/>
        </w:rPr>
        <w:t>Key Responsibilities</w:t>
      </w:r>
      <w:r>
        <w:rPr>
          <w:rFonts w:asciiTheme="minorHAnsi" w:hAnsiTheme="minorHAnsi" w:cstheme="minorHAnsi"/>
          <w:color w:val="222222"/>
          <w:sz w:val="22"/>
          <w:szCs w:val="22"/>
          <w:lang w:val="en"/>
        </w:rPr>
        <w:t>:</w:t>
      </w:r>
    </w:p>
    <w:p w:rsidR="002F0D82" w:rsidRDefault="002F0D82" w:rsidP="00E13A32">
      <w:pPr>
        <w:pStyle w:val="NormalWeb"/>
        <w:spacing w:after="0"/>
        <w:jc w:val="both"/>
        <w:rPr>
          <w:rFonts w:asciiTheme="minorHAnsi" w:hAnsiTheme="minorHAnsi" w:cstheme="minorHAnsi"/>
          <w:color w:val="222222"/>
          <w:sz w:val="22"/>
          <w:szCs w:val="22"/>
          <w:lang w:val="en"/>
        </w:rPr>
      </w:pPr>
    </w:p>
    <w:p w:rsidR="002F0D82" w:rsidRPr="002F0D82" w:rsidRDefault="002F0D82" w:rsidP="002F0D82">
      <w:pPr>
        <w:numPr>
          <w:ilvl w:val="0"/>
          <w:numId w:val="6"/>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Develop the vision based on research and evidence of what makes great teaching and learning in our school, plan and implement the CPD programme to support all colleagues to be the best teachers they can be.</w:t>
      </w:r>
    </w:p>
    <w:p w:rsidR="002F0D82" w:rsidRPr="002F0D82" w:rsidRDefault="002F0D82" w:rsidP="002F0D82">
      <w:pPr>
        <w:numPr>
          <w:ilvl w:val="0"/>
          <w:numId w:val="6"/>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 xml:space="preserve">Champion teaching and learning using </w:t>
      </w:r>
      <w:proofErr w:type="spellStart"/>
      <w:r w:rsidRPr="002F0D82">
        <w:rPr>
          <w:rFonts w:eastAsia="Times New Roman" w:cstheme="minorHAnsi"/>
          <w:color w:val="000000"/>
          <w:lang w:eastAsia="en-GB"/>
        </w:rPr>
        <w:t>Rosenshine</w:t>
      </w:r>
      <w:proofErr w:type="spellEnd"/>
      <w:r w:rsidRPr="002F0D82">
        <w:rPr>
          <w:rFonts w:eastAsia="Times New Roman" w:cstheme="minorHAnsi"/>
          <w:color w:val="000000"/>
          <w:lang w:eastAsia="en-GB"/>
        </w:rPr>
        <w:t xml:space="preserve"> to develop a shared and codified language around teaching and learning</w:t>
      </w:r>
    </w:p>
    <w:p w:rsidR="002F0D82" w:rsidRPr="002F0D82" w:rsidRDefault="002F0D82" w:rsidP="002F0D82">
      <w:pPr>
        <w:numPr>
          <w:ilvl w:val="0"/>
          <w:numId w:val="6"/>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To constantly monitor research evidence regarding teaching and learning and use this information to support our teaching staff to provide a world class education to our students.</w:t>
      </w:r>
    </w:p>
    <w:p w:rsidR="002F0D82" w:rsidRPr="002F0D82" w:rsidRDefault="002F0D82" w:rsidP="002F0D82">
      <w:pPr>
        <w:numPr>
          <w:ilvl w:val="0"/>
          <w:numId w:val="6"/>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Work with middle leaders to support them in developing subject specific pedagogy within their teams.</w:t>
      </w:r>
    </w:p>
    <w:p w:rsidR="002F0D82" w:rsidRPr="002F0D82" w:rsidRDefault="002F0D82" w:rsidP="002F0D82">
      <w:pPr>
        <w:numPr>
          <w:ilvl w:val="0"/>
          <w:numId w:val="6"/>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To lead on the informal monitoring of teaching and learning via lesson visits and build up a profile of the strengths of teaching and learning across the school.</w:t>
      </w:r>
    </w:p>
    <w:p w:rsidR="002F0D82" w:rsidRPr="002F0D82" w:rsidRDefault="002F0D82" w:rsidP="002F0D82">
      <w:pPr>
        <w:numPr>
          <w:ilvl w:val="0"/>
          <w:numId w:val="6"/>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Using evidence from lesson visits devise appropriate CPD throughout the academic year.</w:t>
      </w:r>
    </w:p>
    <w:p w:rsidR="002F0D82" w:rsidRPr="002F0D82" w:rsidRDefault="002F0D82" w:rsidP="002F0D82">
      <w:pPr>
        <w:numPr>
          <w:ilvl w:val="0"/>
          <w:numId w:val="6"/>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Actively seek out feedback and monitor the impact regarding teaching and learning CPD and ensure that it is meeting the needs of the teaching staff and modify accordingly</w:t>
      </w:r>
    </w:p>
    <w:p w:rsidR="002F0D82" w:rsidRPr="002F0D82" w:rsidRDefault="002F0D82" w:rsidP="002F0D82">
      <w:pPr>
        <w:numPr>
          <w:ilvl w:val="0"/>
          <w:numId w:val="6"/>
        </w:numPr>
        <w:spacing w:after="0" w:line="240" w:lineRule="auto"/>
        <w:jc w:val="both"/>
        <w:textAlignment w:val="baseline"/>
        <w:rPr>
          <w:rFonts w:ascii="Calibri" w:eastAsia="Times New Roman" w:hAnsi="Calibri" w:cs="Calibri"/>
          <w:color w:val="000000"/>
          <w:lang w:eastAsia="en-GB"/>
        </w:rPr>
      </w:pPr>
      <w:r w:rsidRPr="002F0D82">
        <w:rPr>
          <w:rFonts w:ascii="Calibri" w:eastAsia="Times New Roman" w:hAnsi="Calibri" w:cs="Calibri"/>
          <w:color w:val="000000"/>
          <w:lang w:eastAsia="en-GB"/>
        </w:rPr>
        <w:t>Lead on the work scrutiny aspect of our monitoring processes and feed into monitoring reports created by the Deputy Headteacher.</w:t>
      </w:r>
    </w:p>
    <w:p w:rsidR="002F0D82" w:rsidRPr="002F0D82" w:rsidRDefault="002F0D82" w:rsidP="002F0D82">
      <w:pPr>
        <w:numPr>
          <w:ilvl w:val="0"/>
          <w:numId w:val="6"/>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Lead on the development of beginner teachers across the school ensuring that there is strategic planning in terms of ensuring a stable team of subject specialists across the School year on year. Liaise with ITT providers to deliver this responsibility.</w:t>
      </w:r>
    </w:p>
    <w:p w:rsidR="002F0D82" w:rsidRPr="002F0D82" w:rsidRDefault="002F0D82" w:rsidP="002F0D82">
      <w:pPr>
        <w:numPr>
          <w:ilvl w:val="0"/>
          <w:numId w:val="6"/>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lastRenderedPageBreak/>
        <w:t>Contribute to the organisation and running of an annual whole school review and work on any areas of development identified linked to teaching and learning.</w:t>
      </w:r>
    </w:p>
    <w:p w:rsidR="002F0D82" w:rsidRPr="002F0D82" w:rsidRDefault="002F0D82" w:rsidP="002F0D82">
      <w:pPr>
        <w:numPr>
          <w:ilvl w:val="0"/>
          <w:numId w:val="6"/>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 xml:space="preserve">To lead on the introduction of </w:t>
      </w:r>
      <w:proofErr w:type="spellStart"/>
      <w:r w:rsidRPr="002F0D82">
        <w:rPr>
          <w:rFonts w:eastAsia="Times New Roman" w:cstheme="minorHAnsi"/>
          <w:color w:val="000000"/>
          <w:lang w:eastAsia="en-GB"/>
        </w:rPr>
        <w:t>Vyne</w:t>
      </w:r>
      <w:proofErr w:type="spellEnd"/>
      <w:r w:rsidRPr="002F0D82">
        <w:rPr>
          <w:rFonts w:eastAsia="Times New Roman" w:cstheme="minorHAnsi"/>
          <w:color w:val="000000"/>
          <w:lang w:eastAsia="en-GB"/>
        </w:rPr>
        <w:t xml:space="preserve"> Coaching across the school and support staff to use it effectively.</w:t>
      </w:r>
    </w:p>
    <w:p w:rsidR="002F0D82" w:rsidRPr="002F0D82" w:rsidRDefault="002F0D82" w:rsidP="002F0D82">
      <w:pPr>
        <w:numPr>
          <w:ilvl w:val="0"/>
          <w:numId w:val="6"/>
        </w:numPr>
        <w:spacing w:after="12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Lead on the performance review process </w:t>
      </w:r>
    </w:p>
    <w:p w:rsidR="002F0D82" w:rsidRDefault="002F0D82" w:rsidP="00E13A32">
      <w:pPr>
        <w:pStyle w:val="NormalWeb"/>
        <w:spacing w:after="0"/>
        <w:jc w:val="both"/>
        <w:rPr>
          <w:rFonts w:asciiTheme="minorHAnsi" w:hAnsiTheme="minorHAnsi" w:cstheme="minorHAnsi"/>
          <w:color w:val="222222"/>
          <w:sz w:val="22"/>
          <w:szCs w:val="22"/>
          <w:lang w:val="en"/>
        </w:rPr>
      </w:pPr>
    </w:p>
    <w:p w:rsidR="002F0D82" w:rsidRPr="005A5030" w:rsidRDefault="002F0D82" w:rsidP="00E13A32">
      <w:pPr>
        <w:pStyle w:val="NormalWeb"/>
        <w:spacing w:after="0"/>
        <w:jc w:val="both"/>
        <w:rPr>
          <w:rFonts w:asciiTheme="minorHAnsi" w:hAnsiTheme="minorHAnsi" w:cstheme="minorHAnsi"/>
          <w:b/>
          <w:color w:val="222222"/>
          <w:sz w:val="22"/>
          <w:szCs w:val="22"/>
          <w:lang w:val="en"/>
        </w:rPr>
      </w:pPr>
      <w:r w:rsidRPr="005A5030">
        <w:rPr>
          <w:rFonts w:asciiTheme="minorHAnsi" w:hAnsiTheme="minorHAnsi" w:cstheme="minorHAnsi"/>
          <w:b/>
          <w:color w:val="222222"/>
          <w:sz w:val="22"/>
          <w:szCs w:val="22"/>
          <w:lang w:val="en"/>
        </w:rPr>
        <w:t>General Responsibilities:</w:t>
      </w:r>
    </w:p>
    <w:p w:rsidR="002F0D82" w:rsidRDefault="002F0D82" w:rsidP="00E13A32">
      <w:pPr>
        <w:pStyle w:val="NormalWeb"/>
        <w:spacing w:after="0"/>
        <w:jc w:val="both"/>
        <w:rPr>
          <w:rFonts w:asciiTheme="minorHAnsi" w:hAnsiTheme="minorHAnsi" w:cstheme="minorHAnsi"/>
          <w:color w:val="222222"/>
          <w:sz w:val="22"/>
          <w:szCs w:val="22"/>
          <w:lang w:val="en"/>
        </w:rPr>
      </w:pPr>
      <w:r>
        <w:rPr>
          <w:rFonts w:asciiTheme="minorHAnsi" w:hAnsiTheme="minorHAnsi" w:cstheme="minorHAnsi"/>
          <w:color w:val="222222"/>
          <w:sz w:val="22"/>
          <w:szCs w:val="22"/>
          <w:lang w:val="en"/>
        </w:rPr>
        <w:t>The postholder will play a major role under the overall direction of the Head</w:t>
      </w:r>
      <w:r w:rsidR="005A5030">
        <w:rPr>
          <w:rFonts w:asciiTheme="minorHAnsi" w:hAnsiTheme="minorHAnsi" w:cstheme="minorHAnsi"/>
          <w:color w:val="222222"/>
          <w:sz w:val="22"/>
          <w:szCs w:val="22"/>
          <w:lang w:val="en"/>
        </w:rPr>
        <w:t>t</w:t>
      </w:r>
      <w:bookmarkStart w:id="0" w:name="_GoBack"/>
      <w:bookmarkEnd w:id="0"/>
      <w:r>
        <w:rPr>
          <w:rFonts w:asciiTheme="minorHAnsi" w:hAnsiTheme="minorHAnsi" w:cstheme="minorHAnsi"/>
          <w:color w:val="222222"/>
          <w:sz w:val="22"/>
          <w:szCs w:val="22"/>
          <w:lang w:val="en"/>
        </w:rPr>
        <w:t>eacher in:</w:t>
      </w:r>
    </w:p>
    <w:p w:rsidR="002F0D82" w:rsidRDefault="002F0D82" w:rsidP="00E13A32">
      <w:pPr>
        <w:pStyle w:val="NormalWeb"/>
        <w:spacing w:after="0"/>
        <w:jc w:val="both"/>
        <w:rPr>
          <w:rFonts w:asciiTheme="minorHAnsi" w:hAnsiTheme="minorHAnsi" w:cstheme="minorHAnsi"/>
          <w:color w:val="222222"/>
          <w:sz w:val="22"/>
          <w:szCs w:val="22"/>
          <w:lang w:val="en"/>
        </w:rPr>
      </w:pPr>
    </w:p>
    <w:p w:rsidR="002F0D82" w:rsidRPr="002F0D82" w:rsidRDefault="002F0D82" w:rsidP="002F0D82">
      <w:pPr>
        <w:numPr>
          <w:ilvl w:val="0"/>
          <w:numId w:val="7"/>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Formulating the aims and objectives of the school.</w:t>
      </w:r>
    </w:p>
    <w:p w:rsidR="002F0D82" w:rsidRPr="002F0D82" w:rsidRDefault="002F0D82" w:rsidP="002F0D82">
      <w:pPr>
        <w:numPr>
          <w:ilvl w:val="0"/>
          <w:numId w:val="7"/>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Establishing the policies through which they shall be achieved.</w:t>
      </w:r>
    </w:p>
    <w:p w:rsidR="002F0D82" w:rsidRPr="002F0D82" w:rsidRDefault="002F0D82" w:rsidP="002F0D82">
      <w:pPr>
        <w:numPr>
          <w:ilvl w:val="0"/>
          <w:numId w:val="7"/>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Managing staff and resources to that end.</w:t>
      </w:r>
    </w:p>
    <w:p w:rsidR="002F0D82" w:rsidRPr="002F0D82" w:rsidRDefault="002F0D82" w:rsidP="002F0D82">
      <w:pPr>
        <w:numPr>
          <w:ilvl w:val="0"/>
          <w:numId w:val="7"/>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Monitoring progress towards their achievement.</w:t>
      </w:r>
    </w:p>
    <w:p w:rsidR="002F0D82" w:rsidRPr="002F0D82" w:rsidRDefault="002F0D82" w:rsidP="002F0D82">
      <w:pPr>
        <w:numPr>
          <w:ilvl w:val="0"/>
          <w:numId w:val="7"/>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Promoting inclusion.</w:t>
      </w:r>
    </w:p>
    <w:p w:rsidR="002F0D82" w:rsidRPr="002F0D82" w:rsidRDefault="002F0D82" w:rsidP="002F0D82">
      <w:pPr>
        <w:numPr>
          <w:ilvl w:val="0"/>
          <w:numId w:val="7"/>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 xml:space="preserve">Be responsible for playing a major role in the </w:t>
      </w:r>
      <w:proofErr w:type="gramStart"/>
      <w:r w:rsidRPr="002F0D82">
        <w:rPr>
          <w:rFonts w:eastAsia="Times New Roman" w:cstheme="minorHAnsi"/>
          <w:color w:val="000000"/>
          <w:lang w:eastAsia="en-GB"/>
        </w:rPr>
        <w:t>schools</w:t>
      </w:r>
      <w:proofErr w:type="gramEnd"/>
      <w:r w:rsidRPr="002F0D82">
        <w:rPr>
          <w:rFonts w:eastAsia="Times New Roman" w:cstheme="minorHAnsi"/>
          <w:color w:val="000000"/>
          <w:lang w:eastAsia="en-GB"/>
        </w:rPr>
        <w:t xml:space="preserve"> self-evaluation and improvement planning.</w:t>
      </w:r>
    </w:p>
    <w:p w:rsidR="002F0D82" w:rsidRPr="002F0D82" w:rsidRDefault="002F0D82" w:rsidP="002F0D82">
      <w:pPr>
        <w:numPr>
          <w:ilvl w:val="0"/>
          <w:numId w:val="7"/>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Be responsible for using data to track academic progress and plan appropriate support/intervention for the departments/year groups that you line manage. </w:t>
      </w:r>
    </w:p>
    <w:p w:rsidR="002F0D82" w:rsidRPr="002F0D82" w:rsidRDefault="002F0D82" w:rsidP="002F0D82">
      <w:pPr>
        <w:numPr>
          <w:ilvl w:val="0"/>
          <w:numId w:val="7"/>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Be responsible for line managing designated members of teaching and support staff. </w:t>
      </w:r>
    </w:p>
    <w:p w:rsidR="002F0D82" w:rsidRPr="002F0D82" w:rsidRDefault="002F0D82" w:rsidP="002F0D82">
      <w:pPr>
        <w:numPr>
          <w:ilvl w:val="0"/>
          <w:numId w:val="7"/>
        </w:numPr>
        <w:spacing w:after="12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Be expected to play a full part in the life of the school community to support the Leadership team.</w:t>
      </w:r>
    </w:p>
    <w:p w:rsidR="002F0D82" w:rsidRDefault="002F0D82" w:rsidP="00E13A32">
      <w:pPr>
        <w:pStyle w:val="NormalWeb"/>
        <w:spacing w:after="0"/>
        <w:jc w:val="both"/>
        <w:rPr>
          <w:rFonts w:asciiTheme="minorHAnsi" w:hAnsiTheme="minorHAnsi" w:cstheme="minorHAnsi"/>
          <w:color w:val="222222"/>
          <w:sz w:val="22"/>
          <w:szCs w:val="22"/>
          <w:lang w:val="en"/>
        </w:rPr>
      </w:pPr>
    </w:p>
    <w:p w:rsidR="002F0D82" w:rsidRPr="005A5030" w:rsidRDefault="002F0D82" w:rsidP="00E13A32">
      <w:pPr>
        <w:pStyle w:val="NormalWeb"/>
        <w:spacing w:after="0"/>
        <w:jc w:val="both"/>
        <w:rPr>
          <w:rFonts w:asciiTheme="minorHAnsi" w:hAnsiTheme="minorHAnsi" w:cstheme="minorHAnsi"/>
          <w:b/>
          <w:color w:val="222222"/>
          <w:sz w:val="22"/>
          <w:szCs w:val="22"/>
          <w:lang w:val="en"/>
        </w:rPr>
      </w:pPr>
      <w:r w:rsidRPr="005A5030">
        <w:rPr>
          <w:rFonts w:asciiTheme="minorHAnsi" w:hAnsiTheme="minorHAnsi" w:cstheme="minorHAnsi"/>
          <w:b/>
          <w:color w:val="222222"/>
          <w:sz w:val="22"/>
          <w:szCs w:val="22"/>
          <w:lang w:val="en"/>
        </w:rPr>
        <w:t>Candidates should:</w:t>
      </w:r>
    </w:p>
    <w:p w:rsidR="002F0D82" w:rsidRDefault="002F0D82" w:rsidP="00E13A32">
      <w:pPr>
        <w:pStyle w:val="NormalWeb"/>
        <w:spacing w:after="0"/>
        <w:jc w:val="both"/>
        <w:rPr>
          <w:rFonts w:asciiTheme="minorHAnsi" w:hAnsiTheme="minorHAnsi" w:cstheme="minorHAnsi"/>
          <w:color w:val="222222"/>
          <w:sz w:val="22"/>
          <w:szCs w:val="22"/>
          <w:lang w:val="en"/>
        </w:rPr>
      </w:pPr>
    </w:p>
    <w:p w:rsidR="002F0D82" w:rsidRPr="002F0D82" w:rsidRDefault="002F0D82" w:rsidP="002F0D82">
      <w:pPr>
        <w:numPr>
          <w:ilvl w:val="0"/>
          <w:numId w:val="8"/>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Have QTS and five or more years of experience of working in a middle or senior leadership role. </w:t>
      </w:r>
    </w:p>
    <w:p w:rsidR="002F0D82" w:rsidRPr="002F0D82" w:rsidRDefault="002F0D82" w:rsidP="002F0D82">
      <w:pPr>
        <w:numPr>
          <w:ilvl w:val="0"/>
          <w:numId w:val="8"/>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Be a fantastic teacher!</w:t>
      </w:r>
    </w:p>
    <w:p w:rsidR="002F0D82" w:rsidRPr="002F0D82" w:rsidRDefault="002F0D82" w:rsidP="002F0D82">
      <w:pPr>
        <w:numPr>
          <w:ilvl w:val="0"/>
          <w:numId w:val="8"/>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Demonstrate a track record of stakeholder management; developing colleagues and being an approachable and collegiate leader.</w:t>
      </w:r>
    </w:p>
    <w:p w:rsidR="002F0D82" w:rsidRPr="002F0D82" w:rsidRDefault="002F0D82" w:rsidP="002F0D82">
      <w:pPr>
        <w:numPr>
          <w:ilvl w:val="0"/>
          <w:numId w:val="8"/>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Have cutting edge knowledge of research informed practices around teaching and learning.</w:t>
      </w:r>
    </w:p>
    <w:p w:rsidR="002F0D82" w:rsidRPr="002F0D82" w:rsidRDefault="002F0D82" w:rsidP="002F0D82">
      <w:pPr>
        <w:numPr>
          <w:ilvl w:val="0"/>
          <w:numId w:val="8"/>
        </w:numPr>
        <w:spacing w:after="0" w:line="240" w:lineRule="auto"/>
        <w:jc w:val="both"/>
        <w:textAlignment w:val="baseline"/>
        <w:rPr>
          <w:rFonts w:eastAsia="Times New Roman" w:cstheme="minorHAnsi"/>
          <w:color w:val="000000"/>
          <w:lang w:eastAsia="en-GB"/>
        </w:rPr>
      </w:pPr>
      <w:proofErr w:type="gramStart"/>
      <w:r w:rsidRPr="002F0D82">
        <w:rPr>
          <w:rFonts w:eastAsia="Times New Roman" w:cstheme="minorHAnsi"/>
          <w:color w:val="000000"/>
          <w:lang w:eastAsia="en-GB"/>
        </w:rPr>
        <w:t>Have an understanding of</w:t>
      </w:r>
      <w:proofErr w:type="gramEnd"/>
      <w:r w:rsidRPr="002F0D82">
        <w:rPr>
          <w:rFonts w:eastAsia="Times New Roman" w:cstheme="minorHAnsi"/>
          <w:color w:val="000000"/>
          <w:lang w:eastAsia="en-GB"/>
        </w:rPr>
        <w:t xml:space="preserve"> the educational landscape and effective change management within a busy school environment.</w:t>
      </w:r>
    </w:p>
    <w:p w:rsidR="002F0D82" w:rsidRPr="002F0D82" w:rsidRDefault="002F0D82" w:rsidP="002F0D82">
      <w:pPr>
        <w:numPr>
          <w:ilvl w:val="0"/>
          <w:numId w:val="8"/>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Have the stamina and resilience to work hard in a fast moving and demanding school environment.</w:t>
      </w:r>
    </w:p>
    <w:p w:rsidR="002F0D82" w:rsidRPr="002F0D82" w:rsidRDefault="002F0D82" w:rsidP="002F0D82">
      <w:pPr>
        <w:numPr>
          <w:ilvl w:val="0"/>
          <w:numId w:val="8"/>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Be computer literate with working knowledge of SIMS, Google Docs and Drive (or the ability to become quickly proficient in these packages).</w:t>
      </w:r>
    </w:p>
    <w:p w:rsidR="002F0D82" w:rsidRPr="002F0D82" w:rsidRDefault="002F0D82" w:rsidP="002F0D82">
      <w:pPr>
        <w:numPr>
          <w:ilvl w:val="0"/>
          <w:numId w:val="8"/>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Possess a proven ability to lead complex initiatives and inspire confidence across the school community.</w:t>
      </w:r>
    </w:p>
    <w:p w:rsidR="002F0D82" w:rsidRPr="002F0D82" w:rsidRDefault="002F0D82" w:rsidP="002F0D82">
      <w:pPr>
        <w:numPr>
          <w:ilvl w:val="0"/>
          <w:numId w:val="8"/>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Demonstrate success in improving operational effectiveness of a department/whole school area.</w:t>
      </w:r>
    </w:p>
    <w:p w:rsidR="002F0D82" w:rsidRPr="002F0D82" w:rsidRDefault="002F0D82" w:rsidP="002F0D82">
      <w:pPr>
        <w:numPr>
          <w:ilvl w:val="0"/>
          <w:numId w:val="8"/>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Have the ability to make accurate judgments with regard to strategic operational decisions and interventions.</w:t>
      </w:r>
    </w:p>
    <w:p w:rsidR="002F0D82" w:rsidRPr="002F0D82" w:rsidRDefault="002F0D82" w:rsidP="002F0D82">
      <w:pPr>
        <w:numPr>
          <w:ilvl w:val="0"/>
          <w:numId w:val="8"/>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Be open to further professional development.</w:t>
      </w:r>
    </w:p>
    <w:p w:rsidR="002F0D82" w:rsidRPr="002F0D82" w:rsidRDefault="002F0D82" w:rsidP="002F0D82">
      <w:pPr>
        <w:numPr>
          <w:ilvl w:val="0"/>
          <w:numId w:val="8"/>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Have a sense of humour and be a team player.</w:t>
      </w:r>
    </w:p>
    <w:p w:rsidR="002F0D82" w:rsidRPr="002F0D82" w:rsidRDefault="002F0D82" w:rsidP="002F0D82">
      <w:pPr>
        <w:numPr>
          <w:ilvl w:val="0"/>
          <w:numId w:val="8"/>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Have integrity, reliability and evidence of a clear vision and philosophy of education.</w:t>
      </w:r>
    </w:p>
    <w:p w:rsidR="002F0D82" w:rsidRPr="002F0D82" w:rsidRDefault="002F0D82" w:rsidP="002F0D82">
      <w:pPr>
        <w:numPr>
          <w:ilvl w:val="0"/>
          <w:numId w:val="8"/>
        </w:numPr>
        <w:spacing w:after="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Be very organised, able to think creatively and have excellent time management skills.</w:t>
      </w:r>
    </w:p>
    <w:p w:rsidR="002F0D82" w:rsidRPr="002F0D82" w:rsidRDefault="002F0D82" w:rsidP="00D76B68">
      <w:pPr>
        <w:numPr>
          <w:ilvl w:val="0"/>
          <w:numId w:val="8"/>
        </w:numPr>
        <w:spacing w:after="120" w:line="240" w:lineRule="auto"/>
        <w:jc w:val="both"/>
        <w:textAlignment w:val="baseline"/>
        <w:rPr>
          <w:rFonts w:eastAsia="Times New Roman" w:cstheme="minorHAnsi"/>
          <w:color w:val="000000"/>
          <w:lang w:eastAsia="en-GB"/>
        </w:rPr>
      </w:pPr>
      <w:r w:rsidRPr="002F0D82">
        <w:rPr>
          <w:rFonts w:eastAsia="Times New Roman" w:cstheme="minorHAnsi"/>
          <w:color w:val="000000"/>
          <w:lang w:eastAsia="en-GB"/>
        </w:rPr>
        <w:t xml:space="preserve">Have a commitment to equal opportunities and the aims and ethos of The </w:t>
      </w:r>
      <w:proofErr w:type="spellStart"/>
      <w:r w:rsidRPr="002F0D82">
        <w:rPr>
          <w:rFonts w:eastAsia="Times New Roman" w:cstheme="minorHAnsi"/>
          <w:color w:val="000000"/>
          <w:lang w:eastAsia="en-GB"/>
        </w:rPr>
        <w:t>Vyne</w:t>
      </w:r>
      <w:proofErr w:type="spellEnd"/>
      <w:r w:rsidRPr="002F0D82">
        <w:rPr>
          <w:rFonts w:eastAsia="Times New Roman" w:cstheme="minorHAnsi"/>
          <w:color w:val="000000"/>
          <w:lang w:eastAsia="en-GB"/>
        </w:rPr>
        <w:t xml:space="preserve"> Community School. </w:t>
      </w:r>
    </w:p>
    <w:p w:rsidR="002F0D82" w:rsidRDefault="002F0D82" w:rsidP="00E13A32">
      <w:pPr>
        <w:pStyle w:val="NormalWeb"/>
        <w:spacing w:after="0"/>
        <w:jc w:val="both"/>
        <w:rPr>
          <w:rFonts w:asciiTheme="minorHAnsi" w:hAnsiTheme="minorHAnsi" w:cstheme="minorHAnsi"/>
          <w:color w:val="222222"/>
          <w:sz w:val="22"/>
          <w:szCs w:val="22"/>
          <w:lang w:val="en"/>
        </w:rPr>
      </w:pPr>
    </w:p>
    <w:p w:rsidR="005A5030" w:rsidRDefault="005A5030" w:rsidP="00E13A32">
      <w:pPr>
        <w:pStyle w:val="NormalWeb"/>
        <w:spacing w:after="0"/>
        <w:jc w:val="both"/>
        <w:rPr>
          <w:rFonts w:asciiTheme="minorHAnsi" w:hAnsiTheme="minorHAnsi" w:cstheme="minorHAnsi"/>
          <w:color w:val="222222"/>
          <w:sz w:val="22"/>
          <w:szCs w:val="22"/>
          <w:lang w:val="en"/>
        </w:rPr>
      </w:pPr>
    </w:p>
    <w:p w:rsidR="002F0D82" w:rsidRPr="005A5030" w:rsidRDefault="002F0D82" w:rsidP="00E13A32">
      <w:pPr>
        <w:pStyle w:val="NormalWeb"/>
        <w:spacing w:after="0"/>
        <w:jc w:val="both"/>
        <w:rPr>
          <w:rFonts w:asciiTheme="minorHAnsi" w:hAnsiTheme="minorHAnsi" w:cstheme="minorHAnsi"/>
          <w:b/>
          <w:color w:val="222222"/>
          <w:sz w:val="22"/>
          <w:szCs w:val="22"/>
          <w:lang w:val="en"/>
        </w:rPr>
      </w:pPr>
      <w:r w:rsidRPr="005A5030">
        <w:rPr>
          <w:rFonts w:asciiTheme="minorHAnsi" w:hAnsiTheme="minorHAnsi" w:cstheme="minorHAnsi"/>
          <w:b/>
          <w:color w:val="222222"/>
          <w:sz w:val="22"/>
          <w:szCs w:val="22"/>
          <w:lang w:val="en"/>
        </w:rPr>
        <w:lastRenderedPageBreak/>
        <w:t>What can we offer you?</w:t>
      </w:r>
    </w:p>
    <w:p w:rsidR="002F0D82" w:rsidRDefault="002F0D82" w:rsidP="00E13A32">
      <w:pPr>
        <w:pStyle w:val="NormalWeb"/>
        <w:spacing w:after="0"/>
        <w:jc w:val="both"/>
        <w:rPr>
          <w:rFonts w:asciiTheme="minorHAnsi" w:hAnsiTheme="minorHAnsi" w:cstheme="minorHAnsi"/>
          <w:color w:val="222222"/>
          <w:sz w:val="22"/>
          <w:szCs w:val="22"/>
          <w:lang w:val="en"/>
        </w:rPr>
      </w:pPr>
    </w:p>
    <w:p w:rsidR="002F0D82" w:rsidRPr="002F0D82" w:rsidRDefault="002F0D82" w:rsidP="002F0D82">
      <w:pPr>
        <w:numPr>
          <w:ilvl w:val="0"/>
          <w:numId w:val="9"/>
        </w:numPr>
        <w:spacing w:after="0" w:line="240" w:lineRule="auto"/>
        <w:textAlignment w:val="baseline"/>
        <w:rPr>
          <w:rFonts w:eastAsia="Times New Roman" w:cstheme="minorHAnsi"/>
          <w:color w:val="4D545F"/>
          <w:lang w:eastAsia="en-GB"/>
        </w:rPr>
      </w:pPr>
      <w:r w:rsidRPr="002F0D82">
        <w:rPr>
          <w:rFonts w:eastAsia="Times New Roman" w:cstheme="minorHAnsi"/>
          <w:color w:val="4D545F"/>
          <w:lang w:eastAsia="en-GB"/>
        </w:rPr>
        <w:t>Full support from a dedicated and visible team of senior leaders and pastoral managers </w:t>
      </w:r>
    </w:p>
    <w:p w:rsidR="002F0D82" w:rsidRPr="002F0D82" w:rsidRDefault="002F0D82" w:rsidP="002F0D82">
      <w:pPr>
        <w:numPr>
          <w:ilvl w:val="0"/>
          <w:numId w:val="9"/>
        </w:numPr>
        <w:spacing w:after="0" w:line="240" w:lineRule="auto"/>
        <w:textAlignment w:val="baseline"/>
        <w:rPr>
          <w:rFonts w:eastAsia="Times New Roman" w:cstheme="minorHAnsi"/>
          <w:color w:val="4D545F"/>
          <w:lang w:eastAsia="en-GB"/>
        </w:rPr>
      </w:pPr>
      <w:r w:rsidRPr="002F0D82">
        <w:rPr>
          <w:rFonts w:eastAsia="Times New Roman" w:cstheme="minorHAnsi"/>
          <w:color w:val="4D545F"/>
          <w:lang w:eastAsia="en-GB"/>
        </w:rPr>
        <w:t>A friendly, supportive staff team and wider community</w:t>
      </w:r>
    </w:p>
    <w:p w:rsidR="002F0D82" w:rsidRPr="002F0D82" w:rsidRDefault="002F0D82" w:rsidP="002F0D82">
      <w:pPr>
        <w:numPr>
          <w:ilvl w:val="0"/>
          <w:numId w:val="9"/>
        </w:numPr>
        <w:spacing w:after="0" w:line="240" w:lineRule="auto"/>
        <w:textAlignment w:val="baseline"/>
        <w:rPr>
          <w:rFonts w:eastAsia="Times New Roman" w:cstheme="minorHAnsi"/>
          <w:color w:val="4D545F"/>
          <w:lang w:eastAsia="en-GB"/>
        </w:rPr>
      </w:pPr>
      <w:r w:rsidRPr="002F0D82">
        <w:rPr>
          <w:rFonts w:eastAsia="Times New Roman" w:cstheme="minorHAnsi"/>
          <w:color w:val="4D545F"/>
          <w:lang w:eastAsia="en-GB"/>
        </w:rPr>
        <w:t>Excellent student behaviour with a first-class behaviour for learning system which means that teachers can teach, and students can learn </w:t>
      </w:r>
    </w:p>
    <w:p w:rsidR="002F0D82" w:rsidRPr="002F0D82" w:rsidRDefault="002F0D82" w:rsidP="002F0D82">
      <w:pPr>
        <w:numPr>
          <w:ilvl w:val="0"/>
          <w:numId w:val="9"/>
        </w:numPr>
        <w:spacing w:after="0" w:line="240" w:lineRule="auto"/>
        <w:textAlignment w:val="baseline"/>
        <w:rPr>
          <w:rFonts w:eastAsia="Times New Roman" w:cstheme="minorHAnsi"/>
          <w:color w:val="4D545F"/>
          <w:lang w:eastAsia="en-GB"/>
        </w:rPr>
      </w:pPr>
      <w:r w:rsidRPr="002F0D82">
        <w:rPr>
          <w:rFonts w:eastAsia="Times New Roman" w:cstheme="minorHAnsi"/>
          <w:color w:val="4D545F"/>
          <w:lang w:eastAsia="en-GB"/>
        </w:rPr>
        <w:t>An excellent CPD package for staff encouraging you to be outward looking </w:t>
      </w:r>
    </w:p>
    <w:p w:rsidR="002F0D82" w:rsidRPr="002F0D82" w:rsidRDefault="002F0D82" w:rsidP="002F0D82">
      <w:pPr>
        <w:numPr>
          <w:ilvl w:val="0"/>
          <w:numId w:val="9"/>
        </w:numPr>
        <w:spacing w:after="120" w:line="240" w:lineRule="auto"/>
        <w:textAlignment w:val="baseline"/>
        <w:rPr>
          <w:rFonts w:eastAsia="Times New Roman" w:cstheme="minorHAnsi"/>
          <w:color w:val="4D545F"/>
          <w:lang w:eastAsia="en-GB"/>
        </w:rPr>
      </w:pPr>
      <w:r w:rsidRPr="002F0D82">
        <w:rPr>
          <w:rFonts w:eastAsia="Times New Roman" w:cstheme="minorHAnsi"/>
          <w:color w:val="4D545F"/>
          <w:lang w:eastAsia="en-GB"/>
        </w:rPr>
        <w:t>A meaningful approach to staff wellbeing enhanced by a range of staff benefits, including a recognised wellbeing period each week, support with work life balance and family commitments </w:t>
      </w:r>
    </w:p>
    <w:p w:rsidR="002F0D82" w:rsidRPr="002F0D82" w:rsidRDefault="002F0D82" w:rsidP="00E13A32">
      <w:pPr>
        <w:pStyle w:val="NormalWeb"/>
        <w:spacing w:after="0"/>
        <w:jc w:val="both"/>
        <w:rPr>
          <w:rFonts w:asciiTheme="minorHAnsi" w:hAnsiTheme="minorHAnsi" w:cstheme="minorHAnsi"/>
          <w:color w:val="222222"/>
          <w:sz w:val="22"/>
          <w:szCs w:val="22"/>
          <w:lang w:val="en"/>
        </w:rPr>
      </w:pPr>
    </w:p>
    <w:p w:rsidR="00D971FF" w:rsidRPr="002F0D82" w:rsidRDefault="00D971FF" w:rsidP="00E13A32">
      <w:pPr>
        <w:spacing w:after="0"/>
        <w:jc w:val="both"/>
        <w:rPr>
          <w:rFonts w:cstheme="minorHAnsi"/>
          <w:lang w:eastAsia="en-GB"/>
        </w:rPr>
      </w:pPr>
      <w:r w:rsidRPr="002F0D82">
        <w:rPr>
          <w:rFonts w:cstheme="minorHAnsi"/>
        </w:rPr>
        <w:t xml:space="preserve">Please email Mrs Helen Hall, the Personnel Officer at </w:t>
      </w:r>
      <w:hyperlink r:id="rId5" w:history="1">
        <w:r w:rsidRPr="002F0D82">
          <w:rPr>
            <w:rStyle w:val="Hyperlink"/>
            <w:rFonts w:cstheme="minorHAnsi"/>
          </w:rPr>
          <w:t>h.hall@vyne.hants.sch.uk</w:t>
        </w:r>
      </w:hyperlink>
      <w:r w:rsidRPr="002F0D82">
        <w:rPr>
          <w:rFonts w:cstheme="minorHAnsi"/>
        </w:rPr>
        <w:t xml:space="preserve"> for further details. </w:t>
      </w:r>
      <w:r w:rsidRPr="002F0D82">
        <w:rPr>
          <w:rFonts w:cstheme="minorHAnsi"/>
          <w:lang w:eastAsia="en-GB"/>
        </w:rPr>
        <w:t>Applications should be on the Hampshire County Council application form for Teaching Staff. In the personal statement section applicants should outline what outstanding Leadership looks like and what skills and qualities you would contribute to the team. Also, it must reference what applicants have done so far to prepare for the role.</w:t>
      </w:r>
    </w:p>
    <w:p w:rsidR="007D2AFD" w:rsidRPr="002F0D82" w:rsidRDefault="007D2AFD" w:rsidP="00E13A32">
      <w:pPr>
        <w:spacing w:after="0"/>
        <w:jc w:val="both"/>
        <w:rPr>
          <w:rFonts w:cstheme="minorHAnsi"/>
          <w:lang w:eastAsia="en-GB"/>
        </w:rPr>
      </w:pPr>
    </w:p>
    <w:p w:rsidR="00D971FF" w:rsidRPr="002F0D82" w:rsidRDefault="00D971FF" w:rsidP="00E13A32">
      <w:pPr>
        <w:spacing w:after="0"/>
        <w:jc w:val="both"/>
        <w:rPr>
          <w:rFonts w:cstheme="minorHAnsi"/>
          <w:lang w:eastAsia="en-GB"/>
        </w:rPr>
      </w:pPr>
      <w:r w:rsidRPr="002F0D82">
        <w:rPr>
          <w:rFonts w:cstheme="minorHAnsi"/>
          <w:lang w:eastAsia="en-GB"/>
        </w:rPr>
        <w:t xml:space="preserve">If you are interested in joining us and would like to talk about the role prior to submitting your application, please contact Nicola Pearce, Headteacher n.pearce@vyne.hants.sch.uk or on 01256 473003 to discuss. </w:t>
      </w:r>
    </w:p>
    <w:p w:rsidR="000675DB" w:rsidRPr="002F0D82" w:rsidRDefault="000675DB" w:rsidP="00E13A32">
      <w:pPr>
        <w:spacing w:after="0"/>
        <w:jc w:val="both"/>
        <w:rPr>
          <w:rFonts w:cstheme="minorHAnsi"/>
          <w:b/>
          <w:sz w:val="24"/>
          <w:szCs w:val="24"/>
        </w:rPr>
      </w:pPr>
    </w:p>
    <w:p w:rsidR="009D684D" w:rsidRPr="002F0D82" w:rsidRDefault="009D684D" w:rsidP="009D684D">
      <w:pPr>
        <w:spacing w:after="0"/>
        <w:jc w:val="both"/>
        <w:rPr>
          <w:rFonts w:cstheme="minorHAnsi"/>
          <w:b/>
          <w:sz w:val="24"/>
          <w:szCs w:val="24"/>
        </w:rPr>
      </w:pPr>
      <w:r w:rsidRPr="002F0D82">
        <w:rPr>
          <w:rFonts w:cstheme="minorHAnsi"/>
          <w:b/>
          <w:sz w:val="24"/>
          <w:szCs w:val="24"/>
        </w:rPr>
        <w:t>CLOSING DATE: 12 noon Friday 7</w:t>
      </w:r>
      <w:r w:rsidRPr="002F0D82">
        <w:rPr>
          <w:rFonts w:cstheme="minorHAnsi"/>
          <w:b/>
          <w:sz w:val="24"/>
          <w:szCs w:val="24"/>
          <w:vertAlign w:val="superscript"/>
        </w:rPr>
        <w:t>th</w:t>
      </w:r>
      <w:r w:rsidRPr="002F0D82">
        <w:rPr>
          <w:rFonts w:cstheme="minorHAnsi"/>
          <w:b/>
          <w:sz w:val="24"/>
          <w:szCs w:val="24"/>
        </w:rPr>
        <w:t xml:space="preserve"> </w:t>
      </w:r>
      <w:r w:rsidR="005A5030">
        <w:rPr>
          <w:rFonts w:cstheme="minorHAnsi"/>
          <w:b/>
          <w:sz w:val="24"/>
          <w:szCs w:val="24"/>
        </w:rPr>
        <w:t xml:space="preserve">February </w:t>
      </w:r>
      <w:r w:rsidRPr="002F0D82">
        <w:rPr>
          <w:rFonts w:cstheme="minorHAnsi"/>
          <w:b/>
          <w:sz w:val="24"/>
          <w:szCs w:val="24"/>
        </w:rPr>
        <w:t>202</w:t>
      </w:r>
      <w:r w:rsidR="005A5030">
        <w:rPr>
          <w:rFonts w:cstheme="minorHAnsi"/>
          <w:b/>
          <w:sz w:val="24"/>
          <w:szCs w:val="24"/>
        </w:rPr>
        <w:t>5</w:t>
      </w:r>
    </w:p>
    <w:p w:rsidR="009D684D" w:rsidRPr="002F0D82" w:rsidRDefault="009D684D" w:rsidP="009D684D">
      <w:pPr>
        <w:spacing w:after="0"/>
        <w:jc w:val="both"/>
        <w:rPr>
          <w:rFonts w:cstheme="minorHAnsi"/>
          <w:b/>
          <w:sz w:val="24"/>
          <w:szCs w:val="24"/>
        </w:rPr>
      </w:pPr>
      <w:r w:rsidRPr="002F0D82">
        <w:rPr>
          <w:rFonts w:cstheme="minorHAnsi"/>
          <w:b/>
          <w:sz w:val="24"/>
          <w:szCs w:val="24"/>
        </w:rPr>
        <w:t xml:space="preserve">INTERVIEW DATE: W/C </w:t>
      </w:r>
      <w:r w:rsidR="005A5030">
        <w:rPr>
          <w:rFonts w:cstheme="minorHAnsi"/>
          <w:b/>
          <w:sz w:val="24"/>
          <w:szCs w:val="24"/>
        </w:rPr>
        <w:t>1</w:t>
      </w:r>
      <w:r w:rsidRPr="002F0D82">
        <w:rPr>
          <w:rFonts w:cstheme="minorHAnsi"/>
          <w:b/>
          <w:sz w:val="24"/>
          <w:szCs w:val="24"/>
        </w:rPr>
        <w:t>0</w:t>
      </w:r>
      <w:r w:rsidRPr="002F0D82">
        <w:rPr>
          <w:rFonts w:cstheme="minorHAnsi"/>
          <w:b/>
          <w:sz w:val="24"/>
          <w:szCs w:val="24"/>
          <w:vertAlign w:val="superscript"/>
        </w:rPr>
        <w:t>th</w:t>
      </w:r>
      <w:r w:rsidRPr="002F0D82">
        <w:rPr>
          <w:rFonts w:cstheme="minorHAnsi"/>
          <w:b/>
          <w:sz w:val="24"/>
          <w:szCs w:val="24"/>
        </w:rPr>
        <w:t xml:space="preserve"> </w:t>
      </w:r>
      <w:r w:rsidR="005A5030">
        <w:rPr>
          <w:rFonts w:cstheme="minorHAnsi"/>
          <w:b/>
          <w:sz w:val="24"/>
          <w:szCs w:val="24"/>
        </w:rPr>
        <w:t xml:space="preserve">February </w:t>
      </w:r>
      <w:r w:rsidRPr="002F0D82">
        <w:rPr>
          <w:rFonts w:cstheme="minorHAnsi"/>
          <w:b/>
          <w:sz w:val="24"/>
          <w:szCs w:val="24"/>
        </w:rPr>
        <w:t>202</w:t>
      </w:r>
      <w:r w:rsidR="005A5030">
        <w:rPr>
          <w:rFonts w:cstheme="minorHAnsi"/>
          <w:b/>
          <w:sz w:val="24"/>
          <w:szCs w:val="24"/>
        </w:rPr>
        <w:t>5</w:t>
      </w:r>
    </w:p>
    <w:p w:rsidR="00296001" w:rsidRPr="002F0D82" w:rsidRDefault="00296001" w:rsidP="009D684D">
      <w:pPr>
        <w:spacing w:after="0"/>
        <w:jc w:val="both"/>
        <w:rPr>
          <w:rFonts w:cstheme="minorHAnsi"/>
          <w:b/>
          <w:sz w:val="24"/>
          <w:szCs w:val="24"/>
        </w:rPr>
      </w:pPr>
    </w:p>
    <w:p w:rsidR="00D971FF" w:rsidRPr="002F0D82" w:rsidRDefault="00D971FF" w:rsidP="00E13A32">
      <w:pPr>
        <w:spacing w:after="0"/>
        <w:jc w:val="both"/>
        <w:rPr>
          <w:rFonts w:cstheme="minorHAnsi"/>
          <w:b/>
          <w:sz w:val="24"/>
          <w:szCs w:val="24"/>
        </w:rPr>
      </w:pPr>
      <w:r w:rsidRPr="002F0D82">
        <w:rPr>
          <w:rFonts w:cstheme="minorHAnsi"/>
          <w:b/>
          <w:sz w:val="24"/>
          <w:szCs w:val="24"/>
        </w:rPr>
        <w:t>The school reserves the right to interview before the closing date should there be significant interest in the post from suitable individuals.</w:t>
      </w:r>
    </w:p>
    <w:p w:rsidR="00296001" w:rsidRPr="002F0D82" w:rsidRDefault="00296001" w:rsidP="00E13A32">
      <w:pPr>
        <w:spacing w:after="0"/>
        <w:jc w:val="both"/>
        <w:rPr>
          <w:rFonts w:cstheme="minorHAnsi"/>
          <w:b/>
          <w:sz w:val="24"/>
          <w:szCs w:val="24"/>
        </w:rPr>
      </w:pPr>
    </w:p>
    <w:p w:rsidR="002A6F16" w:rsidRDefault="00D971FF" w:rsidP="002F0D82">
      <w:pPr>
        <w:spacing w:after="0"/>
        <w:rPr>
          <w:rFonts w:cstheme="minorHAnsi"/>
          <w:i/>
        </w:rPr>
      </w:pPr>
      <w:r w:rsidRPr="002F0D82">
        <w:rPr>
          <w:rFonts w:cstheme="minorHAnsi"/>
          <w:i/>
          <w:lang w:val="en"/>
        </w:rPr>
        <w:t>The Vyne Community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w:t>
      </w:r>
      <w:r w:rsidRPr="00E13A32">
        <w:rPr>
          <w:rFonts w:cstheme="minorHAnsi"/>
          <w:i/>
          <w:lang w:val="en"/>
        </w:rPr>
        <w:t>vice checks along with other relevant employment checks.</w:t>
      </w:r>
    </w:p>
    <w:p w:rsidR="002A6F16" w:rsidRDefault="002A6F16" w:rsidP="002A6F16"/>
    <w:p w:rsidR="002A6F16" w:rsidRDefault="002A6F16" w:rsidP="002A6F16"/>
    <w:p w:rsidR="002A6F16" w:rsidRPr="002A6F16" w:rsidRDefault="002A6F16" w:rsidP="00E13A32">
      <w:pPr>
        <w:spacing w:after="0"/>
        <w:rPr>
          <w:rFonts w:cstheme="minorHAnsi"/>
        </w:rPr>
      </w:pPr>
    </w:p>
    <w:p w:rsidR="00D971FF" w:rsidRPr="00E13A32" w:rsidRDefault="00D971FF" w:rsidP="00C75B68">
      <w:pPr>
        <w:jc w:val="both"/>
        <w:rPr>
          <w:rFonts w:cstheme="minorHAnsi"/>
        </w:rPr>
      </w:pPr>
    </w:p>
    <w:sectPr w:rsidR="00D971FF" w:rsidRPr="00E13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4598"/>
    <w:multiLevelType w:val="hybridMultilevel"/>
    <w:tmpl w:val="1A1CED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A184AEE"/>
    <w:multiLevelType w:val="hybridMultilevel"/>
    <w:tmpl w:val="986E58EE"/>
    <w:lvl w:ilvl="0" w:tplc="4C5E0F4E">
      <w:numFmt w:val="bullet"/>
      <w:lvlText w:val="•"/>
      <w:lvlJc w:val="left"/>
      <w:pPr>
        <w:ind w:left="720" w:hanging="360"/>
      </w:pPr>
      <w:rPr>
        <w:rFonts w:ascii="Effra" w:eastAsia="Times New Roman" w:hAnsi="Eff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D7249"/>
    <w:multiLevelType w:val="multilevel"/>
    <w:tmpl w:val="5ABC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116FAD"/>
    <w:multiLevelType w:val="multilevel"/>
    <w:tmpl w:val="2BF8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26F6E"/>
    <w:multiLevelType w:val="hybridMultilevel"/>
    <w:tmpl w:val="44D8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C92417"/>
    <w:multiLevelType w:val="hybridMultilevel"/>
    <w:tmpl w:val="8F82F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211961"/>
    <w:multiLevelType w:val="multilevel"/>
    <w:tmpl w:val="A4D2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1D3BC2"/>
    <w:multiLevelType w:val="multilevel"/>
    <w:tmpl w:val="9AE8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EE2D2A"/>
    <w:multiLevelType w:val="hybridMultilevel"/>
    <w:tmpl w:val="CCBE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5"/>
  </w:num>
  <w:num w:numId="5">
    <w:abstractNumId w:val="4"/>
  </w:num>
  <w:num w:numId="6">
    <w:abstractNumId w:val="7"/>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011"/>
    <w:rsid w:val="000675DB"/>
    <w:rsid w:val="001C6F5F"/>
    <w:rsid w:val="001F6EAC"/>
    <w:rsid w:val="00221CE0"/>
    <w:rsid w:val="00296001"/>
    <w:rsid w:val="002A6F16"/>
    <w:rsid w:val="002F0D82"/>
    <w:rsid w:val="0052639F"/>
    <w:rsid w:val="00574629"/>
    <w:rsid w:val="005A5030"/>
    <w:rsid w:val="0061038E"/>
    <w:rsid w:val="006A596C"/>
    <w:rsid w:val="006B0399"/>
    <w:rsid w:val="00722C23"/>
    <w:rsid w:val="007D2AFD"/>
    <w:rsid w:val="007F1645"/>
    <w:rsid w:val="00826BC9"/>
    <w:rsid w:val="009D684D"/>
    <w:rsid w:val="00A25011"/>
    <w:rsid w:val="00B35AEB"/>
    <w:rsid w:val="00C75B68"/>
    <w:rsid w:val="00C87620"/>
    <w:rsid w:val="00D971FF"/>
    <w:rsid w:val="00D97B8A"/>
    <w:rsid w:val="00E13A32"/>
    <w:rsid w:val="00F076F2"/>
    <w:rsid w:val="00F14466"/>
    <w:rsid w:val="00FD5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57E1"/>
  <w15:chartTrackingRefBased/>
  <w15:docId w15:val="{B65B1090-1445-4B9C-9DF8-C2E3A2DA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5011"/>
    <w:pPr>
      <w:spacing w:after="150" w:line="240" w:lineRule="auto"/>
    </w:pPr>
    <w:rPr>
      <w:rFonts w:ascii="Times New Roman" w:eastAsia="Times New Roman" w:hAnsi="Times New Roman" w:cs="Times New Roman"/>
      <w:sz w:val="24"/>
      <w:szCs w:val="24"/>
      <w:lang w:eastAsia="en-GB"/>
    </w:rPr>
  </w:style>
  <w:style w:type="character" w:styleId="Hyperlink">
    <w:name w:val="Hyperlink"/>
    <w:rsid w:val="00D971FF"/>
    <w:rPr>
      <w:color w:val="0000FF"/>
      <w:u w:val="single"/>
    </w:rPr>
  </w:style>
  <w:style w:type="table" w:styleId="TableGrid">
    <w:name w:val="Table Grid"/>
    <w:basedOn w:val="TableNormal"/>
    <w:uiPriority w:val="39"/>
    <w:rsid w:val="002A6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039532">
      <w:bodyDiv w:val="1"/>
      <w:marLeft w:val="0"/>
      <w:marRight w:val="0"/>
      <w:marTop w:val="0"/>
      <w:marBottom w:val="0"/>
      <w:divBdr>
        <w:top w:val="none" w:sz="0" w:space="0" w:color="auto"/>
        <w:left w:val="none" w:sz="0" w:space="0" w:color="auto"/>
        <w:bottom w:val="none" w:sz="0" w:space="0" w:color="auto"/>
        <w:right w:val="none" w:sz="0" w:space="0" w:color="auto"/>
      </w:divBdr>
    </w:div>
    <w:div w:id="517735213">
      <w:bodyDiv w:val="1"/>
      <w:marLeft w:val="0"/>
      <w:marRight w:val="0"/>
      <w:marTop w:val="0"/>
      <w:marBottom w:val="0"/>
      <w:divBdr>
        <w:top w:val="none" w:sz="0" w:space="0" w:color="auto"/>
        <w:left w:val="none" w:sz="0" w:space="0" w:color="auto"/>
        <w:bottom w:val="none" w:sz="0" w:space="0" w:color="auto"/>
        <w:right w:val="none" w:sz="0" w:space="0" w:color="auto"/>
      </w:divBdr>
    </w:div>
    <w:div w:id="962463328">
      <w:bodyDiv w:val="1"/>
      <w:marLeft w:val="0"/>
      <w:marRight w:val="0"/>
      <w:marTop w:val="0"/>
      <w:marBottom w:val="0"/>
      <w:divBdr>
        <w:top w:val="none" w:sz="0" w:space="0" w:color="auto"/>
        <w:left w:val="none" w:sz="0" w:space="0" w:color="auto"/>
        <w:bottom w:val="none" w:sz="0" w:space="0" w:color="auto"/>
        <w:right w:val="none" w:sz="0" w:space="0" w:color="auto"/>
      </w:divBdr>
      <w:divsChild>
        <w:div w:id="1281183206">
          <w:marLeft w:val="0"/>
          <w:marRight w:val="0"/>
          <w:marTop w:val="0"/>
          <w:marBottom w:val="0"/>
          <w:divBdr>
            <w:top w:val="none" w:sz="0" w:space="0" w:color="auto"/>
            <w:left w:val="none" w:sz="0" w:space="0" w:color="auto"/>
            <w:bottom w:val="none" w:sz="0" w:space="0" w:color="auto"/>
            <w:right w:val="none" w:sz="0" w:space="0" w:color="auto"/>
          </w:divBdr>
        </w:div>
        <w:div w:id="307781095">
          <w:marLeft w:val="0"/>
          <w:marRight w:val="0"/>
          <w:marTop w:val="0"/>
          <w:marBottom w:val="0"/>
          <w:divBdr>
            <w:top w:val="none" w:sz="0" w:space="0" w:color="auto"/>
            <w:left w:val="none" w:sz="0" w:space="0" w:color="auto"/>
            <w:bottom w:val="none" w:sz="0" w:space="0" w:color="auto"/>
            <w:right w:val="none" w:sz="0" w:space="0" w:color="auto"/>
          </w:divBdr>
        </w:div>
        <w:div w:id="2097630189">
          <w:marLeft w:val="0"/>
          <w:marRight w:val="0"/>
          <w:marTop w:val="0"/>
          <w:marBottom w:val="0"/>
          <w:divBdr>
            <w:top w:val="none" w:sz="0" w:space="0" w:color="auto"/>
            <w:left w:val="none" w:sz="0" w:space="0" w:color="auto"/>
            <w:bottom w:val="none" w:sz="0" w:space="0" w:color="auto"/>
            <w:right w:val="none" w:sz="0" w:space="0" w:color="auto"/>
          </w:divBdr>
        </w:div>
        <w:div w:id="1629362329">
          <w:marLeft w:val="0"/>
          <w:marRight w:val="0"/>
          <w:marTop w:val="0"/>
          <w:marBottom w:val="0"/>
          <w:divBdr>
            <w:top w:val="none" w:sz="0" w:space="0" w:color="auto"/>
            <w:left w:val="none" w:sz="0" w:space="0" w:color="auto"/>
            <w:bottom w:val="none" w:sz="0" w:space="0" w:color="auto"/>
            <w:right w:val="none" w:sz="0" w:space="0" w:color="auto"/>
          </w:divBdr>
        </w:div>
        <w:div w:id="700086817">
          <w:marLeft w:val="0"/>
          <w:marRight w:val="0"/>
          <w:marTop w:val="0"/>
          <w:marBottom w:val="0"/>
          <w:divBdr>
            <w:top w:val="none" w:sz="0" w:space="0" w:color="auto"/>
            <w:left w:val="none" w:sz="0" w:space="0" w:color="auto"/>
            <w:bottom w:val="none" w:sz="0" w:space="0" w:color="auto"/>
            <w:right w:val="none" w:sz="0" w:space="0" w:color="auto"/>
          </w:divBdr>
        </w:div>
        <w:div w:id="30571665">
          <w:marLeft w:val="0"/>
          <w:marRight w:val="0"/>
          <w:marTop w:val="0"/>
          <w:marBottom w:val="0"/>
          <w:divBdr>
            <w:top w:val="none" w:sz="0" w:space="0" w:color="auto"/>
            <w:left w:val="none" w:sz="0" w:space="0" w:color="auto"/>
            <w:bottom w:val="none" w:sz="0" w:space="0" w:color="auto"/>
            <w:right w:val="none" w:sz="0" w:space="0" w:color="auto"/>
          </w:divBdr>
        </w:div>
        <w:div w:id="7411745">
          <w:marLeft w:val="0"/>
          <w:marRight w:val="0"/>
          <w:marTop w:val="0"/>
          <w:marBottom w:val="0"/>
          <w:divBdr>
            <w:top w:val="none" w:sz="0" w:space="0" w:color="auto"/>
            <w:left w:val="none" w:sz="0" w:space="0" w:color="auto"/>
            <w:bottom w:val="none" w:sz="0" w:space="0" w:color="auto"/>
            <w:right w:val="none" w:sz="0" w:space="0" w:color="auto"/>
          </w:divBdr>
        </w:div>
      </w:divsChild>
    </w:div>
    <w:div w:id="1586304256">
      <w:bodyDiv w:val="1"/>
      <w:marLeft w:val="0"/>
      <w:marRight w:val="0"/>
      <w:marTop w:val="0"/>
      <w:marBottom w:val="0"/>
      <w:divBdr>
        <w:top w:val="none" w:sz="0" w:space="0" w:color="auto"/>
        <w:left w:val="none" w:sz="0" w:space="0" w:color="auto"/>
        <w:bottom w:val="none" w:sz="0" w:space="0" w:color="auto"/>
        <w:right w:val="none" w:sz="0" w:space="0" w:color="auto"/>
      </w:divBdr>
    </w:div>
    <w:div w:id="2048026854">
      <w:bodyDiv w:val="1"/>
      <w:marLeft w:val="0"/>
      <w:marRight w:val="0"/>
      <w:marTop w:val="0"/>
      <w:marBottom w:val="0"/>
      <w:divBdr>
        <w:top w:val="none" w:sz="0" w:space="0" w:color="auto"/>
        <w:left w:val="none" w:sz="0" w:space="0" w:color="auto"/>
        <w:bottom w:val="none" w:sz="0" w:space="0" w:color="auto"/>
        <w:right w:val="none" w:sz="0" w:space="0" w:color="auto"/>
      </w:divBdr>
    </w:div>
    <w:div w:id="2067953323">
      <w:bodyDiv w:val="1"/>
      <w:marLeft w:val="0"/>
      <w:marRight w:val="0"/>
      <w:marTop w:val="0"/>
      <w:marBottom w:val="0"/>
      <w:divBdr>
        <w:top w:val="none" w:sz="0" w:space="0" w:color="auto"/>
        <w:left w:val="none" w:sz="0" w:space="0" w:color="auto"/>
        <w:bottom w:val="none" w:sz="0" w:space="0" w:color="auto"/>
        <w:right w:val="none" w:sz="0" w:space="0" w:color="auto"/>
      </w:divBdr>
      <w:divsChild>
        <w:div w:id="1138113854">
          <w:marLeft w:val="0"/>
          <w:marRight w:val="0"/>
          <w:marTop w:val="0"/>
          <w:marBottom w:val="0"/>
          <w:divBdr>
            <w:top w:val="none" w:sz="0" w:space="0" w:color="auto"/>
            <w:left w:val="none" w:sz="0" w:space="0" w:color="auto"/>
            <w:bottom w:val="none" w:sz="0" w:space="0" w:color="auto"/>
            <w:right w:val="none" w:sz="0" w:space="0" w:color="auto"/>
          </w:divBdr>
          <w:divsChild>
            <w:div w:id="381760027">
              <w:marLeft w:val="0"/>
              <w:marRight w:val="0"/>
              <w:marTop w:val="0"/>
              <w:marBottom w:val="0"/>
              <w:divBdr>
                <w:top w:val="none" w:sz="0" w:space="0" w:color="auto"/>
                <w:left w:val="none" w:sz="0" w:space="0" w:color="auto"/>
                <w:bottom w:val="none" w:sz="0" w:space="0" w:color="auto"/>
                <w:right w:val="none" w:sz="0" w:space="0" w:color="auto"/>
              </w:divBdr>
              <w:divsChild>
                <w:div w:id="972636315">
                  <w:marLeft w:val="0"/>
                  <w:marRight w:val="0"/>
                  <w:marTop w:val="0"/>
                  <w:marBottom w:val="0"/>
                  <w:divBdr>
                    <w:top w:val="none" w:sz="0" w:space="0" w:color="auto"/>
                    <w:left w:val="none" w:sz="0" w:space="0" w:color="auto"/>
                    <w:bottom w:val="none" w:sz="0" w:space="0" w:color="auto"/>
                    <w:right w:val="none" w:sz="0" w:space="0" w:color="auto"/>
                  </w:divBdr>
                  <w:divsChild>
                    <w:div w:id="1827552719">
                      <w:marLeft w:val="0"/>
                      <w:marRight w:val="0"/>
                      <w:marTop w:val="0"/>
                      <w:marBottom w:val="0"/>
                      <w:divBdr>
                        <w:top w:val="none" w:sz="0" w:space="0" w:color="auto"/>
                        <w:left w:val="none" w:sz="0" w:space="0" w:color="auto"/>
                        <w:bottom w:val="none" w:sz="0" w:space="0" w:color="auto"/>
                        <w:right w:val="none" w:sz="0" w:space="0" w:color="auto"/>
                      </w:divBdr>
                      <w:divsChild>
                        <w:div w:id="673460757">
                          <w:marLeft w:val="0"/>
                          <w:marRight w:val="0"/>
                          <w:marTop w:val="0"/>
                          <w:marBottom w:val="0"/>
                          <w:divBdr>
                            <w:top w:val="none" w:sz="0" w:space="0" w:color="auto"/>
                            <w:left w:val="none" w:sz="0" w:space="0" w:color="auto"/>
                            <w:bottom w:val="none" w:sz="0" w:space="0" w:color="auto"/>
                            <w:right w:val="none" w:sz="0" w:space="0" w:color="auto"/>
                          </w:divBdr>
                          <w:divsChild>
                            <w:div w:id="645353485">
                              <w:marLeft w:val="0"/>
                              <w:marRight w:val="0"/>
                              <w:marTop w:val="0"/>
                              <w:marBottom w:val="0"/>
                              <w:divBdr>
                                <w:top w:val="none" w:sz="0" w:space="0" w:color="auto"/>
                                <w:left w:val="none" w:sz="0" w:space="0" w:color="auto"/>
                                <w:bottom w:val="none" w:sz="0" w:space="0" w:color="auto"/>
                                <w:right w:val="none" w:sz="0" w:space="0" w:color="auto"/>
                              </w:divBdr>
                              <w:divsChild>
                                <w:div w:id="1228225885">
                                  <w:marLeft w:val="-225"/>
                                  <w:marRight w:val="-225"/>
                                  <w:marTop w:val="0"/>
                                  <w:marBottom w:val="0"/>
                                  <w:divBdr>
                                    <w:top w:val="none" w:sz="0" w:space="0" w:color="auto"/>
                                    <w:left w:val="none" w:sz="0" w:space="0" w:color="auto"/>
                                    <w:bottom w:val="none" w:sz="0" w:space="0" w:color="auto"/>
                                    <w:right w:val="none" w:sz="0" w:space="0" w:color="auto"/>
                                  </w:divBdr>
                                  <w:divsChild>
                                    <w:div w:id="1174108340">
                                      <w:marLeft w:val="0"/>
                                      <w:marRight w:val="0"/>
                                      <w:marTop w:val="0"/>
                                      <w:marBottom w:val="0"/>
                                      <w:divBdr>
                                        <w:top w:val="none" w:sz="0" w:space="0" w:color="auto"/>
                                        <w:left w:val="none" w:sz="0" w:space="0" w:color="auto"/>
                                        <w:bottom w:val="none" w:sz="0" w:space="0" w:color="auto"/>
                                        <w:right w:val="none" w:sz="0" w:space="0" w:color="auto"/>
                                      </w:divBdr>
                                      <w:divsChild>
                                        <w:div w:id="680933228">
                                          <w:marLeft w:val="0"/>
                                          <w:marRight w:val="0"/>
                                          <w:marTop w:val="0"/>
                                          <w:marBottom w:val="0"/>
                                          <w:divBdr>
                                            <w:top w:val="none" w:sz="0" w:space="0" w:color="auto"/>
                                            <w:left w:val="none" w:sz="0" w:space="0" w:color="auto"/>
                                            <w:bottom w:val="none" w:sz="0" w:space="0" w:color="auto"/>
                                            <w:right w:val="none" w:sz="0" w:space="0" w:color="auto"/>
                                          </w:divBdr>
                                          <w:divsChild>
                                            <w:div w:id="33503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hall@vyne.hant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Pearce</dc:creator>
  <cp:keywords/>
  <dc:description/>
  <cp:lastModifiedBy>Mrs Hall</cp:lastModifiedBy>
  <cp:revision>2</cp:revision>
  <cp:lastPrinted>2022-12-02T14:00:00Z</cp:lastPrinted>
  <dcterms:created xsi:type="dcterms:W3CDTF">2025-01-08T10:37:00Z</dcterms:created>
  <dcterms:modified xsi:type="dcterms:W3CDTF">2025-01-08T10:37:00Z</dcterms:modified>
</cp:coreProperties>
</file>