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BCDB4" w14:textId="519BE3D6" w:rsidR="005A4E92" w:rsidRDefault="0075163D" w:rsidP="005A4E92">
      <w:r>
        <w:rPr>
          <w:noProof/>
          <w:lang w:eastAsia="en-GB"/>
        </w:rPr>
        <mc:AlternateContent>
          <mc:Choice Requires="wps">
            <w:drawing>
              <wp:anchor distT="0" distB="0" distL="114300" distR="114300" simplePos="0" relativeHeight="251661312" behindDoc="0" locked="0" layoutInCell="1" allowOverlap="1" wp14:anchorId="130496E7" wp14:editId="0F1C5736">
                <wp:simplePos x="0" y="0"/>
                <wp:positionH relativeFrom="margin">
                  <wp:align>left</wp:align>
                </wp:positionH>
                <wp:positionV relativeFrom="paragraph">
                  <wp:posOffset>6294755</wp:posOffset>
                </wp:positionV>
                <wp:extent cx="5793105" cy="0"/>
                <wp:effectExtent l="0" t="0" r="36195" b="19050"/>
                <wp:wrapNone/>
                <wp:docPr id="4" name="Straight Connector 4"/>
                <wp:cNvGraphicFramePr/>
                <a:graphic xmlns:a="http://schemas.openxmlformats.org/drawingml/2006/main">
                  <a:graphicData uri="http://schemas.microsoft.com/office/word/2010/wordprocessingShape">
                    <wps:wsp>
                      <wps:cNvCnPr/>
                      <wps:spPr>
                        <a:xfrm>
                          <a:off x="0" y="0"/>
                          <a:ext cx="5793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04656" id="Straight Connector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65pt" to="456.1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" strokecolor="#5b9bd5 [3204]" strokeweight=".5pt">
                <v:stroke joinstyle="miter"/>
                <w10:wrap anchorx="margin"/>
              </v:lin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3AFF41B1" wp14:editId="39D3978D">
                <wp:simplePos x="0" y="0"/>
                <wp:positionH relativeFrom="margin">
                  <wp:align>right</wp:align>
                </wp:positionH>
                <wp:positionV relativeFrom="paragraph">
                  <wp:posOffset>4619625</wp:posOffset>
                </wp:positionV>
                <wp:extent cx="6591300" cy="3167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167380"/>
                        </a:xfrm>
                        <a:prstGeom prst="rect">
                          <a:avLst/>
                        </a:prstGeom>
                        <a:solidFill>
                          <a:srgbClr val="FFFFFF"/>
                        </a:solidFill>
                        <a:ln w="9525">
                          <a:noFill/>
                          <a:miter lim="800000"/>
                          <a:headEnd/>
                          <a:tailEnd/>
                        </a:ln>
                      </wps:spPr>
                      <wps:txbx>
                        <w:txbxContent>
                          <w:p w14:paraId="491EBAF2" w14:textId="3961DB97" w:rsidR="005A4E92" w:rsidRDefault="00877BCA" w:rsidP="005A4E92">
                            <w:pPr>
                              <w:jc w:val="right"/>
                              <w:rPr>
                                <w:b/>
                                <w:color w:val="2E74B5" w:themeColor="accent1" w:themeShade="BF"/>
                                <w:sz w:val="96"/>
                              </w:rPr>
                            </w:pPr>
                            <w:r>
                              <w:rPr>
                                <w:b/>
                                <w:color w:val="2E74B5" w:themeColor="accent1" w:themeShade="BF"/>
                                <w:sz w:val="96"/>
                              </w:rPr>
                              <w:t>TEACHING</w:t>
                            </w:r>
                            <w:r w:rsidR="005A4E92">
                              <w:rPr>
                                <w:b/>
                                <w:color w:val="2E74B5" w:themeColor="accent1" w:themeShade="BF"/>
                                <w:sz w:val="96"/>
                              </w:rPr>
                              <w:t xml:space="preserve"> TEAM RECRUITMENT</w:t>
                            </w:r>
                            <w:r w:rsidR="005A4E92" w:rsidRPr="004F36EC">
                              <w:rPr>
                                <w:b/>
                                <w:color w:val="2E74B5" w:themeColor="accent1" w:themeShade="BF"/>
                                <w:sz w:val="96"/>
                              </w:rPr>
                              <w:t xml:space="preserve"> </w:t>
                            </w:r>
                          </w:p>
                          <w:p w14:paraId="3AF6C3FC" w14:textId="2BE25209" w:rsidR="005A4E92" w:rsidRPr="004F36EC" w:rsidRDefault="00960C6C" w:rsidP="005A4E92">
                            <w:pPr>
                              <w:jc w:val="right"/>
                              <w:rPr>
                                <w:b/>
                                <w:color w:val="2E74B5" w:themeColor="accent1" w:themeShade="BF"/>
                                <w:sz w:val="96"/>
                              </w:rPr>
                            </w:pPr>
                            <w:r>
                              <w:rPr>
                                <w:b/>
                                <w:color w:val="2E74B5" w:themeColor="accent1" w:themeShade="BF"/>
                                <w:sz w:val="96"/>
                              </w:rPr>
                              <w:t xml:space="preserve"> 2017</w:t>
                            </w:r>
                          </w:p>
                          <w:p w14:paraId="27C96DDE" w14:textId="77777777" w:rsidR="005A4E92" w:rsidRDefault="005A4E92" w:rsidP="005A4E92">
                            <w:pPr>
                              <w:jc w:val="right"/>
                              <w:rPr>
                                <w:b/>
                                <w:color w:val="2E74B5" w:themeColor="accent1" w:themeShade="BF"/>
                                <w:sz w:val="96"/>
                              </w:rPr>
                            </w:pPr>
                          </w:p>
                          <w:p w14:paraId="7588B6E3" w14:textId="77777777" w:rsidR="005A4E92" w:rsidRDefault="005A4E92" w:rsidP="005A4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F41B1" id="_x0000_t202" coordsize="21600,21600" o:spt="202" path="m,l,21600r21600,l21600,xe">
                <v:stroke joinstyle="miter"/>
                <v:path gradientshapeok="t" o:connecttype="rect"/>
              </v:shapetype>
              <v:shape id="Text Box 2" o:spid="_x0000_s1026" type="#_x0000_t202" style="position:absolute;margin-left:467.8pt;margin-top:363.75pt;width:519pt;height:249.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" stroked="f">
                <v:textbox>
                  <w:txbxContent>
                    <w:p w14:paraId="491EBAF2" w14:textId="3961DB97" w:rsidR="005A4E92" w:rsidRDefault="00877BCA" w:rsidP="005A4E92">
                      <w:pPr>
                        <w:jc w:val="right"/>
                        <w:rPr>
                          <w:b/>
                          <w:color w:val="2E74B5" w:themeColor="accent1" w:themeShade="BF"/>
                          <w:sz w:val="96"/>
                        </w:rPr>
                      </w:pPr>
                      <w:r>
                        <w:rPr>
                          <w:b/>
                          <w:color w:val="2E74B5" w:themeColor="accent1" w:themeShade="BF"/>
                          <w:sz w:val="96"/>
                        </w:rPr>
                        <w:t>TEACHING</w:t>
                      </w:r>
                      <w:r w:rsidR="005A4E92">
                        <w:rPr>
                          <w:b/>
                          <w:color w:val="2E74B5" w:themeColor="accent1" w:themeShade="BF"/>
                          <w:sz w:val="96"/>
                        </w:rPr>
                        <w:t xml:space="preserve"> TEAM RECRUITMENT</w:t>
                      </w:r>
                      <w:r w:rsidR="005A4E92" w:rsidRPr="004F36EC">
                        <w:rPr>
                          <w:b/>
                          <w:color w:val="2E74B5" w:themeColor="accent1" w:themeShade="BF"/>
                          <w:sz w:val="96"/>
                        </w:rPr>
                        <w:t xml:space="preserve"> </w:t>
                      </w:r>
                    </w:p>
                    <w:p w14:paraId="3AF6C3FC" w14:textId="2BE25209" w:rsidR="005A4E92" w:rsidRPr="004F36EC" w:rsidRDefault="00960C6C" w:rsidP="005A4E92">
                      <w:pPr>
                        <w:jc w:val="right"/>
                        <w:rPr>
                          <w:b/>
                          <w:color w:val="2E74B5" w:themeColor="accent1" w:themeShade="BF"/>
                          <w:sz w:val="96"/>
                        </w:rPr>
                      </w:pPr>
                      <w:r>
                        <w:rPr>
                          <w:b/>
                          <w:color w:val="2E74B5" w:themeColor="accent1" w:themeShade="BF"/>
                          <w:sz w:val="96"/>
                        </w:rPr>
                        <w:t xml:space="preserve"> 2017</w:t>
                      </w:r>
                    </w:p>
                    <w:p w14:paraId="27C96DDE" w14:textId="77777777" w:rsidR="005A4E92" w:rsidRDefault="005A4E92" w:rsidP="005A4E92">
                      <w:pPr>
                        <w:jc w:val="right"/>
                        <w:rPr>
                          <w:b/>
                          <w:color w:val="2E74B5" w:themeColor="accent1" w:themeShade="BF"/>
                          <w:sz w:val="96"/>
                        </w:rPr>
                      </w:pPr>
                    </w:p>
                    <w:p w14:paraId="7588B6E3" w14:textId="77777777" w:rsidR="005A4E92" w:rsidRDefault="005A4E92" w:rsidP="005A4E92"/>
                  </w:txbxContent>
                </v:textbox>
                <w10:wrap type="square" anchorx="margin"/>
              </v:shape>
            </w:pict>
          </mc:Fallback>
        </mc:AlternateContent>
      </w:r>
      <w:r w:rsidR="00044B0F">
        <w:rPr>
          <w:b/>
          <w:noProof/>
          <w:color w:val="5B9BD5" w:themeColor="accent1"/>
          <w:sz w:val="72"/>
          <w:szCs w:val="96"/>
          <w:lang w:eastAsia="en-GB"/>
        </w:rPr>
        <w:drawing>
          <wp:anchor distT="0" distB="0" distL="114300" distR="114300" simplePos="0" relativeHeight="251662336" behindDoc="1" locked="0" layoutInCell="1" allowOverlap="1" wp14:anchorId="386B4749" wp14:editId="648079BB">
            <wp:simplePos x="0" y="0"/>
            <wp:positionH relativeFrom="margin">
              <wp:posOffset>-104775</wp:posOffset>
            </wp:positionH>
            <wp:positionV relativeFrom="paragraph">
              <wp:posOffset>8429625</wp:posOffset>
            </wp:positionV>
            <wp:extent cx="5800725" cy="683503"/>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PUTC 2016 Postcard.jpg"/>
                    <pic:cNvPicPr/>
                  </pic:nvPicPr>
                  <pic:blipFill rotWithShape="1">
                    <a:blip r:embed="rId8">
                      <a:extLst>
                        <a:ext uri="{28A0092B-C50C-407E-A947-70E740481C1C}">
                          <a14:useLocalDpi xmlns:a14="http://schemas.microsoft.com/office/drawing/2010/main" val="0"/>
                        </a:ext>
                      </a:extLst>
                    </a:blip>
                    <a:srcRect l="22829" t="87124"/>
                    <a:stretch/>
                  </pic:blipFill>
                  <pic:spPr bwMode="auto">
                    <a:xfrm>
                      <a:off x="0" y="0"/>
                      <a:ext cx="5856698" cy="690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E92">
        <w:rPr>
          <w:noProof/>
          <w:lang w:eastAsia="en-GB"/>
        </w:rPr>
        <w:drawing>
          <wp:anchor distT="0" distB="0" distL="114300" distR="114300" simplePos="0" relativeHeight="251659264" behindDoc="1" locked="0" layoutInCell="1" allowOverlap="1" wp14:anchorId="3DEC18E1" wp14:editId="10410486">
            <wp:simplePos x="0" y="0"/>
            <wp:positionH relativeFrom="page">
              <wp:align>right</wp:align>
            </wp:positionH>
            <wp:positionV relativeFrom="paragraph">
              <wp:posOffset>-913765</wp:posOffset>
            </wp:positionV>
            <wp:extent cx="7801653" cy="51816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9">
                      <a:extLst>
                        <a:ext uri="{28A0092B-C50C-407E-A947-70E740481C1C}">
                          <a14:useLocalDpi xmlns:a14="http://schemas.microsoft.com/office/drawing/2010/main" val="0"/>
                        </a:ext>
                      </a:extLst>
                    </a:blip>
                    <a:stretch>
                      <a:fillRect/>
                    </a:stretch>
                  </pic:blipFill>
                  <pic:spPr>
                    <a:xfrm>
                      <a:off x="0" y="0"/>
                      <a:ext cx="7804479" cy="5183477"/>
                    </a:xfrm>
                    <a:prstGeom prst="rect">
                      <a:avLst/>
                    </a:prstGeom>
                  </pic:spPr>
                </pic:pic>
              </a:graphicData>
            </a:graphic>
            <wp14:sizeRelH relativeFrom="page">
              <wp14:pctWidth>0</wp14:pctWidth>
            </wp14:sizeRelH>
            <wp14:sizeRelV relativeFrom="page">
              <wp14:pctHeight>0</wp14:pctHeight>
            </wp14:sizeRelV>
          </wp:anchor>
        </w:drawing>
      </w:r>
      <w:r w:rsidR="005A4E92">
        <w:br w:type="page"/>
      </w:r>
    </w:p>
    <w:p w14:paraId="2CAF209F" w14:textId="4D4A723B" w:rsidR="00C932FB" w:rsidRDefault="005A4E92" w:rsidP="005A4E92">
      <w:r>
        <w:lastRenderedPageBreak/>
        <w:t xml:space="preserve">The purpose of this pack is to introduce the UTC and provide information that will help you apply to join us. If you’re inspired by the thought of working with us then please apply, even if you feel your expertise doesn’t quite fit. We are aiming to build a great team and it will take people with a range of skills </w:t>
      </w:r>
      <w:r w:rsidR="004F406D">
        <w:t xml:space="preserve">and experience to make a success of it. </w:t>
      </w:r>
    </w:p>
    <w:p w14:paraId="5583505F" w14:textId="77777777" w:rsidR="004F406D" w:rsidRDefault="004F406D" w:rsidP="005A4E92">
      <w:r>
        <w:t xml:space="preserve">If you want to find out some more about me then a good place to start is my LinkedIn profile </w:t>
      </w:r>
      <w:r w:rsidR="00C932FB">
        <w:t>(</w:t>
      </w:r>
      <w:r w:rsidR="00C932FB" w:rsidRPr="00C932FB">
        <w:t>https://www.linkedin.com/in/stevewarburton</w:t>
      </w:r>
      <w:r w:rsidR="00C932FB">
        <w:t xml:space="preserve">) </w:t>
      </w:r>
      <w:r w:rsidR="00ED0159">
        <w:t>but I’d also be really happy to meet you if you want to discuss our vision for the future of the UTC.</w:t>
      </w:r>
    </w:p>
    <w:p w14:paraId="29AF39D5" w14:textId="77777777" w:rsidR="00ED0159" w:rsidRDefault="00ED0159" w:rsidP="00ED0159">
      <w:pPr>
        <w:rPr>
          <w:sz w:val="24"/>
        </w:rPr>
      </w:pPr>
      <w:r>
        <w:rPr>
          <w:noProof/>
          <w:sz w:val="24"/>
          <w:lang w:eastAsia="en-GB"/>
        </w:rPr>
        <w:drawing>
          <wp:inline distT="0" distB="0" distL="0" distR="0" wp14:anchorId="6FA66707" wp14:editId="5DCB6A68">
            <wp:extent cx="174307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743075" cy="809625"/>
                    </a:xfrm>
                    <a:prstGeom prst="rect">
                      <a:avLst/>
                    </a:prstGeom>
                  </pic:spPr>
                </pic:pic>
              </a:graphicData>
            </a:graphic>
          </wp:inline>
        </w:drawing>
      </w:r>
    </w:p>
    <w:p w14:paraId="424A7ABE" w14:textId="77777777" w:rsidR="00ED0159" w:rsidRDefault="00ED0159" w:rsidP="00ED0159">
      <w:pPr>
        <w:rPr>
          <w:sz w:val="24"/>
        </w:rPr>
      </w:pPr>
      <w:r>
        <w:rPr>
          <w:sz w:val="24"/>
        </w:rPr>
        <w:t>Steve Warburton MA (Oxon), MBA, NPQH</w:t>
      </w:r>
    </w:p>
    <w:p w14:paraId="3E53A71C" w14:textId="77777777" w:rsidR="00ED0159" w:rsidRDefault="00ED0159" w:rsidP="00ED0159">
      <w:pPr>
        <w:rPr>
          <w:sz w:val="24"/>
        </w:rPr>
      </w:pPr>
      <w:r>
        <w:rPr>
          <w:sz w:val="24"/>
        </w:rPr>
        <w:t>Principal</w:t>
      </w:r>
    </w:p>
    <w:p w14:paraId="7E8DE90A" w14:textId="77777777" w:rsidR="002F1E68" w:rsidRDefault="002F1E68" w:rsidP="00ED0159">
      <w:pPr>
        <w:rPr>
          <w:sz w:val="24"/>
        </w:rPr>
      </w:pPr>
    </w:p>
    <w:p w14:paraId="19CF3999" w14:textId="4EC83E2D" w:rsidR="00044B0F" w:rsidRDefault="00044B0F" w:rsidP="00ED0159">
      <w:pPr>
        <w:rPr>
          <w:sz w:val="24"/>
        </w:rPr>
      </w:pPr>
    </w:p>
    <w:p w14:paraId="4748CC09" w14:textId="77777777" w:rsidR="00044B0F" w:rsidRDefault="00044B0F" w:rsidP="00ED0159">
      <w:pPr>
        <w:rPr>
          <w:sz w:val="24"/>
        </w:rPr>
      </w:pPr>
    </w:p>
    <w:p w14:paraId="3D6022D9" w14:textId="5C5F4886" w:rsidR="002F1E68" w:rsidRDefault="002F1E68" w:rsidP="00ED0159">
      <w:pPr>
        <w:rPr>
          <w:sz w:val="24"/>
        </w:rPr>
      </w:pPr>
      <w:r w:rsidRPr="002F1E68">
        <w:rPr>
          <w:noProof/>
          <w:sz w:val="24"/>
          <w:lang w:eastAsia="en-GB"/>
        </w:rPr>
        <w:drawing>
          <wp:inline distT="0" distB="0" distL="0" distR="0" wp14:anchorId="6AFBCE76" wp14:editId="26A76301">
            <wp:extent cx="5943600" cy="3963886"/>
            <wp:effectExtent l="0" t="0" r="0" b="0"/>
            <wp:docPr id="2" name="Picture 2" descr="C:\Users\s.warburton\Pictures\GPUTC PUBLICITY\open day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rburton\Pictures\GPUTC PUBLICITY\open day 1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3886"/>
                    </a:xfrm>
                    <a:prstGeom prst="rect">
                      <a:avLst/>
                    </a:prstGeom>
                    <a:noFill/>
                    <a:ln>
                      <a:noFill/>
                    </a:ln>
                  </pic:spPr>
                </pic:pic>
              </a:graphicData>
            </a:graphic>
          </wp:inline>
        </w:drawing>
      </w:r>
    </w:p>
    <w:p w14:paraId="2A3EC014" w14:textId="7AB8754C" w:rsidR="00C932FB" w:rsidRPr="002F1E68" w:rsidRDefault="002F1E68" w:rsidP="002F1E68">
      <w:pPr>
        <w:jc w:val="center"/>
        <w:rPr>
          <w:rFonts w:ascii="Franklin Gothic Book" w:hAnsi="Franklin Gothic Book"/>
          <w:sz w:val="20"/>
        </w:rPr>
      </w:pPr>
      <w:r w:rsidRPr="002F1E68">
        <w:rPr>
          <w:rFonts w:ascii="Franklin Gothic Book" w:hAnsi="Franklin Gothic Book"/>
          <w:sz w:val="20"/>
        </w:rPr>
        <w:t>Steve Warburton talking with parents at a recent Open Evening</w:t>
      </w:r>
    </w:p>
    <w:p w14:paraId="445B901D" w14:textId="77777777" w:rsidR="00ED0159" w:rsidRDefault="00ED0159" w:rsidP="005A4E92"/>
    <w:p w14:paraId="7202FEEB" w14:textId="77777777" w:rsidR="002F1E68" w:rsidRDefault="002F1E68" w:rsidP="00652FCD">
      <w:pPr>
        <w:rPr>
          <w:rFonts w:ascii="Franklin Gothic Book" w:hAnsi="Franklin Gothic Book"/>
          <w:b/>
          <w:color w:val="2E74B5" w:themeColor="accent1" w:themeShade="BF"/>
          <w:sz w:val="36"/>
        </w:rPr>
      </w:pPr>
    </w:p>
    <w:p w14:paraId="07B48201" w14:textId="4C004182" w:rsidR="008C38E8" w:rsidRDefault="008C38E8" w:rsidP="00044B0F">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lastRenderedPageBreak/>
        <w:t xml:space="preserve">Greater Peterborough UTC </w:t>
      </w:r>
    </w:p>
    <w:p w14:paraId="32EC0F32" w14:textId="26C064DE" w:rsidR="008C38E8" w:rsidRDefault="0075163D" w:rsidP="009B49F1">
      <w:pPr>
        <w:jc w:val="cente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Teaching</w:t>
      </w:r>
      <w:r w:rsidR="008C38E8">
        <w:rPr>
          <w:rFonts w:ascii="Franklin Gothic Book" w:hAnsi="Franklin Gothic Book"/>
          <w:b/>
          <w:color w:val="2E74B5" w:themeColor="accent1" w:themeShade="BF"/>
          <w:sz w:val="36"/>
        </w:rPr>
        <w:t xml:space="preserve"> </w:t>
      </w:r>
      <w:r w:rsidR="00136BC9">
        <w:rPr>
          <w:rFonts w:ascii="Franklin Gothic Book" w:hAnsi="Franklin Gothic Book"/>
          <w:b/>
          <w:color w:val="2E74B5" w:themeColor="accent1" w:themeShade="BF"/>
          <w:sz w:val="36"/>
        </w:rPr>
        <w:t xml:space="preserve">Team </w:t>
      </w:r>
      <w:r w:rsidR="008C38E8">
        <w:rPr>
          <w:rFonts w:ascii="Franklin Gothic Book" w:hAnsi="Franklin Gothic Book"/>
          <w:b/>
          <w:color w:val="2E74B5" w:themeColor="accent1" w:themeShade="BF"/>
          <w:sz w:val="36"/>
        </w:rPr>
        <w:t>Opportunities</w:t>
      </w:r>
      <w:r w:rsidR="009B49F1">
        <w:rPr>
          <w:rFonts w:ascii="Franklin Gothic Book" w:hAnsi="Franklin Gothic Book"/>
          <w:b/>
          <w:color w:val="2E74B5" w:themeColor="accent1" w:themeShade="BF"/>
          <w:sz w:val="36"/>
        </w:rPr>
        <w:tab/>
      </w:r>
      <w:r w:rsidR="009B49F1">
        <w:rPr>
          <w:rFonts w:ascii="Franklin Gothic Book" w:hAnsi="Franklin Gothic Book"/>
          <w:b/>
          <w:color w:val="2E74B5" w:themeColor="accent1" w:themeShade="BF"/>
          <w:sz w:val="36"/>
        </w:rPr>
        <w:tab/>
      </w:r>
      <w:r w:rsidR="001438D1">
        <w:rPr>
          <w:rFonts w:ascii="Franklin Gothic Book" w:hAnsi="Franklin Gothic Book"/>
          <w:b/>
          <w:color w:val="2E74B5" w:themeColor="accent1" w:themeShade="BF"/>
          <w:sz w:val="36"/>
        </w:rPr>
        <w:t>December</w:t>
      </w:r>
      <w:r w:rsidR="00960C6C">
        <w:rPr>
          <w:rFonts w:ascii="Franklin Gothic Book" w:hAnsi="Franklin Gothic Book"/>
          <w:b/>
          <w:color w:val="2E74B5" w:themeColor="accent1" w:themeShade="BF"/>
          <w:sz w:val="36"/>
        </w:rPr>
        <w:t xml:space="preserve"> 2017</w:t>
      </w:r>
    </w:p>
    <w:p w14:paraId="6F230DB9" w14:textId="77777777" w:rsidR="001B5BE0" w:rsidRDefault="001B5BE0" w:rsidP="009B49F1">
      <w:pPr>
        <w:jc w:val="center"/>
        <w:rPr>
          <w:rFonts w:ascii="Franklin Gothic Book" w:hAnsi="Franklin Gothic Book"/>
          <w:b/>
          <w:color w:val="2E74B5" w:themeColor="accent1" w:themeShade="BF"/>
          <w:sz w:val="36"/>
        </w:rPr>
      </w:pPr>
    </w:p>
    <w:p w14:paraId="48A697E7" w14:textId="01BAE8D5" w:rsidR="00995E56" w:rsidRDefault="001438D1" w:rsidP="009B49F1">
      <w:pPr>
        <w:jc w:val="center"/>
        <w:rPr>
          <w:rFonts w:ascii="Franklin Gothic Book" w:hAnsi="Franklin Gothic Book"/>
          <w:b/>
          <w:color w:val="2E74B5" w:themeColor="accent1" w:themeShade="BF"/>
          <w:sz w:val="32"/>
        </w:rPr>
      </w:pPr>
      <w:r>
        <w:rPr>
          <w:rFonts w:ascii="Franklin Gothic Book" w:hAnsi="Franklin Gothic Book"/>
          <w:b/>
          <w:color w:val="2E74B5" w:themeColor="accent1" w:themeShade="BF"/>
          <w:sz w:val="32"/>
        </w:rPr>
        <w:t>Lead Teacher of Computer Science</w:t>
      </w:r>
    </w:p>
    <w:p w14:paraId="67313676" w14:textId="77777777" w:rsidR="00136BC9" w:rsidRDefault="00136BC9" w:rsidP="00652FCD">
      <w:pPr>
        <w:rPr>
          <w:rFonts w:ascii="Franklin Gothic Book" w:hAnsi="Franklin Gothic Book"/>
          <w:b/>
          <w:color w:val="2E74B5" w:themeColor="accent1" w:themeShade="BF"/>
          <w:sz w:val="36"/>
        </w:rPr>
      </w:pPr>
    </w:p>
    <w:p w14:paraId="5C9B8A0E" w14:textId="68C73E2C" w:rsidR="00171B6F" w:rsidRDefault="00960C6C" w:rsidP="00171B6F">
      <w:pPr>
        <w:pStyle w:val="NormalWeb"/>
        <w:shd w:val="clear" w:color="auto" w:fill="FFFFFF"/>
        <w:spacing w:after="160"/>
        <w:rPr>
          <w:rFonts w:ascii="Franklin Gothic Book" w:hAnsi="Franklin Gothic Book"/>
          <w:color w:val="000000"/>
          <w:lang w:val="en-US"/>
        </w:rPr>
      </w:pPr>
      <w:r>
        <w:rPr>
          <w:rFonts w:ascii="Franklin Gothic Book" w:hAnsi="Franklin Gothic Book"/>
          <w:color w:val="000000"/>
          <w:lang w:val="en-US"/>
        </w:rPr>
        <w:t>Greater Peterborough UTC opened in September 2016 with 140 students aged 14-18. Doubling in size this year, we are seeking to increase our teaching team so we can continue to provide high-quality academic and technical education</w:t>
      </w:r>
      <w:r w:rsidR="00DA678A">
        <w:rPr>
          <w:rFonts w:ascii="Franklin Gothic Book" w:hAnsi="Franklin Gothic Book"/>
          <w:color w:val="000000"/>
          <w:lang w:val="en-US"/>
        </w:rPr>
        <w:t>.</w:t>
      </w:r>
      <w:r>
        <w:rPr>
          <w:rFonts w:ascii="Franklin Gothic Book" w:hAnsi="Franklin Gothic Book"/>
          <w:color w:val="000000"/>
          <w:lang w:val="en-US"/>
        </w:rPr>
        <w:t xml:space="preserve">  </w:t>
      </w:r>
      <w:r w:rsidR="00171B6F">
        <w:rPr>
          <w:rFonts w:ascii="Franklin Gothic Book" w:hAnsi="Franklin Gothic Book"/>
          <w:color w:val="000000"/>
          <w:lang w:val="en-US"/>
        </w:rPr>
        <w:t xml:space="preserve"> </w:t>
      </w:r>
    </w:p>
    <w:p w14:paraId="4B4E743B" w14:textId="2EDB3F06" w:rsidR="00044B0F" w:rsidRPr="00960C6C" w:rsidRDefault="00960C6C" w:rsidP="00044B0F">
      <w:pPr>
        <w:pStyle w:val="NormalWeb"/>
        <w:shd w:val="clear" w:color="auto" w:fill="FFFFFF"/>
        <w:spacing w:after="160"/>
        <w:rPr>
          <w:rFonts w:ascii="Franklin Gothic Book" w:hAnsi="Franklin Gothic Book"/>
          <w:color w:val="44546A" w:themeColor="dark2"/>
          <w:lang w:val="en-US"/>
        </w:rPr>
      </w:pPr>
      <w:r>
        <w:rPr>
          <w:rFonts w:ascii="Franklin Gothic Book" w:hAnsi="Franklin Gothic Book"/>
          <w:color w:val="000000"/>
          <w:lang w:val="en-US"/>
        </w:rPr>
        <w:t xml:space="preserve">GPUTC specialises in </w:t>
      </w:r>
      <w:r w:rsidR="00044B0F" w:rsidRPr="00F65C62">
        <w:rPr>
          <w:rFonts w:ascii="Franklin Gothic Book" w:hAnsi="Franklin Gothic Book"/>
          <w:color w:val="000000"/>
          <w:lang w:val="en-US"/>
        </w:rPr>
        <w:t>Enginee</w:t>
      </w:r>
      <w:r>
        <w:rPr>
          <w:rFonts w:ascii="Franklin Gothic Book" w:hAnsi="Franklin Gothic Book"/>
          <w:color w:val="000000"/>
          <w:lang w:val="en-US"/>
        </w:rPr>
        <w:t>ring and the Built Environment and is programmed to continue g</w:t>
      </w:r>
      <w:r w:rsidR="00DA678A">
        <w:rPr>
          <w:rFonts w:ascii="Franklin Gothic Book" w:hAnsi="Franklin Gothic Book"/>
          <w:color w:val="000000"/>
          <w:lang w:val="en-US"/>
        </w:rPr>
        <w:t>rowing to 400 students by 2019.</w:t>
      </w:r>
    </w:p>
    <w:p w14:paraId="1BCDE9E1" w14:textId="205A8D0F" w:rsidR="00044B0F" w:rsidRPr="007E66A2" w:rsidRDefault="00044B0F" w:rsidP="00044B0F">
      <w:pPr>
        <w:pStyle w:val="NormalWeb"/>
        <w:shd w:val="clear" w:color="auto" w:fill="FFFFFF"/>
        <w:spacing w:after="160"/>
        <w:rPr>
          <w:rFonts w:ascii="Calibri" w:hAnsi="Calibri"/>
          <w:i/>
          <w:color w:val="000000"/>
          <w:sz w:val="28"/>
        </w:rPr>
      </w:pPr>
      <w:r w:rsidRPr="00F65C62">
        <w:rPr>
          <w:rFonts w:ascii="Franklin Gothic Book" w:hAnsi="Franklin Gothic Book"/>
          <w:color w:val="000000"/>
          <w:lang w:val="en-US"/>
        </w:rPr>
        <w:t xml:space="preserve">We are inviting applications from passionate and experienced individuals </w:t>
      </w:r>
      <w:r w:rsidR="00F65C62">
        <w:rPr>
          <w:rFonts w:ascii="Franklin Gothic Book" w:hAnsi="Franklin Gothic Book"/>
          <w:color w:val="000000"/>
          <w:lang w:val="en-US"/>
        </w:rPr>
        <w:t xml:space="preserve">who are </w:t>
      </w:r>
      <w:r w:rsidR="00DA0C4C">
        <w:rPr>
          <w:rFonts w:ascii="Franklin Gothic Book" w:hAnsi="Franklin Gothic Book"/>
          <w:color w:val="000000"/>
          <w:lang w:val="en-US"/>
        </w:rPr>
        <w:t xml:space="preserve">great in the classroom/workshop and </w:t>
      </w:r>
      <w:r w:rsidR="00F65C62">
        <w:rPr>
          <w:rFonts w:ascii="Franklin Gothic Book" w:hAnsi="Franklin Gothic Book"/>
          <w:color w:val="000000"/>
          <w:lang w:val="en-US"/>
        </w:rPr>
        <w:t xml:space="preserve">keen to make a significant contribution to the development of the school. </w:t>
      </w:r>
      <w:r w:rsidRPr="00044B0F">
        <w:rPr>
          <w:rFonts w:ascii="Franklin Gothic Book" w:hAnsi="Franklin Gothic Book"/>
          <w:color w:val="000000"/>
          <w:lang w:val="en-US"/>
        </w:rPr>
        <w:t>Enthusiastic for the UTC concept, fully supportive of our vision</w:t>
      </w:r>
      <w:r w:rsidR="00D66D43">
        <w:rPr>
          <w:rFonts w:ascii="Franklin Gothic Book" w:hAnsi="Franklin Gothic Book"/>
          <w:color w:val="000000"/>
          <w:lang w:val="en-US"/>
        </w:rPr>
        <w:t>,</w:t>
      </w:r>
      <w:r w:rsidRPr="00044B0F">
        <w:rPr>
          <w:rFonts w:ascii="Franklin Gothic Book" w:hAnsi="Franklin Gothic Book"/>
          <w:color w:val="000000"/>
          <w:lang w:val="en-US"/>
        </w:rPr>
        <w:t xml:space="preserve"> you'll be inspirational, able to tackle problems head on and have the communication skills </w:t>
      </w:r>
      <w:r w:rsidR="00D66D43">
        <w:rPr>
          <w:rFonts w:ascii="Franklin Gothic Book" w:hAnsi="Franklin Gothic Book"/>
          <w:color w:val="000000"/>
          <w:lang w:val="en-US"/>
        </w:rPr>
        <w:t xml:space="preserve">and emotional intelligence </w:t>
      </w:r>
      <w:r w:rsidRPr="00044B0F">
        <w:rPr>
          <w:rFonts w:ascii="Franklin Gothic Book" w:hAnsi="Franklin Gothic Book"/>
          <w:color w:val="000000"/>
          <w:lang w:val="en-US"/>
        </w:rPr>
        <w:t xml:space="preserve">to engage </w:t>
      </w:r>
      <w:r w:rsidR="00D66D43">
        <w:rPr>
          <w:rFonts w:ascii="Franklin Gothic Book" w:hAnsi="Franklin Gothic Book"/>
          <w:color w:val="000000"/>
          <w:lang w:val="en-US"/>
        </w:rPr>
        <w:t xml:space="preserve">with all the issues involved in </w:t>
      </w:r>
      <w:r w:rsidR="00960C6C">
        <w:rPr>
          <w:rFonts w:ascii="Franklin Gothic Book" w:hAnsi="Franklin Gothic Book"/>
          <w:color w:val="000000"/>
          <w:lang w:val="en-US"/>
        </w:rPr>
        <w:t xml:space="preserve">developing </w:t>
      </w:r>
      <w:r w:rsidR="00D66D43">
        <w:rPr>
          <w:rFonts w:ascii="Franklin Gothic Book" w:hAnsi="Franklin Gothic Book"/>
          <w:color w:val="000000"/>
          <w:lang w:val="en-US"/>
        </w:rPr>
        <w:t>a new school.</w:t>
      </w:r>
    </w:p>
    <w:p w14:paraId="4DA381EC" w14:textId="213CE896" w:rsidR="00171B6F" w:rsidRDefault="00171B6F" w:rsidP="00171B6F">
      <w:pPr>
        <w:pStyle w:val="NormalWeb"/>
        <w:shd w:val="clear" w:color="auto" w:fill="FFFFFF"/>
        <w:spacing w:after="160"/>
        <w:rPr>
          <w:rFonts w:ascii="Calibri" w:hAnsi="Calibri"/>
          <w:color w:val="000000"/>
        </w:rPr>
      </w:pPr>
      <w:r>
        <w:rPr>
          <w:rFonts w:ascii="Franklin Gothic Book" w:hAnsi="Franklin Gothic Book"/>
          <w:color w:val="000000"/>
          <w:lang w:val="en-US"/>
        </w:rPr>
        <w:t xml:space="preserve">Our sponsors recognise that these are demanding roles in a pioneering organisation and we are committed </w:t>
      </w:r>
      <w:r w:rsidR="00F65C62">
        <w:rPr>
          <w:rFonts w:ascii="Franklin Gothic Book" w:hAnsi="Franklin Gothic Book"/>
          <w:color w:val="000000"/>
          <w:lang w:val="en-US"/>
        </w:rPr>
        <w:t xml:space="preserve">to supporting staff as effectively as possible. </w:t>
      </w:r>
      <w:r>
        <w:rPr>
          <w:rFonts w:ascii="Franklin Gothic Book" w:hAnsi="Franklin Gothic Book"/>
          <w:color w:val="000000"/>
          <w:lang w:val="en-US"/>
        </w:rPr>
        <w:t xml:space="preserve"> </w:t>
      </w:r>
    </w:p>
    <w:p w14:paraId="14BC2895" w14:textId="5A044C12" w:rsidR="00171B6F" w:rsidRPr="00F65C62" w:rsidRDefault="00171B6F" w:rsidP="00171B6F">
      <w:pPr>
        <w:pStyle w:val="NormalWeb"/>
        <w:shd w:val="clear" w:color="auto" w:fill="FFFFFF"/>
        <w:spacing w:after="160"/>
        <w:rPr>
          <w:rFonts w:ascii="Calibri" w:hAnsi="Calibri"/>
          <w:b/>
          <w:color w:val="000000"/>
        </w:rPr>
      </w:pPr>
      <w:r w:rsidRPr="00F65C62">
        <w:rPr>
          <w:rFonts w:ascii="Franklin Gothic Book" w:hAnsi="Franklin Gothic Book"/>
          <w:b/>
          <w:color w:val="000000"/>
          <w:lang w:val="en-US"/>
        </w:rPr>
        <w:t xml:space="preserve">Further details and </w:t>
      </w:r>
      <w:r w:rsidR="00F65C62" w:rsidRPr="00F65C62">
        <w:rPr>
          <w:rFonts w:ascii="Franklin Gothic Book" w:hAnsi="Franklin Gothic Book"/>
          <w:b/>
          <w:color w:val="000000"/>
          <w:lang w:val="en-US"/>
        </w:rPr>
        <w:t xml:space="preserve">an up-to-date listing of roles that are still available plus </w:t>
      </w:r>
      <w:r w:rsidRPr="00F65C62">
        <w:rPr>
          <w:rFonts w:ascii="Franklin Gothic Book" w:hAnsi="Franklin Gothic Book"/>
          <w:b/>
          <w:color w:val="000000"/>
          <w:lang w:val="en-US"/>
        </w:rPr>
        <w:t xml:space="preserve">how to apply are available from our website - </w:t>
      </w:r>
      <w:hyperlink r:id="rId12" w:history="1">
        <w:r w:rsidRPr="00F65C62">
          <w:rPr>
            <w:rStyle w:val="Hyperlink"/>
            <w:rFonts w:ascii="Franklin Gothic Book" w:hAnsi="Franklin Gothic Book"/>
            <w:b/>
            <w:lang w:val="en-US"/>
          </w:rPr>
          <w:t>www.gputc.com/jobs</w:t>
        </w:r>
      </w:hyperlink>
    </w:p>
    <w:p w14:paraId="34CEAC1A" w14:textId="77777777" w:rsidR="00171B6F" w:rsidRPr="0078581F" w:rsidRDefault="00171B6F" w:rsidP="00171B6F">
      <w:pPr>
        <w:rPr>
          <w:rFonts w:ascii="Verdana" w:hAnsi="Verdana"/>
        </w:rPr>
      </w:pPr>
    </w:p>
    <w:p w14:paraId="10B39113" w14:textId="77777777" w:rsidR="00136BC9" w:rsidRDefault="00136BC9" w:rsidP="00652FCD">
      <w:pPr>
        <w:rPr>
          <w:rFonts w:ascii="Franklin Gothic Book" w:hAnsi="Franklin Gothic Book"/>
          <w:b/>
        </w:rPr>
      </w:pPr>
      <w:bookmarkStart w:id="0" w:name="_GoBack"/>
      <w:bookmarkEnd w:id="0"/>
    </w:p>
    <w:p w14:paraId="1E4ADC20" w14:textId="2ED25377" w:rsidR="001B5BE0" w:rsidRDefault="001B5BE0">
      <w:pPr>
        <w:rPr>
          <w:rFonts w:ascii="Franklin Gothic Book" w:hAnsi="Franklin Gothic Book"/>
          <w:b/>
        </w:rPr>
      </w:pPr>
      <w:r>
        <w:rPr>
          <w:rFonts w:ascii="Franklin Gothic Book" w:hAnsi="Franklin Gothic Book"/>
          <w:b/>
        </w:rPr>
        <w:br w:type="page"/>
      </w:r>
    </w:p>
    <w:p w14:paraId="55D8CD60" w14:textId="77777777" w:rsidR="00971B3F" w:rsidRDefault="00971B3F">
      <w:pPr>
        <w:rPr>
          <w:rFonts w:ascii="Franklin Gothic Book" w:hAnsi="Franklin Gothic Book"/>
          <w:b/>
        </w:rPr>
      </w:pPr>
    </w:p>
    <w:p w14:paraId="3DA61185" w14:textId="77777777" w:rsidR="008C38E8" w:rsidRDefault="008C38E8"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Introducing Greater Peterborough UTC</w:t>
      </w:r>
    </w:p>
    <w:p w14:paraId="26FAE559" w14:textId="77777777" w:rsidR="009B2649" w:rsidRPr="009B2649" w:rsidRDefault="009B2649" w:rsidP="009B2649">
      <w:pPr>
        <w:rPr>
          <w:rFonts w:ascii="Franklin Gothic Book" w:hAnsi="Franklin Gothic Book"/>
          <w:b/>
          <w:color w:val="2E74B5" w:themeColor="accent1" w:themeShade="BF"/>
          <w:sz w:val="28"/>
        </w:rPr>
      </w:pPr>
      <w:r w:rsidRPr="009B2649">
        <w:rPr>
          <w:rFonts w:ascii="Franklin Gothic Book" w:hAnsi="Franklin Gothic Book"/>
          <w:b/>
          <w:color w:val="2E74B5" w:themeColor="accent1" w:themeShade="BF"/>
          <w:sz w:val="28"/>
        </w:rPr>
        <w:t>What we say about ourselves to the world…</w:t>
      </w:r>
    </w:p>
    <w:p w14:paraId="023D4C7F" w14:textId="60C0F39C" w:rsidR="009B2649" w:rsidRDefault="009B2649" w:rsidP="009B2649">
      <w:pPr>
        <w:ind w:left="720"/>
        <w:rPr>
          <w:rFonts w:ascii="Franklin Gothic Book" w:hAnsi="Franklin Gothic Book"/>
          <w:i/>
          <w:color w:val="333333"/>
        </w:rPr>
      </w:pPr>
      <w:r w:rsidRPr="009B2649">
        <w:rPr>
          <w:rFonts w:ascii="Franklin Gothic Book" w:hAnsi="Franklin Gothic Book"/>
          <w:i/>
          <w:color w:val="333333"/>
        </w:rPr>
        <w:t xml:space="preserve">The Greater Peterborough University Technical College (GPUTC) is the choice for engineers, builders, designers and architects of the future. Our mission is simple; to </w:t>
      </w:r>
      <w:r w:rsidR="00960C6C">
        <w:rPr>
          <w:rFonts w:ascii="Franklin Gothic Book" w:hAnsi="Franklin Gothic Book"/>
          <w:i/>
          <w:color w:val="333333"/>
        </w:rPr>
        <w:t>enable students to develop a great future for themselves by providing them with the highest possible level of education: technical and academic.</w:t>
      </w:r>
      <w:r w:rsidRPr="009B2649">
        <w:rPr>
          <w:rFonts w:ascii="Franklin Gothic Book" w:hAnsi="Franklin Gothic Book"/>
          <w:i/>
          <w:color w:val="333333"/>
        </w:rPr>
        <w:br/>
      </w:r>
      <w:r w:rsidRPr="009B2649">
        <w:rPr>
          <w:rFonts w:ascii="Franklin Gothic Book" w:hAnsi="Franklin Gothic Book"/>
          <w:i/>
          <w:color w:val="333333"/>
        </w:rPr>
        <w:br/>
        <w:t>We will equip students with the technical skills and practical work experience they will need to get a head start in the career they want. We can promise this because we are unique in having real businesses sponsoring us and our students. Our sponsors, and many other organisations, need high calibre people with the right skills to become valuable employees.</w:t>
      </w:r>
      <w:r w:rsidRPr="009B2649">
        <w:rPr>
          <w:rFonts w:ascii="Franklin Gothic Book" w:hAnsi="Franklin Gothic Book"/>
          <w:i/>
          <w:color w:val="333333"/>
        </w:rPr>
        <w:br/>
      </w:r>
      <w:r w:rsidRPr="009B2649">
        <w:rPr>
          <w:rFonts w:ascii="Franklin Gothic Book" w:hAnsi="Franklin Gothic Book"/>
          <w:i/>
          <w:color w:val="333333"/>
        </w:rPr>
        <w:br/>
        <w:t>Our ambition is to ensure that every student graduates from us to a job, apprenticeship or further study at a college or university. We are so confident in what we have to offer that we guarantee all our graduates job interviews with our employer sponsors.</w:t>
      </w:r>
    </w:p>
    <w:p w14:paraId="7C1AE377" w14:textId="77777777" w:rsidR="00BC075D" w:rsidRPr="009B2649" w:rsidRDefault="00BC075D" w:rsidP="009B2649">
      <w:pPr>
        <w:ind w:left="720"/>
        <w:rPr>
          <w:rFonts w:ascii="Franklin Gothic Book" w:hAnsi="Franklin Gothic Book"/>
          <w:b/>
          <w:i/>
          <w:color w:val="2E74B5" w:themeColor="accent1" w:themeShade="BF"/>
          <w:sz w:val="36"/>
        </w:rPr>
      </w:pPr>
    </w:p>
    <w:p w14:paraId="04AC4A5B" w14:textId="77777777" w:rsidR="009B2649" w:rsidRDefault="009B2649" w:rsidP="00652FCD">
      <w:pPr>
        <w:rPr>
          <w:rFonts w:ascii="Franklin Gothic Book" w:hAnsi="Franklin Gothic Book"/>
        </w:rPr>
      </w:pPr>
    </w:p>
    <w:p w14:paraId="60AD2A99" w14:textId="77777777" w:rsidR="009B2649" w:rsidRPr="009B2649" w:rsidRDefault="009B2649" w:rsidP="00652FCD">
      <w:pPr>
        <w:rPr>
          <w:rFonts w:ascii="Franklin Gothic Book" w:hAnsi="Franklin Gothic Book"/>
          <w:b/>
          <w:color w:val="2E74B5" w:themeColor="accent1" w:themeShade="BF"/>
          <w:sz w:val="28"/>
        </w:rPr>
      </w:pPr>
      <w:r w:rsidRPr="009B2649">
        <w:rPr>
          <w:rFonts w:ascii="Franklin Gothic Book" w:hAnsi="Franklin Gothic Book"/>
          <w:b/>
          <w:color w:val="2E74B5" w:themeColor="accent1" w:themeShade="BF"/>
          <w:sz w:val="28"/>
        </w:rPr>
        <w:t>My perspective</w:t>
      </w:r>
    </w:p>
    <w:p w14:paraId="6E48207D" w14:textId="77777777" w:rsidR="008C38E8" w:rsidRDefault="008C38E8" w:rsidP="00DA5AD0">
      <w:pPr>
        <w:spacing w:line="276" w:lineRule="auto"/>
        <w:rPr>
          <w:rFonts w:ascii="Franklin Gothic Book" w:hAnsi="Franklin Gothic Book"/>
        </w:rPr>
      </w:pPr>
      <w:r w:rsidRPr="008C38E8">
        <w:rPr>
          <w:rFonts w:ascii="Franklin Gothic Book" w:hAnsi="Franklin Gothic Book"/>
        </w:rPr>
        <w:t>It was</w:t>
      </w:r>
      <w:r>
        <w:rPr>
          <w:rFonts w:ascii="Franklin Gothic Book" w:hAnsi="Franklin Gothic Book"/>
        </w:rPr>
        <w:t xml:space="preserve"> interviewing students who were applying to join Greater Peterborough UTC that convinced me that I wanted to </w:t>
      </w:r>
      <w:r w:rsidR="00AB66FA">
        <w:rPr>
          <w:rFonts w:ascii="Franklin Gothic Book" w:hAnsi="Franklin Gothic Book"/>
        </w:rPr>
        <w:t>be its opening</w:t>
      </w:r>
      <w:r>
        <w:rPr>
          <w:rFonts w:ascii="Franklin Gothic Book" w:hAnsi="Franklin Gothic Book"/>
        </w:rPr>
        <w:t xml:space="preserve"> Principal and lead</w:t>
      </w:r>
      <w:r w:rsidR="00AB66FA">
        <w:rPr>
          <w:rFonts w:ascii="Franklin Gothic Book" w:hAnsi="Franklin Gothic Book"/>
        </w:rPr>
        <w:t xml:space="preserve"> it into the success that this c</w:t>
      </w:r>
      <w:r>
        <w:rPr>
          <w:rFonts w:ascii="Franklin Gothic Book" w:hAnsi="Franklin Gothic Book"/>
        </w:rPr>
        <w:t>ity needs it to be. It was the enthusiasm of these students – bright, gifted young people – for a new way of learning, for a way that integrated practical and academic learning together and did it within the context of real-world problems associated with engineering and the built environment that stoked my passion for education that can make a difference.</w:t>
      </w:r>
    </w:p>
    <w:p w14:paraId="6013420F" w14:textId="4DEDD1BF" w:rsidR="00AB66FA" w:rsidRDefault="00960C6C" w:rsidP="00DA5AD0">
      <w:pPr>
        <w:spacing w:line="276" w:lineRule="auto"/>
        <w:rPr>
          <w:rFonts w:ascii="Franklin Gothic Book" w:hAnsi="Franklin Gothic Book"/>
        </w:rPr>
      </w:pPr>
      <w:r>
        <w:rPr>
          <w:rFonts w:ascii="Franklin Gothic Book" w:hAnsi="Franklin Gothic Book"/>
        </w:rPr>
        <w:t xml:space="preserve">We’re </w:t>
      </w:r>
      <w:r w:rsidR="008C38E8">
        <w:rPr>
          <w:rFonts w:ascii="Franklin Gothic Book" w:hAnsi="Franklin Gothic Book"/>
        </w:rPr>
        <w:t xml:space="preserve">now in the position where </w:t>
      </w:r>
      <w:r>
        <w:rPr>
          <w:rFonts w:ascii="Franklin Gothic Book" w:hAnsi="Franklin Gothic Book"/>
        </w:rPr>
        <w:t>we</w:t>
      </w:r>
      <w:r w:rsidR="008C38E8">
        <w:rPr>
          <w:rFonts w:ascii="Franklin Gothic Book" w:hAnsi="Franklin Gothic Book"/>
        </w:rPr>
        <w:t xml:space="preserve"> need to </w:t>
      </w:r>
      <w:r w:rsidR="00485325">
        <w:rPr>
          <w:rFonts w:ascii="Franklin Gothic Book" w:hAnsi="Franklin Gothic Book"/>
        </w:rPr>
        <w:t xml:space="preserve">continue building the </w:t>
      </w:r>
      <w:r w:rsidR="008C38E8">
        <w:rPr>
          <w:rFonts w:ascii="Franklin Gothic Book" w:hAnsi="Franklin Gothic Book"/>
        </w:rPr>
        <w:t xml:space="preserve">team that </w:t>
      </w:r>
      <w:r w:rsidR="00BC075D">
        <w:rPr>
          <w:rFonts w:ascii="Franklin Gothic Book" w:hAnsi="Franklin Gothic Book"/>
        </w:rPr>
        <w:t xml:space="preserve">can </w:t>
      </w:r>
      <w:r w:rsidR="008C38E8">
        <w:rPr>
          <w:rFonts w:ascii="Franklin Gothic Book" w:hAnsi="Franklin Gothic Book"/>
        </w:rPr>
        <w:t>lead the school forward.</w:t>
      </w:r>
      <w:r w:rsidR="003E1B65">
        <w:rPr>
          <w:rFonts w:ascii="Franklin Gothic Book" w:hAnsi="Franklin Gothic Book"/>
        </w:rPr>
        <w:t xml:space="preserve"> </w:t>
      </w:r>
      <w:r w:rsidR="00DA0C4C">
        <w:rPr>
          <w:rFonts w:ascii="Franklin Gothic Book" w:hAnsi="Franklin Gothic Book"/>
        </w:rPr>
        <w:t xml:space="preserve">It would be great if you have </w:t>
      </w:r>
      <w:r w:rsidR="00AB66FA">
        <w:rPr>
          <w:rFonts w:ascii="Franklin Gothic Book" w:hAnsi="Franklin Gothic Book"/>
        </w:rPr>
        <w:t xml:space="preserve">more than one area of expertise to offer to the organisation because </w:t>
      </w:r>
      <w:r w:rsidR="00BC075D">
        <w:rPr>
          <w:rFonts w:ascii="Franklin Gothic Book" w:hAnsi="Franklin Gothic Book"/>
        </w:rPr>
        <w:t xml:space="preserve">for at least the first </w:t>
      </w:r>
      <w:r w:rsidR="00485325">
        <w:rPr>
          <w:rFonts w:ascii="Franklin Gothic Book" w:hAnsi="Franklin Gothic Book"/>
        </w:rPr>
        <w:t>three</w:t>
      </w:r>
      <w:r w:rsidR="00BC075D">
        <w:rPr>
          <w:rFonts w:ascii="Franklin Gothic Book" w:hAnsi="Franklin Gothic Book"/>
        </w:rPr>
        <w:t xml:space="preserve"> years </w:t>
      </w:r>
      <w:r w:rsidR="00AB66FA">
        <w:rPr>
          <w:rFonts w:ascii="Franklin Gothic Book" w:hAnsi="Franklin Gothic Book"/>
        </w:rPr>
        <w:t>we will be stretched very thinly</w:t>
      </w:r>
      <w:r w:rsidR="00DA0C4C">
        <w:rPr>
          <w:rFonts w:ascii="Franklin Gothic Book" w:hAnsi="Franklin Gothic Book"/>
        </w:rPr>
        <w:t xml:space="preserve">… however if you’re </w:t>
      </w:r>
      <w:r w:rsidR="00485325">
        <w:rPr>
          <w:rFonts w:ascii="Franklin Gothic Book" w:hAnsi="Franklin Gothic Book"/>
        </w:rPr>
        <w:t>‘</w:t>
      </w:r>
      <w:r w:rsidR="00DA0C4C">
        <w:rPr>
          <w:rFonts w:ascii="Franklin Gothic Book" w:hAnsi="Franklin Gothic Book"/>
        </w:rPr>
        <w:t>just</w:t>
      </w:r>
      <w:r w:rsidR="00485325">
        <w:rPr>
          <w:rFonts w:ascii="Franklin Gothic Book" w:hAnsi="Franklin Gothic Book"/>
        </w:rPr>
        <w:t>’</w:t>
      </w:r>
      <w:r w:rsidR="00DA0C4C">
        <w:rPr>
          <w:rFonts w:ascii="Franklin Gothic Book" w:hAnsi="Franklin Gothic Book"/>
        </w:rPr>
        <w:t xml:space="preserve"> a brilliant teacher of your subject we’ll want to employ you.</w:t>
      </w:r>
      <w:r w:rsidR="00AB66FA">
        <w:rPr>
          <w:rFonts w:ascii="Franklin Gothic Book" w:hAnsi="Franklin Gothic Book"/>
        </w:rPr>
        <w:t xml:space="preserve"> We’ll all be taking on multiple roles in and out of the classroom and that’s why we need some spec</w:t>
      </w:r>
      <w:r w:rsidR="00485325">
        <w:rPr>
          <w:rFonts w:ascii="Franklin Gothic Book" w:hAnsi="Franklin Gothic Book"/>
        </w:rPr>
        <w:t xml:space="preserve">ial people with great attitudes that shout </w:t>
      </w:r>
      <w:r w:rsidR="00AB66FA">
        <w:rPr>
          <w:rFonts w:ascii="Franklin Gothic Book" w:hAnsi="Franklin Gothic Book"/>
        </w:rPr>
        <w:t xml:space="preserve">‘can-do’! The sense of mission and purpose will be tangible and the opportunity to work in a ground-breaking way could be career-defining moments </w:t>
      </w:r>
      <w:r w:rsidR="00AB66FA" w:rsidRPr="00DA0C4C">
        <w:rPr>
          <w:rFonts w:ascii="Franklin Gothic Book" w:hAnsi="Franklin Gothic Book"/>
        </w:rPr>
        <w:t xml:space="preserve">wherever you are at </w:t>
      </w:r>
      <w:r w:rsidR="00F65C62" w:rsidRPr="00DA0C4C">
        <w:rPr>
          <w:rFonts w:ascii="Franklin Gothic Book" w:hAnsi="Franklin Gothic Book"/>
        </w:rPr>
        <w:t xml:space="preserve">on </w:t>
      </w:r>
      <w:r w:rsidR="00DA0C4C" w:rsidRPr="00DA0C4C">
        <w:rPr>
          <w:rFonts w:ascii="Franklin Gothic Book" w:hAnsi="Franklin Gothic Book"/>
        </w:rPr>
        <w:t xml:space="preserve">your </w:t>
      </w:r>
      <w:r w:rsidR="00F65C62" w:rsidRPr="00DA0C4C">
        <w:rPr>
          <w:rFonts w:ascii="Franklin Gothic Book" w:hAnsi="Franklin Gothic Book"/>
        </w:rPr>
        <w:t>career journey.</w:t>
      </w:r>
      <w:r w:rsidR="00AB66FA">
        <w:rPr>
          <w:rFonts w:ascii="Franklin Gothic Book" w:hAnsi="Franklin Gothic Book"/>
        </w:rPr>
        <w:t xml:space="preserve"> </w:t>
      </w:r>
    </w:p>
    <w:p w14:paraId="5DDA33F5" w14:textId="77777777" w:rsidR="00DA71C4" w:rsidRDefault="00971B3F" w:rsidP="00DA5AD0">
      <w:pPr>
        <w:spacing w:line="276" w:lineRule="auto"/>
        <w:rPr>
          <w:rFonts w:ascii="Franklin Gothic Book" w:hAnsi="Franklin Gothic Book"/>
        </w:rPr>
      </w:pPr>
      <w:r>
        <w:rPr>
          <w:rFonts w:ascii="Franklin Gothic Book" w:hAnsi="Franklin Gothic Book"/>
        </w:rPr>
        <w:t>I’m under no illusions about the challenge it will be to guide our first cohorts to success. Virtually everything will need</w:t>
      </w:r>
      <w:r w:rsidR="003E1B65">
        <w:rPr>
          <w:rFonts w:ascii="Franklin Gothic Book" w:hAnsi="Franklin Gothic Book"/>
        </w:rPr>
        <w:t xml:space="preserve"> to be</w:t>
      </w:r>
      <w:r>
        <w:rPr>
          <w:rFonts w:ascii="Franklin Gothic Book" w:hAnsi="Franklin Gothic Book"/>
        </w:rPr>
        <w:t xml:space="preserve"> created by us – that’s hard </w:t>
      </w:r>
      <w:r w:rsidR="003E1B65">
        <w:rPr>
          <w:rFonts w:ascii="Franklin Gothic Book" w:hAnsi="Franklin Gothic Book"/>
        </w:rPr>
        <w:t xml:space="preserve">work </w:t>
      </w:r>
      <w:r>
        <w:rPr>
          <w:rFonts w:ascii="Franklin Gothic Book" w:hAnsi="Franklin Gothic Book"/>
        </w:rPr>
        <w:t>but also fulfilling. Time is limited and y</w:t>
      </w:r>
      <w:r w:rsidR="00AB66FA">
        <w:rPr>
          <w:rFonts w:ascii="Franklin Gothic Book" w:hAnsi="Franklin Gothic Book"/>
        </w:rPr>
        <w:t xml:space="preserve">ou will need to be innovative thinkers and pragmatic implementers who know how to get things </w:t>
      </w:r>
      <w:r>
        <w:rPr>
          <w:rFonts w:ascii="Franklin Gothic Book" w:hAnsi="Franklin Gothic Book"/>
        </w:rPr>
        <w:t>done with restrict</w:t>
      </w:r>
      <w:r w:rsidR="00AB66FA">
        <w:rPr>
          <w:rFonts w:ascii="Franklin Gothic Book" w:hAnsi="Franklin Gothic Book"/>
        </w:rPr>
        <w:t>ed resources</w:t>
      </w:r>
      <w:r w:rsidR="00C66537">
        <w:rPr>
          <w:rFonts w:ascii="Franklin Gothic Book" w:hAnsi="Franklin Gothic Book"/>
        </w:rPr>
        <w:t xml:space="preserve">. </w:t>
      </w:r>
    </w:p>
    <w:p w14:paraId="4C2D4E60" w14:textId="77777777" w:rsidR="009B49F1" w:rsidRDefault="009B49F1">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br w:type="page"/>
      </w:r>
    </w:p>
    <w:p w14:paraId="06780475" w14:textId="6C8BD9BE" w:rsidR="00971B3F" w:rsidRDefault="00971B3F"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lastRenderedPageBreak/>
        <w:t>The UTC</w:t>
      </w:r>
    </w:p>
    <w:p w14:paraId="454FA0FE" w14:textId="77777777" w:rsidR="00C21782" w:rsidRPr="00C21782" w:rsidRDefault="00C21782" w:rsidP="00652FCD">
      <w:pPr>
        <w:rPr>
          <w:rFonts w:ascii="Franklin Gothic Book" w:hAnsi="Franklin Gothic Book"/>
          <w:b/>
          <w:color w:val="2E74B5" w:themeColor="accent1" w:themeShade="BF"/>
          <w:sz w:val="28"/>
          <w:szCs w:val="28"/>
        </w:rPr>
      </w:pPr>
      <w:r w:rsidRPr="00C21782">
        <w:rPr>
          <w:rFonts w:ascii="Franklin Gothic Book" w:hAnsi="Franklin Gothic Book"/>
          <w:b/>
          <w:color w:val="2E74B5" w:themeColor="accent1" w:themeShade="BF"/>
          <w:sz w:val="28"/>
          <w:szCs w:val="28"/>
        </w:rPr>
        <w:t>Development</w:t>
      </w:r>
    </w:p>
    <w:p w14:paraId="1AE01BB9" w14:textId="6B1F5F21" w:rsidR="00971B3F" w:rsidRPr="00EC54E5" w:rsidRDefault="00971B3F" w:rsidP="00DA5AD0">
      <w:pPr>
        <w:spacing w:line="276" w:lineRule="auto"/>
        <w:rPr>
          <w:rFonts w:ascii="Franklin Gothic Book" w:hAnsi="Franklin Gothic Book"/>
        </w:rPr>
      </w:pPr>
      <w:r w:rsidRPr="00EC54E5">
        <w:rPr>
          <w:rFonts w:ascii="Franklin Gothic Book" w:hAnsi="Franklin Gothic Book"/>
        </w:rPr>
        <w:t>This UTC has been a long time in development and the Trust Board have shown considerable resilience to bring it to fruition. We failed to recruit enough pupils t</w:t>
      </w:r>
      <w:r w:rsidR="00111C72">
        <w:rPr>
          <w:rFonts w:ascii="Franklin Gothic Book" w:hAnsi="Franklin Gothic Book"/>
        </w:rPr>
        <w:t xml:space="preserve">o open in September 2015 and, although </w:t>
      </w:r>
      <w:r w:rsidRPr="00EC54E5">
        <w:rPr>
          <w:rFonts w:ascii="Franklin Gothic Book" w:hAnsi="Franklin Gothic Book"/>
        </w:rPr>
        <w:t>a very disappointing setback</w:t>
      </w:r>
      <w:r w:rsidR="00485325">
        <w:rPr>
          <w:rFonts w:ascii="Franklin Gothic Book" w:hAnsi="Franklin Gothic Book"/>
        </w:rPr>
        <w:t xml:space="preserve">, this </w:t>
      </w:r>
      <w:r w:rsidRPr="00EC54E5">
        <w:rPr>
          <w:rFonts w:ascii="Franklin Gothic Book" w:hAnsi="Franklin Gothic Book"/>
        </w:rPr>
        <w:t xml:space="preserve">proved to be a blessing in disguise for the project. </w:t>
      </w:r>
    </w:p>
    <w:p w14:paraId="22944DD1" w14:textId="7F9D3C4A" w:rsidR="00971B3F" w:rsidRDefault="00971B3F" w:rsidP="00DA5AD0">
      <w:pPr>
        <w:spacing w:line="276" w:lineRule="auto"/>
        <w:rPr>
          <w:rFonts w:ascii="Franklin Gothic Book" w:hAnsi="Franklin Gothic Book"/>
        </w:rPr>
      </w:pPr>
      <w:r w:rsidRPr="00EC54E5">
        <w:rPr>
          <w:rFonts w:ascii="Franklin Gothic Book" w:hAnsi="Franklin Gothic Book"/>
        </w:rPr>
        <w:t xml:space="preserve">Student recruitment </w:t>
      </w:r>
      <w:r w:rsidR="00305E25" w:rsidRPr="00EC54E5">
        <w:rPr>
          <w:rFonts w:ascii="Franklin Gothic Book" w:hAnsi="Franklin Gothic Book"/>
        </w:rPr>
        <w:t xml:space="preserve">into Year 10 and Year 12 </w:t>
      </w:r>
      <w:r w:rsidR="00F94A44">
        <w:rPr>
          <w:rFonts w:ascii="Franklin Gothic Book" w:hAnsi="Franklin Gothic Book"/>
        </w:rPr>
        <w:t xml:space="preserve">for our September start </w:t>
      </w:r>
      <w:r w:rsidR="00DA678A">
        <w:rPr>
          <w:rFonts w:ascii="Franklin Gothic Book" w:hAnsi="Franklin Gothic Book"/>
        </w:rPr>
        <w:t>was</w:t>
      </w:r>
      <w:r w:rsidR="00485325">
        <w:rPr>
          <w:rFonts w:ascii="Franklin Gothic Book" w:hAnsi="Franklin Gothic Book"/>
        </w:rPr>
        <w:t xml:space="preserve"> strong. We</w:t>
      </w:r>
      <w:r w:rsidR="00305E25" w:rsidRPr="00EC54E5">
        <w:rPr>
          <w:rFonts w:ascii="Franklin Gothic Book" w:hAnsi="Franklin Gothic Book"/>
        </w:rPr>
        <w:t xml:space="preserve"> surpassed the initial opening targets set</w:t>
      </w:r>
      <w:r w:rsidR="00485325">
        <w:rPr>
          <w:rFonts w:ascii="Franklin Gothic Book" w:hAnsi="Franklin Gothic Book"/>
        </w:rPr>
        <w:t xml:space="preserve"> by the DfE, starting with 140 students (60 KS4, 80 post-16). Applications for next year are </w:t>
      </w:r>
      <w:r w:rsidR="00DA678A">
        <w:rPr>
          <w:rFonts w:ascii="Franklin Gothic Book" w:hAnsi="Franklin Gothic Book"/>
        </w:rPr>
        <w:t>again very positive</w:t>
      </w:r>
      <w:r w:rsidR="00485325">
        <w:rPr>
          <w:rFonts w:ascii="Franklin Gothic Book" w:hAnsi="Franklin Gothic Book"/>
        </w:rPr>
        <w:t xml:space="preserve"> and should mean the student cohort is 280 – 300 in September 2017. </w:t>
      </w:r>
    </w:p>
    <w:p w14:paraId="2E7A1AF3" w14:textId="013304D2" w:rsidR="00EC54E5" w:rsidRDefault="00904499" w:rsidP="00DA5AD0">
      <w:pPr>
        <w:spacing w:line="276" w:lineRule="auto"/>
        <w:rPr>
          <w:rFonts w:ascii="Franklin Gothic Book" w:hAnsi="Franklin Gothic Book"/>
        </w:rPr>
      </w:pPr>
      <w:r>
        <w:rPr>
          <w:rFonts w:ascii="Franklin Gothic Book" w:hAnsi="Franklin Gothic Book"/>
          <w:noProof/>
          <w:sz w:val="24"/>
          <w:lang w:eastAsia="en-GB"/>
        </w:rPr>
        <w:drawing>
          <wp:anchor distT="0" distB="0" distL="114300" distR="114300" simplePos="0" relativeHeight="251664384" behindDoc="1" locked="0" layoutInCell="1" allowOverlap="1" wp14:anchorId="67C8E8A2" wp14:editId="2B229B06">
            <wp:simplePos x="0" y="0"/>
            <wp:positionH relativeFrom="margin">
              <wp:align>right</wp:align>
            </wp:positionH>
            <wp:positionV relativeFrom="paragraph">
              <wp:posOffset>9525</wp:posOffset>
            </wp:positionV>
            <wp:extent cx="2895600" cy="1929765"/>
            <wp:effectExtent l="0" t="0" r="0" b="0"/>
            <wp:wrapTight wrapText="bothSides">
              <wp:wrapPolygon edited="0">
                <wp:start x="0" y="0"/>
                <wp:lineTo x="0" y="21323"/>
                <wp:lineTo x="21458" y="21323"/>
                <wp:lineTo x="214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 day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929765"/>
                    </a:xfrm>
                    <a:prstGeom prst="rect">
                      <a:avLst/>
                    </a:prstGeom>
                  </pic:spPr>
                </pic:pic>
              </a:graphicData>
            </a:graphic>
            <wp14:sizeRelH relativeFrom="page">
              <wp14:pctWidth>0</wp14:pctWidth>
            </wp14:sizeRelH>
            <wp14:sizeRelV relativeFrom="page">
              <wp14:pctHeight>0</wp14:pctHeight>
            </wp14:sizeRelV>
          </wp:anchor>
        </w:drawing>
      </w:r>
      <w:r w:rsidR="00EC54E5">
        <w:rPr>
          <w:rFonts w:ascii="Franklin Gothic Book" w:hAnsi="Franklin Gothic Book"/>
        </w:rPr>
        <w:t xml:space="preserve">The UTC is a distinct institution situated on the campus of Peterborough Regional College in Park Crescent, Peterborough. Both PRC and Anglia Ruskin University </w:t>
      </w:r>
      <w:r w:rsidR="008C2B65">
        <w:rPr>
          <w:rFonts w:ascii="Franklin Gothic Book" w:hAnsi="Franklin Gothic Book"/>
        </w:rPr>
        <w:t xml:space="preserve">– our Education partners - </w:t>
      </w:r>
      <w:r w:rsidR="00EC54E5">
        <w:rPr>
          <w:rFonts w:ascii="Franklin Gothic Book" w:hAnsi="Franklin Gothic Book"/>
        </w:rPr>
        <w:t>have contributed significantly</w:t>
      </w:r>
      <w:r w:rsidR="00485325">
        <w:rPr>
          <w:rFonts w:ascii="Franklin Gothic Book" w:hAnsi="Franklin Gothic Book"/>
        </w:rPr>
        <w:t xml:space="preserve"> to the UTC’s development and both these </w:t>
      </w:r>
      <w:r w:rsidR="00EC54E5">
        <w:rPr>
          <w:rFonts w:ascii="Franklin Gothic Book" w:hAnsi="Franklin Gothic Book"/>
        </w:rPr>
        <w:t xml:space="preserve">organisations will continue to work closely with us. Our industry sponsors and partners have been </w:t>
      </w:r>
      <w:r w:rsidR="008F5721">
        <w:rPr>
          <w:rFonts w:ascii="Franklin Gothic Book" w:hAnsi="Franklin Gothic Book"/>
        </w:rPr>
        <w:t xml:space="preserve">focused on providing board-level leadership, </w:t>
      </w:r>
      <w:r w:rsidR="00F94A44">
        <w:rPr>
          <w:rFonts w:ascii="Franklin Gothic Book" w:hAnsi="Franklin Gothic Book"/>
        </w:rPr>
        <w:t xml:space="preserve">practical support, </w:t>
      </w:r>
      <w:r w:rsidR="00DA0C4C">
        <w:rPr>
          <w:rFonts w:ascii="Franklin Gothic Book" w:hAnsi="Franklin Gothic Book"/>
        </w:rPr>
        <w:t xml:space="preserve">HR back-up, </w:t>
      </w:r>
      <w:r w:rsidR="008F5721">
        <w:rPr>
          <w:rFonts w:ascii="Franklin Gothic Book" w:hAnsi="Franklin Gothic Book"/>
        </w:rPr>
        <w:t xml:space="preserve">considerable marketing </w:t>
      </w:r>
      <w:r w:rsidR="00DA0C4C">
        <w:rPr>
          <w:rFonts w:ascii="Franklin Gothic Book" w:hAnsi="Franklin Gothic Book"/>
        </w:rPr>
        <w:t>assistance</w:t>
      </w:r>
      <w:r w:rsidR="008F5721">
        <w:rPr>
          <w:rFonts w:ascii="Franklin Gothic Book" w:hAnsi="Franklin Gothic Book"/>
        </w:rPr>
        <w:t xml:space="preserve"> and </w:t>
      </w:r>
      <w:r w:rsidR="00F94A44">
        <w:rPr>
          <w:rFonts w:ascii="Franklin Gothic Book" w:hAnsi="Franklin Gothic Book"/>
        </w:rPr>
        <w:t xml:space="preserve">developing </w:t>
      </w:r>
      <w:r w:rsidR="008F5721">
        <w:rPr>
          <w:rFonts w:ascii="Franklin Gothic Book" w:hAnsi="Franklin Gothic Book"/>
        </w:rPr>
        <w:t>inspiring challenge projects. Our partners include Anglian Water, the La</w:t>
      </w:r>
      <w:r w:rsidR="00C21782">
        <w:rPr>
          <w:rFonts w:ascii="Franklin Gothic Book" w:hAnsi="Franklin Gothic Book"/>
        </w:rPr>
        <w:t>rkfleet group,</w:t>
      </w:r>
      <w:r w:rsidR="00EC54E5">
        <w:rPr>
          <w:rFonts w:ascii="Franklin Gothic Book" w:hAnsi="Franklin Gothic Book"/>
        </w:rPr>
        <w:t xml:space="preserve"> </w:t>
      </w:r>
      <w:r w:rsidR="00C21782">
        <w:rPr>
          <w:rFonts w:ascii="Franklin Gothic Book" w:hAnsi="Franklin Gothic Book"/>
        </w:rPr>
        <w:t xml:space="preserve">Marshall Aerospace and Perkins Engines. </w:t>
      </w:r>
      <w:r w:rsidR="00DA0C4C">
        <w:rPr>
          <w:rFonts w:ascii="Franklin Gothic Book" w:hAnsi="Franklin Gothic Book"/>
        </w:rPr>
        <w:t xml:space="preserve">That </w:t>
      </w:r>
      <w:r w:rsidR="00111C72">
        <w:rPr>
          <w:rFonts w:ascii="Franklin Gothic Book" w:hAnsi="Franklin Gothic Book"/>
        </w:rPr>
        <w:t>base of partners</w:t>
      </w:r>
      <w:r w:rsidR="00485325">
        <w:rPr>
          <w:rFonts w:ascii="Franklin Gothic Book" w:hAnsi="Franklin Gothic Book"/>
        </w:rPr>
        <w:t xml:space="preserve"> is helping </w:t>
      </w:r>
      <w:r w:rsidR="00111C72">
        <w:rPr>
          <w:rFonts w:ascii="Franklin Gothic Book" w:hAnsi="Franklin Gothic Book"/>
        </w:rPr>
        <w:t>our students see all the different avenues that are open to them when they graduate from us.</w:t>
      </w:r>
    </w:p>
    <w:p w14:paraId="1D68B5D2" w14:textId="77777777" w:rsidR="00161B47" w:rsidRDefault="00161B47" w:rsidP="00DA5AD0">
      <w:pPr>
        <w:spacing w:line="276" w:lineRule="auto"/>
        <w:rPr>
          <w:rFonts w:ascii="Franklin Gothic Book" w:hAnsi="Franklin Gothic Book"/>
        </w:rPr>
      </w:pPr>
      <w:r>
        <w:rPr>
          <w:rFonts w:ascii="Franklin Gothic Book" w:hAnsi="Franklin Gothic Book"/>
        </w:rPr>
        <w:t>The UTC is a Free School, set up under the Academies Act with its own Trust Board and Funding Agreemen</w:t>
      </w:r>
      <w:r w:rsidR="00111C72">
        <w:rPr>
          <w:rFonts w:ascii="Franklin Gothic Book" w:hAnsi="Franklin Gothic Book"/>
        </w:rPr>
        <w:t xml:space="preserve">t. Funded directly by the EFA, </w:t>
      </w:r>
      <w:r>
        <w:rPr>
          <w:rFonts w:ascii="Franklin Gothic Book" w:hAnsi="Franklin Gothic Book"/>
        </w:rPr>
        <w:t>our budget is little</w:t>
      </w:r>
      <w:r w:rsidR="00C2001A">
        <w:rPr>
          <w:rFonts w:ascii="Franklin Gothic Book" w:hAnsi="Franklin Gothic Book"/>
        </w:rPr>
        <w:t xml:space="preserve"> different to other schools but we do benefit from being able to focus our resources on a restricted range of subjects. </w:t>
      </w:r>
    </w:p>
    <w:p w14:paraId="5513EF16" w14:textId="77777777" w:rsidR="00C21782" w:rsidRDefault="00C21782" w:rsidP="00652FCD">
      <w:pPr>
        <w:rPr>
          <w:rFonts w:ascii="Franklin Gothic Book" w:hAnsi="Franklin Gothic Book"/>
        </w:rPr>
      </w:pPr>
    </w:p>
    <w:p w14:paraId="78C808DD" w14:textId="02B7F735" w:rsidR="00C21782" w:rsidRDefault="00C21782" w:rsidP="00652FCD">
      <w:pPr>
        <w:rPr>
          <w:rFonts w:ascii="Franklin Gothic Book" w:hAnsi="Franklin Gothic Book"/>
          <w:b/>
          <w:color w:val="0070C0"/>
          <w:sz w:val="28"/>
        </w:rPr>
      </w:pPr>
      <w:r w:rsidRPr="00C21782">
        <w:rPr>
          <w:rFonts w:ascii="Franklin Gothic Book" w:hAnsi="Franklin Gothic Book"/>
          <w:b/>
          <w:color w:val="0070C0"/>
          <w:sz w:val="28"/>
        </w:rPr>
        <w:t>Curriculum</w:t>
      </w:r>
    </w:p>
    <w:p w14:paraId="2D08F960" w14:textId="4616B9DD" w:rsidR="00C21782" w:rsidRDefault="00F747D9" w:rsidP="00DA5AD0">
      <w:pPr>
        <w:spacing w:line="276" w:lineRule="auto"/>
        <w:rPr>
          <w:rFonts w:ascii="Franklin Gothic Book" w:hAnsi="Franklin Gothic Book"/>
        </w:rPr>
      </w:pPr>
      <w:r>
        <w:rPr>
          <w:rFonts w:ascii="Franklin Gothic Book" w:hAnsi="Franklin Gothic Book"/>
        </w:rPr>
        <w:t xml:space="preserve">Students in KS4 </w:t>
      </w:r>
      <w:r w:rsidR="00C21782">
        <w:rPr>
          <w:rFonts w:ascii="Franklin Gothic Book" w:hAnsi="Franklin Gothic Book"/>
        </w:rPr>
        <w:t>study core GCSEs: Maths/En</w:t>
      </w:r>
      <w:r>
        <w:rPr>
          <w:rFonts w:ascii="Franklin Gothic Book" w:hAnsi="Franklin Gothic Book"/>
        </w:rPr>
        <w:t>glish/Sciences and Geography, coupled with options to study GCSEs Com</w:t>
      </w:r>
      <w:r w:rsidR="00C21782">
        <w:rPr>
          <w:rFonts w:ascii="Franklin Gothic Book" w:hAnsi="Franklin Gothic Book"/>
        </w:rPr>
        <w:t>puter Science, Art &amp; Design</w:t>
      </w:r>
      <w:r>
        <w:rPr>
          <w:rFonts w:ascii="Franklin Gothic Book" w:hAnsi="Franklin Gothic Book"/>
        </w:rPr>
        <w:t>, Product</w:t>
      </w:r>
      <w:r w:rsidR="00DA678A">
        <w:rPr>
          <w:rFonts w:ascii="Franklin Gothic Book" w:hAnsi="Franklin Gothic Book"/>
        </w:rPr>
        <w:t xml:space="preserve"> Design </w:t>
      </w:r>
      <w:r>
        <w:rPr>
          <w:rFonts w:ascii="Franklin Gothic Book" w:hAnsi="Franklin Gothic Book"/>
        </w:rPr>
        <w:t>, Modern Foreign Languages</w:t>
      </w:r>
      <w:r w:rsidR="00C21782">
        <w:rPr>
          <w:rFonts w:ascii="Franklin Gothic Book" w:hAnsi="Franklin Gothic Book"/>
        </w:rPr>
        <w:t xml:space="preserve"> and Business Studies, all alongside Level 2 qualification</w:t>
      </w:r>
      <w:r w:rsidR="00161B47">
        <w:rPr>
          <w:rFonts w:ascii="Franklin Gothic Book" w:hAnsi="Franklin Gothic Book"/>
        </w:rPr>
        <w:t>s in either Engineering or the B</w:t>
      </w:r>
      <w:r w:rsidR="00C21782">
        <w:rPr>
          <w:rFonts w:ascii="Franklin Gothic Book" w:hAnsi="Franklin Gothic Book"/>
        </w:rPr>
        <w:t>uilt Environment.</w:t>
      </w:r>
    </w:p>
    <w:p w14:paraId="4C53B1B7" w14:textId="41444CEB" w:rsidR="00161B47" w:rsidRDefault="00161B47" w:rsidP="00DA5AD0">
      <w:pPr>
        <w:spacing w:line="276" w:lineRule="auto"/>
        <w:rPr>
          <w:rFonts w:ascii="Franklin Gothic Book" w:hAnsi="Franklin Gothic Book"/>
        </w:rPr>
      </w:pPr>
      <w:r>
        <w:rPr>
          <w:rFonts w:ascii="Franklin Gothic Book" w:hAnsi="Franklin Gothic Book"/>
        </w:rPr>
        <w:t>These qualifications are supplemented by the statutory requirement to teach Religious Education and provide op</w:t>
      </w:r>
      <w:r w:rsidR="00F35D6A">
        <w:rPr>
          <w:rFonts w:ascii="Franklin Gothic Book" w:hAnsi="Franklin Gothic Book"/>
        </w:rPr>
        <w:t xml:space="preserve">portunities for PSHE and Sport, as well as extensive Qualifications+ </w:t>
      </w:r>
      <w:r w:rsidR="00904499">
        <w:rPr>
          <w:rFonts w:ascii="Franklin Gothic Book" w:hAnsi="Franklin Gothic Book"/>
        </w:rPr>
        <w:t>opportunities.</w:t>
      </w:r>
    </w:p>
    <w:p w14:paraId="41D58B27" w14:textId="61E87101" w:rsidR="00161B47" w:rsidRDefault="00161B47" w:rsidP="00DA5AD0">
      <w:pPr>
        <w:spacing w:line="276" w:lineRule="auto"/>
        <w:rPr>
          <w:rFonts w:ascii="Franklin Gothic Book" w:hAnsi="Franklin Gothic Book"/>
        </w:rPr>
      </w:pPr>
      <w:r>
        <w:rPr>
          <w:rFonts w:ascii="Franklin Gothic Book" w:hAnsi="Franklin Gothic Book"/>
        </w:rPr>
        <w:t>At post-16 the focus is much more on the Technical courses with students’ programmes being built around 12-module Level 3 Technical Diplomas in Engineering (OCR</w:t>
      </w:r>
      <w:r w:rsidR="00F747D9">
        <w:rPr>
          <w:rFonts w:ascii="Franklin Gothic Book" w:hAnsi="Franklin Gothic Book"/>
        </w:rPr>
        <w:t xml:space="preserve"> Cambridge Technicals</w:t>
      </w:r>
      <w:r>
        <w:rPr>
          <w:rFonts w:ascii="Franklin Gothic Book" w:hAnsi="Franklin Gothic Book"/>
        </w:rPr>
        <w:t xml:space="preserve">) or the Built Environment (City &amp; Guilds) and supplemented with </w:t>
      </w:r>
      <w:r w:rsidR="009B2649">
        <w:rPr>
          <w:rFonts w:ascii="Franklin Gothic Book" w:hAnsi="Franklin Gothic Book"/>
        </w:rPr>
        <w:t xml:space="preserve">one or two </w:t>
      </w:r>
      <w:r>
        <w:rPr>
          <w:rFonts w:ascii="Franklin Gothic Book" w:hAnsi="Franklin Gothic Book"/>
        </w:rPr>
        <w:t>A levels in Maths, the Sciences, Computer Science, Business Studies, Geography, Art &amp; Design</w:t>
      </w:r>
      <w:r w:rsidR="009B2649">
        <w:rPr>
          <w:rFonts w:ascii="Franklin Gothic Book" w:hAnsi="Franklin Gothic Book"/>
        </w:rPr>
        <w:t>, Product Design or the Extended Project Qualification.</w:t>
      </w:r>
      <w:r w:rsidR="002F1E68" w:rsidRPr="002F1E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37C86BF" w14:textId="08074670" w:rsidR="00F94A44" w:rsidRDefault="00904499" w:rsidP="00F94A44">
      <w:pPr>
        <w:spacing w:line="276" w:lineRule="auto"/>
        <w:rPr>
          <w:rFonts w:ascii="Franklin Gothic Book" w:hAnsi="Franklin Gothic Book"/>
        </w:rPr>
      </w:pPr>
      <w:r w:rsidRPr="002F1E68">
        <w:rPr>
          <w:rFonts w:ascii="Franklin Gothic Book" w:hAnsi="Franklin Gothic Book"/>
          <w:noProof/>
          <w:lang w:eastAsia="en-GB"/>
        </w:rPr>
        <w:lastRenderedPageBreak/>
        <w:drawing>
          <wp:anchor distT="0" distB="0" distL="114300" distR="114300" simplePos="0" relativeHeight="251663360" behindDoc="0" locked="0" layoutInCell="1" allowOverlap="1" wp14:anchorId="74712A9D" wp14:editId="256C5EB1">
            <wp:simplePos x="0" y="0"/>
            <wp:positionH relativeFrom="column">
              <wp:posOffset>3112135</wp:posOffset>
            </wp:positionH>
            <wp:positionV relativeFrom="paragraph">
              <wp:posOffset>322580</wp:posOffset>
            </wp:positionV>
            <wp:extent cx="2748915" cy="1833245"/>
            <wp:effectExtent l="0" t="0" r="0" b="0"/>
            <wp:wrapSquare wrapText="bothSides"/>
            <wp:docPr id="7" name="Picture 7" descr="C:\Users\s.warburton\Pictures\GPUTC PUBLICITY\open day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rburton\Pictures\GPUTC PUBLICITY\open day 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91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47">
        <w:rPr>
          <w:rFonts w:ascii="Franklin Gothic Book" w:hAnsi="Franklin Gothic Book"/>
        </w:rPr>
        <w:t>These dense pre- and post-16 programmes</w:t>
      </w:r>
      <w:r w:rsidR="00F747D9">
        <w:rPr>
          <w:rFonts w:ascii="Franklin Gothic Book" w:hAnsi="Franklin Gothic Book"/>
        </w:rPr>
        <w:t xml:space="preserve"> are</w:t>
      </w:r>
      <w:r w:rsidR="00161B47">
        <w:rPr>
          <w:rFonts w:ascii="Franklin Gothic Book" w:hAnsi="Franklin Gothic Book"/>
        </w:rPr>
        <w:t xml:space="preserve"> supplemented with additional opportunities to take part in activities that broaden out the curriculum and allow for development of the rounded young people who will be ready, willing and able to </w:t>
      </w:r>
      <w:r w:rsidR="00F747D9">
        <w:rPr>
          <w:rFonts w:ascii="Franklin Gothic Book" w:hAnsi="Franklin Gothic Book"/>
        </w:rPr>
        <w:t xml:space="preserve">either </w:t>
      </w:r>
      <w:r w:rsidR="00161B47">
        <w:rPr>
          <w:rFonts w:ascii="Franklin Gothic Book" w:hAnsi="Franklin Gothic Book"/>
        </w:rPr>
        <w:t xml:space="preserve">make a direct contribution to any company that employs them or </w:t>
      </w:r>
      <w:r w:rsidR="00F747D9">
        <w:rPr>
          <w:rFonts w:ascii="Franklin Gothic Book" w:hAnsi="Franklin Gothic Book"/>
        </w:rPr>
        <w:t xml:space="preserve">which </w:t>
      </w:r>
      <w:r w:rsidR="00161B47">
        <w:rPr>
          <w:rFonts w:ascii="Franklin Gothic Book" w:hAnsi="Franklin Gothic Book"/>
        </w:rPr>
        <w:t>places them in the ideal place to succeed at University.</w:t>
      </w:r>
      <w:r w:rsidR="00F94A44">
        <w:rPr>
          <w:rFonts w:ascii="Franklin Gothic Book" w:hAnsi="Franklin Gothic Book"/>
        </w:rPr>
        <w:t xml:space="preserve"> </w:t>
      </w:r>
    </w:p>
    <w:p w14:paraId="57574068" w14:textId="7BA9EF0A" w:rsidR="00363D1A" w:rsidRDefault="00363D1A" w:rsidP="00F94A44">
      <w:pPr>
        <w:spacing w:line="276" w:lineRule="auto"/>
        <w:rPr>
          <w:rFonts w:ascii="Franklin Gothic Book" w:hAnsi="Franklin Gothic Book"/>
        </w:rPr>
      </w:pPr>
      <w:r>
        <w:rPr>
          <w:rFonts w:ascii="Franklin Gothic Book" w:hAnsi="Franklin Gothic Book"/>
        </w:rPr>
        <w:t>For the students we are aiming to establish as ‘</w:t>
      </w:r>
      <w:r w:rsidR="008C2B65">
        <w:rPr>
          <w:rFonts w:ascii="Franklin Gothic Book" w:hAnsi="Franklin Gothic Book"/>
        </w:rPr>
        <w:t>adult</w:t>
      </w:r>
      <w:r>
        <w:rPr>
          <w:rFonts w:ascii="Franklin Gothic Book" w:hAnsi="Franklin Gothic Book"/>
        </w:rPr>
        <w:t xml:space="preserve">’ an environment as possible. There will be no ‘bells’ as students and staff take responsibility for their own timekeeping , whilst mentor support will replace tutor groups as the primary approach to pastoral care and development support. </w:t>
      </w:r>
    </w:p>
    <w:p w14:paraId="3848308F" w14:textId="16714BFB" w:rsidR="00161B47" w:rsidRDefault="00161B47" w:rsidP="00DA5AD0">
      <w:pPr>
        <w:spacing w:line="276" w:lineRule="auto"/>
        <w:rPr>
          <w:rFonts w:ascii="Franklin Gothic Book" w:hAnsi="Franklin Gothic Book"/>
        </w:rPr>
      </w:pPr>
    </w:p>
    <w:p w14:paraId="447BAC2D" w14:textId="77777777" w:rsidR="00C2001A" w:rsidRDefault="00C2001A">
      <w:pPr>
        <w:rPr>
          <w:rFonts w:ascii="Franklin Gothic Book" w:hAnsi="Franklin Gothic Book"/>
        </w:rPr>
      </w:pPr>
    </w:p>
    <w:p w14:paraId="57890619" w14:textId="77777777" w:rsidR="00C2001A" w:rsidRPr="00C2001A" w:rsidRDefault="00C2001A" w:rsidP="00652FCD">
      <w:pPr>
        <w:rPr>
          <w:rFonts w:ascii="Franklin Gothic Book" w:hAnsi="Franklin Gothic Book"/>
          <w:b/>
          <w:color w:val="0070C0"/>
          <w:sz w:val="28"/>
        </w:rPr>
      </w:pPr>
      <w:r w:rsidRPr="00C2001A">
        <w:rPr>
          <w:rFonts w:ascii="Franklin Gothic Book" w:hAnsi="Franklin Gothic Book"/>
          <w:b/>
          <w:color w:val="0070C0"/>
          <w:sz w:val="28"/>
        </w:rPr>
        <w:t>Working at the UTC</w:t>
      </w:r>
    </w:p>
    <w:p w14:paraId="3EBBDF6C" w14:textId="547C886F" w:rsidR="00DA5AD0" w:rsidRDefault="00F747D9" w:rsidP="00652FCD">
      <w:pPr>
        <w:rPr>
          <w:rFonts w:ascii="Franklin Gothic Book" w:hAnsi="Franklin Gothic Book"/>
        </w:rPr>
      </w:pPr>
      <w:r>
        <w:rPr>
          <w:rFonts w:ascii="Franklin Gothic Book" w:hAnsi="Franklin Gothic Book"/>
        </w:rPr>
        <w:t>The operational day is</w:t>
      </w:r>
      <w:r w:rsidR="00161B47">
        <w:rPr>
          <w:rFonts w:ascii="Franklin Gothic Book" w:hAnsi="Franklin Gothic Book"/>
        </w:rPr>
        <w:t xml:space="preserve"> a long one for staff – students </w:t>
      </w:r>
      <w:r w:rsidR="00DA678A">
        <w:rPr>
          <w:rFonts w:ascii="Franklin Gothic Book" w:hAnsi="Franklin Gothic Book"/>
        </w:rPr>
        <w:t>are</w:t>
      </w:r>
      <w:r w:rsidR="00161B47">
        <w:rPr>
          <w:rFonts w:ascii="Franklin Gothic Book" w:hAnsi="Franklin Gothic Book"/>
        </w:rPr>
        <w:t xml:space="preserve"> with us from 0</w:t>
      </w:r>
      <w:r>
        <w:rPr>
          <w:rFonts w:ascii="Franklin Gothic Book" w:hAnsi="Franklin Gothic Book"/>
        </w:rPr>
        <w:t>900hrs to 1645h</w:t>
      </w:r>
      <w:r w:rsidR="00161B47">
        <w:rPr>
          <w:rFonts w:ascii="Franklin Gothic Book" w:hAnsi="Franklin Gothic Book"/>
        </w:rPr>
        <w:t>rs – and there is the expectation that the UTCs offer more than what students would normally ex</w:t>
      </w:r>
      <w:r w:rsidR="00C2001A">
        <w:rPr>
          <w:rFonts w:ascii="Franklin Gothic Book" w:hAnsi="Franklin Gothic Book"/>
        </w:rPr>
        <w:t xml:space="preserve">perience in a mainstream school. </w:t>
      </w:r>
      <w:r w:rsidR="00F65C62">
        <w:rPr>
          <w:rFonts w:ascii="Franklin Gothic Book" w:hAnsi="Franklin Gothic Book"/>
        </w:rPr>
        <w:t xml:space="preserve">Preparation time </w:t>
      </w:r>
      <w:r w:rsidR="001321BB">
        <w:rPr>
          <w:rFonts w:ascii="Franklin Gothic Book" w:hAnsi="Franklin Gothic Book"/>
        </w:rPr>
        <w:t xml:space="preserve">and non-contact time </w:t>
      </w:r>
      <w:r w:rsidR="00F65C62">
        <w:rPr>
          <w:rFonts w:ascii="Franklin Gothic Book" w:hAnsi="Franklin Gothic Book"/>
        </w:rPr>
        <w:t xml:space="preserve">will be built </w:t>
      </w:r>
      <w:r w:rsidR="001321BB">
        <w:rPr>
          <w:rFonts w:ascii="Franklin Gothic Book" w:hAnsi="Franklin Gothic Book"/>
        </w:rPr>
        <w:t>into the staffing time allocation</w:t>
      </w:r>
      <w:r w:rsidR="001B5BE0">
        <w:rPr>
          <w:rFonts w:ascii="Franklin Gothic Book" w:hAnsi="Franklin Gothic Book"/>
        </w:rPr>
        <w:t xml:space="preserve"> </w:t>
      </w:r>
      <w:r>
        <w:rPr>
          <w:rFonts w:ascii="Franklin Gothic Book" w:hAnsi="Franklin Gothic Book"/>
        </w:rPr>
        <w:t xml:space="preserve">(no member of staff teaches more than 80% of the week) </w:t>
      </w:r>
      <w:r w:rsidR="001B5BE0">
        <w:rPr>
          <w:rFonts w:ascii="Franklin Gothic Book" w:hAnsi="Franklin Gothic Book"/>
        </w:rPr>
        <w:t>and i</w:t>
      </w:r>
      <w:r w:rsidR="00363D1A">
        <w:rPr>
          <w:rFonts w:ascii="Franklin Gothic Book" w:hAnsi="Franklin Gothic Book"/>
        </w:rPr>
        <w:t xml:space="preserve">t is intended that one day a week will feature an earlier finish </w:t>
      </w:r>
      <w:r w:rsidR="001B5BE0">
        <w:rPr>
          <w:rFonts w:ascii="Franklin Gothic Book" w:hAnsi="Franklin Gothic Book"/>
        </w:rPr>
        <w:t xml:space="preserve">for teaching staff </w:t>
      </w:r>
      <w:r w:rsidR="00363D1A">
        <w:rPr>
          <w:rFonts w:ascii="Franklin Gothic Book" w:hAnsi="Franklin Gothic Book"/>
        </w:rPr>
        <w:t xml:space="preserve">to support the provision of staff CPD. </w:t>
      </w:r>
    </w:p>
    <w:p w14:paraId="4F54C889" w14:textId="4C6FC0E9" w:rsidR="00363D1A" w:rsidRDefault="00F747D9" w:rsidP="00652FCD">
      <w:pPr>
        <w:rPr>
          <w:rFonts w:ascii="Franklin Gothic Book" w:hAnsi="Franklin Gothic Book"/>
        </w:rPr>
      </w:pPr>
      <w:r>
        <w:rPr>
          <w:rFonts w:ascii="Franklin Gothic Book" w:hAnsi="Franklin Gothic Book"/>
        </w:rPr>
        <w:t>We operate</w:t>
      </w:r>
      <w:r w:rsidR="00363D1A">
        <w:rPr>
          <w:rFonts w:ascii="Franklin Gothic Book" w:hAnsi="Franklin Gothic Book"/>
        </w:rPr>
        <w:t xml:space="preserve"> very similar term dates to schools in the Peterborough ar</w:t>
      </w:r>
      <w:r>
        <w:rPr>
          <w:rFonts w:ascii="Franklin Gothic Book" w:hAnsi="Franklin Gothic Book"/>
        </w:rPr>
        <w:t>ea, with some limitations i</w:t>
      </w:r>
      <w:r w:rsidR="00363D1A">
        <w:rPr>
          <w:rFonts w:ascii="Franklin Gothic Book" w:hAnsi="Franklin Gothic Book"/>
        </w:rPr>
        <w:t>mposed by our transport partnership with Peterb</w:t>
      </w:r>
      <w:r>
        <w:rPr>
          <w:rFonts w:ascii="Franklin Gothic Book" w:hAnsi="Franklin Gothic Book"/>
        </w:rPr>
        <w:t>orough Regional College which enables students from across the region</w:t>
      </w:r>
      <w:r w:rsidR="00363D1A">
        <w:rPr>
          <w:rFonts w:ascii="Franklin Gothic Book" w:hAnsi="Franklin Gothic Book"/>
        </w:rPr>
        <w:t xml:space="preserve"> to access the UTC.</w:t>
      </w:r>
    </w:p>
    <w:p w14:paraId="4877131E" w14:textId="34F8A878" w:rsidR="00DA5AD0" w:rsidRDefault="001321BB" w:rsidP="00260840">
      <w:pPr>
        <w:rPr>
          <w:rFonts w:ascii="Franklin Gothic Book" w:hAnsi="Franklin Gothic Book"/>
        </w:rPr>
      </w:pPr>
      <w:r>
        <w:rPr>
          <w:rFonts w:ascii="Franklin Gothic Book" w:hAnsi="Franklin Gothic Book"/>
        </w:rPr>
        <w:t xml:space="preserve">All the leadership team will be contributing to the teaching </w:t>
      </w:r>
      <w:r w:rsidR="001B5BE0">
        <w:rPr>
          <w:rFonts w:ascii="Franklin Gothic Book" w:hAnsi="Franklin Gothic Book"/>
        </w:rPr>
        <w:t>at KS4 and KS5 – this will increase the visibility and engagement of the team with staff and students.</w:t>
      </w:r>
      <w:r w:rsidR="00260840" w:rsidRPr="00260840">
        <w:rPr>
          <w:rFonts w:ascii="Franklin Gothic Book" w:hAnsi="Franklin Gothic Book"/>
        </w:rPr>
        <w:t xml:space="preserve"> </w:t>
      </w:r>
      <w:r w:rsidR="00260840">
        <w:rPr>
          <w:rFonts w:ascii="Franklin Gothic Book" w:hAnsi="Franklin Gothic Book"/>
        </w:rPr>
        <w:t>There will be no tutor groups but each of us will be mentoring several students, meeting them on a one-to-one basis once a fortnight.</w:t>
      </w:r>
    </w:p>
    <w:p w14:paraId="1B253A6C" w14:textId="7B8E4725" w:rsidR="00161B47" w:rsidRDefault="001321BB" w:rsidP="00652FCD">
      <w:pPr>
        <w:rPr>
          <w:rFonts w:ascii="Franklin Gothic Book" w:hAnsi="Franklin Gothic Book"/>
        </w:rPr>
      </w:pPr>
      <w:r>
        <w:rPr>
          <w:rFonts w:ascii="Franklin Gothic Book" w:hAnsi="Franklin Gothic Book"/>
        </w:rPr>
        <w:t>Full-time t</w:t>
      </w:r>
      <w:r w:rsidR="00C2001A">
        <w:rPr>
          <w:rFonts w:ascii="Franklin Gothic Book" w:hAnsi="Franklin Gothic Book"/>
        </w:rPr>
        <w:t xml:space="preserve">eachers </w:t>
      </w:r>
      <w:r w:rsidR="00260840">
        <w:rPr>
          <w:rFonts w:ascii="Franklin Gothic Book" w:hAnsi="Franklin Gothic Book"/>
        </w:rPr>
        <w:t xml:space="preserve">have between 22 and </w:t>
      </w:r>
      <w:r>
        <w:rPr>
          <w:rFonts w:ascii="Franklin Gothic Book" w:hAnsi="Franklin Gothic Book"/>
        </w:rPr>
        <w:t xml:space="preserve">25hrs </w:t>
      </w:r>
      <w:r w:rsidR="00260840">
        <w:rPr>
          <w:rFonts w:ascii="Franklin Gothic Book" w:hAnsi="Franklin Gothic Book"/>
        </w:rPr>
        <w:t>hrs of classroom contact time, which includes mentoring and enrichment activities within the UTC day. It</w:t>
      </w:r>
      <w:r w:rsidR="001B5BE0">
        <w:rPr>
          <w:rFonts w:ascii="Franklin Gothic Book" w:hAnsi="Franklin Gothic Book"/>
        </w:rPr>
        <w:t xml:space="preserve"> would be easy to ‘hide’ this information, but the reality is that everyone needs to know the size of the task they</w:t>
      </w:r>
      <w:r w:rsidR="00F747D9">
        <w:rPr>
          <w:rFonts w:ascii="Franklin Gothic Book" w:hAnsi="Franklin Gothic Book"/>
        </w:rPr>
        <w:t xml:space="preserve"> ar</w:t>
      </w:r>
      <w:r w:rsidR="001B5BE0">
        <w:rPr>
          <w:rFonts w:ascii="Franklin Gothic Book" w:hAnsi="Franklin Gothic Book"/>
        </w:rPr>
        <w:t xml:space="preserve">e committing themselves to. </w:t>
      </w:r>
    </w:p>
    <w:p w14:paraId="7E3EF083" w14:textId="77777777" w:rsidR="009B2649" w:rsidRDefault="009B2649" w:rsidP="00652FCD">
      <w:pPr>
        <w:rPr>
          <w:rFonts w:ascii="Franklin Gothic Book" w:hAnsi="Franklin Gothic Book"/>
        </w:rPr>
      </w:pPr>
    </w:p>
    <w:p w14:paraId="30E06CB2" w14:textId="77777777" w:rsidR="00093EBC" w:rsidRPr="009B49F1" w:rsidRDefault="00093EBC" w:rsidP="00093EBC">
      <w:pPr>
        <w:rPr>
          <w:rFonts w:ascii="Franklin Gothic Book" w:hAnsi="Franklin Gothic Book"/>
          <w:b/>
          <w:color w:val="2E74B5" w:themeColor="accent1" w:themeShade="BF"/>
          <w:sz w:val="28"/>
        </w:rPr>
      </w:pPr>
      <w:r w:rsidRPr="009B49F1">
        <w:rPr>
          <w:rFonts w:ascii="Franklin Gothic Book" w:hAnsi="Franklin Gothic Book"/>
          <w:b/>
          <w:color w:val="2E74B5" w:themeColor="accent1" w:themeShade="BF"/>
          <w:sz w:val="28"/>
        </w:rPr>
        <w:t>Well-Being &amp; Development</w:t>
      </w:r>
    </w:p>
    <w:p w14:paraId="2CB6B564" w14:textId="52F03F96" w:rsidR="00093EBC" w:rsidRDefault="00260840" w:rsidP="00093EBC">
      <w:pPr>
        <w:rPr>
          <w:rFonts w:ascii="Franklin Gothic Book" w:hAnsi="Franklin Gothic Book" w:cs="Helvetica"/>
          <w:lang w:val="en"/>
        </w:rPr>
      </w:pPr>
      <w:r>
        <w:rPr>
          <w:rFonts w:ascii="Franklin Gothic Book" w:hAnsi="Franklin Gothic Book"/>
        </w:rPr>
        <w:t>Staff ar</w:t>
      </w:r>
      <w:r w:rsidR="00093EBC" w:rsidRPr="00093EBC">
        <w:rPr>
          <w:rFonts w:ascii="Franklin Gothic Book" w:hAnsi="Franklin Gothic Book"/>
        </w:rPr>
        <w:t xml:space="preserve">e supported in </w:t>
      </w:r>
      <w:r>
        <w:rPr>
          <w:rFonts w:ascii="Franklin Gothic Book" w:hAnsi="Franklin Gothic Book"/>
        </w:rPr>
        <w:t>their</w:t>
      </w:r>
      <w:r w:rsidR="00093EBC" w:rsidRPr="00093EBC">
        <w:rPr>
          <w:rFonts w:ascii="Franklin Gothic Book" w:hAnsi="Franklin Gothic Book"/>
        </w:rPr>
        <w:t xml:space="preserve"> development by having access to management and skill development activities offered by our sponsors such as Anglian Water’s ‘Building High Performing Teams’ programme. An element of your development could also be a </w:t>
      </w:r>
      <w:r w:rsidR="00093EBC">
        <w:rPr>
          <w:rFonts w:ascii="Franklin Gothic Book" w:hAnsi="Franklin Gothic Book"/>
        </w:rPr>
        <w:t xml:space="preserve">sponsored </w:t>
      </w:r>
      <w:r w:rsidR="00093EBC" w:rsidRPr="00093EBC">
        <w:rPr>
          <w:rFonts w:ascii="Franklin Gothic Book" w:hAnsi="Franklin Gothic Book"/>
        </w:rPr>
        <w:t xml:space="preserve">placement on the </w:t>
      </w:r>
      <w:r>
        <w:rPr>
          <w:rFonts w:ascii="Franklin Gothic Book" w:hAnsi="Franklin Gothic Book"/>
        </w:rPr>
        <w:t>STEM Insight Programme</w:t>
      </w:r>
      <w:r w:rsidR="00093EBC" w:rsidRPr="00093EBC">
        <w:rPr>
          <w:rFonts w:ascii="Franklin Gothic Book" w:hAnsi="Franklin Gothic Book"/>
        </w:rPr>
        <w:t xml:space="preserve"> </w:t>
      </w:r>
      <w:r w:rsidR="00093EBC">
        <w:rPr>
          <w:rFonts w:ascii="Franklin Gothic Book" w:hAnsi="Franklin Gothic Book" w:cs="Helvetica"/>
          <w:lang w:val="en"/>
        </w:rPr>
        <w:t xml:space="preserve">to enable you to develop your own awareness of, and integration with, the industries linked to our GPUTC specialisms. </w:t>
      </w:r>
    </w:p>
    <w:p w14:paraId="7859972A" w14:textId="77777777" w:rsidR="00093EBC" w:rsidRDefault="00093EBC" w:rsidP="00093EBC">
      <w:pPr>
        <w:rPr>
          <w:rFonts w:ascii="Franklin Gothic Book" w:hAnsi="Franklin Gothic Book" w:cs="Helvetica"/>
          <w:lang w:val="en"/>
        </w:rPr>
      </w:pPr>
      <w:r>
        <w:rPr>
          <w:rFonts w:ascii="Franklin Gothic Book" w:hAnsi="Franklin Gothic Book" w:cs="Helvetica"/>
          <w:lang w:val="en"/>
        </w:rPr>
        <w:t xml:space="preserve">It is also intended to offer colleagues an opportunity every six months to take a ‘well-being’ day’s leave in term-time, as a recognition of the commitment made by colleagues daily to provide the very best for our students. </w:t>
      </w:r>
    </w:p>
    <w:p w14:paraId="0DA152CF" w14:textId="77777777" w:rsidR="001B5BE0" w:rsidRDefault="001B5BE0" w:rsidP="00093EBC">
      <w:pPr>
        <w:rPr>
          <w:rFonts w:ascii="Franklin Gothic Book" w:hAnsi="Franklin Gothic Book" w:cs="Helvetica"/>
          <w:lang w:val="en"/>
        </w:rPr>
      </w:pPr>
    </w:p>
    <w:p w14:paraId="4F9DC308" w14:textId="40DDF224" w:rsidR="009B2649" w:rsidRPr="00EA499A" w:rsidRDefault="009B2649" w:rsidP="00093EBC">
      <w:pPr>
        <w:rPr>
          <w:rFonts w:ascii="Franklin Gothic Book" w:hAnsi="Franklin Gothic Book"/>
          <w:b/>
          <w:color w:val="0070C0"/>
          <w:sz w:val="28"/>
        </w:rPr>
      </w:pPr>
      <w:r w:rsidRPr="00EA499A">
        <w:rPr>
          <w:rFonts w:ascii="Franklin Gothic Book" w:hAnsi="Franklin Gothic Book"/>
          <w:b/>
          <w:color w:val="0070C0"/>
          <w:sz w:val="28"/>
        </w:rPr>
        <w:t>Resources</w:t>
      </w:r>
    </w:p>
    <w:p w14:paraId="724FE40B" w14:textId="50E9A8D6" w:rsidR="009B2649" w:rsidRDefault="009B2649" w:rsidP="00652FCD">
      <w:pPr>
        <w:rPr>
          <w:rFonts w:ascii="Franklin Gothic Book" w:hAnsi="Franklin Gothic Book"/>
        </w:rPr>
      </w:pPr>
      <w:r>
        <w:rPr>
          <w:rFonts w:ascii="Franklin Gothic Book" w:hAnsi="Franklin Gothic Book"/>
        </w:rPr>
        <w:t xml:space="preserve">Significant investment in ICT resources and specialist equipment has already been made but </w:t>
      </w:r>
      <w:r w:rsidR="001321BB">
        <w:rPr>
          <w:rFonts w:ascii="Franklin Gothic Book" w:hAnsi="Franklin Gothic Book"/>
        </w:rPr>
        <w:t>all staff</w:t>
      </w:r>
      <w:r>
        <w:rPr>
          <w:rFonts w:ascii="Franklin Gothic Book" w:hAnsi="Franklin Gothic Book"/>
        </w:rPr>
        <w:t xml:space="preserve"> will have the opportunity to contribute to </w:t>
      </w:r>
      <w:r w:rsidR="00EA499A">
        <w:rPr>
          <w:rFonts w:ascii="Franklin Gothic Book" w:hAnsi="Franklin Gothic Book"/>
        </w:rPr>
        <w:t xml:space="preserve">decision-making about the remaining key elements. </w:t>
      </w:r>
    </w:p>
    <w:p w14:paraId="7DEC678A" w14:textId="25080C20" w:rsidR="00EA499A" w:rsidRDefault="00EA499A" w:rsidP="00EA499A">
      <w:pPr>
        <w:rPr>
          <w:rFonts w:ascii="Franklin Gothic Book" w:hAnsi="Franklin Gothic Book"/>
        </w:rPr>
      </w:pPr>
      <w:r>
        <w:rPr>
          <w:rFonts w:ascii="Franklin Gothic Book" w:hAnsi="Franklin Gothic Book"/>
        </w:rPr>
        <w:t xml:space="preserve">Every classroom has the same ICT provision for staff and all teachers </w:t>
      </w:r>
      <w:r w:rsidR="00DA678A">
        <w:rPr>
          <w:rFonts w:ascii="Franklin Gothic Book" w:hAnsi="Franklin Gothic Book"/>
        </w:rPr>
        <w:t>are</w:t>
      </w:r>
      <w:r>
        <w:rPr>
          <w:rFonts w:ascii="Franklin Gothic Book" w:hAnsi="Franklin Gothic Book"/>
        </w:rPr>
        <w:t xml:space="preserve"> provided with a </w:t>
      </w:r>
      <w:r w:rsidR="00DA678A">
        <w:rPr>
          <w:rFonts w:ascii="Franklin Gothic Book" w:hAnsi="Franklin Gothic Book"/>
        </w:rPr>
        <w:t xml:space="preserve">high-specification i7-driven ultra-portable which connects wirelessly to classroom displays. </w:t>
      </w:r>
      <w:r>
        <w:rPr>
          <w:rFonts w:ascii="Franklin Gothic Book" w:hAnsi="Franklin Gothic Book"/>
        </w:rPr>
        <w:t>The level of ICT pro</w:t>
      </w:r>
      <w:r w:rsidR="00260840">
        <w:rPr>
          <w:rFonts w:ascii="Franklin Gothic Book" w:hAnsi="Franklin Gothic Book"/>
        </w:rPr>
        <w:t>vision for students means that there is 1 device for every 2 students either in open areas for study and independent working or in our four design studios for Year 2 and the wireless network is fully configured to support students bring in their own devices.</w:t>
      </w:r>
      <w:r>
        <w:rPr>
          <w:rFonts w:ascii="Franklin Gothic Book" w:hAnsi="Franklin Gothic Book"/>
        </w:rPr>
        <w:t xml:space="preserve"> </w:t>
      </w:r>
    </w:p>
    <w:p w14:paraId="0C342799" w14:textId="5DB1FE87" w:rsidR="009B49F1" w:rsidRDefault="009B49F1" w:rsidP="00EA499A">
      <w:pPr>
        <w:rPr>
          <w:rFonts w:ascii="Franklin Gothic Book" w:hAnsi="Franklin Gothic Book"/>
        </w:rPr>
      </w:pPr>
    </w:p>
    <w:p w14:paraId="334DE6F6" w14:textId="77777777" w:rsidR="00161B47" w:rsidRDefault="00161B47" w:rsidP="00652FCD">
      <w:pPr>
        <w:rPr>
          <w:rFonts w:ascii="Franklin Gothic Book" w:hAnsi="Franklin Gothic Book"/>
        </w:rPr>
      </w:pPr>
    </w:p>
    <w:p w14:paraId="55A55658" w14:textId="77777777" w:rsidR="00BC075D" w:rsidRDefault="00BC075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Finding out more:</w:t>
      </w:r>
    </w:p>
    <w:p w14:paraId="4B32ED5C" w14:textId="77777777" w:rsidR="005C06D4" w:rsidRPr="002F1E68" w:rsidRDefault="005C06D4">
      <w:pPr>
        <w:rPr>
          <w:rFonts w:ascii="Franklin Gothic Book" w:hAnsi="Franklin Gothic Book"/>
          <w:sz w:val="24"/>
        </w:rPr>
      </w:pPr>
      <w:r>
        <w:rPr>
          <w:rFonts w:ascii="Franklin Gothic Book" w:hAnsi="Franklin Gothic Book"/>
          <w:b/>
          <w:color w:val="2E74B5" w:themeColor="accent1" w:themeShade="BF"/>
          <w:sz w:val="24"/>
        </w:rPr>
        <w:t>From our social media channels:</w:t>
      </w:r>
      <w:r>
        <w:rPr>
          <w:rFonts w:ascii="Franklin Gothic Book" w:hAnsi="Franklin Gothic Book"/>
          <w:b/>
          <w:color w:val="2E74B5" w:themeColor="accent1" w:themeShade="BF"/>
          <w:sz w:val="24"/>
        </w:rPr>
        <w:tab/>
      </w:r>
      <w:r w:rsidRPr="002F1E68">
        <w:rPr>
          <w:rFonts w:ascii="Franklin Gothic Book" w:hAnsi="Franklin Gothic Book"/>
          <w:sz w:val="24"/>
        </w:rPr>
        <w:t>@GPUTC</w:t>
      </w:r>
    </w:p>
    <w:p w14:paraId="77FA5FE6" w14:textId="3087F150" w:rsidR="002F1E68" w:rsidRDefault="002F1E68">
      <w:pPr>
        <w:rPr>
          <w:rFonts w:ascii="Franklin Gothic Book" w:hAnsi="Franklin Gothic Book"/>
          <w:sz w:val="24"/>
        </w:rPr>
      </w:pP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904499">
        <w:rPr>
          <w:rFonts w:ascii="Franklin Gothic Book" w:hAnsi="Franklin Gothic Book"/>
          <w:sz w:val="24"/>
        </w:rPr>
        <w:t>https://www.facebook.com/GreaterPeterboroughUTC</w:t>
      </w:r>
    </w:p>
    <w:p w14:paraId="76D0C683" w14:textId="77777777" w:rsidR="00093EBC" w:rsidRDefault="00093EBC" w:rsidP="002F1E68">
      <w:pPr>
        <w:rPr>
          <w:rFonts w:ascii="Franklin Gothic Book" w:hAnsi="Franklin Gothic Book"/>
          <w:b/>
          <w:color w:val="0070C0"/>
          <w:sz w:val="24"/>
        </w:rPr>
      </w:pPr>
    </w:p>
    <w:p w14:paraId="354CEDA9" w14:textId="7FB3400E" w:rsidR="002F1E68" w:rsidRDefault="002F1E68" w:rsidP="002F1E68">
      <w:pPr>
        <w:rPr>
          <w:rFonts w:ascii="Franklin Gothic Book" w:hAnsi="Franklin Gothic Book"/>
          <w:sz w:val="24"/>
        </w:rPr>
      </w:pPr>
      <w:r w:rsidRPr="002F1E68">
        <w:rPr>
          <w:rFonts w:ascii="Franklin Gothic Book" w:hAnsi="Franklin Gothic Book"/>
          <w:b/>
          <w:color w:val="0070C0"/>
          <w:sz w:val="24"/>
        </w:rPr>
        <w:t>Via our newsletters</w:t>
      </w:r>
      <w:r>
        <w:rPr>
          <w:rFonts w:ascii="Franklin Gothic Book" w:hAnsi="Franklin Gothic Book"/>
          <w:sz w:val="24"/>
        </w:rPr>
        <w:t xml:space="preserve">: </w:t>
      </w:r>
      <w:r>
        <w:rPr>
          <w:rFonts w:ascii="Franklin Gothic Book" w:hAnsi="Franklin Gothic Book"/>
          <w:sz w:val="24"/>
        </w:rPr>
        <w:tab/>
      </w:r>
      <w:r>
        <w:rPr>
          <w:rFonts w:ascii="Franklin Gothic Book" w:hAnsi="Franklin Gothic Book"/>
          <w:sz w:val="24"/>
        </w:rPr>
        <w:tab/>
      </w:r>
      <w:r>
        <w:rPr>
          <w:rFonts w:ascii="Franklin Gothic Book" w:hAnsi="Franklin Gothic Book"/>
          <w:sz w:val="24"/>
        </w:rPr>
        <w:tab/>
      </w:r>
      <w:r w:rsidR="006F0CE0" w:rsidRPr="00093EBC">
        <w:rPr>
          <w:rFonts w:ascii="Franklin Gothic Book" w:hAnsi="Franklin Gothic Book"/>
          <w:sz w:val="24"/>
        </w:rPr>
        <w:t>https://www.smore.com/u/gputc</w:t>
      </w:r>
    </w:p>
    <w:p w14:paraId="1D4C52F0" w14:textId="77777777" w:rsidR="006F0CE0" w:rsidRPr="006F0CE0" w:rsidRDefault="006F0CE0" w:rsidP="002F1E68">
      <w:pPr>
        <w:rPr>
          <w:rFonts w:ascii="Franklin Gothic Book" w:hAnsi="Franklin Gothic Book"/>
          <w:sz w:val="2"/>
        </w:rPr>
      </w:pPr>
    </w:p>
    <w:p w14:paraId="257412C2" w14:textId="1E6627DF" w:rsidR="00BC075D" w:rsidRDefault="00BC075D" w:rsidP="002F1E68">
      <w:pPr>
        <w:rPr>
          <w:rFonts w:ascii="Franklin Gothic Book" w:hAnsi="Franklin Gothic Book"/>
          <w:sz w:val="24"/>
        </w:rPr>
      </w:pPr>
      <w:r w:rsidRPr="000F573A">
        <w:rPr>
          <w:rFonts w:ascii="Franklin Gothic Book" w:hAnsi="Franklin Gothic Book"/>
          <w:b/>
          <w:color w:val="2E74B5" w:themeColor="accent1" w:themeShade="BF"/>
          <w:sz w:val="24"/>
        </w:rPr>
        <w:t xml:space="preserve">About UTCs: </w:t>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DA678A" w:rsidRPr="00DA678A">
        <w:rPr>
          <w:rFonts w:ascii="Franklin Gothic Book" w:hAnsi="Franklin Gothic Book"/>
          <w:sz w:val="24"/>
        </w:rPr>
        <w:t>http://www.utcolleges.org/</w:t>
      </w:r>
    </w:p>
    <w:p w14:paraId="70081221" w14:textId="77777777" w:rsidR="00DA678A" w:rsidRDefault="00DA678A" w:rsidP="002F1E68">
      <w:pPr>
        <w:rPr>
          <w:rFonts w:ascii="Franklin Gothic Book" w:hAnsi="Franklin Gothic Book"/>
          <w:b/>
          <w:color w:val="0070C0"/>
          <w:sz w:val="24"/>
        </w:rPr>
      </w:pPr>
    </w:p>
    <w:p w14:paraId="6089E7A2" w14:textId="0E4E61BC" w:rsidR="00093EBC" w:rsidRPr="00DA678A" w:rsidRDefault="00DA678A" w:rsidP="002F1E68">
      <w:pPr>
        <w:rPr>
          <w:rFonts w:ascii="Franklin Gothic Book" w:hAnsi="Franklin Gothic Book"/>
          <w:b/>
          <w:sz w:val="24"/>
        </w:rPr>
      </w:pPr>
      <w:r w:rsidRPr="00DA678A">
        <w:rPr>
          <w:rFonts w:ascii="Franklin Gothic Book" w:hAnsi="Franklin Gothic Book"/>
          <w:b/>
          <w:color w:val="0070C0"/>
          <w:sz w:val="24"/>
        </w:rPr>
        <w:t>About teaching in Peterborough</w:t>
      </w:r>
      <w:r w:rsidRPr="00DA678A">
        <w:rPr>
          <w:rFonts w:ascii="Franklin Gothic Book" w:hAnsi="Franklin Gothic Book"/>
          <w:b/>
          <w:sz w:val="24"/>
        </w:rPr>
        <w:tab/>
      </w:r>
      <w:r w:rsidRPr="00DA678A">
        <w:rPr>
          <w:rFonts w:ascii="Franklin Gothic Book" w:hAnsi="Franklin Gothic Book"/>
          <w:sz w:val="24"/>
        </w:rPr>
        <w:t>http://www.teachpeterborough.co.uk/</w:t>
      </w:r>
    </w:p>
    <w:p w14:paraId="4583648F" w14:textId="77777777" w:rsidR="00DA678A" w:rsidRDefault="00DA678A">
      <w:pPr>
        <w:rPr>
          <w:rFonts w:ascii="Franklin Gothic Book" w:hAnsi="Franklin Gothic Book"/>
          <w:b/>
          <w:color w:val="2E74B5" w:themeColor="accent1" w:themeShade="BF"/>
          <w:sz w:val="24"/>
        </w:rPr>
      </w:pPr>
    </w:p>
    <w:p w14:paraId="1D9FF96A" w14:textId="7680C7F1" w:rsidR="000F573A" w:rsidRPr="000F573A" w:rsidRDefault="00BC075D">
      <w:pPr>
        <w:rPr>
          <w:rFonts w:ascii="Franklin Gothic Book" w:hAnsi="Franklin Gothic Book"/>
          <w:sz w:val="24"/>
        </w:rPr>
      </w:pPr>
      <w:r w:rsidRPr="000F573A">
        <w:rPr>
          <w:rFonts w:ascii="Franklin Gothic Book" w:hAnsi="Franklin Gothic Book"/>
          <w:b/>
          <w:color w:val="2E74B5" w:themeColor="accent1" w:themeShade="BF"/>
          <w:sz w:val="24"/>
        </w:rPr>
        <w:t>About our sponsors</w:t>
      </w:r>
      <w:r w:rsidR="000F573A" w:rsidRPr="000F573A">
        <w:rPr>
          <w:rFonts w:ascii="Franklin Gothic Book" w:hAnsi="Franklin Gothic Book"/>
          <w:b/>
          <w:color w:val="2E74B5" w:themeColor="accent1" w:themeShade="BF"/>
          <w:sz w:val="24"/>
        </w:rPr>
        <w:t xml:space="preserve"> &amp; partners </w:t>
      </w:r>
      <w:r w:rsidRPr="000F573A">
        <w:rPr>
          <w:rFonts w:ascii="Franklin Gothic Book" w:hAnsi="Franklin Gothic Book"/>
          <w:b/>
          <w:color w:val="2E74B5" w:themeColor="accent1" w:themeShade="BF"/>
          <w:sz w:val="24"/>
        </w:rPr>
        <w:t xml:space="preserve">: </w:t>
      </w:r>
      <w:r w:rsidR="000F573A">
        <w:rPr>
          <w:rFonts w:ascii="Franklin Gothic Book" w:hAnsi="Franklin Gothic Book"/>
          <w:b/>
          <w:color w:val="2E74B5" w:themeColor="accent1" w:themeShade="BF"/>
          <w:sz w:val="24"/>
        </w:rPr>
        <w:tab/>
      </w:r>
      <w:r w:rsidR="000F573A" w:rsidRPr="000F573A">
        <w:rPr>
          <w:rFonts w:ascii="Franklin Gothic Book" w:hAnsi="Franklin Gothic Book"/>
          <w:sz w:val="24"/>
        </w:rPr>
        <w:t>http://www.anglianwater.co.uk/</w:t>
      </w:r>
    </w:p>
    <w:p w14:paraId="305DDC36" w14:textId="31B7AC23" w:rsidR="000F573A" w:rsidRPr="000F573A" w:rsidRDefault="000F573A" w:rsidP="000F573A">
      <w:pPr>
        <w:ind w:left="2880" w:firstLine="720"/>
        <w:rPr>
          <w:rFonts w:ascii="Franklin Gothic Book" w:hAnsi="Franklin Gothic Book"/>
          <w:sz w:val="24"/>
        </w:rPr>
      </w:pPr>
      <w:r w:rsidRPr="000F573A">
        <w:rPr>
          <w:rFonts w:ascii="Franklin Gothic Book" w:hAnsi="Franklin Gothic Book"/>
          <w:sz w:val="24"/>
        </w:rPr>
        <w:t>http://www.larkfleethomes.co.uk/</w:t>
      </w:r>
    </w:p>
    <w:p w14:paraId="6F1549F4" w14:textId="7622680E" w:rsidR="000F573A" w:rsidRPr="006F0CE0" w:rsidRDefault="006F0CE0" w:rsidP="000F573A">
      <w:pPr>
        <w:ind w:left="2880" w:firstLine="720"/>
        <w:rPr>
          <w:rFonts w:ascii="Franklin Gothic Book" w:hAnsi="Franklin Gothic Book"/>
          <w:sz w:val="24"/>
        </w:rPr>
      </w:pPr>
      <w:r w:rsidRPr="006F0CE0">
        <w:rPr>
          <w:rFonts w:ascii="Franklin Gothic Book" w:hAnsi="Franklin Gothic Book"/>
          <w:sz w:val="24"/>
        </w:rPr>
        <w:t>https://www.perkins.com/en_GB.html</w:t>
      </w:r>
    </w:p>
    <w:p w14:paraId="7F63A66B" w14:textId="70C3F670" w:rsidR="006F0CE0" w:rsidRPr="006F0CE0" w:rsidRDefault="006F0CE0" w:rsidP="006F0CE0">
      <w:pPr>
        <w:spacing w:line="240" w:lineRule="auto"/>
        <w:ind w:left="2880" w:firstLine="720"/>
        <w:rPr>
          <w:rFonts w:ascii="Franklin Gothic Book" w:eastAsia="Times New Roman" w:hAnsi="Franklin Gothic Book" w:cs="Arial"/>
          <w:iCs/>
          <w:sz w:val="24"/>
          <w:szCs w:val="24"/>
          <w:lang w:eastAsia="en-GB"/>
        </w:rPr>
      </w:pPr>
      <w:r w:rsidRPr="006F0CE0">
        <w:rPr>
          <w:rFonts w:ascii="Franklin Gothic Book" w:eastAsia="Times New Roman" w:hAnsi="Franklin Gothic Book" w:cs="Arial"/>
          <w:iCs/>
          <w:sz w:val="24"/>
          <w:szCs w:val="24"/>
          <w:lang w:eastAsia="en-GB"/>
        </w:rPr>
        <w:t>http://marshalladg.com/</w:t>
      </w:r>
    </w:p>
    <w:p w14:paraId="33854186" w14:textId="77B70C66" w:rsidR="006F0CE0" w:rsidRPr="006F0CE0" w:rsidRDefault="006F0CE0" w:rsidP="006F0CE0">
      <w:pPr>
        <w:spacing w:line="240" w:lineRule="auto"/>
        <w:ind w:left="2880" w:firstLine="720"/>
        <w:rPr>
          <w:rFonts w:ascii="Franklin Gothic Book" w:eastAsia="Times New Roman" w:hAnsi="Franklin Gothic Book" w:cs="Arial"/>
          <w:sz w:val="24"/>
          <w:szCs w:val="24"/>
          <w:lang w:eastAsia="en-GB"/>
        </w:rPr>
      </w:pPr>
      <w:r>
        <w:rPr>
          <w:rFonts w:ascii="Franklin Gothic Book" w:eastAsia="Times New Roman" w:hAnsi="Franklin Gothic Book" w:cs="Arial"/>
          <w:iCs/>
          <w:sz w:val="24"/>
          <w:szCs w:val="24"/>
          <w:lang w:eastAsia="en-GB"/>
        </w:rPr>
        <w:t>http://</w:t>
      </w:r>
      <w:r w:rsidRPr="006F0CE0">
        <w:rPr>
          <w:rFonts w:ascii="Franklin Gothic Book" w:eastAsia="Times New Roman" w:hAnsi="Franklin Gothic Book" w:cs="Arial"/>
          <w:iCs/>
          <w:sz w:val="24"/>
          <w:szCs w:val="24"/>
          <w:lang w:eastAsia="en-GB"/>
        </w:rPr>
        <w:t>www.</w:t>
      </w:r>
      <w:r w:rsidRPr="006F0CE0">
        <w:rPr>
          <w:rFonts w:ascii="Franklin Gothic Book" w:eastAsia="Times New Roman" w:hAnsi="Franklin Gothic Book" w:cs="Arial"/>
          <w:bCs/>
          <w:iCs/>
          <w:sz w:val="24"/>
          <w:szCs w:val="24"/>
          <w:lang w:eastAsia="en-GB"/>
        </w:rPr>
        <w:t>peterborough</w:t>
      </w:r>
      <w:r w:rsidRPr="006F0CE0">
        <w:rPr>
          <w:rFonts w:ascii="Franklin Gothic Book" w:eastAsia="Times New Roman" w:hAnsi="Franklin Gothic Book" w:cs="Arial"/>
          <w:iCs/>
          <w:sz w:val="24"/>
          <w:szCs w:val="24"/>
          <w:lang w:eastAsia="en-GB"/>
        </w:rPr>
        <w:t>.ac.uk/</w:t>
      </w:r>
    </w:p>
    <w:p w14:paraId="55213D27" w14:textId="4576D756" w:rsidR="006F0CE0" w:rsidRPr="006F0CE0" w:rsidRDefault="006F0CE0" w:rsidP="000F573A">
      <w:pPr>
        <w:ind w:left="2880" w:firstLine="720"/>
        <w:rPr>
          <w:rFonts w:ascii="Franklin Gothic Book" w:hAnsi="Franklin Gothic Book"/>
          <w:sz w:val="24"/>
        </w:rPr>
      </w:pPr>
      <w:r>
        <w:rPr>
          <w:rFonts w:ascii="Franklin Gothic Book" w:hAnsi="Franklin Gothic Book"/>
          <w:sz w:val="24"/>
        </w:rPr>
        <w:t>http://</w:t>
      </w:r>
      <w:r w:rsidRPr="006F0CE0">
        <w:rPr>
          <w:rFonts w:ascii="Franklin Gothic Book" w:hAnsi="Franklin Gothic Book"/>
          <w:sz w:val="24"/>
        </w:rPr>
        <w:t>www.anglia.ac.uk</w:t>
      </w:r>
    </w:p>
    <w:p w14:paraId="5C0DFFC0" w14:textId="203D1636" w:rsidR="005C06D4" w:rsidRPr="000F573A" w:rsidRDefault="005C06D4" w:rsidP="006F0CE0">
      <w:pPr>
        <w:ind w:left="2880" w:firstLine="720"/>
        <w:rPr>
          <w:rFonts w:ascii="Franklin Gothic Book" w:hAnsi="Franklin Gothic Book"/>
          <w:sz w:val="24"/>
        </w:rPr>
      </w:pPr>
    </w:p>
    <w:p w14:paraId="6F0B9EC6" w14:textId="77777777" w:rsidR="00093EBC" w:rsidRDefault="00093EBC">
      <w:pPr>
        <w:rPr>
          <w:rFonts w:ascii="Franklin Gothic Book" w:hAnsi="Franklin Gothic Book"/>
          <w:b/>
          <w:color w:val="2E74B5" w:themeColor="accent1" w:themeShade="BF"/>
          <w:sz w:val="28"/>
        </w:rPr>
      </w:pPr>
      <w:r>
        <w:rPr>
          <w:rFonts w:ascii="Franklin Gothic Book" w:hAnsi="Franklin Gothic Book"/>
          <w:b/>
          <w:color w:val="2E74B5" w:themeColor="accent1" w:themeShade="BF"/>
          <w:sz w:val="28"/>
        </w:rPr>
        <w:br w:type="page"/>
      </w:r>
    </w:p>
    <w:p w14:paraId="3D934CFD" w14:textId="0DA7F51E" w:rsidR="00904499" w:rsidRPr="00831619" w:rsidRDefault="00093EBC" w:rsidP="00904499">
      <w:pPr>
        <w:spacing w:after="0" w:line="312" w:lineRule="auto"/>
        <w:rPr>
          <w:rFonts w:ascii="Franklin Gothic Book" w:hAnsi="Franklin Gothic Book"/>
          <w:b/>
          <w:color w:val="2E74B5" w:themeColor="accent1" w:themeShade="BF"/>
          <w:sz w:val="28"/>
        </w:rPr>
      </w:pPr>
      <w:r>
        <w:rPr>
          <w:rFonts w:ascii="Franklin Gothic Book" w:hAnsi="Franklin Gothic Book"/>
          <w:b/>
          <w:color w:val="2E74B5" w:themeColor="accent1" w:themeShade="BF"/>
          <w:sz w:val="28"/>
        </w:rPr>
        <w:lastRenderedPageBreak/>
        <w:t>Expectations of Staff</w:t>
      </w:r>
    </w:p>
    <w:p w14:paraId="56FD6A63" w14:textId="77777777" w:rsidR="00904499" w:rsidRPr="00057B81" w:rsidRDefault="00904499" w:rsidP="00904499">
      <w:pPr>
        <w:spacing w:after="0" w:line="312" w:lineRule="auto"/>
        <w:rPr>
          <w:rFonts w:ascii="Franklin Gothic Book" w:hAnsi="Franklin Gothic Book"/>
        </w:rPr>
      </w:pPr>
    </w:p>
    <w:p w14:paraId="52E7480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believers</w:t>
      </w:r>
      <w:r w:rsidRPr="00057B81">
        <w:rPr>
          <w:rFonts w:ascii="Franklin Gothic Book" w:hAnsi="Franklin Gothic Book"/>
        </w:rPr>
        <w:t xml:space="preserve"> – that all young people can achieve beyond national expectations, and that all, without exception, will progress to university, employment and/or training.</w:t>
      </w:r>
    </w:p>
    <w:p w14:paraId="07677B2D" w14:textId="77777777" w:rsidR="00093EBC" w:rsidRPr="00057B81" w:rsidRDefault="00093EBC" w:rsidP="00093EBC">
      <w:pPr>
        <w:pStyle w:val="ListParagraph"/>
        <w:spacing w:after="0" w:line="312" w:lineRule="auto"/>
        <w:rPr>
          <w:rFonts w:ascii="Franklin Gothic Book" w:hAnsi="Franklin Gothic Book"/>
        </w:rPr>
      </w:pPr>
    </w:p>
    <w:p w14:paraId="0DC4371A"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enablers</w:t>
      </w:r>
      <w:r w:rsidRPr="00057B81">
        <w:rPr>
          <w:rFonts w:ascii="Franklin Gothic Book" w:hAnsi="Franklin Gothic Book"/>
        </w:rPr>
        <w:t xml:space="preserve"> – building a climate that engenders personal growth and success for all staff and students</w:t>
      </w:r>
    </w:p>
    <w:p w14:paraId="0C434CCA" w14:textId="0079C813" w:rsidR="00093EBC" w:rsidRPr="00093EBC" w:rsidRDefault="00093EBC" w:rsidP="00093EBC">
      <w:pPr>
        <w:pStyle w:val="ListParagraph"/>
        <w:rPr>
          <w:rFonts w:ascii="Franklin Gothic Book" w:hAnsi="Franklin Gothic Book"/>
        </w:rPr>
      </w:pPr>
    </w:p>
    <w:p w14:paraId="3B829725" w14:textId="005BC900"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standard-setters</w:t>
      </w:r>
      <w:r w:rsidR="00093EBC">
        <w:rPr>
          <w:rFonts w:ascii="Franklin Gothic Book" w:hAnsi="Franklin Gothic Book"/>
        </w:rPr>
        <w:t xml:space="preserve"> - </w:t>
      </w:r>
      <w:r w:rsidRPr="00057B81">
        <w:rPr>
          <w:rFonts w:ascii="Franklin Gothic Book" w:hAnsi="Franklin Gothic Book"/>
        </w:rPr>
        <w:t>modelling the highest of standards that serve to uphold the vision and values of the UTC and maintaining high professional standards of attendance, punctuality, appearance, conduct and positive, courteous relations with students, parents and colleagues.</w:t>
      </w:r>
    </w:p>
    <w:p w14:paraId="539B4D0E" w14:textId="24813634" w:rsidR="00093EBC" w:rsidRPr="00093EBC" w:rsidRDefault="00093EBC" w:rsidP="00093EBC">
      <w:pPr>
        <w:pStyle w:val="ListParagraph"/>
        <w:rPr>
          <w:rFonts w:ascii="Franklin Gothic Book" w:hAnsi="Franklin Gothic Book"/>
        </w:rPr>
      </w:pPr>
    </w:p>
    <w:p w14:paraId="1BED30D9" w14:textId="4AF4AE5C"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collaborat</w:t>
      </w:r>
      <w:r w:rsidR="00044B0F">
        <w:rPr>
          <w:rFonts w:ascii="Franklin Gothic Book" w:hAnsi="Franklin Gothic Book"/>
          <w:b/>
        </w:rPr>
        <w:t>ive</w:t>
      </w:r>
      <w:r w:rsidRPr="00057B81">
        <w:rPr>
          <w:rFonts w:ascii="Franklin Gothic Book" w:hAnsi="Franklin Gothic Book"/>
          <w:b/>
        </w:rPr>
        <w:t xml:space="preserve"> </w:t>
      </w:r>
      <w:r w:rsidRPr="00057B81">
        <w:rPr>
          <w:rFonts w:ascii="Franklin Gothic Book" w:hAnsi="Franklin Gothic Book"/>
        </w:rPr>
        <w:t>– develop</w:t>
      </w:r>
      <w:r w:rsidR="00044B0F">
        <w:rPr>
          <w:rFonts w:ascii="Franklin Gothic Book" w:hAnsi="Franklin Gothic Book"/>
        </w:rPr>
        <w:t>ing</w:t>
      </w:r>
      <w:r w:rsidRPr="00057B81">
        <w:rPr>
          <w:rFonts w:ascii="Franklin Gothic Book" w:hAnsi="Franklin Gothic Book"/>
        </w:rPr>
        <w:t xml:space="preserve"> strong educational relationships with partners to provide inspiration and motivation and embody for the students, staff, governors, parents, and the wider community the vision and purpose of the UTC.</w:t>
      </w:r>
    </w:p>
    <w:p w14:paraId="48EE6039" w14:textId="28B4C00D" w:rsidR="00093EBC" w:rsidRPr="00093EBC" w:rsidRDefault="00093EBC" w:rsidP="00093EBC">
      <w:pPr>
        <w:pStyle w:val="ListParagraph"/>
        <w:rPr>
          <w:rFonts w:ascii="Franklin Gothic Book" w:hAnsi="Franklin Gothic Book"/>
        </w:rPr>
      </w:pPr>
    </w:p>
    <w:p w14:paraId="7577B677"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inspiring</w:t>
      </w:r>
      <w:r w:rsidRPr="00057B81">
        <w:rPr>
          <w:rFonts w:ascii="Franklin Gothic Book" w:hAnsi="Franklin Gothic Book"/>
        </w:rPr>
        <w:t xml:space="preserve"> - teach high-quality lessons that stimulate young peoples’ love for learning and development</w:t>
      </w:r>
    </w:p>
    <w:p w14:paraId="10B065B8" w14:textId="2C82CA76" w:rsidR="00093EBC" w:rsidRPr="00093EBC" w:rsidRDefault="00093EBC" w:rsidP="00093EBC">
      <w:pPr>
        <w:pStyle w:val="ListParagraph"/>
        <w:rPr>
          <w:rFonts w:ascii="Franklin Gothic Book" w:hAnsi="Franklin Gothic Book"/>
        </w:rPr>
      </w:pPr>
    </w:p>
    <w:p w14:paraId="0C9FF7E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committed</w:t>
      </w:r>
      <w:r w:rsidRPr="00057B81">
        <w:rPr>
          <w:rFonts w:ascii="Franklin Gothic Book" w:hAnsi="Franklin Gothic Book"/>
        </w:rPr>
        <w:t xml:space="preserve"> – to supporting the UTC in its mission and carry out the duties of a teacher in accordance with the current Teachers’ Standards Document and GPUTC policy.</w:t>
      </w:r>
    </w:p>
    <w:p w14:paraId="0CCD7136" w14:textId="04247D4D" w:rsidR="00093EBC" w:rsidRPr="00093EBC" w:rsidRDefault="00093EBC" w:rsidP="00093EBC">
      <w:pPr>
        <w:pStyle w:val="ListParagraph"/>
        <w:rPr>
          <w:rFonts w:ascii="Franklin Gothic Book" w:hAnsi="Franklin Gothic Book"/>
        </w:rPr>
      </w:pPr>
    </w:p>
    <w:p w14:paraId="6FF7334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protective</w:t>
      </w:r>
      <w:r w:rsidRPr="00057B81">
        <w:rPr>
          <w:rFonts w:ascii="Franklin Gothic Book" w:hAnsi="Franklin Gothic Book"/>
        </w:rPr>
        <w:t xml:space="preserve"> - ensuring equal opportunities for all free from harassment, bullying or discrimination.</w:t>
      </w:r>
    </w:p>
    <w:p w14:paraId="4C4D21D4" w14:textId="66BE815B" w:rsidR="00093EBC" w:rsidRPr="00093EBC" w:rsidRDefault="00093EBC" w:rsidP="00093EBC">
      <w:pPr>
        <w:pStyle w:val="ListParagraph"/>
        <w:rPr>
          <w:rFonts w:ascii="Franklin Gothic Book" w:hAnsi="Franklin Gothic Book"/>
        </w:rPr>
      </w:pPr>
    </w:p>
    <w:p w14:paraId="79785355" w14:textId="77777777" w:rsidR="00904499" w:rsidRPr="00057B81" w:rsidRDefault="00904499" w:rsidP="00904499">
      <w:pPr>
        <w:pStyle w:val="ListParagraph"/>
        <w:numPr>
          <w:ilvl w:val="0"/>
          <w:numId w:val="3"/>
        </w:numPr>
        <w:spacing w:after="0" w:line="312" w:lineRule="auto"/>
        <w:rPr>
          <w:rFonts w:ascii="Franklin Gothic Book" w:hAnsi="Franklin Gothic Book"/>
          <w:b/>
        </w:rPr>
      </w:pPr>
      <w:r w:rsidRPr="00057B81">
        <w:rPr>
          <w:rFonts w:ascii="Franklin Gothic Book" w:hAnsi="Franklin Gothic Book"/>
        </w:rPr>
        <w:t xml:space="preserve">Be </w:t>
      </w:r>
      <w:r w:rsidRPr="00057B81">
        <w:rPr>
          <w:rFonts w:ascii="Franklin Gothic Book" w:hAnsi="Franklin Gothic Book"/>
          <w:b/>
        </w:rPr>
        <w:t>self-leaders</w:t>
      </w:r>
      <w:r w:rsidRPr="00057B81">
        <w:rPr>
          <w:rFonts w:ascii="Franklin Gothic Book" w:hAnsi="Franklin Gothic Book"/>
        </w:rPr>
        <w:t xml:space="preserve"> - continually active in your own professional development </w:t>
      </w:r>
    </w:p>
    <w:p w14:paraId="01C9523A" w14:textId="77777777" w:rsidR="002A5905" w:rsidRDefault="002A5905">
      <w:pPr>
        <w:rPr>
          <w:rFonts w:ascii="Franklin Gothic Book" w:hAnsi="Franklin Gothic Book"/>
          <w:b/>
          <w:color w:val="2E74B5" w:themeColor="accent1" w:themeShade="BF"/>
          <w:sz w:val="28"/>
        </w:rPr>
      </w:pPr>
    </w:p>
    <w:p w14:paraId="0BEECFB1" w14:textId="6C0E75C7" w:rsidR="00A31BFD" w:rsidRDefault="00A31BFD">
      <w:pPr>
        <w:rPr>
          <w:rFonts w:ascii="Franklin Gothic Book" w:hAnsi="Franklin Gothic Book"/>
          <w:b/>
          <w:color w:val="2E74B5" w:themeColor="accent1" w:themeShade="BF"/>
          <w:sz w:val="36"/>
        </w:rPr>
      </w:pPr>
      <w:r w:rsidRPr="002A5905">
        <w:rPr>
          <w:rFonts w:ascii="Franklin Gothic Book" w:hAnsi="Franklin Gothic Book"/>
          <w:b/>
          <w:color w:val="2E74B5" w:themeColor="accent1" w:themeShade="BF"/>
          <w:sz w:val="28"/>
        </w:rPr>
        <w:t>Newly-Qualified/FE-qualified/Industry-experienced</w:t>
      </w:r>
      <w:r w:rsidR="001B5BE0" w:rsidRPr="002A5905">
        <w:rPr>
          <w:rFonts w:ascii="Franklin Gothic Book" w:hAnsi="Franklin Gothic Book"/>
          <w:b/>
          <w:color w:val="2E74B5" w:themeColor="accent1" w:themeShade="BF"/>
          <w:sz w:val="28"/>
        </w:rPr>
        <w:t xml:space="preserve"> or Academic staff</w:t>
      </w:r>
    </w:p>
    <w:p w14:paraId="2E847A74" w14:textId="63A3F73C" w:rsidR="001B5BE0" w:rsidRPr="002A5905" w:rsidRDefault="001B5BE0">
      <w:pPr>
        <w:rPr>
          <w:rFonts w:ascii="Franklin Gothic Book" w:hAnsi="Franklin Gothic Book"/>
          <w:sz w:val="24"/>
        </w:rPr>
      </w:pPr>
      <w:r w:rsidRPr="002A5905">
        <w:rPr>
          <w:rFonts w:ascii="Franklin Gothic Book" w:hAnsi="Franklin Gothic Book"/>
          <w:sz w:val="24"/>
        </w:rPr>
        <w:t>UTCs have flexibility in the types of staff they can employ. Greater Peterborough UTC intends to take full advantage of those freedoms to employ staff who:</w:t>
      </w:r>
    </w:p>
    <w:p w14:paraId="62940580" w14:textId="3248A70A" w:rsidR="001B5BE0" w:rsidRPr="002A5905" w:rsidRDefault="001B5BE0" w:rsidP="001B5BE0">
      <w:pPr>
        <w:pStyle w:val="ListParagraph"/>
        <w:numPr>
          <w:ilvl w:val="0"/>
          <w:numId w:val="8"/>
        </w:numPr>
        <w:rPr>
          <w:rFonts w:ascii="Franklin Gothic Book" w:hAnsi="Franklin Gothic Book"/>
          <w:sz w:val="24"/>
        </w:rPr>
      </w:pPr>
      <w:r w:rsidRPr="002A5905">
        <w:rPr>
          <w:rFonts w:ascii="Franklin Gothic Book" w:hAnsi="Franklin Gothic Book"/>
          <w:sz w:val="24"/>
        </w:rPr>
        <w:t xml:space="preserve">Are </w:t>
      </w:r>
      <w:r w:rsidR="00DA678A">
        <w:rPr>
          <w:rFonts w:ascii="Franklin Gothic Book" w:hAnsi="Franklin Gothic Book"/>
          <w:sz w:val="24"/>
        </w:rPr>
        <w:t xml:space="preserve">entirely </w:t>
      </w:r>
      <w:r w:rsidRPr="002A5905">
        <w:rPr>
          <w:rFonts w:ascii="Franklin Gothic Book" w:hAnsi="Franklin Gothic Book"/>
          <w:sz w:val="24"/>
        </w:rPr>
        <w:t>new to the teaching profession</w:t>
      </w:r>
      <w:r w:rsidR="00DA678A">
        <w:rPr>
          <w:rFonts w:ascii="Franklin Gothic Book" w:hAnsi="Franklin Gothic Book"/>
          <w:sz w:val="24"/>
        </w:rPr>
        <w:t xml:space="preserve"> and want to train with us</w:t>
      </w:r>
    </w:p>
    <w:p w14:paraId="41DE068E" w14:textId="23CB4398" w:rsidR="001B5BE0" w:rsidRPr="002A5905" w:rsidRDefault="001B5BE0" w:rsidP="001B5BE0">
      <w:pPr>
        <w:pStyle w:val="ListParagraph"/>
        <w:numPr>
          <w:ilvl w:val="0"/>
          <w:numId w:val="8"/>
        </w:numPr>
        <w:rPr>
          <w:rFonts w:ascii="Franklin Gothic Book" w:hAnsi="Franklin Gothic Book"/>
          <w:sz w:val="24"/>
          <w:szCs w:val="24"/>
        </w:rPr>
      </w:pPr>
      <w:r w:rsidRPr="002A5905">
        <w:rPr>
          <w:rFonts w:ascii="Franklin Gothic Book" w:hAnsi="Franklin Gothic Book"/>
          <w:sz w:val="24"/>
          <w:szCs w:val="24"/>
        </w:rPr>
        <w:t xml:space="preserve">Have qualified to teach in sectors outside the 11-18 </w:t>
      </w:r>
      <w:r w:rsidR="002A5905" w:rsidRPr="002A5905">
        <w:rPr>
          <w:rFonts w:ascii="Franklin Gothic Book" w:hAnsi="Franklin Gothic Book"/>
          <w:sz w:val="24"/>
          <w:szCs w:val="24"/>
        </w:rPr>
        <w:t>focus of secondary schools</w:t>
      </w:r>
    </w:p>
    <w:p w14:paraId="4B089865" w14:textId="6D20FF4C" w:rsidR="002A5905" w:rsidRDefault="002A5905" w:rsidP="001B5BE0">
      <w:pPr>
        <w:pStyle w:val="ListParagraph"/>
        <w:numPr>
          <w:ilvl w:val="0"/>
          <w:numId w:val="8"/>
        </w:numPr>
        <w:rPr>
          <w:rFonts w:ascii="Franklin Gothic Book" w:hAnsi="Franklin Gothic Book"/>
          <w:sz w:val="24"/>
          <w:szCs w:val="24"/>
        </w:rPr>
      </w:pPr>
      <w:r w:rsidRPr="002A5905">
        <w:rPr>
          <w:rFonts w:ascii="Franklin Gothic Book" w:hAnsi="Franklin Gothic Book"/>
          <w:sz w:val="24"/>
          <w:szCs w:val="24"/>
        </w:rPr>
        <w:t xml:space="preserve">Have significant experience in Industry or the Armed Forces, are experts in their specialist </w:t>
      </w:r>
      <w:r>
        <w:rPr>
          <w:rFonts w:ascii="Franklin Gothic Book" w:hAnsi="Franklin Gothic Book"/>
          <w:sz w:val="24"/>
          <w:szCs w:val="24"/>
        </w:rPr>
        <w:t>fields and wh</w:t>
      </w:r>
      <w:r w:rsidRPr="002A5905">
        <w:rPr>
          <w:rFonts w:ascii="Franklin Gothic Book" w:hAnsi="Franklin Gothic Book"/>
          <w:sz w:val="24"/>
          <w:szCs w:val="24"/>
        </w:rPr>
        <w:t xml:space="preserve">ose </w:t>
      </w:r>
      <w:r>
        <w:rPr>
          <w:rFonts w:ascii="Franklin Gothic Book" w:hAnsi="Franklin Gothic Book"/>
          <w:sz w:val="24"/>
          <w:szCs w:val="24"/>
        </w:rPr>
        <w:t xml:space="preserve">natural habitat is the workshop… </w:t>
      </w:r>
      <w:r w:rsidRPr="002A5905">
        <w:rPr>
          <w:rFonts w:ascii="Franklin Gothic Book" w:hAnsi="Franklin Gothic Book"/>
          <w:sz w:val="24"/>
          <w:szCs w:val="24"/>
        </w:rPr>
        <w:t xml:space="preserve">but </w:t>
      </w:r>
      <w:r>
        <w:rPr>
          <w:rFonts w:ascii="Franklin Gothic Book" w:hAnsi="Franklin Gothic Book"/>
          <w:sz w:val="24"/>
          <w:szCs w:val="24"/>
        </w:rPr>
        <w:t xml:space="preserve">they </w:t>
      </w:r>
      <w:r w:rsidR="00260840">
        <w:rPr>
          <w:rFonts w:ascii="Franklin Gothic Book" w:hAnsi="Franklin Gothic Book"/>
          <w:sz w:val="24"/>
          <w:szCs w:val="24"/>
        </w:rPr>
        <w:t xml:space="preserve">may </w:t>
      </w:r>
      <w:r>
        <w:rPr>
          <w:rFonts w:ascii="Franklin Gothic Book" w:hAnsi="Franklin Gothic Book"/>
          <w:sz w:val="24"/>
          <w:szCs w:val="24"/>
        </w:rPr>
        <w:t xml:space="preserve">have only an enthusiasm for teaching/training/instructing but </w:t>
      </w:r>
      <w:r w:rsidRPr="002A5905">
        <w:rPr>
          <w:rFonts w:ascii="Franklin Gothic Book" w:hAnsi="Franklin Gothic Book"/>
          <w:sz w:val="24"/>
          <w:szCs w:val="24"/>
        </w:rPr>
        <w:t xml:space="preserve">no formal teaching qualification </w:t>
      </w:r>
    </w:p>
    <w:p w14:paraId="5E8BFC7A" w14:textId="094F3765" w:rsidR="002A5905" w:rsidRPr="002A5905" w:rsidRDefault="002A5905" w:rsidP="001B5BE0">
      <w:pPr>
        <w:pStyle w:val="ListParagraph"/>
        <w:numPr>
          <w:ilvl w:val="0"/>
          <w:numId w:val="8"/>
        </w:numPr>
        <w:rPr>
          <w:rFonts w:ascii="Franklin Gothic Book" w:hAnsi="Franklin Gothic Book"/>
          <w:sz w:val="24"/>
          <w:szCs w:val="24"/>
        </w:rPr>
      </w:pPr>
      <w:r>
        <w:rPr>
          <w:rFonts w:ascii="Franklin Gothic Book" w:hAnsi="Franklin Gothic Book"/>
          <w:sz w:val="24"/>
          <w:szCs w:val="24"/>
        </w:rPr>
        <w:t>Are engaged in Degree and Higher Degree studies and have some time available to devote to teaching</w:t>
      </w:r>
    </w:p>
    <w:p w14:paraId="191A2CD9" w14:textId="77777777" w:rsidR="002A5905" w:rsidRDefault="002A5905">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br w:type="page"/>
      </w:r>
    </w:p>
    <w:p w14:paraId="02C00B93" w14:textId="2A8DB309" w:rsidR="009B49F1" w:rsidRPr="002A5905" w:rsidRDefault="00F07CF1">
      <w:pPr>
        <w:rPr>
          <w:rFonts w:ascii="Franklin Gothic Book" w:hAnsi="Franklin Gothic Book"/>
          <w:b/>
          <w:color w:val="2E74B5" w:themeColor="accent1" w:themeShade="BF"/>
          <w:sz w:val="28"/>
        </w:rPr>
      </w:pPr>
      <w:r w:rsidRPr="002A5905">
        <w:rPr>
          <w:rFonts w:ascii="Franklin Gothic Book" w:hAnsi="Franklin Gothic Book"/>
          <w:b/>
          <w:color w:val="2E74B5" w:themeColor="accent1" w:themeShade="BF"/>
          <w:sz w:val="28"/>
        </w:rPr>
        <w:lastRenderedPageBreak/>
        <w:t>More Information about the posts</w:t>
      </w:r>
    </w:p>
    <w:p w14:paraId="12299C98" w14:textId="3D4FE701" w:rsidR="00177464" w:rsidRPr="002A5905" w:rsidRDefault="00F07CF1" w:rsidP="00177464">
      <w:pPr>
        <w:rPr>
          <w:rFonts w:ascii="Franklin Gothic Book" w:hAnsi="Franklin Gothic Book"/>
          <w:sz w:val="24"/>
          <w:szCs w:val="28"/>
        </w:rPr>
      </w:pPr>
      <w:r w:rsidRPr="002A5905">
        <w:rPr>
          <w:rFonts w:ascii="Franklin Gothic Book" w:hAnsi="Franklin Gothic Book"/>
          <w:sz w:val="24"/>
          <w:szCs w:val="28"/>
        </w:rPr>
        <w:t>Not all our students have made their option choices yet, but the details below identify the</w:t>
      </w:r>
      <w:r w:rsidRPr="002A5905">
        <w:rPr>
          <w:rFonts w:ascii="Franklin Gothic Book" w:hAnsi="Franklin Gothic Book"/>
          <w:i/>
          <w:sz w:val="24"/>
          <w:szCs w:val="28"/>
        </w:rPr>
        <w:t xml:space="preserve"> likely</w:t>
      </w:r>
      <w:r w:rsidRPr="002A5905">
        <w:rPr>
          <w:rFonts w:ascii="Franklin Gothic Book" w:hAnsi="Franklin Gothic Book"/>
          <w:sz w:val="24"/>
          <w:szCs w:val="28"/>
        </w:rPr>
        <w:t xml:space="preserve"> teaching loads of the posts</w:t>
      </w:r>
      <w:r w:rsidR="00177464" w:rsidRPr="002A5905">
        <w:rPr>
          <w:rFonts w:ascii="Franklin Gothic Book" w:hAnsi="Franklin Gothic Book"/>
          <w:sz w:val="24"/>
          <w:szCs w:val="28"/>
        </w:rPr>
        <w:t>. For all the posts that are not full-time, there is the possibility of teaching another subject to make up a ‘full’ timetable commitment. The Application Form gives an opportunity to identify such expertise in any of the subjects where we’re seeking staff.</w:t>
      </w:r>
    </w:p>
    <w:p w14:paraId="59415875" w14:textId="77777777" w:rsidR="00A31BFD" w:rsidRPr="00177464" w:rsidRDefault="00A31BFD" w:rsidP="00177464">
      <w:pPr>
        <w:rPr>
          <w:rFonts w:ascii="Franklin Gothic Book" w:hAnsi="Franklin Gothic Book"/>
          <w:sz w:val="28"/>
          <w:szCs w:val="28"/>
        </w:rPr>
      </w:pPr>
    </w:p>
    <w:p w14:paraId="1C88C771" w14:textId="521732F7" w:rsidR="00F07CF1" w:rsidRDefault="00F07CF1" w:rsidP="00177464">
      <w:pPr>
        <w:tabs>
          <w:tab w:val="left" w:pos="5940"/>
        </w:tabs>
        <w:rPr>
          <w:rFonts w:ascii="Franklin Gothic Book" w:hAnsi="Franklin Gothic Book"/>
          <w:b/>
          <w:color w:val="2E74B5" w:themeColor="accent1" w:themeShade="BF"/>
          <w:sz w:val="36"/>
        </w:rPr>
      </w:pPr>
    </w:p>
    <w:p w14:paraId="3DDF069F" w14:textId="0131ACAE" w:rsidR="00652FCD" w:rsidRPr="008C38E8" w:rsidRDefault="001321BB"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Lead Teacher</w:t>
      </w:r>
      <w:r w:rsidR="00F94A44">
        <w:rPr>
          <w:rFonts w:ascii="Franklin Gothic Book" w:hAnsi="Franklin Gothic Book"/>
          <w:b/>
          <w:color w:val="2E74B5" w:themeColor="accent1" w:themeShade="BF"/>
          <w:sz w:val="36"/>
        </w:rPr>
        <w:t xml:space="preserve">: </w:t>
      </w:r>
      <w:r w:rsidR="00652FCD" w:rsidRPr="008C38E8">
        <w:rPr>
          <w:rFonts w:ascii="Franklin Gothic Book" w:hAnsi="Franklin Gothic Book"/>
          <w:b/>
          <w:color w:val="2E74B5" w:themeColor="accent1" w:themeShade="BF"/>
          <w:sz w:val="36"/>
        </w:rPr>
        <w:t xml:space="preserve"> </w:t>
      </w:r>
      <w:r w:rsidR="00A54029">
        <w:rPr>
          <w:rFonts w:ascii="Franklin Gothic Book" w:hAnsi="Franklin Gothic Book"/>
          <w:b/>
          <w:color w:val="2E74B5" w:themeColor="accent1" w:themeShade="BF"/>
          <w:sz w:val="36"/>
        </w:rPr>
        <w:t>Role</w:t>
      </w:r>
      <w:r w:rsidR="00652FCD" w:rsidRPr="008C38E8">
        <w:rPr>
          <w:rFonts w:ascii="Franklin Gothic Book" w:hAnsi="Franklin Gothic Book"/>
          <w:b/>
          <w:color w:val="2E74B5" w:themeColor="accent1" w:themeShade="BF"/>
          <w:sz w:val="36"/>
        </w:rPr>
        <w:t xml:space="preserve"> Description </w:t>
      </w:r>
    </w:p>
    <w:p w14:paraId="300DDF59" w14:textId="00931DA5" w:rsidR="00652FCD" w:rsidRPr="00831619" w:rsidRDefault="00652FCD" w:rsidP="00831619">
      <w:pPr>
        <w:spacing w:line="312" w:lineRule="auto"/>
        <w:rPr>
          <w:rFonts w:ascii="Franklin Gothic Book" w:hAnsi="Franklin Gothic Book"/>
        </w:rPr>
      </w:pPr>
      <w:r w:rsidRPr="00831619">
        <w:rPr>
          <w:rFonts w:ascii="Franklin Gothic Book" w:hAnsi="Franklin Gothic Book"/>
          <w:b/>
          <w:color w:val="2E74B5" w:themeColor="accent1" w:themeShade="BF"/>
          <w:sz w:val="24"/>
        </w:rPr>
        <w:t>Responsible to</w:t>
      </w:r>
      <w:r w:rsidRPr="00831619">
        <w:rPr>
          <w:rFonts w:ascii="Franklin Gothic Book" w:hAnsi="Franklin Gothic Book"/>
          <w:color w:val="2E74B5" w:themeColor="accent1" w:themeShade="BF"/>
          <w:sz w:val="24"/>
        </w:rPr>
        <w:t xml:space="preserve"> </w:t>
      </w:r>
      <w:r w:rsidR="001321BB">
        <w:rPr>
          <w:rFonts w:ascii="Franklin Gothic Book" w:hAnsi="Franklin Gothic Book"/>
        </w:rPr>
        <w:t>–</w:t>
      </w:r>
      <w:r w:rsidRPr="00831619">
        <w:rPr>
          <w:rFonts w:ascii="Franklin Gothic Book" w:hAnsi="Franklin Gothic Book"/>
        </w:rPr>
        <w:t xml:space="preserve"> </w:t>
      </w:r>
      <w:r w:rsidR="001321BB">
        <w:rPr>
          <w:rFonts w:ascii="Franklin Gothic Book" w:hAnsi="Franklin Gothic Book"/>
        </w:rPr>
        <w:t xml:space="preserve">Vice Principal or Director of Learning </w:t>
      </w:r>
    </w:p>
    <w:p w14:paraId="1F3E2E27" w14:textId="55A5D7BB" w:rsidR="00652FCD" w:rsidRDefault="00652FCD" w:rsidP="00831619">
      <w:pPr>
        <w:spacing w:line="312" w:lineRule="auto"/>
        <w:rPr>
          <w:rFonts w:ascii="Franklin Gothic Book" w:hAnsi="Franklin Gothic Book"/>
          <w:b/>
          <w:color w:val="2E74B5" w:themeColor="accent1" w:themeShade="BF"/>
          <w:sz w:val="28"/>
        </w:rPr>
      </w:pPr>
      <w:r w:rsidRPr="00831619">
        <w:rPr>
          <w:rFonts w:ascii="Franklin Gothic Book" w:hAnsi="Franklin Gothic Book"/>
          <w:b/>
          <w:color w:val="2E74B5" w:themeColor="accent1" w:themeShade="BF"/>
          <w:sz w:val="28"/>
        </w:rPr>
        <w:t>Job purpose:</w:t>
      </w:r>
    </w:p>
    <w:p w14:paraId="4F4D9ABF" w14:textId="77777777" w:rsidR="00DE7B04" w:rsidRPr="00DE7B04" w:rsidRDefault="00DE7B04" w:rsidP="00DE7B04">
      <w:pPr>
        <w:spacing w:after="0"/>
        <w:rPr>
          <w:rFonts w:ascii="Franklin Gothic Book" w:hAnsi="Franklin Gothic Book"/>
          <w:b/>
          <w:color w:val="0070C0"/>
          <w:sz w:val="24"/>
        </w:rPr>
      </w:pPr>
      <w:r w:rsidRPr="00DE7B04">
        <w:rPr>
          <w:rFonts w:ascii="Franklin Gothic Book" w:hAnsi="Franklin Gothic Book"/>
          <w:b/>
          <w:color w:val="0070C0"/>
        </w:rPr>
        <w:t xml:space="preserve">1) </w:t>
      </w:r>
      <w:r w:rsidRPr="00DE7B04">
        <w:rPr>
          <w:rFonts w:ascii="Franklin Gothic Book" w:hAnsi="Franklin Gothic Book"/>
          <w:b/>
          <w:color w:val="0070C0"/>
          <w:sz w:val="24"/>
        </w:rPr>
        <w:t>Quality of Teaching and Learning</w:t>
      </w:r>
    </w:p>
    <w:p w14:paraId="6F3660A9" w14:textId="5A27751C"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provide excellent teaching.</w:t>
      </w:r>
    </w:p>
    <w:p w14:paraId="142713FB" w14:textId="527DCF1A"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support colleagues within the faculty, and the UTC, so that they may become excellent teachers.</w:t>
      </w:r>
    </w:p>
    <w:p w14:paraId="3A363CE8" w14:textId="05A158C7"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support other classroom staff in achieving excellence in their work.</w:t>
      </w:r>
    </w:p>
    <w:p w14:paraId="4DCB5703" w14:textId="6AF7FA28"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deliver outstanding student outcomes and to support colleagues in achieving the same.</w:t>
      </w:r>
    </w:p>
    <w:p w14:paraId="0CD5F9EA" w14:textId="4EC6DE52"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keep up to date with national developments in relevant subject and teaching practice and methodology.</w:t>
      </w:r>
    </w:p>
    <w:p w14:paraId="07E14819" w14:textId="0F51989E"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advise senior colleagues on teaching and learning and to contribute to policy and practice across the UTC.</w:t>
      </w:r>
    </w:p>
    <w:p w14:paraId="6897A27F" w14:textId="796EA7BE"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raise the quality of teaching and learning at the UTC.</w:t>
      </w:r>
    </w:p>
    <w:p w14:paraId="1C41E3EA" w14:textId="77777777" w:rsidR="00DE7B04" w:rsidRDefault="00DE7B04" w:rsidP="00DE7B04">
      <w:pPr>
        <w:spacing w:after="0"/>
        <w:ind w:left="720"/>
        <w:rPr>
          <w:rFonts w:ascii="Franklin Gothic Book" w:hAnsi="Franklin Gothic Book"/>
        </w:rPr>
      </w:pPr>
    </w:p>
    <w:p w14:paraId="26D15290" w14:textId="77777777" w:rsidR="00DE7B04" w:rsidRPr="00DE7B04" w:rsidRDefault="00DE7B04" w:rsidP="00DE7B04">
      <w:pPr>
        <w:spacing w:after="0"/>
        <w:ind w:left="720"/>
        <w:rPr>
          <w:rFonts w:ascii="Franklin Gothic Book" w:hAnsi="Franklin Gothic Book"/>
          <w:color w:val="0070C0"/>
          <w:sz w:val="24"/>
        </w:rPr>
      </w:pPr>
    </w:p>
    <w:p w14:paraId="47592DE3"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t>2) Curriculum Development</w:t>
      </w:r>
    </w:p>
    <w:p w14:paraId="4342338F" w14:textId="24A73E6C"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work with colleagues to produce schemes of work and teaching and learning resources to promote high standards.</w:t>
      </w:r>
    </w:p>
    <w:p w14:paraId="5DC0C379" w14:textId="222DD7B5"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develop resources for learning outside the classroom.</w:t>
      </w:r>
    </w:p>
    <w:p w14:paraId="4717E095" w14:textId="362052E3"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assist colleagues in finding appropriate high quality resources.</w:t>
      </w:r>
    </w:p>
    <w:p w14:paraId="7A0F95FB" w14:textId="77777777" w:rsidR="00DE7B04" w:rsidRDefault="00DE7B04" w:rsidP="00DE7B04">
      <w:pPr>
        <w:rPr>
          <w:rFonts w:ascii="Franklin Gothic Book" w:hAnsi="Franklin Gothic Book"/>
        </w:rPr>
      </w:pPr>
    </w:p>
    <w:p w14:paraId="42F9C6EE"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t>3) Subject Management</w:t>
      </w:r>
    </w:p>
    <w:p w14:paraId="03515EF9"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ensure the appropriate resources are available for students to be successful</w:t>
      </w:r>
    </w:p>
    <w:p w14:paraId="63B52702"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 xml:space="preserve">To ensure that students are studying for and entered for the correct exam courses </w:t>
      </w:r>
    </w:p>
    <w:p w14:paraId="37A66C8B"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design and develop professional development activities.</w:t>
      </w:r>
    </w:p>
    <w:p w14:paraId="069EE1CC"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support colleague experiencing difficulties.</w:t>
      </w:r>
    </w:p>
    <w:p w14:paraId="184905A9"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work with colleagues in other institutions as appropriate.</w:t>
      </w:r>
    </w:p>
    <w:p w14:paraId="446AE0DD" w14:textId="77777777" w:rsidR="00DE7B04" w:rsidRPr="00B94795" w:rsidRDefault="00DE7B04" w:rsidP="00DE7B04">
      <w:pPr>
        <w:rPr>
          <w:rFonts w:ascii="Franklin Gothic Book" w:hAnsi="Franklin Gothic Book"/>
        </w:rPr>
      </w:pPr>
    </w:p>
    <w:p w14:paraId="5341482A"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lastRenderedPageBreak/>
        <w:t>4) General UTC-wide Responsibilities</w:t>
      </w:r>
    </w:p>
    <w:p w14:paraId="0A7A50D9" w14:textId="670B3930"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Update the Principal, other senior Leaders and the Governing Body on the effectiveness of the provision in your subject area</w:t>
      </w:r>
    </w:p>
    <w:p w14:paraId="117C434A" w14:textId="7918EE46"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 xml:space="preserve">Lead by example as a teacher achieving high standards of </w:t>
      </w:r>
      <w:r>
        <w:rPr>
          <w:rFonts w:ascii="Franklin Gothic Book" w:hAnsi="Franklin Gothic Book"/>
          <w:sz w:val="24"/>
        </w:rPr>
        <w:t>student</w:t>
      </w:r>
      <w:r w:rsidRPr="00DE7B04">
        <w:rPr>
          <w:rFonts w:ascii="Franklin Gothic Book" w:hAnsi="Franklin Gothic Book"/>
          <w:sz w:val="24"/>
        </w:rPr>
        <w:t xml:space="preserve"> attainment and progress, behaviour and motivation through effective teaching</w:t>
      </w:r>
    </w:p>
    <w:p w14:paraId="672E3909" w14:textId="62BE2B34"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Challenge underperformance and ensure corrective action and follow up</w:t>
      </w:r>
    </w:p>
    <w:p w14:paraId="734EEF39" w14:textId="775936C9"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Contribute to the Enrichment programme for students</w:t>
      </w:r>
    </w:p>
    <w:p w14:paraId="363C5F8F" w14:textId="76D5E7EE"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Support the development and maintenance of whole UTC policies and practices to ensure consistent application of whole UTC policy and procedure</w:t>
      </w:r>
    </w:p>
    <w:p w14:paraId="452AC28C" w14:textId="6972A4C3"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Have a teaching commitment in line with Subject Leader level</w:t>
      </w:r>
    </w:p>
    <w:p w14:paraId="14764749" w14:textId="56AC2B36"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Serve as a mentor for a group of students</w:t>
      </w:r>
    </w:p>
    <w:p w14:paraId="18996781" w14:textId="75C44B01"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Sustain effective, positive relationships with all staff, students, parents/carers, governors and the local community</w:t>
      </w:r>
    </w:p>
    <w:p w14:paraId="50248B3E" w14:textId="23F1D56D"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Maintain clear expectations and high standards of professionalism</w:t>
      </w:r>
    </w:p>
    <w:p w14:paraId="24FE9906" w14:textId="67603C9D"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Attend UTC events and activities such as Open Days and Parent Consultation Evenings as directed by the Principal</w:t>
      </w:r>
    </w:p>
    <w:p w14:paraId="56414A4E" w14:textId="60F7FF9E"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Keep the UTC Leadership Team up to date with national developments specific to your area of responsibility</w:t>
      </w:r>
    </w:p>
    <w:p w14:paraId="56520111" w14:textId="77777777" w:rsidR="00DE7B04" w:rsidRDefault="00DE7B04" w:rsidP="00831619">
      <w:pPr>
        <w:spacing w:line="312" w:lineRule="auto"/>
        <w:rPr>
          <w:rFonts w:ascii="Franklin Gothic Book" w:hAnsi="Franklin Gothic Book"/>
          <w:b/>
          <w:color w:val="2E74B5" w:themeColor="accent1" w:themeShade="BF"/>
          <w:sz w:val="28"/>
        </w:rPr>
      </w:pPr>
    </w:p>
    <w:p w14:paraId="45E915AD" w14:textId="20B0182D" w:rsidR="00F94A44" w:rsidRPr="00DE7B04" w:rsidRDefault="00F94A44" w:rsidP="00DE7B04">
      <w:pPr>
        <w:spacing w:line="312" w:lineRule="auto"/>
        <w:rPr>
          <w:rFonts w:ascii="Franklin Gothic Book" w:hAnsi="Franklin Gothic Book"/>
        </w:rPr>
      </w:pPr>
    </w:p>
    <w:p w14:paraId="54AE578F" w14:textId="4F0C6B9D" w:rsidR="001D2D9C" w:rsidRPr="008C38E8" w:rsidRDefault="001D2D9C" w:rsidP="001D2D9C">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Teacher: Role</w:t>
      </w:r>
      <w:r w:rsidRPr="008C38E8">
        <w:rPr>
          <w:rFonts w:ascii="Franklin Gothic Book" w:hAnsi="Franklin Gothic Book"/>
          <w:b/>
          <w:color w:val="2E74B5" w:themeColor="accent1" w:themeShade="BF"/>
          <w:sz w:val="36"/>
        </w:rPr>
        <w:t xml:space="preserve"> Description </w:t>
      </w:r>
    </w:p>
    <w:p w14:paraId="23F233A4" w14:textId="77777777" w:rsidR="003F1192" w:rsidRPr="00685A39" w:rsidRDefault="003F1192" w:rsidP="00685A39">
      <w:pPr>
        <w:rPr>
          <w:rFonts w:ascii="Franklin Gothic Book" w:hAnsi="Franklin Gothic Book"/>
          <w:sz w:val="24"/>
          <w:szCs w:val="24"/>
        </w:rPr>
      </w:pPr>
      <w:r w:rsidRPr="00685A39">
        <w:rPr>
          <w:rFonts w:ascii="Franklin Gothic Book" w:hAnsi="Franklin Gothic Book"/>
          <w:sz w:val="24"/>
          <w:szCs w:val="24"/>
        </w:rPr>
        <w:t>Salary in range: MPS/UPS</w:t>
      </w:r>
    </w:p>
    <w:p w14:paraId="1DB3E67C" w14:textId="1F716570"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Teaching and learning</w:t>
      </w:r>
    </w:p>
    <w:p w14:paraId="199DD69A" w14:textId="5378F5A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Deliver outstanding learning experiences which engage and excite our students.</w:t>
      </w:r>
    </w:p>
    <w:p w14:paraId="573E8439" w14:textId="7CA3046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Plan and teach well-structured lessons which engage students to learn for themselves.</w:t>
      </w:r>
    </w:p>
    <w:p w14:paraId="146353FA" w14:textId="6172884E"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Bring the curriculum to life through practical application relevant to the world of work.</w:t>
      </w:r>
    </w:p>
    <w:p w14:paraId="41996C6C" w14:textId="3C4E762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Adapt teaching to meet the needs of groups and individual students.</w:t>
      </w:r>
    </w:p>
    <w:p w14:paraId="35E13377" w14:textId="3B9EAD25"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clear and high expectations of student attitudes; use the Workplace Skills to</w:t>
      </w:r>
    </w:p>
    <w:p w14:paraId="1B8039F8"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ensure that students are clear about how they should behave.</w:t>
      </w:r>
    </w:p>
    <w:p w14:paraId="213C9B7D" w14:textId="74920E0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Give students regular feedback and clear targets in order to help them improve.</w:t>
      </w:r>
    </w:p>
    <w:p w14:paraId="2D25CD53" w14:textId="2AB01E8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Encourage them to reflect on their progress and support them to become successful</w:t>
      </w:r>
    </w:p>
    <w:p w14:paraId="1E42A47F"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independent learners.</w:t>
      </w:r>
    </w:p>
    <w:p w14:paraId="7DAD7094" w14:textId="44AA487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Reflect on student learning and own teaching practice to improve future effectiveness.</w:t>
      </w:r>
    </w:p>
    <w:p w14:paraId="01C4D2CF" w14:textId="50322EB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colleagues to evaluate teaching, giving and receiving feedback to help</w:t>
      </w:r>
    </w:p>
    <w:p w14:paraId="76D7F82F"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improvement.</w:t>
      </w:r>
    </w:p>
    <w:p w14:paraId="56590AA0" w14:textId="548E59D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Gather feedback from students and respond positively to suggestions for improvement.</w:t>
      </w:r>
    </w:p>
    <w:p w14:paraId="70CCECC2" w14:textId="2A0D403E"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Develop an inclusive and supportive approach so that all young people feel welcome and</w:t>
      </w:r>
      <w:r w:rsidR="00685A39">
        <w:rPr>
          <w:rFonts w:ascii="Franklin Gothic Book" w:hAnsi="Franklin Gothic Book"/>
          <w:sz w:val="24"/>
          <w:szCs w:val="24"/>
        </w:rPr>
        <w:t xml:space="preserve"> </w:t>
      </w:r>
      <w:r w:rsidRPr="00685A39">
        <w:rPr>
          <w:rFonts w:ascii="Franklin Gothic Book" w:hAnsi="Franklin Gothic Book"/>
          <w:sz w:val="24"/>
          <w:szCs w:val="24"/>
        </w:rPr>
        <w:t>supported in their learning.</w:t>
      </w:r>
    </w:p>
    <w:p w14:paraId="00A3B79B" w14:textId="67CFE17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lastRenderedPageBreak/>
        <w:t>Set work for classes for planned absence and, where possible, for unplanned absence.</w:t>
      </w:r>
    </w:p>
    <w:p w14:paraId="23C762CB" w14:textId="4B7B1112"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Raising aspiration, achievement and attainment</w:t>
      </w:r>
    </w:p>
    <w:p w14:paraId="3325C30A" w14:textId="0BC2810B"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Be accountable for students’ progress and attainment in all classes taught.</w:t>
      </w:r>
    </w:p>
    <w:p w14:paraId="167A7B75" w14:textId="1FB6202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high expectations of students in achieving their academic targets, irrespective of</w:t>
      </w:r>
      <w:r w:rsidR="00685A39">
        <w:rPr>
          <w:rFonts w:ascii="Franklin Gothic Book" w:hAnsi="Franklin Gothic Book"/>
          <w:sz w:val="24"/>
          <w:szCs w:val="24"/>
        </w:rPr>
        <w:t xml:space="preserve"> </w:t>
      </w:r>
      <w:r w:rsidRPr="00685A39">
        <w:rPr>
          <w:rFonts w:ascii="Franklin Gothic Book" w:hAnsi="Franklin Gothic Book"/>
          <w:sz w:val="24"/>
          <w:szCs w:val="24"/>
        </w:rPr>
        <w:t>background.</w:t>
      </w:r>
    </w:p>
    <w:p w14:paraId="73DEEA74" w14:textId="6689B93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the Faculty Director to use assessment data to set challenging targets for</w:t>
      </w:r>
    </w:p>
    <w:p w14:paraId="49D551C3" w14:textId="77777777" w:rsidR="003F1192" w:rsidRPr="00685A39" w:rsidRDefault="003F1192" w:rsidP="00DE7B04">
      <w:pPr>
        <w:pStyle w:val="ListParagraph"/>
        <w:ind w:left="360"/>
        <w:rPr>
          <w:rFonts w:ascii="Franklin Gothic Book" w:hAnsi="Franklin Gothic Book"/>
          <w:sz w:val="24"/>
          <w:szCs w:val="24"/>
        </w:rPr>
      </w:pPr>
      <w:r w:rsidRPr="00685A39">
        <w:rPr>
          <w:rFonts w:ascii="Franklin Gothic Book" w:hAnsi="Franklin Gothic Book"/>
          <w:sz w:val="24"/>
          <w:szCs w:val="24"/>
        </w:rPr>
        <w:t>students and to accurately track their progress, with a focus on groups and gaps.</w:t>
      </w:r>
    </w:p>
    <w:p w14:paraId="17AE75CB" w14:textId="3AEDA3EA"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Use accurate assessment methods to understand and track the progress of every</w:t>
      </w:r>
    </w:p>
    <w:p w14:paraId="1AE998F5" w14:textId="77777777" w:rsidR="003F1192" w:rsidRPr="00685A39" w:rsidRDefault="003F1192" w:rsidP="00DE7B04">
      <w:pPr>
        <w:pStyle w:val="ListParagraph"/>
        <w:ind w:left="360"/>
        <w:rPr>
          <w:rFonts w:ascii="Franklin Gothic Book" w:hAnsi="Franklin Gothic Book"/>
          <w:sz w:val="24"/>
          <w:szCs w:val="24"/>
        </w:rPr>
      </w:pPr>
      <w:r w:rsidRPr="00685A39">
        <w:rPr>
          <w:rFonts w:ascii="Franklin Gothic Book" w:hAnsi="Franklin Gothic Book"/>
          <w:sz w:val="24"/>
          <w:szCs w:val="24"/>
        </w:rPr>
        <w:t>student and design appropriate strategies to support their learning.</w:t>
      </w:r>
    </w:p>
    <w:p w14:paraId="0E9DA8ED" w14:textId="3C2B49E0" w:rsidR="003F1192"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Address the needs and aspirations of each student through personalised learning.</w:t>
      </w:r>
    </w:p>
    <w:p w14:paraId="3EDC7F5E" w14:textId="77777777" w:rsidR="00685A39" w:rsidRPr="00685A39" w:rsidRDefault="00685A39" w:rsidP="00685A39">
      <w:pPr>
        <w:pStyle w:val="ListParagraph"/>
        <w:ind w:left="360"/>
        <w:rPr>
          <w:rFonts w:ascii="Franklin Gothic Book" w:hAnsi="Franklin Gothic Book"/>
          <w:sz w:val="24"/>
          <w:szCs w:val="24"/>
        </w:rPr>
      </w:pPr>
    </w:p>
    <w:p w14:paraId="51664F3C" w14:textId="450081DE"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Curriculum expertise</w:t>
      </w:r>
    </w:p>
    <w:p w14:paraId="5CFA810B" w14:textId="4DC2961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Maintain subject expertise across relevant Key Stages and qualifications.</w:t>
      </w:r>
    </w:p>
    <w:p w14:paraId="11357172" w14:textId="1181998F"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Develop subject expertise, especially in areas with lack of experience or with new</w:t>
      </w:r>
    </w:p>
    <w:p w14:paraId="4A4DCBD9"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qualifications.</w:t>
      </w:r>
    </w:p>
    <w:p w14:paraId="741B638A" w14:textId="113F4839"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Design and implement a curriculum in specified subject areas which meets the needs of</w:t>
      </w:r>
      <w:r w:rsidR="00685A39">
        <w:rPr>
          <w:rFonts w:ascii="Franklin Gothic Book" w:hAnsi="Franklin Gothic Book"/>
          <w:sz w:val="24"/>
          <w:szCs w:val="24"/>
        </w:rPr>
        <w:t xml:space="preserve"> </w:t>
      </w:r>
      <w:r w:rsidRPr="00685A39">
        <w:rPr>
          <w:rFonts w:ascii="Franklin Gothic Book" w:hAnsi="Franklin Gothic Book"/>
          <w:sz w:val="24"/>
          <w:szCs w:val="24"/>
        </w:rPr>
        <w:t>all students, is consistent with the UTC’s Vision and Values and fulfils statutory</w:t>
      </w:r>
    </w:p>
    <w:p w14:paraId="59C68DE2"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requirements.</w:t>
      </w:r>
    </w:p>
    <w:p w14:paraId="313DEE8B" w14:textId="1E6EFAD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Ensure that opportunities are taken to develop the curriculum to reflect the specialist</w:t>
      </w:r>
    </w:p>
    <w:p w14:paraId="2FF5235D" w14:textId="3B047D1E"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ethos of the UTC and which prepares young p</w:t>
      </w:r>
      <w:r w:rsidR="00685A39">
        <w:rPr>
          <w:rFonts w:ascii="Franklin Gothic Book" w:hAnsi="Franklin Gothic Book"/>
          <w:sz w:val="24"/>
          <w:szCs w:val="24"/>
        </w:rPr>
        <w:t xml:space="preserve">eople for their range of future </w:t>
      </w:r>
      <w:r w:rsidRPr="00685A39">
        <w:rPr>
          <w:rFonts w:ascii="Franklin Gothic Book" w:hAnsi="Franklin Gothic Book"/>
          <w:sz w:val="24"/>
          <w:szCs w:val="24"/>
        </w:rPr>
        <w:t>possibilities.</w:t>
      </w:r>
    </w:p>
    <w:p w14:paraId="29B831D2" w14:textId="6A8312E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Ensure that students understand how the curriculum is relevant to the world of work and</w:t>
      </w:r>
      <w:r w:rsidR="00685A39">
        <w:rPr>
          <w:rFonts w:ascii="Franklin Gothic Book" w:hAnsi="Franklin Gothic Book"/>
          <w:sz w:val="24"/>
          <w:szCs w:val="24"/>
        </w:rPr>
        <w:t xml:space="preserve"> </w:t>
      </w:r>
      <w:r w:rsidRPr="00685A39">
        <w:rPr>
          <w:rFonts w:ascii="Franklin Gothic Book" w:hAnsi="Franklin Gothic Book"/>
          <w:sz w:val="24"/>
          <w:szCs w:val="24"/>
        </w:rPr>
        <w:t>develops their Workplace Skills.</w:t>
      </w:r>
    </w:p>
    <w:p w14:paraId="25405AD7" w14:textId="5A6B11BB"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Support student development of literacy and numeracy skills throughout their</w:t>
      </w:r>
      <w:r w:rsidR="00685A39">
        <w:rPr>
          <w:rFonts w:ascii="Franklin Gothic Book" w:hAnsi="Franklin Gothic Book"/>
          <w:sz w:val="24"/>
          <w:szCs w:val="24"/>
        </w:rPr>
        <w:t xml:space="preserve"> </w:t>
      </w:r>
      <w:r w:rsidRPr="00685A39">
        <w:rPr>
          <w:rFonts w:ascii="Franklin Gothic Book" w:hAnsi="Franklin Gothic Book"/>
          <w:sz w:val="24"/>
          <w:szCs w:val="24"/>
        </w:rPr>
        <w:t>experience.</w:t>
      </w:r>
    </w:p>
    <w:p w14:paraId="30E9B2A3" w14:textId="6DAB5418"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an attitude of flexibility to teach other subjects with appropriate support and CPD.</w:t>
      </w:r>
    </w:p>
    <w:p w14:paraId="1076EA77" w14:textId="4058B4D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to a flourishing enrichment programme which provides a broad and</w:t>
      </w:r>
    </w:p>
    <w:p w14:paraId="3D0D8324"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stimulating experience for all students.</w:t>
      </w:r>
    </w:p>
    <w:p w14:paraId="4A6CC07D" w14:textId="362DA53B"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Developing the organisation</w:t>
      </w:r>
    </w:p>
    <w:p w14:paraId="49214F08" w14:textId="23881E75"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Promote the UTC’s values across staff and students and with business partners.</w:t>
      </w:r>
    </w:p>
    <w:p w14:paraId="76DC6732" w14:textId="59D7752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significantly to student recruitment, through attending events in the UTC and</w:t>
      </w:r>
      <w:r w:rsidR="00685A39">
        <w:rPr>
          <w:rFonts w:ascii="Franklin Gothic Book" w:hAnsi="Franklin Gothic Book"/>
          <w:sz w:val="24"/>
          <w:szCs w:val="24"/>
        </w:rPr>
        <w:t xml:space="preserve"> </w:t>
      </w:r>
      <w:r w:rsidRPr="00685A39">
        <w:rPr>
          <w:rFonts w:ascii="Franklin Gothic Book" w:hAnsi="Franklin Gothic Book"/>
          <w:sz w:val="24"/>
          <w:szCs w:val="24"/>
        </w:rPr>
        <w:t>elsewhere and promoting the UTC.</w:t>
      </w:r>
    </w:p>
    <w:p w14:paraId="006FE506" w14:textId="7C7226B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Treat students as young adults, show them respect and earn theirs.</w:t>
      </w:r>
    </w:p>
    <w:p w14:paraId="5FB1D465" w14:textId="3D99DC8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Promote the Workplace Skills through discussion with students and by demonstrating</w:t>
      </w:r>
    </w:p>
    <w:p w14:paraId="442E0FE4"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them in professional approach.</w:t>
      </w:r>
    </w:p>
    <w:p w14:paraId="31E9F775" w14:textId="04605F1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the leadership team to critically evaluate the UTC’s performance and influence</w:t>
      </w:r>
      <w:r w:rsidR="00685A39">
        <w:rPr>
          <w:rFonts w:ascii="Franklin Gothic Book" w:hAnsi="Franklin Gothic Book"/>
          <w:sz w:val="24"/>
          <w:szCs w:val="24"/>
        </w:rPr>
        <w:t xml:space="preserve"> </w:t>
      </w:r>
      <w:r w:rsidRPr="00685A39">
        <w:rPr>
          <w:rFonts w:ascii="Franklin Gothic Book" w:hAnsi="Franklin Gothic Book"/>
          <w:sz w:val="24"/>
          <w:szCs w:val="24"/>
        </w:rPr>
        <w:t>change.</w:t>
      </w:r>
    </w:p>
    <w:p w14:paraId="77C70118" w14:textId="10013A7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to the CPD of other staff using own expertise and seek opportunities to</w:t>
      </w:r>
    </w:p>
    <w:p w14:paraId="2881DB66"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develop personal knowledge and skills.</w:t>
      </w:r>
    </w:p>
    <w:p w14:paraId="18CA9E44" w14:textId="6529CD2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Be efficient with resources and mindful of waste to ensure value for money.</w:t>
      </w:r>
    </w:p>
    <w:p w14:paraId="302651BF" w14:textId="2BF90F4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lastRenderedPageBreak/>
        <w:t>Ensure effective use of all technological and pedagogical resources.</w:t>
      </w:r>
    </w:p>
    <w:p w14:paraId="28C287F3" w14:textId="628E6C0E" w:rsidR="003F1192"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in partnership with parents/carers ensuring that they have full information about the</w:t>
      </w:r>
      <w:r w:rsidR="00685A39">
        <w:rPr>
          <w:rFonts w:ascii="Franklin Gothic Book" w:hAnsi="Franklin Gothic Book"/>
          <w:sz w:val="24"/>
          <w:szCs w:val="24"/>
        </w:rPr>
        <w:t xml:space="preserve"> </w:t>
      </w:r>
      <w:r w:rsidRPr="00685A39">
        <w:rPr>
          <w:rFonts w:ascii="Franklin Gothic Book" w:hAnsi="Franklin Gothic Book"/>
          <w:sz w:val="24"/>
          <w:szCs w:val="24"/>
        </w:rPr>
        <w:t>progress of their children and contribute to their learning.</w:t>
      </w:r>
    </w:p>
    <w:p w14:paraId="0CD451D8" w14:textId="77777777" w:rsidR="00685A39" w:rsidRPr="00685A39" w:rsidRDefault="00685A39" w:rsidP="00685A39">
      <w:pPr>
        <w:pStyle w:val="ListParagraph"/>
        <w:ind w:left="360"/>
        <w:rPr>
          <w:rFonts w:ascii="Franklin Gothic Book" w:hAnsi="Franklin Gothic Book"/>
          <w:sz w:val="24"/>
          <w:szCs w:val="24"/>
        </w:rPr>
      </w:pPr>
    </w:p>
    <w:p w14:paraId="49E642FA" w14:textId="49D8FAAB"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Additional duties</w:t>
      </w:r>
    </w:p>
    <w:p w14:paraId="21A45886" w14:textId="5BEA807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Act with integrity and ensure a high standard of care and safeguarding for all our</w:t>
      </w:r>
    </w:p>
    <w:p w14:paraId="38E4CF24"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students.</w:t>
      </w:r>
    </w:p>
    <w:p w14:paraId="3027AE6A" w14:textId="08C975B9"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Comply with health and safety rules and legislation, ensuring the safety of students and</w:t>
      </w:r>
      <w:r w:rsidR="00685A39">
        <w:rPr>
          <w:rFonts w:ascii="Franklin Gothic Book" w:hAnsi="Franklin Gothic Book"/>
          <w:sz w:val="24"/>
          <w:szCs w:val="24"/>
        </w:rPr>
        <w:t xml:space="preserve"> </w:t>
      </w:r>
      <w:r w:rsidRPr="00685A39">
        <w:rPr>
          <w:rFonts w:ascii="Franklin Gothic Book" w:hAnsi="Franklin Gothic Book"/>
          <w:sz w:val="24"/>
          <w:szCs w:val="24"/>
        </w:rPr>
        <w:t>staff at all times.</w:t>
      </w:r>
    </w:p>
    <w:p w14:paraId="7D5AE4EE" w14:textId="1086A21F"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Provide a highly visible presence to students and colleagues through the day.</w:t>
      </w:r>
    </w:p>
    <w:p w14:paraId="59537F66" w14:textId="19564B0D"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Attend open evenings, parental events, progress review meetings and other dedicated</w:t>
      </w:r>
      <w:r w:rsidR="00685A39">
        <w:rPr>
          <w:rFonts w:ascii="Franklin Gothic Book" w:hAnsi="Franklin Gothic Book"/>
          <w:sz w:val="24"/>
          <w:szCs w:val="24"/>
        </w:rPr>
        <w:t xml:space="preserve"> </w:t>
      </w:r>
      <w:r w:rsidRPr="00685A39">
        <w:rPr>
          <w:rFonts w:ascii="Franklin Gothic Book" w:hAnsi="Franklin Gothic Book"/>
          <w:sz w:val="24"/>
          <w:szCs w:val="24"/>
        </w:rPr>
        <w:t>activities, as required.</w:t>
      </w:r>
    </w:p>
    <w:p w14:paraId="2A85CB33" w14:textId="6407DAF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Act in compliance with data protection legislation in respecting the privacy of personal</w:t>
      </w:r>
      <w:r w:rsidR="00685A39">
        <w:rPr>
          <w:rFonts w:ascii="Franklin Gothic Book" w:hAnsi="Franklin Gothic Book"/>
          <w:sz w:val="24"/>
          <w:szCs w:val="24"/>
        </w:rPr>
        <w:t xml:space="preserve"> </w:t>
      </w:r>
      <w:r w:rsidRPr="00685A39">
        <w:rPr>
          <w:rFonts w:ascii="Franklin Gothic Book" w:hAnsi="Franklin Gothic Book"/>
          <w:sz w:val="24"/>
          <w:szCs w:val="24"/>
        </w:rPr>
        <w:t>information.</w:t>
      </w:r>
    </w:p>
    <w:p w14:paraId="69D1356C" w14:textId="72AFD94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Comply with the principles of the Freedom of Information Act 2000 in relation to the</w:t>
      </w:r>
    </w:p>
    <w:p w14:paraId="19FB5E88" w14:textId="77777777" w:rsidR="003F1192" w:rsidRPr="00685A39" w:rsidRDefault="003F1192" w:rsidP="00685A39">
      <w:pPr>
        <w:pStyle w:val="ListParagraph"/>
        <w:ind w:left="360"/>
        <w:rPr>
          <w:rFonts w:ascii="Franklin Gothic Book" w:hAnsi="Franklin Gothic Book"/>
          <w:sz w:val="24"/>
          <w:szCs w:val="24"/>
        </w:rPr>
      </w:pPr>
      <w:r w:rsidRPr="00685A39">
        <w:rPr>
          <w:rFonts w:ascii="Franklin Gothic Book" w:hAnsi="Franklin Gothic Book"/>
          <w:sz w:val="24"/>
          <w:szCs w:val="24"/>
        </w:rPr>
        <w:t>management of UTC records and information.</w:t>
      </w:r>
    </w:p>
    <w:p w14:paraId="5B664944" w14:textId="049C570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Undertake additional duties as may be reasonably directed by the Principal or line</w:t>
      </w:r>
    </w:p>
    <w:p w14:paraId="451C0FFA" w14:textId="7E15A8F0" w:rsidR="00033327" w:rsidRPr="00685A39" w:rsidRDefault="003F1192" w:rsidP="00685A39">
      <w:pPr>
        <w:pStyle w:val="ListParagraph"/>
        <w:ind w:left="360"/>
        <w:rPr>
          <w:rFonts w:ascii="Franklin Gothic Book" w:hAnsi="Franklin Gothic Book"/>
          <w:b/>
          <w:color w:val="0070C0"/>
          <w:sz w:val="28"/>
        </w:rPr>
      </w:pPr>
      <w:r w:rsidRPr="00685A39">
        <w:rPr>
          <w:rFonts w:ascii="Franklin Gothic Book" w:hAnsi="Franklin Gothic Book"/>
          <w:sz w:val="24"/>
          <w:szCs w:val="24"/>
        </w:rPr>
        <w:t>manager where they meet the priorities of the UTC</w:t>
      </w:r>
      <w:r w:rsidR="00033327" w:rsidRPr="00685A39">
        <w:rPr>
          <w:rFonts w:ascii="Franklin Gothic Book" w:hAnsi="Franklin Gothic Book"/>
          <w:b/>
          <w:color w:val="0070C0"/>
          <w:sz w:val="28"/>
        </w:rPr>
        <w:br w:type="page"/>
      </w:r>
    </w:p>
    <w:p w14:paraId="1BAD3D77" w14:textId="24478A56" w:rsidR="00057B81" w:rsidRPr="006431E7" w:rsidRDefault="00F94A44" w:rsidP="006431E7">
      <w:pPr>
        <w:spacing w:line="312" w:lineRule="auto"/>
        <w:rPr>
          <w:rFonts w:ascii="Franklin Gothic Book" w:hAnsi="Franklin Gothic Book"/>
          <w:b/>
          <w:color w:val="0070C0"/>
          <w:sz w:val="28"/>
        </w:rPr>
      </w:pPr>
      <w:r w:rsidRPr="005C6BF0">
        <w:rPr>
          <w:rFonts w:ascii="Franklin Gothic Book" w:hAnsi="Franklin Gothic Book"/>
          <w:b/>
          <w:color w:val="0070C0"/>
          <w:sz w:val="28"/>
        </w:rPr>
        <w:lastRenderedPageBreak/>
        <w:t>All posts</w:t>
      </w:r>
    </w:p>
    <w:p w14:paraId="519E5766" w14:textId="263845A3" w:rsidR="00652FCD" w:rsidRPr="00676FFD" w:rsidRDefault="009E2ED2" w:rsidP="00831619">
      <w:pPr>
        <w:spacing w:line="312" w:lineRule="auto"/>
        <w:rPr>
          <w:rFonts w:ascii="Franklin Gothic Book" w:hAnsi="Franklin Gothic Book"/>
          <w:sz w:val="24"/>
        </w:rPr>
      </w:pPr>
      <w:r w:rsidRPr="00676FFD">
        <w:rPr>
          <w:rFonts w:ascii="Franklin Gothic Book" w:hAnsi="Franklin Gothic Book"/>
          <w:sz w:val="24"/>
        </w:rPr>
        <w:t>T</w:t>
      </w:r>
      <w:r w:rsidR="006431E7" w:rsidRPr="00676FFD">
        <w:rPr>
          <w:rFonts w:ascii="Franklin Gothic Book" w:hAnsi="Franklin Gothic Book"/>
          <w:sz w:val="24"/>
        </w:rPr>
        <w:t>he</w:t>
      </w:r>
      <w:r w:rsidRPr="00676FFD">
        <w:rPr>
          <w:rFonts w:ascii="Franklin Gothic Book" w:hAnsi="Franklin Gothic Book"/>
          <w:sz w:val="24"/>
        </w:rPr>
        <w:t xml:space="preserve"> expectations will be assessed as part of the selection process, using the Application Form, Reference, Presentation and Interviews to provide evidential support. </w:t>
      </w:r>
      <w:r w:rsidR="00652FCD" w:rsidRPr="00676FFD">
        <w:rPr>
          <w:rFonts w:ascii="Franklin Gothic Book" w:hAnsi="Franklin Gothic Book"/>
          <w:sz w:val="24"/>
        </w:rPr>
        <w:t>Whilst every attempt has been made to cover the main dut</w:t>
      </w:r>
      <w:r w:rsidR="00F94A44" w:rsidRPr="00676FFD">
        <w:rPr>
          <w:rFonts w:ascii="Franklin Gothic Book" w:hAnsi="Franklin Gothic Book"/>
          <w:sz w:val="24"/>
        </w:rPr>
        <w:t>ies and responsibilities of these</w:t>
      </w:r>
      <w:r w:rsidR="00652FCD" w:rsidRPr="00676FFD">
        <w:rPr>
          <w:rFonts w:ascii="Franklin Gothic Book" w:hAnsi="Franklin Gothic Book"/>
          <w:sz w:val="24"/>
        </w:rPr>
        <w:t xml:space="preserve"> post</w:t>
      </w:r>
      <w:r w:rsidR="00F94A44" w:rsidRPr="00676FFD">
        <w:rPr>
          <w:rFonts w:ascii="Franklin Gothic Book" w:hAnsi="Franklin Gothic Book"/>
          <w:sz w:val="24"/>
        </w:rPr>
        <w:t>s</w:t>
      </w:r>
      <w:r w:rsidR="00652FCD" w:rsidRPr="00676FFD">
        <w:rPr>
          <w:rFonts w:ascii="Franklin Gothic Book" w:hAnsi="Franklin Gothic Book"/>
          <w:sz w:val="24"/>
        </w:rPr>
        <w:t>, this list is not exhaustive and each individual task involved in the roles may not be identified.</w:t>
      </w:r>
    </w:p>
    <w:p w14:paraId="428BBE32" w14:textId="6D1BCA7D" w:rsidR="00652FCD" w:rsidRPr="00676FFD" w:rsidRDefault="00F94A44" w:rsidP="00831619">
      <w:pPr>
        <w:spacing w:line="312" w:lineRule="auto"/>
        <w:rPr>
          <w:rFonts w:ascii="Franklin Gothic Book" w:hAnsi="Franklin Gothic Book"/>
          <w:sz w:val="24"/>
        </w:rPr>
      </w:pPr>
      <w:r w:rsidRPr="00676FFD">
        <w:rPr>
          <w:rFonts w:ascii="Franklin Gothic Book" w:hAnsi="Franklin Gothic Book"/>
          <w:sz w:val="24"/>
        </w:rPr>
        <w:t>The role</w:t>
      </w:r>
      <w:r w:rsidR="00652FCD" w:rsidRPr="00676FFD">
        <w:rPr>
          <w:rFonts w:ascii="Franklin Gothic Book" w:hAnsi="Franklin Gothic Book"/>
          <w:sz w:val="24"/>
        </w:rPr>
        <w:t xml:space="preserve"> description is open to discussion at interview to meet a particular individual’s strengths or personal development goals.</w:t>
      </w:r>
    </w:p>
    <w:p w14:paraId="060C4B5A" w14:textId="77777777" w:rsidR="00652FCD" w:rsidRPr="00676FFD" w:rsidRDefault="00652FCD" w:rsidP="00831619">
      <w:pPr>
        <w:spacing w:line="312" w:lineRule="auto"/>
        <w:rPr>
          <w:rFonts w:ascii="Franklin Gothic Book" w:hAnsi="Franklin Gothic Book"/>
          <w:sz w:val="24"/>
        </w:rPr>
      </w:pPr>
      <w:r w:rsidRPr="00676FFD">
        <w:rPr>
          <w:rFonts w:ascii="Franklin Gothic Book" w:hAnsi="Franklin Gothic Book"/>
          <w:sz w:val="24"/>
        </w:rPr>
        <w:t>Furthermore, the exact nature of the post will be finally determined once the appointment has been made and reviewed annually. This will be in full collaboration with the successful candidate taking into account the individual skills and experiences they bring with them.</w:t>
      </w:r>
    </w:p>
    <w:p w14:paraId="20B35E3D" w14:textId="77777777" w:rsidR="002F55B4" w:rsidRPr="00676FFD" w:rsidRDefault="00652FCD" w:rsidP="00831619">
      <w:pPr>
        <w:spacing w:line="312" w:lineRule="auto"/>
        <w:rPr>
          <w:rFonts w:ascii="Franklin Gothic Book" w:hAnsi="Franklin Gothic Book"/>
          <w:sz w:val="24"/>
        </w:rPr>
      </w:pPr>
      <w:r w:rsidRPr="00676FFD">
        <w:rPr>
          <w:rFonts w:ascii="Franklin Gothic Book" w:hAnsi="Franklin Gothic Book"/>
          <w:sz w:val="24"/>
        </w:rPr>
        <w:t xml:space="preserve">This post is subject to a criminal records check from the Disclosure &amp; Barring Service (formerly CRB) as part of the UTC’s responsibility for promoting the welfare and safeguarding of children. </w:t>
      </w:r>
    </w:p>
    <w:p w14:paraId="1C3319E3" w14:textId="77777777" w:rsidR="00FC6935" w:rsidRDefault="00FC6935" w:rsidP="00831619">
      <w:pPr>
        <w:spacing w:line="312" w:lineRule="auto"/>
        <w:rPr>
          <w:rFonts w:ascii="Franklin Gothic Book" w:hAnsi="Franklin Gothic Book"/>
        </w:rPr>
      </w:pPr>
    </w:p>
    <w:p w14:paraId="706DF9A2" w14:textId="72F5CE5B" w:rsidR="00FC6935" w:rsidRDefault="00FC6935" w:rsidP="009E2ED2">
      <w:pPr>
        <w:rPr>
          <w:rFonts w:ascii="Franklin Gothic Book" w:hAnsi="Franklin Gothic Book"/>
          <w:b/>
          <w:color w:val="2E74B5" w:themeColor="accent1" w:themeShade="BF"/>
          <w:sz w:val="36"/>
        </w:rPr>
      </w:pPr>
      <w:r w:rsidRPr="00FC6935">
        <w:rPr>
          <w:rFonts w:ascii="Franklin Gothic Book" w:hAnsi="Franklin Gothic Book"/>
          <w:b/>
          <w:color w:val="2E74B5" w:themeColor="accent1" w:themeShade="BF"/>
          <w:sz w:val="36"/>
        </w:rPr>
        <w:t>The App</w:t>
      </w:r>
      <w:r>
        <w:rPr>
          <w:rFonts w:ascii="Franklin Gothic Book" w:hAnsi="Franklin Gothic Book"/>
          <w:b/>
          <w:color w:val="2E74B5" w:themeColor="accent1" w:themeShade="BF"/>
          <w:sz w:val="36"/>
        </w:rPr>
        <w:t>ointment</w:t>
      </w:r>
      <w:r w:rsidRPr="00FC6935">
        <w:rPr>
          <w:rFonts w:ascii="Franklin Gothic Book" w:hAnsi="Franklin Gothic Book"/>
          <w:b/>
          <w:color w:val="2E74B5" w:themeColor="accent1" w:themeShade="BF"/>
          <w:sz w:val="36"/>
        </w:rPr>
        <w:t xml:space="preserve"> Process</w:t>
      </w:r>
    </w:p>
    <w:p w14:paraId="22C11F64" w14:textId="77777777" w:rsidR="00171B6F" w:rsidRPr="006431E7" w:rsidRDefault="00FC6935" w:rsidP="00831619">
      <w:pPr>
        <w:spacing w:line="312" w:lineRule="auto"/>
        <w:rPr>
          <w:rFonts w:ascii="Franklin Gothic Book" w:hAnsi="Franklin Gothic Book"/>
          <w:sz w:val="24"/>
        </w:rPr>
      </w:pPr>
      <w:r w:rsidRPr="006431E7">
        <w:rPr>
          <w:rFonts w:ascii="Franklin Gothic Book" w:hAnsi="Franklin Gothic Book"/>
          <w:sz w:val="24"/>
        </w:rPr>
        <w:t xml:space="preserve">Application is by </w:t>
      </w:r>
      <w:r w:rsidR="00171B6F" w:rsidRPr="006431E7">
        <w:rPr>
          <w:rFonts w:ascii="Franklin Gothic Book" w:hAnsi="Franklin Gothic Book"/>
          <w:sz w:val="24"/>
        </w:rPr>
        <w:t xml:space="preserve">our Application Form which can be downloaded from our website. </w:t>
      </w:r>
    </w:p>
    <w:p w14:paraId="460EA460" w14:textId="590F148F" w:rsidR="00FC6935" w:rsidRPr="006431E7" w:rsidRDefault="00FC6935" w:rsidP="00831619">
      <w:pPr>
        <w:spacing w:line="312" w:lineRule="auto"/>
        <w:rPr>
          <w:rFonts w:ascii="Franklin Gothic Book" w:hAnsi="Franklin Gothic Book"/>
          <w:sz w:val="24"/>
        </w:rPr>
      </w:pPr>
      <w:r w:rsidRPr="006431E7">
        <w:rPr>
          <w:rFonts w:ascii="Franklin Gothic Book" w:hAnsi="Franklin Gothic Book"/>
          <w:sz w:val="24"/>
        </w:rPr>
        <w:t xml:space="preserve">Please complete all sections </w:t>
      </w:r>
      <w:r w:rsidR="006431E7">
        <w:rPr>
          <w:rFonts w:ascii="Franklin Gothic Book" w:hAnsi="Franklin Gothic Book"/>
          <w:sz w:val="24"/>
        </w:rPr>
        <w:t xml:space="preserve">in as much detail as possible </w:t>
      </w:r>
      <w:r w:rsidRPr="006431E7">
        <w:rPr>
          <w:rFonts w:ascii="Franklin Gothic Book" w:hAnsi="Franklin Gothic Book"/>
          <w:sz w:val="24"/>
        </w:rPr>
        <w:t xml:space="preserve">and use section </w:t>
      </w:r>
      <w:r w:rsidR="00033327" w:rsidRPr="006431E7">
        <w:rPr>
          <w:rFonts w:ascii="Franklin Gothic Book" w:hAnsi="Franklin Gothic Book"/>
          <w:sz w:val="24"/>
        </w:rPr>
        <w:t>6</w:t>
      </w:r>
      <w:r w:rsidRPr="006431E7">
        <w:rPr>
          <w:rFonts w:ascii="Franklin Gothic Book" w:hAnsi="Franklin Gothic Book"/>
          <w:sz w:val="24"/>
        </w:rPr>
        <w:t xml:space="preserve"> for your covering letter which should clearly</w:t>
      </w:r>
      <w:r w:rsidR="000D5BC7" w:rsidRPr="006431E7">
        <w:rPr>
          <w:rFonts w:ascii="Franklin Gothic Book" w:hAnsi="Franklin Gothic Book"/>
          <w:sz w:val="24"/>
        </w:rPr>
        <w:t xml:space="preserve"> </w:t>
      </w:r>
      <w:r w:rsidR="00033327" w:rsidRPr="006431E7">
        <w:rPr>
          <w:rFonts w:ascii="Franklin Gothic Book" w:hAnsi="Franklin Gothic Book"/>
          <w:sz w:val="24"/>
        </w:rPr>
        <w:t>address the appropriate sections identified in the Role Description &amp; Person Specification</w:t>
      </w:r>
      <w:r w:rsidRPr="006431E7">
        <w:rPr>
          <w:rFonts w:ascii="Franklin Gothic Book" w:hAnsi="Franklin Gothic Book"/>
          <w:sz w:val="24"/>
        </w:rPr>
        <w:t xml:space="preserve">. If you want to apply for more than one role, please submit a separate section </w:t>
      </w:r>
      <w:r w:rsidR="00033327" w:rsidRPr="006431E7">
        <w:rPr>
          <w:rFonts w:ascii="Franklin Gothic Book" w:hAnsi="Franklin Gothic Book"/>
          <w:sz w:val="24"/>
        </w:rPr>
        <w:t>6</w:t>
      </w:r>
      <w:r w:rsidRPr="006431E7">
        <w:rPr>
          <w:rFonts w:ascii="Franklin Gothic Book" w:hAnsi="Franklin Gothic Book"/>
          <w:sz w:val="24"/>
        </w:rPr>
        <w:t xml:space="preserve"> for each position. </w:t>
      </w:r>
    </w:p>
    <w:p w14:paraId="16FF807E" w14:textId="0EDE5736" w:rsidR="00033327" w:rsidRPr="006431E7" w:rsidRDefault="00033327" w:rsidP="00033327">
      <w:pPr>
        <w:rPr>
          <w:rFonts w:ascii="Franklin Gothic Book" w:hAnsi="Franklin Gothic Book" w:cs="Arial"/>
          <w:sz w:val="24"/>
        </w:rPr>
      </w:pPr>
      <w:r w:rsidRPr="006431E7">
        <w:rPr>
          <w:rFonts w:ascii="Franklin Gothic Book" w:hAnsi="Franklin Gothic Book" w:cs="Arial"/>
          <w:sz w:val="24"/>
        </w:rPr>
        <w:t>Please complete the Equal Opportunities Monitoring Form in addition and then submit your full application (this form plus your letter of application) to:</w:t>
      </w:r>
    </w:p>
    <w:p w14:paraId="0C5E72C3" w14:textId="77777777" w:rsidR="00033327" w:rsidRPr="006431E7" w:rsidRDefault="00033327" w:rsidP="00033327">
      <w:pPr>
        <w:ind w:left="141"/>
        <w:rPr>
          <w:rFonts w:ascii="Franklin Gothic Book" w:hAnsi="Franklin Gothic Book" w:cs="Arial"/>
          <w:sz w:val="24"/>
        </w:rPr>
      </w:pPr>
      <w:r w:rsidRPr="006431E7">
        <w:rPr>
          <w:rFonts w:ascii="Franklin Gothic Book" w:hAnsi="Franklin Gothic Book" w:cs="Arial"/>
          <w:sz w:val="24"/>
        </w:rPr>
        <w:t xml:space="preserve">E-mail: </w:t>
      </w:r>
      <w:r w:rsidRPr="006431E7">
        <w:rPr>
          <w:rFonts w:ascii="Franklin Gothic Book" w:hAnsi="Franklin Gothic Book" w:cs="Arial"/>
          <w:sz w:val="24"/>
        </w:rPr>
        <w:tab/>
        <w:t>s.warburton@gputc.com</w:t>
      </w:r>
    </w:p>
    <w:p w14:paraId="5054438C" w14:textId="77777777" w:rsidR="00033327" w:rsidRPr="006431E7" w:rsidRDefault="00033327" w:rsidP="00033327">
      <w:pPr>
        <w:spacing w:after="0"/>
        <w:ind w:left="142"/>
        <w:rPr>
          <w:rFonts w:ascii="Franklin Gothic Book" w:hAnsi="Franklin Gothic Book" w:cs="Arial"/>
          <w:sz w:val="24"/>
        </w:rPr>
      </w:pPr>
      <w:r w:rsidRPr="006431E7">
        <w:rPr>
          <w:rFonts w:ascii="Franklin Gothic Book" w:hAnsi="Franklin Gothic Book" w:cs="Arial"/>
          <w:sz w:val="24"/>
        </w:rPr>
        <w:t>Post:</w:t>
      </w:r>
      <w:r w:rsidRPr="006431E7">
        <w:rPr>
          <w:rFonts w:ascii="Franklin Gothic Book" w:hAnsi="Franklin Gothic Book" w:cs="Arial"/>
          <w:sz w:val="24"/>
        </w:rPr>
        <w:tab/>
      </w:r>
      <w:r w:rsidRPr="006431E7">
        <w:rPr>
          <w:rFonts w:ascii="Franklin Gothic Book" w:hAnsi="Franklin Gothic Book" w:cs="Arial"/>
          <w:sz w:val="24"/>
        </w:rPr>
        <w:tab/>
        <w:t>Mr S Warburton, Greater Peterborough UTC, Park Campus, Park Crescent,</w:t>
      </w:r>
    </w:p>
    <w:p w14:paraId="4BB03F54" w14:textId="77777777" w:rsidR="00033327" w:rsidRPr="006431E7" w:rsidRDefault="00033327" w:rsidP="00033327">
      <w:pPr>
        <w:spacing w:after="0"/>
        <w:ind w:left="142"/>
        <w:rPr>
          <w:rFonts w:ascii="Franklin Gothic Book" w:hAnsi="Franklin Gothic Book" w:cs="Arial"/>
          <w:sz w:val="24"/>
        </w:rPr>
      </w:pPr>
      <w:r w:rsidRPr="006431E7">
        <w:rPr>
          <w:rFonts w:ascii="Franklin Gothic Book" w:hAnsi="Franklin Gothic Book" w:cs="Arial"/>
          <w:sz w:val="24"/>
        </w:rPr>
        <w:t xml:space="preserve">                      PETERBOROUGH, PE1 4DZ</w:t>
      </w:r>
    </w:p>
    <w:p w14:paraId="1AF03947" w14:textId="77777777" w:rsidR="00033327" w:rsidRPr="006431E7" w:rsidRDefault="00033327" w:rsidP="00831619">
      <w:pPr>
        <w:spacing w:line="312" w:lineRule="auto"/>
        <w:rPr>
          <w:rFonts w:ascii="Franklin Gothic Book" w:hAnsi="Franklin Gothic Book"/>
          <w:sz w:val="24"/>
        </w:rPr>
      </w:pPr>
    </w:p>
    <w:p w14:paraId="3AC4DFB3" w14:textId="0AFF6E14" w:rsidR="00FC6935" w:rsidRPr="006431E7" w:rsidRDefault="00FC6935" w:rsidP="00831619">
      <w:pPr>
        <w:spacing w:line="312" w:lineRule="auto"/>
        <w:rPr>
          <w:rFonts w:ascii="Franklin Gothic Book" w:hAnsi="Franklin Gothic Book"/>
          <w:sz w:val="24"/>
        </w:rPr>
      </w:pPr>
      <w:r w:rsidRPr="006431E7">
        <w:rPr>
          <w:rFonts w:ascii="Franklin Gothic Book" w:hAnsi="Franklin Gothic Book"/>
          <w:sz w:val="24"/>
        </w:rPr>
        <w:t xml:space="preserve">Short-listing will take place </w:t>
      </w:r>
      <w:r w:rsidR="00676FFD">
        <w:rPr>
          <w:rFonts w:ascii="Franklin Gothic Book" w:hAnsi="Franklin Gothic Book"/>
          <w:sz w:val="24"/>
        </w:rPr>
        <w:t>when approrpiate</w:t>
      </w:r>
      <w:r w:rsidRPr="006431E7">
        <w:rPr>
          <w:rFonts w:ascii="Franklin Gothic Book" w:hAnsi="Franklin Gothic Book"/>
          <w:sz w:val="24"/>
        </w:rPr>
        <w:t xml:space="preserve"> and </w:t>
      </w:r>
      <w:r w:rsidR="000D5BC7" w:rsidRPr="006431E7">
        <w:rPr>
          <w:rFonts w:ascii="Franklin Gothic Book" w:hAnsi="Franklin Gothic Book"/>
          <w:sz w:val="24"/>
        </w:rPr>
        <w:t xml:space="preserve">if successful at that stage </w:t>
      </w:r>
      <w:r w:rsidRPr="006431E7">
        <w:rPr>
          <w:rFonts w:ascii="Franklin Gothic Book" w:hAnsi="Franklin Gothic Book"/>
          <w:sz w:val="24"/>
        </w:rPr>
        <w:t xml:space="preserve">you will be invited </w:t>
      </w:r>
      <w:r w:rsidR="000D5BC7" w:rsidRPr="006431E7">
        <w:rPr>
          <w:rFonts w:ascii="Franklin Gothic Book" w:hAnsi="Franklin Gothic Book"/>
          <w:sz w:val="24"/>
        </w:rPr>
        <w:t xml:space="preserve">to a selection event here at the UTC. That event will be a short intensive one and feature an interview exploring your responses to an online psychometric profile we will have asked you to complete, a tour of the UTC, a presentation and a panel interview. </w:t>
      </w:r>
      <w:r w:rsidR="00033327" w:rsidRPr="006431E7">
        <w:rPr>
          <w:rFonts w:ascii="Franklin Gothic Book" w:hAnsi="Franklin Gothic Book"/>
          <w:sz w:val="24"/>
        </w:rPr>
        <w:t>If invited to the select</w:t>
      </w:r>
      <w:r w:rsidR="00E2489A">
        <w:rPr>
          <w:rFonts w:ascii="Franklin Gothic Book" w:hAnsi="Franklin Gothic Book"/>
          <w:sz w:val="24"/>
        </w:rPr>
        <w:t>ion event, please bring with the</w:t>
      </w:r>
      <w:r w:rsidR="00033327" w:rsidRPr="006431E7">
        <w:rPr>
          <w:rFonts w:ascii="Franklin Gothic Book" w:hAnsi="Franklin Gothic Book"/>
          <w:sz w:val="24"/>
        </w:rPr>
        <w:t xml:space="preserve"> relevant documents referred to in your application (eg. Degree certificate).</w:t>
      </w:r>
    </w:p>
    <w:p w14:paraId="2DC6B44A" w14:textId="77777777" w:rsidR="00FC6935" w:rsidRPr="00831619" w:rsidRDefault="00FC6935" w:rsidP="00831619">
      <w:pPr>
        <w:spacing w:line="312" w:lineRule="auto"/>
        <w:rPr>
          <w:rFonts w:ascii="Franklin Gothic Book" w:hAnsi="Franklin Gothic Book"/>
        </w:rPr>
      </w:pPr>
    </w:p>
    <w:sectPr w:rsidR="00FC6935" w:rsidRPr="00831619" w:rsidSect="0066150B">
      <w:headerReference w:type="even" r:id="rId15"/>
      <w:headerReference w:type="default" r:id="rId16"/>
      <w:footerReference w:type="default" r:id="rId17"/>
      <w:head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771A7" w14:textId="77777777" w:rsidR="00A83942" w:rsidRDefault="00A83942" w:rsidP="00831619">
      <w:pPr>
        <w:spacing w:after="0" w:line="240" w:lineRule="auto"/>
      </w:pPr>
      <w:r>
        <w:separator/>
      </w:r>
    </w:p>
  </w:endnote>
  <w:endnote w:type="continuationSeparator" w:id="0">
    <w:p w14:paraId="3F48B5AD" w14:textId="77777777" w:rsidR="00A83942" w:rsidRDefault="00A83942" w:rsidP="0083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105045"/>
      <w:docPartObj>
        <w:docPartGallery w:val="Page Numbers (Bottom of Page)"/>
        <w:docPartUnique/>
      </w:docPartObj>
    </w:sdtPr>
    <w:sdtEndPr>
      <w:rPr>
        <w:noProof/>
      </w:rPr>
    </w:sdtEndPr>
    <w:sdtContent>
      <w:p w14:paraId="4FF75F13" w14:textId="728F3851" w:rsidR="002F1E68" w:rsidRDefault="002F1E68">
        <w:pPr>
          <w:pStyle w:val="Footer"/>
          <w:jc w:val="center"/>
        </w:pPr>
        <w:r>
          <w:fldChar w:fldCharType="begin"/>
        </w:r>
        <w:r>
          <w:instrText xml:space="preserve"> PAGE   \* MERGEFORMAT </w:instrText>
        </w:r>
        <w:r>
          <w:fldChar w:fldCharType="separate"/>
        </w:r>
        <w:r w:rsidR="001438D1">
          <w:rPr>
            <w:noProof/>
          </w:rPr>
          <w:t>3</w:t>
        </w:r>
        <w:r>
          <w:rPr>
            <w:noProof/>
          </w:rPr>
          <w:fldChar w:fldCharType="end"/>
        </w:r>
      </w:p>
    </w:sdtContent>
  </w:sdt>
  <w:p w14:paraId="3C4487E8" w14:textId="77777777" w:rsidR="00831619" w:rsidRDefault="008316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13FBB" w14:textId="77777777" w:rsidR="00A83942" w:rsidRDefault="00A83942" w:rsidP="00831619">
      <w:pPr>
        <w:spacing w:after="0" w:line="240" w:lineRule="auto"/>
      </w:pPr>
      <w:r>
        <w:separator/>
      </w:r>
    </w:p>
  </w:footnote>
  <w:footnote w:type="continuationSeparator" w:id="0">
    <w:p w14:paraId="3140D24D" w14:textId="77777777" w:rsidR="00A83942" w:rsidRDefault="00A83942" w:rsidP="00831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9EDC" w14:textId="77777777" w:rsidR="00831619" w:rsidRDefault="001438D1">
    <w:pPr>
      <w:pStyle w:val="Header"/>
    </w:pPr>
    <w:r>
      <w:rPr>
        <w:noProof/>
        <w:lang w:val="en-US"/>
      </w:rPr>
      <w:pict w14:anchorId="6BED4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4" o:spid="_x0000_s2053" type="#_x0000_t75" style="position:absolute;margin-left:0;margin-top:0;width:467.9pt;height:475.75pt;z-index:-251657216;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8D53" w14:textId="77777777" w:rsidR="00831619" w:rsidRDefault="001438D1">
    <w:pPr>
      <w:pStyle w:val="Header"/>
    </w:pPr>
    <w:r>
      <w:rPr>
        <w:noProof/>
        <w:lang w:val="en-US"/>
      </w:rPr>
      <w:pict w14:anchorId="09A23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5" o:spid="_x0000_s2054" type="#_x0000_t75" style="position:absolute;margin-left:0;margin-top:0;width:467.9pt;height:475.75pt;z-index:-251656192;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8E3A" w14:textId="77777777" w:rsidR="00831619" w:rsidRDefault="001438D1">
    <w:pPr>
      <w:pStyle w:val="Header"/>
    </w:pPr>
    <w:r>
      <w:rPr>
        <w:noProof/>
        <w:lang w:val="en-US"/>
      </w:rPr>
      <w:pict w14:anchorId="2F436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3" o:spid="_x0000_s2052" type="#_x0000_t75" style="position:absolute;margin-left:0;margin-top:0;width:467.9pt;height:475.75pt;z-index:-251658240;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4141"/>
    <w:multiLevelType w:val="hybridMultilevel"/>
    <w:tmpl w:val="2A5A25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D1B4A"/>
    <w:multiLevelType w:val="hybridMultilevel"/>
    <w:tmpl w:val="3CBA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4494F"/>
    <w:multiLevelType w:val="hybridMultilevel"/>
    <w:tmpl w:val="693A4B0C"/>
    <w:lvl w:ilvl="0" w:tplc="08090017">
      <w:start w:val="1"/>
      <w:numFmt w:val="lowerLetter"/>
      <w:lvlText w:val="%1)"/>
      <w:lvlJc w:val="left"/>
      <w:pPr>
        <w:ind w:left="720" w:hanging="360"/>
      </w:pPr>
    </w:lvl>
    <w:lvl w:ilvl="1" w:tplc="81F4DB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D23899"/>
    <w:multiLevelType w:val="hybridMultilevel"/>
    <w:tmpl w:val="5CC2D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42D65"/>
    <w:multiLevelType w:val="hybridMultilevel"/>
    <w:tmpl w:val="B80E98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A64799"/>
    <w:multiLevelType w:val="hybridMultilevel"/>
    <w:tmpl w:val="D9A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03C56"/>
    <w:multiLevelType w:val="hybridMultilevel"/>
    <w:tmpl w:val="E696B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1141CB"/>
    <w:multiLevelType w:val="hybridMultilevel"/>
    <w:tmpl w:val="4064960C"/>
    <w:lvl w:ilvl="0" w:tplc="0E1CAB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2673D63"/>
    <w:multiLevelType w:val="hybridMultilevel"/>
    <w:tmpl w:val="70D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B3717"/>
    <w:multiLevelType w:val="hybridMultilevel"/>
    <w:tmpl w:val="7206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E5B9C"/>
    <w:multiLevelType w:val="hybridMultilevel"/>
    <w:tmpl w:val="6166EA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4C1C8A"/>
    <w:multiLevelType w:val="hybridMultilevel"/>
    <w:tmpl w:val="4D0AF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A36663"/>
    <w:multiLevelType w:val="hybridMultilevel"/>
    <w:tmpl w:val="633ED744"/>
    <w:lvl w:ilvl="0" w:tplc="08090001">
      <w:start w:val="1"/>
      <w:numFmt w:val="bullet"/>
      <w:lvlText w:val=""/>
      <w:lvlJc w:val="left"/>
      <w:pPr>
        <w:ind w:left="720" w:hanging="360"/>
      </w:pPr>
      <w:rPr>
        <w:rFonts w:ascii="Symbol" w:hAnsi="Symbol" w:hint="default"/>
      </w:rPr>
    </w:lvl>
    <w:lvl w:ilvl="1" w:tplc="81F4DB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FF0E37"/>
    <w:multiLevelType w:val="hybridMultilevel"/>
    <w:tmpl w:val="20129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F15342"/>
    <w:multiLevelType w:val="hybridMultilevel"/>
    <w:tmpl w:val="8898C4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1"/>
  </w:num>
  <w:num w:numId="4">
    <w:abstractNumId w:val="0"/>
  </w:num>
  <w:num w:numId="5">
    <w:abstractNumId w:val="14"/>
  </w:num>
  <w:num w:numId="6">
    <w:abstractNumId w:val="6"/>
  </w:num>
  <w:num w:numId="7">
    <w:abstractNumId w:val="11"/>
  </w:num>
  <w:num w:numId="8">
    <w:abstractNumId w:val="3"/>
  </w:num>
  <w:num w:numId="9">
    <w:abstractNumId w:val="2"/>
  </w:num>
  <w:num w:numId="10">
    <w:abstractNumId w:val="10"/>
  </w:num>
  <w:num w:numId="11">
    <w:abstractNumId w:val="12"/>
  </w:num>
  <w:num w:numId="12">
    <w:abstractNumId w:val="5"/>
  </w:num>
  <w:num w:numId="13">
    <w:abstractNumId w:val="7"/>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CD"/>
    <w:rsid w:val="00033327"/>
    <w:rsid w:val="0003494B"/>
    <w:rsid w:val="00044B0F"/>
    <w:rsid w:val="00057B81"/>
    <w:rsid w:val="00087CAA"/>
    <w:rsid w:val="00093EBC"/>
    <w:rsid w:val="000A5CC9"/>
    <w:rsid w:val="000C23FC"/>
    <w:rsid w:val="000C57C5"/>
    <w:rsid w:val="000D117F"/>
    <w:rsid w:val="000D5BC7"/>
    <w:rsid w:val="000E23F7"/>
    <w:rsid w:val="000F573A"/>
    <w:rsid w:val="00111C72"/>
    <w:rsid w:val="001321BB"/>
    <w:rsid w:val="00136BC9"/>
    <w:rsid w:val="001438D1"/>
    <w:rsid w:val="00161B47"/>
    <w:rsid w:val="001635D0"/>
    <w:rsid w:val="00171B6F"/>
    <w:rsid w:val="00177464"/>
    <w:rsid w:val="0019710B"/>
    <w:rsid w:val="001B5BE0"/>
    <w:rsid w:val="001C4716"/>
    <w:rsid w:val="001D2D9C"/>
    <w:rsid w:val="002059ED"/>
    <w:rsid w:val="00207B09"/>
    <w:rsid w:val="00240CFC"/>
    <w:rsid w:val="00260840"/>
    <w:rsid w:val="002A5905"/>
    <w:rsid w:val="002A7DFD"/>
    <w:rsid w:val="002B5E69"/>
    <w:rsid w:val="002F1E68"/>
    <w:rsid w:val="002F55B4"/>
    <w:rsid w:val="00305E25"/>
    <w:rsid w:val="0033602C"/>
    <w:rsid w:val="00363D1A"/>
    <w:rsid w:val="003729F3"/>
    <w:rsid w:val="003D2640"/>
    <w:rsid w:val="003D365C"/>
    <w:rsid w:val="003E1B65"/>
    <w:rsid w:val="003F1192"/>
    <w:rsid w:val="003F1CE6"/>
    <w:rsid w:val="003F6E62"/>
    <w:rsid w:val="0042016B"/>
    <w:rsid w:val="00464BA3"/>
    <w:rsid w:val="00485325"/>
    <w:rsid w:val="004F25A0"/>
    <w:rsid w:val="004F406D"/>
    <w:rsid w:val="00507492"/>
    <w:rsid w:val="005211EA"/>
    <w:rsid w:val="00555758"/>
    <w:rsid w:val="005A4E92"/>
    <w:rsid w:val="005A6597"/>
    <w:rsid w:val="005B504C"/>
    <w:rsid w:val="005C06D4"/>
    <w:rsid w:val="005C6BF0"/>
    <w:rsid w:val="006431E7"/>
    <w:rsid w:val="006515B4"/>
    <w:rsid w:val="00652FCD"/>
    <w:rsid w:val="0066150B"/>
    <w:rsid w:val="00676FFD"/>
    <w:rsid w:val="006857A3"/>
    <w:rsid w:val="00685A39"/>
    <w:rsid w:val="006B49A7"/>
    <w:rsid w:val="006B5E3D"/>
    <w:rsid w:val="006C27B7"/>
    <w:rsid w:val="006F0CE0"/>
    <w:rsid w:val="00710FB5"/>
    <w:rsid w:val="007279DD"/>
    <w:rsid w:val="0075163D"/>
    <w:rsid w:val="00762FAD"/>
    <w:rsid w:val="00792415"/>
    <w:rsid w:val="007A3427"/>
    <w:rsid w:val="00804A76"/>
    <w:rsid w:val="008134DC"/>
    <w:rsid w:val="00824176"/>
    <w:rsid w:val="008305AA"/>
    <w:rsid w:val="00831619"/>
    <w:rsid w:val="00877BCA"/>
    <w:rsid w:val="0088165D"/>
    <w:rsid w:val="008C2B65"/>
    <w:rsid w:val="008C38E8"/>
    <w:rsid w:val="008F5721"/>
    <w:rsid w:val="00902F0F"/>
    <w:rsid w:val="00904499"/>
    <w:rsid w:val="00960C6C"/>
    <w:rsid w:val="00962D81"/>
    <w:rsid w:val="00971B3F"/>
    <w:rsid w:val="00980F5C"/>
    <w:rsid w:val="00991051"/>
    <w:rsid w:val="00995E56"/>
    <w:rsid w:val="009A6AAF"/>
    <w:rsid w:val="009B2649"/>
    <w:rsid w:val="009B49F1"/>
    <w:rsid w:val="009C2E17"/>
    <w:rsid w:val="009D618E"/>
    <w:rsid w:val="009E2ED2"/>
    <w:rsid w:val="009F2235"/>
    <w:rsid w:val="00A31BFD"/>
    <w:rsid w:val="00A54029"/>
    <w:rsid w:val="00A7644E"/>
    <w:rsid w:val="00A83942"/>
    <w:rsid w:val="00AB66FA"/>
    <w:rsid w:val="00AC03E0"/>
    <w:rsid w:val="00B22BBB"/>
    <w:rsid w:val="00B92FCE"/>
    <w:rsid w:val="00BC075D"/>
    <w:rsid w:val="00C164BC"/>
    <w:rsid w:val="00C2001A"/>
    <w:rsid w:val="00C21782"/>
    <w:rsid w:val="00C66537"/>
    <w:rsid w:val="00C932FB"/>
    <w:rsid w:val="00CA43D3"/>
    <w:rsid w:val="00D66D43"/>
    <w:rsid w:val="00D67736"/>
    <w:rsid w:val="00DA0C4C"/>
    <w:rsid w:val="00DA5AD0"/>
    <w:rsid w:val="00DA678A"/>
    <w:rsid w:val="00DA71C4"/>
    <w:rsid w:val="00DD61C1"/>
    <w:rsid w:val="00DE7B04"/>
    <w:rsid w:val="00DF60E2"/>
    <w:rsid w:val="00E2489A"/>
    <w:rsid w:val="00E25A61"/>
    <w:rsid w:val="00E579CF"/>
    <w:rsid w:val="00EA499A"/>
    <w:rsid w:val="00EC54E5"/>
    <w:rsid w:val="00ED0159"/>
    <w:rsid w:val="00EE6269"/>
    <w:rsid w:val="00F07CF1"/>
    <w:rsid w:val="00F26530"/>
    <w:rsid w:val="00F35D6A"/>
    <w:rsid w:val="00F65C62"/>
    <w:rsid w:val="00F747D9"/>
    <w:rsid w:val="00F94A44"/>
    <w:rsid w:val="00FA4F6E"/>
    <w:rsid w:val="00FC2308"/>
    <w:rsid w:val="00FC6935"/>
    <w:rsid w:val="00FE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6B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CD"/>
    <w:pPr>
      <w:ind w:left="720"/>
      <w:contextualSpacing/>
    </w:pPr>
  </w:style>
  <w:style w:type="paragraph" w:styleId="Header">
    <w:name w:val="header"/>
    <w:basedOn w:val="Normal"/>
    <w:link w:val="HeaderChar"/>
    <w:uiPriority w:val="99"/>
    <w:unhideWhenUsed/>
    <w:rsid w:val="00831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619"/>
  </w:style>
  <w:style w:type="paragraph" w:styleId="Footer">
    <w:name w:val="footer"/>
    <w:basedOn w:val="Normal"/>
    <w:link w:val="FooterChar"/>
    <w:uiPriority w:val="99"/>
    <w:unhideWhenUsed/>
    <w:rsid w:val="00831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619"/>
  </w:style>
  <w:style w:type="character" w:styleId="Hyperlink">
    <w:name w:val="Hyperlink"/>
    <w:basedOn w:val="DefaultParagraphFont"/>
    <w:uiPriority w:val="99"/>
    <w:unhideWhenUsed/>
    <w:rsid w:val="00136BC9"/>
    <w:rPr>
      <w:color w:val="0563C1" w:themeColor="hyperlink"/>
      <w:u w:val="single"/>
    </w:rPr>
  </w:style>
  <w:style w:type="paragraph" w:styleId="BalloonText">
    <w:name w:val="Balloon Text"/>
    <w:basedOn w:val="Normal"/>
    <w:link w:val="BalloonTextChar"/>
    <w:uiPriority w:val="99"/>
    <w:semiHidden/>
    <w:unhideWhenUsed/>
    <w:rsid w:val="005A4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92"/>
    <w:rPr>
      <w:rFonts w:ascii="Tahoma" w:hAnsi="Tahoma" w:cs="Tahoma"/>
      <w:sz w:val="16"/>
      <w:szCs w:val="16"/>
    </w:rPr>
  </w:style>
  <w:style w:type="paragraph" w:styleId="NormalWeb">
    <w:name w:val="Normal (Web)"/>
    <w:basedOn w:val="Normal"/>
    <w:uiPriority w:val="99"/>
    <w:semiHidden/>
    <w:unhideWhenUsed/>
    <w:rsid w:val="00171B6F"/>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71B6F"/>
    <w:rPr>
      <w:sz w:val="16"/>
      <w:szCs w:val="16"/>
    </w:rPr>
  </w:style>
  <w:style w:type="paragraph" w:styleId="CommentText">
    <w:name w:val="annotation text"/>
    <w:basedOn w:val="Normal"/>
    <w:link w:val="CommentTextChar"/>
    <w:uiPriority w:val="99"/>
    <w:semiHidden/>
    <w:unhideWhenUsed/>
    <w:rsid w:val="00171B6F"/>
    <w:pPr>
      <w:spacing w:after="0" w:line="240" w:lineRule="auto"/>
    </w:pPr>
    <w:rPr>
      <w:rFonts w:ascii="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71B6F"/>
    <w:rPr>
      <w:rFonts w:ascii="Times New Roman" w:hAnsi="Times New Roman" w:cs="Times New Roman"/>
      <w:sz w:val="20"/>
      <w:szCs w:val="20"/>
      <w:lang w:val="en-GB" w:eastAsia="en-GB"/>
    </w:rPr>
  </w:style>
  <w:style w:type="character" w:styleId="HTMLCite">
    <w:name w:val="HTML Cite"/>
    <w:basedOn w:val="DefaultParagraphFont"/>
    <w:uiPriority w:val="99"/>
    <w:semiHidden/>
    <w:unhideWhenUsed/>
    <w:rsid w:val="006F0CE0"/>
    <w:rPr>
      <w:i/>
      <w:iCs/>
    </w:rPr>
  </w:style>
  <w:style w:type="character" w:styleId="FollowedHyperlink">
    <w:name w:val="FollowedHyperlink"/>
    <w:basedOn w:val="DefaultParagraphFont"/>
    <w:uiPriority w:val="99"/>
    <w:semiHidden/>
    <w:unhideWhenUsed/>
    <w:rsid w:val="006F0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26198">
      <w:bodyDiv w:val="1"/>
      <w:marLeft w:val="0"/>
      <w:marRight w:val="0"/>
      <w:marTop w:val="0"/>
      <w:marBottom w:val="0"/>
      <w:divBdr>
        <w:top w:val="none" w:sz="0" w:space="0" w:color="auto"/>
        <w:left w:val="none" w:sz="0" w:space="0" w:color="auto"/>
        <w:bottom w:val="none" w:sz="0" w:space="0" w:color="auto"/>
        <w:right w:val="none" w:sz="0" w:space="0" w:color="auto"/>
      </w:divBdr>
      <w:divsChild>
        <w:div w:id="1490561671">
          <w:marLeft w:val="0"/>
          <w:marRight w:val="0"/>
          <w:marTop w:val="0"/>
          <w:marBottom w:val="0"/>
          <w:divBdr>
            <w:top w:val="none" w:sz="0" w:space="0" w:color="auto"/>
            <w:left w:val="none" w:sz="0" w:space="0" w:color="auto"/>
            <w:bottom w:val="none" w:sz="0" w:space="0" w:color="auto"/>
            <w:right w:val="none" w:sz="0" w:space="0" w:color="auto"/>
          </w:divBdr>
          <w:divsChild>
            <w:div w:id="2111273548">
              <w:marLeft w:val="0"/>
              <w:marRight w:val="0"/>
              <w:marTop w:val="0"/>
              <w:marBottom w:val="0"/>
              <w:divBdr>
                <w:top w:val="none" w:sz="0" w:space="0" w:color="auto"/>
                <w:left w:val="none" w:sz="0" w:space="0" w:color="auto"/>
                <w:bottom w:val="none" w:sz="0" w:space="0" w:color="auto"/>
                <w:right w:val="none" w:sz="0" w:space="0" w:color="auto"/>
              </w:divBdr>
              <w:divsChild>
                <w:div w:id="1143346604">
                  <w:marLeft w:val="0"/>
                  <w:marRight w:val="0"/>
                  <w:marTop w:val="0"/>
                  <w:marBottom w:val="0"/>
                  <w:divBdr>
                    <w:top w:val="none" w:sz="0" w:space="0" w:color="auto"/>
                    <w:left w:val="none" w:sz="0" w:space="0" w:color="auto"/>
                    <w:bottom w:val="none" w:sz="0" w:space="0" w:color="auto"/>
                    <w:right w:val="none" w:sz="0" w:space="0" w:color="auto"/>
                  </w:divBdr>
                  <w:divsChild>
                    <w:div w:id="1966038915">
                      <w:marLeft w:val="0"/>
                      <w:marRight w:val="0"/>
                      <w:marTop w:val="45"/>
                      <w:marBottom w:val="0"/>
                      <w:divBdr>
                        <w:top w:val="none" w:sz="0" w:space="0" w:color="auto"/>
                        <w:left w:val="none" w:sz="0" w:space="0" w:color="auto"/>
                        <w:bottom w:val="none" w:sz="0" w:space="0" w:color="auto"/>
                        <w:right w:val="none" w:sz="0" w:space="0" w:color="auto"/>
                      </w:divBdr>
                      <w:divsChild>
                        <w:div w:id="1844974253">
                          <w:marLeft w:val="0"/>
                          <w:marRight w:val="0"/>
                          <w:marTop w:val="0"/>
                          <w:marBottom w:val="0"/>
                          <w:divBdr>
                            <w:top w:val="none" w:sz="0" w:space="0" w:color="auto"/>
                            <w:left w:val="none" w:sz="0" w:space="0" w:color="auto"/>
                            <w:bottom w:val="none" w:sz="0" w:space="0" w:color="auto"/>
                            <w:right w:val="none" w:sz="0" w:space="0" w:color="auto"/>
                          </w:divBdr>
                          <w:divsChild>
                            <w:div w:id="1202740370">
                              <w:marLeft w:val="2070"/>
                              <w:marRight w:val="3960"/>
                              <w:marTop w:val="0"/>
                              <w:marBottom w:val="0"/>
                              <w:divBdr>
                                <w:top w:val="none" w:sz="0" w:space="0" w:color="auto"/>
                                <w:left w:val="none" w:sz="0" w:space="0" w:color="auto"/>
                                <w:bottom w:val="none" w:sz="0" w:space="0" w:color="auto"/>
                                <w:right w:val="none" w:sz="0" w:space="0" w:color="auto"/>
                              </w:divBdr>
                              <w:divsChild>
                                <w:div w:id="793870020">
                                  <w:marLeft w:val="0"/>
                                  <w:marRight w:val="0"/>
                                  <w:marTop w:val="0"/>
                                  <w:marBottom w:val="0"/>
                                  <w:divBdr>
                                    <w:top w:val="none" w:sz="0" w:space="0" w:color="auto"/>
                                    <w:left w:val="none" w:sz="0" w:space="0" w:color="auto"/>
                                    <w:bottom w:val="none" w:sz="0" w:space="0" w:color="auto"/>
                                    <w:right w:val="none" w:sz="0" w:space="0" w:color="auto"/>
                                  </w:divBdr>
                                  <w:divsChild>
                                    <w:div w:id="1261795237">
                                      <w:marLeft w:val="0"/>
                                      <w:marRight w:val="0"/>
                                      <w:marTop w:val="0"/>
                                      <w:marBottom w:val="0"/>
                                      <w:divBdr>
                                        <w:top w:val="none" w:sz="0" w:space="0" w:color="auto"/>
                                        <w:left w:val="none" w:sz="0" w:space="0" w:color="auto"/>
                                        <w:bottom w:val="none" w:sz="0" w:space="0" w:color="auto"/>
                                        <w:right w:val="none" w:sz="0" w:space="0" w:color="auto"/>
                                      </w:divBdr>
                                      <w:divsChild>
                                        <w:div w:id="1247569942">
                                          <w:marLeft w:val="0"/>
                                          <w:marRight w:val="0"/>
                                          <w:marTop w:val="0"/>
                                          <w:marBottom w:val="0"/>
                                          <w:divBdr>
                                            <w:top w:val="none" w:sz="0" w:space="0" w:color="auto"/>
                                            <w:left w:val="none" w:sz="0" w:space="0" w:color="auto"/>
                                            <w:bottom w:val="none" w:sz="0" w:space="0" w:color="auto"/>
                                            <w:right w:val="none" w:sz="0" w:space="0" w:color="auto"/>
                                          </w:divBdr>
                                          <w:divsChild>
                                            <w:div w:id="283078148">
                                              <w:marLeft w:val="0"/>
                                              <w:marRight w:val="0"/>
                                              <w:marTop w:val="0"/>
                                              <w:marBottom w:val="0"/>
                                              <w:divBdr>
                                                <w:top w:val="none" w:sz="0" w:space="0" w:color="auto"/>
                                                <w:left w:val="none" w:sz="0" w:space="0" w:color="auto"/>
                                                <w:bottom w:val="none" w:sz="0" w:space="0" w:color="auto"/>
                                                <w:right w:val="none" w:sz="0" w:space="0" w:color="auto"/>
                                              </w:divBdr>
                                              <w:divsChild>
                                                <w:div w:id="1592549760">
                                                  <w:marLeft w:val="0"/>
                                                  <w:marRight w:val="0"/>
                                                  <w:marTop w:val="0"/>
                                                  <w:marBottom w:val="0"/>
                                                  <w:divBdr>
                                                    <w:top w:val="none" w:sz="0" w:space="0" w:color="auto"/>
                                                    <w:left w:val="none" w:sz="0" w:space="0" w:color="auto"/>
                                                    <w:bottom w:val="none" w:sz="0" w:space="0" w:color="auto"/>
                                                    <w:right w:val="none" w:sz="0" w:space="0" w:color="auto"/>
                                                  </w:divBdr>
                                                  <w:divsChild>
                                                    <w:div w:id="1080056260">
                                                      <w:marLeft w:val="0"/>
                                                      <w:marRight w:val="0"/>
                                                      <w:marTop w:val="0"/>
                                                      <w:marBottom w:val="345"/>
                                                      <w:divBdr>
                                                        <w:top w:val="none" w:sz="0" w:space="0" w:color="auto"/>
                                                        <w:left w:val="none" w:sz="0" w:space="0" w:color="auto"/>
                                                        <w:bottom w:val="none" w:sz="0" w:space="0" w:color="auto"/>
                                                        <w:right w:val="none" w:sz="0" w:space="0" w:color="auto"/>
                                                      </w:divBdr>
                                                      <w:divsChild>
                                                        <w:div w:id="555118958">
                                                          <w:marLeft w:val="0"/>
                                                          <w:marRight w:val="0"/>
                                                          <w:marTop w:val="0"/>
                                                          <w:marBottom w:val="0"/>
                                                          <w:divBdr>
                                                            <w:top w:val="none" w:sz="0" w:space="0" w:color="auto"/>
                                                            <w:left w:val="none" w:sz="0" w:space="0" w:color="auto"/>
                                                            <w:bottom w:val="none" w:sz="0" w:space="0" w:color="auto"/>
                                                            <w:right w:val="none" w:sz="0" w:space="0" w:color="auto"/>
                                                          </w:divBdr>
                                                          <w:divsChild>
                                                            <w:div w:id="762186750">
                                                              <w:marLeft w:val="0"/>
                                                              <w:marRight w:val="0"/>
                                                              <w:marTop w:val="0"/>
                                                              <w:marBottom w:val="0"/>
                                                              <w:divBdr>
                                                                <w:top w:val="none" w:sz="0" w:space="0" w:color="auto"/>
                                                                <w:left w:val="none" w:sz="0" w:space="0" w:color="auto"/>
                                                                <w:bottom w:val="none" w:sz="0" w:space="0" w:color="auto"/>
                                                                <w:right w:val="none" w:sz="0" w:space="0" w:color="auto"/>
                                                              </w:divBdr>
                                                              <w:divsChild>
                                                                <w:div w:id="760026505">
                                                                  <w:marLeft w:val="0"/>
                                                                  <w:marRight w:val="0"/>
                                                                  <w:marTop w:val="0"/>
                                                                  <w:marBottom w:val="0"/>
                                                                  <w:divBdr>
                                                                    <w:top w:val="none" w:sz="0" w:space="0" w:color="auto"/>
                                                                    <w:left w:val="none" w:sz="0" w:space="0" w:color="auto"/>
                                                                    <w:bottom w:val="none" w:sz="0" w:space="0" w:color="auto"/>
                                                                    <w:right w:val="none" w:sz="0" w:space="0" w:color="auto"/>
                                                                  </w:divBdr>
                                                                  <w:divsChild>
                                                                    <w:div w:id="1611665527">
                                                                      <w:marLeft w:val="0"/>
                                                                      <w:marRight w:val="0"/>
                                                                      <w:marTop w:val="0"/>
                                                                      <w:marBottom w:val="0"/>
                                                                      <w:divBdr>
                                                                        <w:top w:val="none" w:sz="0" w:space="0" w:color="auto"/>
                                                                        <w:left w:val="none" w:sz="0" w:space="0" w:color="auto"/>
                                                                        <w:bottom w:val="none" w:sz="0" w:space="0" w:color="auto"/>
                                                                        <w:right w:val="none" w:sz="0" w:space="0" w:color="auto"/>
                                                                      </w:divBdr>
                                                                      <w:divsChild>
                                                                        <w:div w:id="19693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utc.com/job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14C2F-9670-4F4E-9513-0E0DD568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2017-09-26T08:48:00Z</dcterms:created>
  <dcterms:modified xsi:type="dcterms:W3CDTF">2017-09-26T08:48:00Z</dcterms:modified>
</cp:coreProperties>
</file>