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F3E92" w14:textId="77777777" w:rsidR="006F7046" w:rsidRPr="00E75C59" w:rsidRDefault="006F7046" w:rsidP="006F7046">
      <w:pPr>
        <w:tabs>
          <w:tab w:val="left" w:pos="620"/>
        </w:tabs>
        <w:spacing w:after="0"/>
        <w:jc w:val="center"/>
        <w:rPr>
          <w:rFonts w:ascii="Arial" w:hAnsi="Arial" w:cs="Arial"/>
          <w:b/>
          <w:sz w:val="28"/>
          <w:szCs w:val="28"/>
        </w:rPr>
      </w:pPr>
      <w:r w:rsidRPr="00E75C59">
        <w:rPr>
          <w:rFonts w:ascii="Arial" w:hAnsi="Arial" w:cs="Arial"/>
          <w:b/>
          <w:sz w:val="28"/>
          <w:szCs w:val="28"/>
        </w:rPr>
        <w:t>Site Services Assistant</w:t>
      </w:r>
    </w:p>
    <w:p w14:paraId="2E3029E0" w14:textId="77777777" w:rsidR="006F7046" w:rsidRDefault="006F7046" w:rsidP="006F7046">
      <w:pPr>
        <w:tabs>
          <w:tab w:val="left" w:pos="620"/>
        </w:tabs>
        <w:spacing w:after="0"/>
        <w:jc w:val="center"/>
        <w:rPr>
          <w:rFonts w:ascii="Arial" w:hAnsi="Arial" w:cs="Arial"/>
          <w:b/>
          <w:sz w:val="28"/>
          <w:szCs w:val="28"/>
        </w:rPr>
      </w:pPr>
      <w:proofErr w:type="spellStart"/>
      <w:r w:rsidRPr="00E75C59">
        <w:rPr>
          <w:rFonts w:ascii="Arial" w:hAnsi="Arial" w:cs="Arial"/>
          <w:b/>
          <w:sz w:val="28"/>
          <w:szCs w:val="28"/>
        </w:rPr>
        <w:t>Finham</w:t>
      </w:r>
      <w:proofErr w:type="spellEnd"/>
      <w:r w:rsidRPr="00E75C59">
        <w:rPr>
          <w:rFonts w:ascii="Arial" w:hAnsi="Arial" w:cs="Arial"/>
          <w:b/>
          <w:sz w:val="28"/>
          <w:szCs w:val="28"/>
        </w:rPr>
        <w:t xml:space="preserve"> Park </w:t>
      </w:r>
      <w:r>
        <w:rPr>
          <w:rFonts w:ascii="Arial" w:hAnsi="Arial" w:cs="Arial"/>
          <w:b/>
          <w:sz w:val="28"/>
          <w:szCs w:val="28"/>
        </w:rPr>
        <w:t xml:space="preserve">School </w:t>
      </w:r>
    </w:p>
    <w:p w14:paraId="08C3511E" w14:textId="77777777" w:rsidR="006F7046" w:rsidRPr="00E75C59" w:rsidRDefault="006F7046" w:rsidP="006F7046">
      <w:pPr>
        <w:tabs>
          <w:tab w:val="left" w:pos="620"/>
        </w:tabs>
        <w:spacing w:after="0"/>
        <w:jc w:val="center"/>
        <w:rPr>
          <w:rFonts w:ascii="Arial" w:hAnsi="Arial" w:cs="Arial"/>
          <w:b/>
          <w:sz w:val="21"/>
          <w:szCs w:val="21"/>
        </w:rPr>
      </w:pPr>
      <w:r>
        <w:rPr>
          <w:rFonts w:ascii="Arial" w:hAnsi="Arial" w:cs="Arial"/>
          <w:b/>
          <w:sz w:val="28"/>
          <w:szCs w:val="28"/>
        </w:rPr>
        <w:t>Permanent</w:t>
      </w:r>
    </w:p>
    <w:p w14:paraId="480B9E1A" w14:textId="77777777" w:rsidR="006F7046" w:rsidRPr="00E75C59" w:rsidRDefault="006F7046" w:rsidP="006F7046">
      <w:pPr>
        <w:spacing w:after="0"/>
        <w:jc w:val="center"/>
        <w:rPr>
          <w:rFonts w:ascii="Arial" w:hAnsi="Arial" w:cs="Arial"/>
          <w:b/>
          <w:sz w:val="28"/>
          <w:szCs w:val="28"/>
        </w:rPr>
      </w:pPr>
      <w:r w:rsidRPr="00E75C59">
        <w:rPr>
          <w:rFonts w:ascii="Arial" w:hAnsi="Arial" w:cs="Arial"/>
          <w:b/>
          <w:sz w:val="28"/>
        </w:rPr>
        <w:t xml:space="preserve">Grade </w:t>
      </w:r>
      <w:r w:rsidRPr="00E75C59">
        <w:rPr>
          <w:rFonts w:ascii="Arial" w:hAnsi="Arial" w:cs="Arial"/>
          <w:b/>
          <w:sz w:val="28"/>
          <w:szCs w:val="28"/>
        </w:rPr>
        <w:t>3 £1</w:t>
      </w:r>
      <w:r>
        <w:rPr>
          <w:rFonts w:ascii="Arial" w:hAnsi="Arial" w:cs="Arial"/>
          <w:b/>
          <w:sz w:val="28"/>
          <w:szCs w:val="28"/>
        </w:rPr>
        <w:t>8</w:t>
      </w:r>
      <w:r w:rsidRPr="00E75C59">
        <w:rPr>
          <w:rFonts w:ascii="Arial" w:hAnsi="Arial" w:cs="Arial"/>
          <w:b/>
          <w:sz w:val="28"/>
          <w:szCs w:val="28"/>
        </w:rPr>
        <w:t>,</w:t>
      </w:r>
      <w:r>
        <w:rPr>
          <w:rFonts w:ascii="Arial" w:hAnsi="Arial" w:cs="Arial"/>
          <w:b/>
          <w:sz w:val="28"/>
          <w:szCs w:val="28"/>
        </w:rPr>
        <w:t>933</w:t>
      </w:r>
      <w:r w:rsidRPr="00E75C59">
        <w:rPr>
          <w:rFonts w:ascii="Arial" w:hAnsi="Arial" w:cs="Arial"/>
          <w:b/>
          <w:sz w:val="28"/>
          <w:szCs w:val="28"/>
        </w:rPr>
        <w:t xml:space="preserve"> - £</w:t>
      </w:r>
      <w:r>
        <w:rPr>
          <w:rFonts w:ascii="Arial" w:hAnsi="Arial" w:cs="Arial"/>
          <w:b/>
          <w:sz w:val="28"/>
          <w:szCs w:val="28"/>
        </w:rPr>
        <w:t>20</w:t>
      </w:r>
      <w:r w:rsidRPr="00E75C59">
        <w:rPr>
          <w:rFonts w:ascii="Arial" w:hAnsi="Arial" w:cs="Arial"/>
          <w:b/>
          <w:sz w:val="28"/>
          <w:szCs w:val="28"/>
        </w:rPr>
        <w:t>,</w:t>
      </w:r>
      <w:r>
        <w:rPr>
          <w:rFonts w:ascii="Arial" w:hAnsi="Arial" w:cs="Arial"/>
          <w:b/>
          <w:sz w:val="28"/>
          <w:szCs w:val="28"/>
        </w:rPr>
        <w:t>092</w:t>
      </w:r>
    </w:p>
    <w:p w14:paraId="00BD19C0" w14:textId="77777777" w:rsidR="006F7046" w:rsidRDefault="006F7046" w:rsidP="006F7046">
      <w:pPr>
        <w:spacing w:after="0"/>
        <w:jc w:val="center"/>
        <w:rPr>
          <w:rFonts w:ascii="Arial" w:hAnsi="Arial" w:cs="Arial"/>
          <w:b/>
          <w:sz w:val="28"/>
        </w:rPr>
      </w:pPr>
      <w:r>
        <w:rPr>
          <w:rFonts w:ascii="Arial" w:hAnsi="Arial" w:cs="Arial"/>
          <w:b/>
          <w:sz w:val="28"/>
          <w:szCs w:val="28"/>
        </w:rPr>
        <w:t>37</w:t>
      </w:r>
      <w:r w:rsidRPr="00E75C59">
        <w:rPr>
          <w:rFonts w:ascii="Arial" w:hAnsi="Arial" w:cs="Arial"/>
          <w:b/>
          <w:sz w:val="28"/>
        </w:rPr>
        <w:t xml:space="preserve"> Hours per Week, All Year Round </w:t>
      </w:r>
    </w:p>
    <w:p w14:paraId="7191871B" w14:textId="77777777" w:rsidR="006F7046" w:rsidRDefault="006F7046" w:rsidP="006F7046"/>
    <w:p w14:paraId="76F90507" w14:textId="77777777" w:rsidR="006F7046" w:rsidRPr="00E75C59" w:rsidRDefault="006F7046" w:rsidP="006F7046">
      <w:pPr>
        <w:spacing w:after="0"/>
        <w:jc w:val="center"/>
        <w:rPr>
          <w:rFonts w:ascii="Arial" w:hAnsi="Arial" w:cs="Arial"/>
          <w:b/>
          <w:sz w:val="20"/>
        </w:rPr>
      </w:pPr>
    </w:p>
    <w:p w14:paraId="4A42CA6A" w14:textId="77777777" w:rsidR="006F7046" w:rsidRPr="00095254" w:rsidRDefault="006F7046" w:rsidP="006F7046">
      <w:pPr>
        <w:spacing w:after="0"/>
        <w:ind w:left="-284" w:right="-284"/>
        <w:jc w:val="both"/>
        <w:rPr>
          <w:rFonts w:ascii="Arial" w:hAnsi="Arial" w:cs="Arial"/>
          <w:sz w:val="22"/>
        </w:rPr>
      </w:pPr>
      <w:proofErr w:type="spellStart"/>
      <w:r w:rsidRPr="00095254">
        <w:rPr>
          <w:rFonts w:ascii="Arial" w:hAnsi="Arial" w:cs="Arial"/>
          <w:sz w:val="22"/>
        </w:rPr>
        <w:t>Finham</w:t>
      </w:r>
      <w:proofErr w:type="spellEnd"/>
      <w:r w:rsidRPr="00095254">
        <w:rPr>
          <w:rFonts w:ascii="Arial" w:hAnsi="Arial" w:cs="Arial"/>
          <w:sz w:val="22"/>
        </w:rPr>
        <w:t xml:space="preserve"> Park School is the Lead School in the recently established </w:t>
      </w:r>
      <w:proofErr w:type="spellStart"/>
      <w:r w:rsidRPr="00095254">
        <w:rPr>
          <w:rFonts w:ascii="Arial" w:hAnsi="Arial" w:cs="Arial"/>
          <w:sz w:val="22"/>
        </w:rPr>
        <w:t>Finham</w:t>
      </w:r>
      <w:proofErr w:type="spellEnd"/>
      <w:r w:rsidRPr="00095254">
        <w:rPr>
          <w:rFonts w:ascii="Arial" w:hAnsi="Arial" w:cs="Arial"/>
          <w:sz w:val="22"/>
        </w:rPr>
        <w:t xml:space="preserve"> Park Multi Academy Trust. Primary and secondary schools in </w:t>
      </w:r>
      <w:proofErr w:type="spellStart"/>
      <w:r w:rsidRPr="00095254">
        <w:rPr>
          <w:rFonts w:ascii="Arial" w:hAnsi="Arial" w:cs="Arial"/>
          <w:sz w:val="22"/>
        </w:rPr>
        <w:t>Finham</w:t>
      </w:r>
      <w:proofErr w:type="spellEnd"/>
      <w:r w:rsidRPr="00095254">
        <w:rPr>
          <w:rFonts w:ascii="Arial" w:hAnsi="Arial" w:cs="Arial"/>
          <w:sz w:val="22"/>
        </w:rPr>
        <w:t xml:space="preserve"> Park MAT will set out to pioneer, innovate and deliver a “World Class” education for all.</w:t>
      </w:r>
    </w:p>
    <w:p w14:paraId="7F5C1B7F" w14:textId="77777777" w:rsidR="006F7046" w:rsidRPr="00095254" w:rsidRDefault="006F7046" w:rsidP="006F7046">
      <w:pPr>
        <w:spacing w:after="0"/>
        <w:ind w:left="-284" w:right="-284"/>
        <w:jc w:val="both"/>
        <w:rPr>
          <w:rFonts w:ascii="Arial" w:hAnsi="Arial" w:cs="Arial"/>
          <w:sz w:val="22"/>
        </w:rPr>
      </w:pPr>
    </w:p>
    <w:p w14:paraId="0B97D2EC" w14:textId="3DE26639" w:rsidR="006F7046" w:rsidRDefault="006F7046" w:rsidP="006F7046">
      <w:pPr>
        <w:spacing w:after="0"/>
        <w:ind w:left="-284" w:right="-284"/>
        <w:jc w:val="both"/>
        <w:rPr>
          <w:rFonts w:ascii="Arial" w:hAnsi="Arial" w:cs="Arial"/>
          <w:sz w:val="22"/>
        </w:rPr>
      </w:pPr>
      <w:proofErr w:type="spellStart"/>
      <w:r w:rsidRPr="00095254">
        <w:rPr>
          <w:rFonts w:ascii="Arial" w:hAnsi="Arial" w:cs="Arial"/>
          <w:sz w:val="22"/>
        </w:rPr>
        <w:t>Finham</w:t>
      </w:r>
      <w:proofErr w:type="spellEnd"/>
      <w:r w:rsidRPr="00095254">
        <w:rPr>
          <w:rFonts w:ascii="Arial" w:hAnsi="Arial" w:cs="Arial"/>
          <w:sz w:val="22"/>
        </w:rPr>
        <w:t xml:space="preserve"> Park School was judged as ‘Outstanding’ by </w:t>
      </w:r>
      <w:proofErr w:type="spellStart"/>
      <w:r w:rsidRPr="00095254">
        <w:rPr>
          <w:rFonts w:ascii="Arial" w:hAnsi="Arial" w:cs="Arial"/>
          <w:sz w:val="22"/>
        </w:rPr>
        <w:t>Ofsted</w:t>
      </w:r>
      <w:proofErr w:type="spellEnd"/>
      <w:r w:rsidRPr="00095254">
        <w:rPr>
          <w:rFonts w:ascii="Arial" w:hAnsi="Arial" w:cs="Arial"/>
          <w:sz w:val="22"/>
        </w:rPr>
        <w:t xml:space="preserve"> in 2015, for the second time. It is a Specialist College in Mathematics &amp; Computing, a National Support School, and </w:t>
      </w:r>
      <w:r w:rsidR="00326F9E" w:rsidRPr="00095254">
        <w:rPr>
          <w:rFonts w:ascii="Arial" w:hAnsi="Arial" w:cs="Arial"/>
          <w:sz w:val="22"/>
        </w:rPr>
        <w:t>Leading-Edge</w:t>
      </w:r>
      <w:r w:rsidRPr="00095254">
        <w:rPr>
          <w:rFonts w:ascii="Arial" w:hAnsi="Arial" w:cs="Arial"/>
          <w:sz w:val="22"/>
        </w:rPr>
        <w:t xml:space="preserve"> School.  It is highly over-subscribed with a Sixth Form of over 300 students.  </w:t>
      </w:r>
      <w:r>
        <w:rPr>
          <w:rFonts w:ascii="Arial" w:hAnsi="Arial" w:cs="Arial"/>
          <w:sz w:val="22"/>
        </w:rPr>
        <w:t>We have recently</w:t>
      </w:r>
      <w:r w:rsidRPr="00095254">
        <w:rPr>
          <w:rFonts w:ascii="Arial" w:hAnsi="Arial" w:cs="Arial"/>
          <w:sz w:val="22"/>
        </w:rPr>
        <w:t xml:space="preserve"> become a “World Class” school – a place where all our students develop </w:t>
      </w:r>
      <w:r>
        <w:rPr>
          <w:rFonts w:ascii="Arial" w:hAnsi="Arial" w:cs="Arial"/>
          <w:sz w:val="22"/>
        </w:rPr>
        <w:t>a love of “learning for life”.</w:t>
      </w:r>
    </w:p>
    <w:p w14:paraId="5A835DE8" w14:textId="77777777" w:rsidR="006F7046" w:rsidRDefault="006F7046" w:rsidP="006F7046">
      <w:pPr>
        <w:spacing w:after="0"/>
        <w:ind w:left="-284" w:right="-284"/>
        <w:jc w:val="both"/>
        <w:rPr>
          <w:rFonts w:ascii="Arial" w:hAnsi="Arial" w:cs="Arial"/>
          <w:sz w:val="22"/>
        </w:rPr>
      </w:pPr>
    </w:p>
    <w:p w14:paraId="7CB673A1" w14:textId="00CF4482" w:rsidR="006F7046" w:rsidRPr="00581A52" w:rsidRDefault="006F7046" w:rsidP="006F7046">
      <w:pPr>
        <w:spacing w:after="0"/>
        <w:ind w:left="-284" w:right="-284"/>
        <w:jc w:val="both"/>
        <w:rPr>
          <w:rFonts w:ascii="Arial" w:hAnsi="Arial" w:cs="Arial"/>
          <w:sz w:val="22"/>
        </w:rPr>
      </w:pPr>
      <w:r w:rsidRPr="00E75C59">
        <w:rPr>
          <w:rFonts w:ascii="Arial" w:hAnsi="Arial" w:cs="Arial"/>
          <w:sz w:val="22"/>
        </w:rPr>
        <w:t xml:space="preserve">The Governors are seeking to appoint a professional and enthusiastic </w:t>
      </w:r>
      <w:r w:rsidRPr="00E75C59">
        <w:rPr>
          <w:rFonts w:ascii="Arial" w:hAnsi="Arial" w:cs="Arial"/>
          <w:b/>
          <w:sz w:val="22"/>
        </w:rPr>
        <w:t xml:space="preserve">Site Services Assistant </w:t>
      </w:r>
      <w:r w:rsidRPr="00E75C59">
        <w:rPr>
          <w:rFonts w:ascii="Arial" w:hAnsi="Arial" w:cs="Arial"/>
          <w:sz w:val="22"/>
        </w:rPr>
        <w:t>to join our team. They will be responsible for the day to day maintenance and upkeep of the site and some of the key duties include</w:t>
      </w:r>
      <w:r w:rsidRPr="00E75C59">
        <w:rPr>
          <w:rFonts w:ascii="Arial" w:hAnsi="Arial" w:cs="Arial"/>
        </w:rPr>
        <w:t xml:space="preserve"> </w:t>
      </w:r>
      <w:r w:rsidRPr="00E75C59">
        <w:rPr>
          <w:rFonts w:ascii="Arial" w:hAnsi="Arial" w:cs="Arial"/>
          <w:sz w:val="22"/>
        </w:rPr>
        <w:t>the transportation of pupils to and from various locations, and activities associated with janitoring and handyper</w:t>
      </w:r>
      <w:r w:rsidRPr="00581A52">
        <w:rPr>
          <w:rFonts w:ascii="Arial" w:hAnsi="Arial" w:cs="Arial"/>
          <w:sz w:val="22"/>
        </w:rPr>
        <w:t>son duties. The working hours for this role will</w:t>
      </w:r>
      <w:r w:rsidR="00581A52">
        <w:rPr>
          <w:rFonts w:ascii="Arial" w:hAnsi="Arial" w:cs="Arial"/>
          <w:sz w:val="22"/>
        </w:rPr>
        <w:t xml:space="preserve"> mainly</w:t>
      </w:r>
      <w:r w:rsidRPr="00581A52">
        <w:rPr>
          <w:rFonts w:ascii="Arial" w:hAnsi="Arial" w:cs="Arial"/>
          <w:sz w:val="22"/>
        </w:rPr>
        <w:t xml:space="preserve"> be </w:t>
      </w:r>
      <w:r w:rsidR="00581A52" w:rsidRPr="00581A52">
        <w:rPr>
          <w:rFonts w:ascii="Arial" w:hAnsi="Arial" w:cs="Arial"/>
          <w:sz w:val="22"/>
        </w:rPr>
        <w:t xml:space="preserve">Monday to Thursday 8:00 am to 4:00pm, </w:t>
      </w:r>
      <w:r w:rsidR="00581A52">
        <w:rPr>
          <w:rFonts w:ascii="Arial" w:hAnsi="Arial" w:cs="Arial"/>
          <w:sz w:val="22"/>
        </w:rPr>
        <w:t xml:space="preserve">and </w:t>
      </w:r>
      <w:r w:rsidR="00581A52" w:rsidRPr="00581A52">
        <w:rPr>
          <w:rFonts w:ascii="Arial" w:hAnsi="Arial" w:cs="Arial"/>
          <w:sz w:val="22"/>
        </w:rPr>
        <w:t>Friday 8:00 am to 3:30 pm</w:t>
      </w:r>
      <w:r w:rsidR="00581A52">
        <w:rPr>
          <w:rFonts w:ascii="Arial" w:hAnsi="Arial" w:cs="Arial"/>
          <w:sz w:val="22"/>
        </w:rPr>
        <w:t>, with a flexible approach for covering</w:t>
      </w:r>
      <w:r w:rsidR="00581A52">
        <w:t xml:space="preserve"> </w:t>
      </w:r>
      <w:r w:rsidR="00581A52" w:rsidRPr="00581A52">
        <w:rPr>
          <w:rFonts w:ascii="Arial" w:hAnsi="Arial" w:cs="Arial"/>
          <w:sz w:val="22"/>
        </w:rPr>
        <w:t>holiday and sickness</w:t>
      </w:r>
      <w:r w:rsidR="00581A52">
        <w:rPr>
          <w:rFonts w:ascii="Arial" w:hAnsi="Arial" w:cs="Arial"/>
          <w:sz w:val="22"/>
        </w:rPr>
        <w:t xml:space="preserve"> as </w:t>
      </w:r>
      <w:bookmarkStart w:id="0" w:name="_GoBack"/>
      <w:bookmarkEnd w:id="0"/>
      <w:r w:rsidR="00581A52">
        <w:rPr>
          <w:rFonts w:ascii="Arial" w:hAnsi="Arial" w:cs="Arial"/>
          <w:sz w:val="22"/>
        </w:rPr>
        <w:t>required.</w:t>
      </w:r>
    </w:p>
    <w:p w14:paraId="7E7EEC55" w14:textId="77777777" w:rsidR="006F7046" w:rsidRPr="00581A52" w:rsidRDefault="006F7046" w:rsidP="006F7046">
      <w:pPr>
        <w:spacing w:after="0"/>
        <w:ind w:left="-284" w:right="-284"/>
        <w:jc w:val="both"/>
        <w:rPr>
          <w:rFonts w:ascii="Arial" w:hAnsi="Arial" w:cs="Arial"/>
          <w:sz w:val="22"/>
        </w:rPr>
      </w:pPr>
    </w:p>
    <w:p w14:paraId="663D7B07" w14:textId="223BC5B0" w:rsidR="006F7046" w:rsidRPr="00581A52" w:rsidRDefault="006F7046" w:rsidP="006F7046">
      <w:pPr>
        <w:spacing w:after="0"/>
        <w:ind w:left="-284" w:right="-284"/>
        <w:jc w:val="both"/>
        <w:rPr>
          <w:rFonts w:ascii="Arial" w:hAnsi="Arial" w:cs="Arial"/>
          <w:b/>
          <w:bCs/>
          <w:sz w:val="22"/>
        </w:rPr>
      </w:pPr>
      <w:r w:rsidRPr="00581A52">
        <w:rPr>
          <w:rFonts w:ascii="Arial" w:hAnsi="Arial" w:cs="Arial"/>
          <w:b/>
          <w:bCs/>
          <w:sz w:val="22"/>
        </w:rPr>
        <w:t xml:space="preserve">Closing Date:  </w:t>
      </w:r>
      <w:r w:rsidRPr="00581A52">
        <w:rPr>
          <w:rFonts w:ascii="Arial" w:hAnsi="Arial" w:cs="Arial"/>
          <w:b/>
          <w:bCs/>
          <w:sz w:val="22"/>
        </w:rPr>
        <w:tab/>
      </w:r>
      <w:r w:rsidRPr="00581A52">
        <w:rPr>
          <w:rFonts w:ascii="Arial" w:hAnsi="Arial" w:cs="Arial"/>
          <w:b/>
          <w:bCs/>
          <w:sz w:val="22"/>
        </w:rPr>
        <w:tab/>
      </w:r>
      <w:r w:rsidR="00581A52" w:rsidRPr="00581A52">
        <w:rPr>
          <w:rFonts w:ascii="Arial" w:hAnsi="Arial" w:cs="Arial"/>
          <w:b/>
          <w:bCs/>
          <w:sz w:val="22"/>
        </w:rPr>
        <w:t>23</w:t>
      </w:r>
      <w:r w:rsidR="00581A52" w:rsidRPr="00581A52">
        <w:rPr>
          <w:rFonts w:ascii="Arial" w:hAnsi="Arial" w:cs="Arial"/>
          <w:b/>
          <w:bCs/>
          <w:sz w:val="22"/>
          <w:vertAlign w:val="superscript"/>
        </w:rPr>
        <w:t>rd</w:t>
      </w:r>
      <w:r w:rsidR="00581A52" w:rsidRPr="00581A52">
        <w:rPr>
          <w:rFonts w:ascii="Arial" w:hAnsi="Arial" w:cs="Arial"/>
          <w:b/>
          <w:bCs/>
          <w:sz w:val="22"/>
        </w:rPr>
        <w:t xml:space="preserve"> September 2021 @ 9am</w:t>
      </w:r>
    </w:p>
    <w:p w14:paraId="5FA5A903" w14:textId="0D0A92BA" w:rsidR="006F7046" w:rsidRDefault="006F7046" w:rsidP="006F7046">
      <w:pPr>
        <w:spacing w:after="0"/>
        <w:ind w:left="-284" w:right="-284"/>
        <w:jc w:val="both"/>
        <w:rPr>
          <w:rFonts w:ascii="Arial" w:hAnsi="Arial" w:cs="Arial"/>
          <w:sz w:val="22"/>
        </w:rPr>
      </w:pPr>
      <w:r w:rsidRPr="00581A52">
        <w:rPr>
          <w:rFonts w:ascii="Arial" w:hAnsi="Arial" w:cs="Arial"/>
          <w:b/>
          <w:bCs/>
          <w:sz w:val="22"/>
        </w:rPr>
        <w:t>Interview Date:</w:t>
      </w:r>
      <w:r w:rsidRPr="00581A52">
        <w:rPr>
          <w:rFonts w:ascii="Arial" w:hAnsi="Arial" w:cs="Arial"/>
          <w:b/>
          <w:bCs/>
          <w:sz w:val="22"/>
        </w:rPr>
        <w:tab/>
      </w:r>
      <w:r w:rsidRPr="00581A52">
        <w:rPr>
          <w:rFonts w:ascii="Arial" w:hAnsi="Arial" w:cs="Arial"/>
          <w:b/>
          <w:bCs/>
          <w:sz w:val="22"/>
        </w:rPr>
        <w:tab/>
      </w:r>
      <w:r w:rsidR="00581A52" w:rsidRPr="00581A52">
        <w:rPr>
          <w:rFonts w:ascii="Arial" w:hAnsi="Arial" w:cs="Arial"/>
          <w:b/>
          <w:bCs/>
          <w:sz w:val="22"/>
        </w:rPr>
        <w:t>28</w:t>
      </w:r>
      <w:r w:rsidR="00581A52" w:rsidRPr="00581A52">
        <w:rPr>
          <w:rFonts w:ascii="Arial" w:hAnsi="Arial" w:cs="Arial"/>
          <w:b/>
          <w:bCs/>
          <w:sz w:val="22"/>
          <w:vertAlign w:val="superscript"/>
        </w:rPr>
        <w:t>th</w:t>
      </w:r>
      <w:r w:rsidR="00581A52" w:rsidRPr="00581A52">
        <w:rPr>
          <w:rFonts w:ascii="Arial" w:hAnsi="Arial" w:cs="Arial"/>
          <w:b/>
          <w:bCs/>
          <w:sz w:val="22"/>
        </w:rPr>
        <w:t xml:space="preserve"> September 2021</w:t>
      </w:r>
    </w:p>
    <w:p w14:paraId="7151C063" w14:textId="77777777" w:rsidR="006F7046" w:rsidRDefault="006F7046" w:rsidP="006F7046">
      <w:pPr>
        <w:spacing w:after="0"/>
        <w:ind w:left="-284" w:right="-284"/>
        <w:jc w:val="both"/>
        <w:rPr>
          <w:rFonts w:ascii="Arial" w:hAnsi="Arial" w:cs="Arial"/>
          <w:sz w:val="22"/>
        </w:rPr>
      </w:pPr>
    </w:p>
    <w:p w14:paraId="684E902C" w14:textId="77777777" w:rsidR="006F7046" w:rsidRDefault="006F7046" w:rsidP="006F7046">
      <w:pPr>
        <w:spacing w:after="0"/>
        <w:ind w:left="-284" w:right="-284"/>
        <w:jc w:val="both"/>
        <w:rPr>
          <w:rFonts w:ascii="Arial" w:hAnsi="Arial" w:cs="Arial"/>
          <w:sz w:val="22"/>
        </w:rPr>
      </w:pPr>
      <w:r w:rsidRPr="00E75C59">
        <w:rPr>
          <w:rFonts w:ascii="Arial" w:hAnsi="Arial" w:cs="Arial"/>
          <w:sz w:val="22"/>
        </w:rPr>
        <w:t xml:space="preserve">Completed application forms should be returned to </w:t>
      </w:r>
      <w:hyperlink r:id="rId10" w:history="1">
        <w:r w:rsidRPr="00E75C59">
          <w:rPr>
            <w:rStyle w:val="Hyperlink"/>
            <w:rFonts w:ascii="Arial" w:hAnsi="Arial" w:cs="Arial"/>
            <w:sz w:val="22"/>
          </w:rPr>
          <w:t>apply@finhampark.co.uk</w:t>
        </w:r>
      </w:hyperlink>
      <w:r w:rsidRPr="00E75C59">
        <w:rPr>
          <w:rFonts w:ascii="Arial" w:hAnsi="Arial" w:cs="Arial"/>
          <w:sz w:val="22"/>
        </w:rPr>
        <w:t xml:space="preserve"> or by</w:t>
      </w:r>
      <w:r>
        <w:rPr>
          <w:rFonts w:ascii="Arial" w:hAnsi="Arial" w:cs="Arial"/>
          <w:sz w:val="22"/>
        </w:rPr>
        <w:t xml:space="preserve"> post to:</w:t>
      </w:r>
    </w:p>
    <w:p w14:paraId="28FDCBB7" w14:textId="77777777" w:rsidR="006F7046" w:rsidRDefault="006F7046" w:rsidP="006F7046">
      <w:pPr>
        <w:spacing w:after="0"/>
        <w:ind w:left="-284" w:right="-284"/>
        <w:jc w:val="both"/>
        <w:rPr>
          <w:rFonts w:ascii="Arial" w:hAnsi="Arial" w:cs="Arial"/>
          <w:sz w:val="22"/>
        </w:rPr>
      </w:pPr>
    </w:p>
    <w:p w14:paraId="2B7CFC41" w14:textId="77777777" w:rsidR="006F7046" w:rsidRDefault="006F7046" w:rsidP="006F7046">
      <w:pPr>
        <w:spacing w:after="0"/>
        <w:ind w:left="-284" w:right="-284"/>
        <w:jc w:val="both"/>
        <w:rPr>
          <w:rFonts w:ascii="Arial" w:hAnsi="Arial" w:cs="Arial"/>
          <w:sz w:val="22"/>
        </w:rPr>
      </w:pPr>
      <w:r>
        <w:rPr>
          <w:rFonts w:ascii="Arial" w:hAnsi="Arial" w:cs="Arial"/>
          <w:sz w:val="22"/>
        </w:rPr>
        <w:t xml:space="preserve">HR Department </w:t>
      </w:r>
    </w:p>
    <w:p w14:paraId="74E61C1B" w14:textId="77777777" w:rsidR="006F7046" w:rsidRDefault="006F7046" w:rsidP="006F7046">
      <w:pPr>
        <w:spacing w:after="0"/>
        <w:ind w:left="-284" w:right="-284"/>
        <w:jc w:val="both"/>
        <w:rPr>
          <w:rFonts w:ascii="Arial" w:hAnsi="Arial" w:cs="Arial"/>
          <w:sz w:val="22"/>
        </w:rPr>
      </w:pPr>
      <w:proofErr w:type="spellStart"/>
      <w:r w:rsidRPr="00095254">
        <w:rPr>
          <w:rFonts w:ascii="Arial" w:hAnsi="Arial" w:cs="Arial"/>
          <w:sz w:val="22"/>
          <w:szCs w:val="22"/>
        </w:rPr>
        <w:t>Finham</w:t>
      </w:r>
      <w:proofErr w:type="spellEnd"/>
      <w:r w:rsidRPr="00095254">
        <w:rPr>
          <w:rFonts w:ascii="Arial" w:hAnsi="Arial" w:cs="Arial"/>
          <w:sz w:val="22"/>
          <w:szCs w:val="22"/>
        </w:rPr>
        <w:t xml:space="preserve"> </w:t>
      </w:r>
      <w:r>
        <w:rPr>
          <w:rFonts w:ascii="Arial" w:hAnsi="Arial" w:cs="Arial"/>
          <w:sz w:val="22"/>
          <w:szCs w:val="22"/>
        </w:rPr>
        <w:t>Multi Academy Trust</w:t>
      </w:r>
    </w:p>
    <w:p w14:paraId="3AD1377D" w14:textId="77777777" w:rsidR="006F7046" w:rsidRDefault="006F7046" w:rsidP="006F7046">
      <w:pPr>
        <w:spacing w:after="0"/>
        <w:ind w:left="-284" w:right="-284"/>
        <w:jc w:val="both"/>
        <w:rPr>
          <w:rFonts w:ascii="Arial" w:hAnsi="Arial" w:cs="Arial"/>
          <w:sz w:val="22"/>
        </w:rPr>
      </w:pPr>
      <w:r>
        <w:rPr>
          <w:rFonts w:ascii="Arial" w:hAnsi="Arial" w:cs="Arial"/>
          <w:sz w:val="22"/>
          <w:szCs w:val="22"/>
        </w:rPr>
        <w:t>Torrington Avenue</w:t>
      </w:r>
    </w:p>
    <w:p w14:paraId="074A7DAC" w14:textId="77777777" w:rsidR="006F7046" w:rsidRDefault="006F7046" w:rsidP="006F7046">
      <w:pPr>
        <w:spacing w:after="0"/>
        <w:ind w:left="-284" w:right="-284"/>
        <w:jc w:val="both"/>
        <w:rPr>
          <w:rFonts w:ascii="Arial" w:hAnsi="Arial" w:cs="Arial"/>
          <w:sz w:val="22"/>
        </w:rPr>
      </w:pPr>
      <w:r w:rsidRPr="00095254">
        <w:rPr>
          <w:rFonts w:ascii="Arial" w:hAnsi="Arial" w:cs="Arial"/>
          <w:sz w:val="22"/>
          <w:szCs w:val="22"/>
        </w:rPr>
        <w:t>Coventry</w:t>
      </w:r>
    </w:p>
    <w:p w14:paraId="4FC3D8FE" w14:textId="77777777" w:rsidR="006F7046" w:rsidRDefault="006F7046" w:rsidP="006F7046">
      <w:pPr>
        <w:spacing w:after="0"/>
        <w:ind w:left="-284" w:right="-284"/>
        <w:jc w:val="both"/>
        <w:rPr>
          <w:rFonts w:ascii="Arial" w:hAnsi="Arial" w:cs="Arial"/>
          <w:sz w:val="22"/>
        </w:rPr>
      </w:pPr>
      <w:r>
        <w:rPr>
          <w:rFonts w:ascii="Arial" w:hAnsi="Arial" w:cs="Arial"/>
          <w:sz w:val="22"/>
          <w:szCs w:val="22"/>
        </w:rPr>
        <w:t>CV4 9WT</w:t>
      </w:r>
    </w:p>
    <w:p w14:paraId="27687A3E" w14:textId="77777777" w:rsidR="006F7046" w:rsidRDefault="006F7046" w:rsidP="006F7046">
      <w:pPr>
        <w:spacing w:after="0"/>
        <w:ind w:left="-284" w:right="-284"/>
        <w:jc w:val="both"/>
        <w:rPr>
          <w:rFonts w:ascii="Arial" w:hAnsi="Arial" w:cs="Arial"/>
          <w:sz w:val="22"/>
        </w:rPr>
      </w:pPr>
    </w:p>
    <w:p w14:paraId="6E265A90" w14:textId="77777777" w:rsidR="006F7046" w:rsidRPr="007E500B" w:rsidRDefault="006F7046" w:rsidP="006F7046">
      <w:pPr>
        <w:spacing w:after="0"/>
        <w:ind w:left="-284" w:right="-284"/>
        <w:jc w:val="both"/>
        <w:rPr>
          <w:rFonts w:ascii="Arial" w:eastAsia="Calibri" w:hAnsi="Arial" w:cs="Arial"/>
          <w:sz w:val="22"/>
          <w:szCs w:val="22"/>
          <w:lang w:val="en-GB"/>
        </w:rPr>
      </w:pPr>
      <w:r w:rsidRPr="007E500B">
        <w:rPr>
          <w:rFonts w:ascii="Arial" w:eastAsia="Calibri" w:hAnsi="Arial" w:cs="Arial"/>
          <w:sz w:val="22"/>
          <w:szCs w:val="22"/>
          <w:lang w:val="en-GB"/>
        </w:rPr>
        <w:t xml:space="preserve">For further information on this role and other opportunities within the MAT, please visit </w:t>
      </w:r>
      <w:hyperlink r:id="rId11" w:history="1">
        <w:r w:rsidRPr="007E500B">
          <w:rPr>
            <w:rFonts w:ascii="Arial" w:eastAsia="Calibri" w:hAnsi="Arial" w:cs="Arial"/>
            <w:color w:val="0000FF" w:themeColor="hyperlink"/>
            <w:sz w:val="22"/>
            <w:szCs w:val="22"/>
            <w:u w:val="single"/>
            <w:lang w:val="en-GB"/>
          </w:rPr>
          <w:t>https://careers.fpmat.co.uk</w:t>
        </w:r>
      </w:hyperlink>
    </w:p>
    <w:p w14:paraId="506D2F70" w14:textId="77777777" w:rsidR="006F7046" w:rsidRPr="007E500B" w:rsidRDefault="006F7046" w:rsidP="006F7046">
      <w:pPr>
        <w:spacing w:after="0"/>
        <w:ind w:left="-284" w:right="-284"/>
        <w:jc w:val="both"/>
        <w:rPr>
          <w:rFonts w:ascii="Arial" w:eastAsia="Calibri" w:hAnsi="Arial" w:cs="Arial"/>
          <w:sz w:val="22"/>
          <w:szCs w:val="22"/>
        </w:rPr>
      </w:pPr>
    </w:p>
    <w:p w14:paraId="07C1AF89" w14:textId="77777777" w:rsidR="006F7046" w:rsidRPr="007E500B" w:rsidRDefault="006F7046" w:rsidP="006F7046">
      <w:pPr>
        <w:spacing w:after="0"/>
        <w:ind w:left="-284" w:right="-284"/>
        <w:jc w:val="center"/>
        <w:rPr>
          <w:rFonts w:ascii="Arial" w:hAnsi="Arial" w:cs="Arial"/>
          <w:b/>
          <w:i/>
          <w:sz w:val="20"/>
          <w:szCs w:val="22"/>
        </w:rPr>
      </w:pPr>
      <w:proofErr w:type="spellStart"/>
      <w:r w:rsidRPr="007E500B">
        <w:rPr>
          <w:rFonts w:ascii="Arial" w:hAnsi="Arial" w:cs="Arial"/>
          <w:b/>
          <w:i/>
          <w:sz w:val="20"/>
          <w:szCs w:val="22"/>
        </w:rPr>
        <w:t>Finham</w:t>
      </w:r>
      <w:proofErr w:type="spellEnd"/>
      <w:r w:rsidRPr="007E500B">
        <w:rPr>
          <w:rFonts w:ascii="Arial" w:hAnsi="Arial" w:cs="Arial"/>
          <w:b/>
          <w:i/>
          <w:sz w:val="20"/>
          <w:szCs w:val="22"/>
        </w:rPr>
        <w:t xml:space="preserve"> Park is committed to safeguarding and promoting the welfare of children and young people and expects all staff and volunteers to share this commitment. All successful applicants will be request to undertake an Enhanced Disclosure and Barring Service Check. </w:t>
      </w:r>
    </w:p>
    <w:p w14:paraId="5CB15F9B" w14:textId="129CE378" w:rsidR="00FD07DF" w:rsidRPr="00C51D8E" w:rsidRDefault="00FD07DF" w:rsidP="00C51D8E">
      <w:pPr>
        <w:spacing w:after="0"/>
        <w:ind w:left="1004" w:right="284" w:firstLine="436"/>
        <w:jc w:val="both"/>
        <w:rPr>
          <w:rFonts w:ascii="Arial" w:hAnsi="Arial" w:cs="Arial"/>
          <w:sz w:val="22"/>
          <w:szCs w:val="22"/>
        </w:rPr>
      </w:pPr>
    </w:p>
    <w:sectPr w:rsidR="00FD07DF" w:rsidRPr="00C51D8E" w:rsidSect="00A61284">
      <w:headerReference w:type="default" r:id="rId12"/>
      <w:footerReference w:type="default" r:id="rId13"/>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AA42B" w14:textId="77777777" w:rsidR="005B1256" w:rsidRDefault="005B1256">
      <w:pPr>
        <w:spacing w:after="0"/>
      </w:pPr>
      <w:r>
        <w:separator/>
      </w:r>
    </w:p>
  </w:endnote>
  <w:endnote w:type="continuationSeparator" w:id="0">
    <w:p w14:paraId="3E95FFCE" w14:textId="77777777" w:rsidR="005B1256" w:rsidRDefault="005B12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B6D8"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1C14B094" wp14:editId="60C6E46C">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B01E9" w14:textId="77777777" w:rsidR="005B1256" w:rsidRDefault="005B1256">
      <w:pPr>
        <w:spacing w:after="0"/>
      </w:pPr>
      <w:r>
        <w:separator/>
      </w:r>
    </w:p>
  </w:footnote>
  <w:footnote w:type="continuationSeparator" w:id="0">
    <w:p w14:paraId="56D74BCF" w14:textId="77777777" w:rsidR="005B1256" w:rsidRDefault="005B12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CA6B" w14:textId="77777777"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02D95BA4" wp14:editId="679D6410">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08532E16" w14:textId="77777777" w:rsidR="00A61284" w:rsidRDefault="00A61284" w:rsidP="00896DA4">
    <w:pPr>
      <w:pStyle w:val="Header"/>
    </w:pPr>
  </w:p>
  <w:p w14:paraId="7A1BB2D8" w14:textId="77777777" w:rsidR="00A61284" w:rsidRDefault="00A61284" w:rsidP="00896DA4">
    <w:pPr>
      <w:pStyle w:val="Header"/>
    </w:pPr>
  </w:p>
  <w:p w14:paraId="13A8F2CC" w14:textId="77777777" w:rsidR="00A61284" w:rsidRDefault="00A61284" w:rsidP="00896DA4">
    <w:pPr>
      <w:pStyle w:val="Header"/>
    </w:pPr>
  </w:p>
  <w:p w14:paraId="537725FE" w14:textId="77777777" w:rsidR="00A61284" w:rsidRDefault="00A61284" w:rsidP="00896DA4">
    <w:pPr>
      <w:pStyle w:val="Header"/>
    </w:pPr>
  </w:p>
  <w:p w14:paraId="1CF96FB8" w14:textId="77777777" w:rsidR="00A61284" w:rsidRDefault="00A61284" w:rsidP="00896DA4">
    <w:pPr>
      <w:pStyle w:val="Header"/>
    </w:pPr>
  </w:p>
  <w:p w14:paraId="283FB5A5" w14:textId="77777777" w:rsidR="00A61284" w:rsidRDefault="00A61284" w:rsidP="00896DA4">
    <w:pPr>
      <w:pStyle w:val="Header"/>
    </w:pPr>
  </w:p>
  <w:p w14:paraId="2F283F94"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2"/>
  </w:num>
  <w:num w:numId="9">
    <w:abstractNumId w:val="3"/>
  </w:num>
  <w:num w:numId="10">
    <w:abstractNumId w:val="8"/>
  </w:num>
  <w:num w:numId="11">
    <w:abstractNumId w:val="18"/>
  </w:num>
  <w:num w:numId="12">
    <w:abstractNumId w:val="6"/>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0"/>
  </w:num>
  <w:num w:numId="21">
    <w:abstractNumId w:val="21"/>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40537"/>
    <w:rsid w:val="000B4DD8"/>
    <w:rsid w:val="00100D31"/>
    <w:rsid w:val="001102CB"/>
    <w:rsid w:val="00137264"/>
    <w:rsid w:val="00182FD6"/>
    <w:rsid w:val="00193F67"/>
    <w:rsid w:val="001B1569"/>
    <w:rsid w:val="001C6602"/>
    <w:rsid w:val="002506F5"/>
    <w:rsid w:val="00261AD6"/>
    <w:rsid w:val="00264DFA"/>
    <w:rsid w:val="002B3A07"/>
    <w:rsid w:val="002D5AE3"/>
    <w:rsid w:val="002D5C52"/>
    <w:rsid w:val="002F40DB"/>
    <w:rsid w:val="002F6A38"/>
    <w:rsid w:val="00326F9E"/>
    <w:rsid w:val="00360AF3"/>
    <w:rsid w:val="00386B84"/>
    <w:rsid w:val="003C2B68"/>
    <w:rsid w:val="003D6434"/>
    <w:rsid w:val="004035D3"/>
    <w:rsid w:val="00446479"/>
    <w:rsid w:val="00453438"/>
    <w:rsid w:val="00472A30"/>
    <w:rsid w:val="00496EA2"/>
    <w:rsid w:val="004B6800"/>
    <w:rsid w:val="004B7927"/>
    <w:rsid w:val="004C7EA3"/>
    <w:rsid w:val="004E2203"/>
    <w:rsid w:val="0054351A"/>
    <w:rsid w:val="00581A52"/>
    <w:rsid w:val="005A648C"/>
    <w:rsid w:val="005B1256"/>
    <w:rsid w:val="00682EB0"/>
    <w:rsid w:val="006D0F3A"/>
    <w:rsid w:val="006F7046"/>
    <w:rsid w:val="006F72E3"/>
    <w:rsid w:val="00744A1B"/>
    <w:rsid w:val="00747F2B"/>
    <w:rsid w:val="007B0704"/>
    <w:rsid w:val="007C181B"/>
    <w:rsid w:val="007D3CB6"/>
    <w:rsid w:val="007E6F9C"/>
    <w:rsid w:val="0082377D"/>
    <w:rsid w:val="0083015A"/>
    <w:rsid w:val="00896DA4"/>
    <w:rsid w:val="008C366A"/>
    <w:rsid w:val="008C5497"/>
    <w:rsid w:val="008E56CD"/>
    <w:rsid w:val="009032B3"/>
    <w:rsid w:val="009254C4"/>
    <w:rsid w:val="00940765"/>
    <w:rsid w:val="009739D6"/>
    <w:rsid w:val="009A0C2F"/>
    <w:rsid w:val="00A414D2"/>
    <w:rsid w:val="00A44645"/>
    <w:rsid w:val="00A61284"/>
    <w:rsid w:val="00AA4954"/>
    <w:rsid w:val="00AD2B82"/>
    <w:rsid w:val="00B218BA"/>
    <w:rsid w:val="00C2732F"/>
    <w:rsid w:val="00C51D8E"/>
    <w:rsid w:val="00C52938"/>
    <w:rsid w:val="00C93F84"/>
    <w:rsid w:val="00CC2291"/>
    <w:rsid w:val="00D53F8D"/>
    <w:rsid w:val="00D55F5A"/>
    <w:rsid w:val="00DC4B19"/>
    <w:rsid w:val="00E2441C"/>
    <w:rsid w:val="00E25C18"/>
    <w:rsid w:val="00E56BD8"/>
    <w:rsid w:val="00EF3179"/>
    <w:rsid w:val="00EF3760"/>
    <w:rsid w:val="00EF722F"/>
    <w:rsid w:val="00F22D82"/>
    <w:rsid w:val="00F256A3"/>
    <w:rsid w:val="00F61942"/>
    <w:rsid w:val="00F87C80"/>
    <w:rsid w:val="00FD07D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158090"/>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 w:type="character" w:styleId="Hyperlink">
    <w:name w:val="Hyperlink"/>
    <w:uiPriority w:val="99"/>
    <w:unhideWhenUsed/>
    <w:rsid w:val="006F7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0447">
      <w:bodyDiv w:val="1"/>
      <w:marLeft w:val="0"/>
      <w:marRight w:val="0"/>
      <w:marTop w:val="0"/>
      <w:marBottom w:val="0"/>
      <w:divBdr>
        <w:top w:val="none" w:sz="0" w:space="0" w:color="auto"/>
        <w:left w:val="none" w:sz="0" w:space="0" w:color="auto"/>
        <w:bottom w:val="none" w:sz="0" w:space="0" w:color="auto"/>
        <w:right w:val="none" w:sz="0" w:space="0" w:color="auto"/>
      </w:divBdr>
    </w:div>
    <w:div w:id="1924338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fpma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2CEA8FD8B464F9FBF306881CF8375" ma:contentTypeVersion="13" ma:contentTypeDescription="Create a new document." ma:contentTypeScope="" ma:versionID="5162be17f0a7581bc9c1af2f0294b120">
  <xsd:schema xmlns:xsd="http://www.w3.org/2001/XMLSchema" xmlns:xs="http://www.w3.org/2001/XMLSchema" xmlns:p="http://schemas.microsoft.com/office/2006/metadata/properties" xmlns:ns3="8d1c7796-6d98-488b-9710-f4e14cda3087" xmlns:ns4="ac84b531-6ba8-4b3e-93dd-b9a9f913b898" targetNamespace="http://schemas.microsoft.com/office/2006/metadata/properties" ma:root="true" ma:fieldsID="13bd6c3094e117b6e65f14930b0390ab" ns3:_="" ns4:_="">
    <xsd:import namespace="8d1c7796-6d98-488b-9710-f4e14cda3087"/>
    <xsd:import namespace="ac84b531-6ba8-4b3e-93dd-b9a9f913b8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7796-6d98-488b-9710-f4e14cda3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4b531-6ba8-4b3e-93dd-b9a9f913b8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E7DEE-EE65-427C-9979-0CB4DE8BD57C}">
  <ds:schemaRef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8d1c7796-6d98-488b-9710-f4e14cda3087"/>
    <ds:schemaRef ds:uri="http://schemas.microsoft.com/office/infopath/2007/PartnerControls"/>
    <ds:schemaRef ds:uri="ac84b531-6ba8-4b3e-93dd-b9a9f913b898"/>
    <ds:schemaRef ds:uri="http://schemas.microsoft.com/office/2006/metadata/properties"/>
  </ds:schemaRefs>
</ds:datastoreItem>
</file>

<file path=customXml/itemProps2.xml><?xml version="1.0" encoding="utf-8"?>
<ds:datastoreItem xmlns:ds="http://schemas.openxmlformats.org/officeDocument/2006/customXml" ds:itemID="{BDB178B8-0737-4EBF-8FAB-560618A10CBC}">
  <ds:schemaRefs>
    <ds:schemaRef ds:uri="http://schemas.microsoft.com/sharepoint/v3/contenttype/forms"/>
  </ds:schemaRefs>
</ds:datastoreItem>
</file>

<file path=customXml/itemProps3.xml><?xml version="1.0" encoding="utf-8"?>
<ds:datastoreItem xmlns:ds="http://schemas.openxmlformats.org/officeDocument/2006/customXml" ds:itemID="{9442AEA3-570A-4703-AC55-A8B981A4A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7796-6d98-488b-9710-f4e14cda3087"/>
    <ds:schemaRef ds:uri="ac84b531-6ba8-4b3e-93dd-b9a9f913b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Kelly Styles</cp:lastModifiedBy>
  <cp:revision>4</cp:revision>
  <cp:lastPrinted>2016-02-04T08:37:00Z</cp:lastPrinted>
  <dcterms:created xsi:type="dcterms:W3CDTF">2021-09-13T15:23:00Z</dcterms:created>
  <dcterms:modified xsi:type="dcterms:W3CDTF">2021-09-15T13:21:00Z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0x010100A7F2CEA8FD8B464F9FBF306881CF8375</vt:lpwstr>
  </property>
</Properties>
</file>