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50" w:type="dxa"/>
        <w:tblInd w:w="290" w:type="dxa"/>
        <w:tblLayout w:type="fixed"/>
        <w:tblCellMar>
          <w:left w:w="0" w:type="dxa"/>
          <w:right w:w="0" w:type="dxa"/>
        </w:tblCellMar>
        <w:tblLook w:val="04A0" w:firstRow="1" w:lastRow="0" w:firstColumn="1" w:lastColumn="0" w:noHBand="0" w:noVBand="1"/>
      </w:tblPr>
      <w:tblGrid>
        <w:gridCol w:w="2160"/>
        <w:gridCol w:w="6760"/>
        <w:gridCol w:w="30"/>
      </w:tblGrid>
      <w:tr w:rsidR="00B53B54" w:rsidTr="00574750">
        <w:trPr>
          <w:trHeight w:val="391"/>
        </w:trPr>
        <w:tc>
          <w:tcPr>
            <w:tcW w:w="2160" w:type="dxa"/>
            <w:vAlign w:val="bottom"/>
          </w:tcPr>
          <w:p w:rsidR="00B53B54" w:rsidRDefault="00B53B54">
            <w:pPr>
              <w:rPr>
                <w:sz w:val="24"/>
                <w:szCs w:val="24"/>
              </w:rPr>
            </w:pPr>
            <w:bookmarkStart w:id="0" w:name="page1"/>
            <w:bookmarkEnd w:id="0"/>
          </w:p>
        </w:tc>
        <w:tc>
          <w:tcPr>
            <w:tcW w:w="6760" w:type="dxa"/>
            <w:vAlign w:val="bottom"/>
          </w:tcPr>
          <w:p w:rsidR="00B53B54" w:rsidRDefault="00574750">
            <w:pPr>
              <w:ind w:left="1160"/>
              <w:rPr>
                <w:sz w:val="20"/>
                <w:szCs w:val="20"/>
              </w:rPr>
            </w:pPr>
            <w:r>
              <w:rPr>
                <w:rFonts w:ascii="Calibri" w:eastAsia="Calibri" w:hAnsi="Calibri" w:cs="Calibri"/>
                <w:b/>
                <w:bCs/>
                <w:sz w:val="32"/>
                <w:szCs w:val="32"/>
              </w:rPr>
              <w:t>Role Profile</w:t>
            </w:r>
          </w:p>
        </w:tc>
        <w:tc>
          <w:tcPr>
            <w:tcW w:w="30" w:type="dxa"/>
            <w:vAlign w:val="bottom"/>
          </w:tcPr>
          <w:p w:rsidR="00B53B54" w:rsidRDefault="00B53B54">
            <w:pPr>
              <w:rPr>
                <w:sz w:val="1"/>
                <w:szCs w:val="1"/>
              </w:rPr>
            </w:pPr>
          </w:p>
        </w:tc>
      </w:tr>
      <w:tr w:rsidR="00B53B54" w:rsidTr="00574750">
        <w:trPr>
          <w:trHeight w:val="304"/>
        </w:trPr>
        <w:tc>
          <w:tcPr>
            <w:tcW w:w="2160" w:type="dxa"/>
            <w:tcBorders>
              <w:bottom w:val="single" w:sz="8" w:space="0" w:color="auto"/>
            </w:tcBorders>
            <w:vAlign w:val="bottom"/>
          </w:tcPr>
          <w:p w:rsidR="00B53B54" w:rsidRDefault="00B53B54">
            <w:pPr>
              <w:rPr>
                <w:sz w:val="24"/>
                <w:szCs w:val="24"/>
              </w:rPr>
            </w:pPr>
          </w:p>
        </w:tc>
        <w:tc>
          <w:tcPr>
            <w:tcW w:w="6760" w:type="dxa"/>
            <w:tcBorders>
              <w:bottom w:val="single" w:sz="8" w:space="0" w:color="auto"/>
            </w:tcBorders>
            <w:vAlign w:val="bottom"/>
          </w:tcPr>
          <w:p w:rsidR="00B53B54" w:rsidRDefault="00B53B54">
            <w:pPr>
              <w:rPr>
                <w:sz w:val="24"/>
                <w:szCs w:val="24"/>
              </w:rPr>
            </w:pPr>
          </w:p>
        </w:tc>
        <w:tc>
          <w:tcPr>
            <w:tcW w:w="30" w:type="dxa"/>
            <w:vAlign w:val="bottom"/>
          </w:tcPr>
          <w:p w:rsidR="00B53B54" w:rsidRDefault="00B53B54">
            <w:pPr>
              <w:rPr>
                <w:sz w:val="1"/>
                <w:szCs w:val="1"/>
              </w:rPr>
            </w:pPr>
          </w:p>
        </w:tc>
      </w:tr>
      <w:tr w:rsidR="00B53B54" w:rsidTr="00574750">
        <w:trPr>
          <w:trHeight w:val="369"/>
        </w:trPr>
        <w:tc>
          <w:tcPr>
            <w:tcW w:w="216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Location:</w:t>
            </w:r>
          </w:p>
        </w:tc>
        <w:tc>
          <w:tcPr>
            <w:tcW w:w="6760" w:type="dxa"/>
            <w:tcBorders>
              <w:right w:val="single" w:sz="8" w:space="0" w:color="auto"/>
            </w:tcBorders>
            <w:vAlign w:val="bottom"/>
          </w:tcPr>
          <w:p w:rsidR="00B53B54" w:rsidRDefault="00574750">
            <w:pPr>
              <w:ind w:left="100"/>
              <w:rPr>
                <w:sz w:val="20"/>
                <w:szCs w:val="20"/>
              </w:rPr>
            </w:pPr>
            <w:r>
              <w:rPr>
                <w:rFonts w:ascii="Calibri" w:eastAsia="Calibri" w:hAnsi="Calibri" w:cs="Calibri"/>
                <w:b/>
                <w:bCs/>
                <w:sz w:val="24"/>
                <w:szCs w:val="24"/>
              </w:rPr>
              <w:t xml:space="preserve">Friern Barnet School </w:t>
            </w:r>
          </w:p>
        </w:tc>
        <w:tc>
          <w:tcPr>
            <w:tcW w:w="30" w:type="dxa"/>
            <w:vAlign w:val="bottom"/>
          </w:tcPr>
          <w:p w:rsidR="00B53B54" w:rsidRDefault="00B53B54">
            <w:pPr>
              <w:rPr>
                <w:sz w:val="1"/>
                <w:szCs w:val="1"/>
              </w:rPr>
            </w:pPr>
          </w:p>
        </w:tc>
      </w:tr>
      <w:tr w:rsidR="00B53B54" w:rsidTr="00574750">
        <w:trPr>
          <w:trHeight w:val="96"/>
        </w:trPr>
        <w:tc>
          <w:tcPr>
            <w:tcW w:w="2160" w:type="dxa"/>
            <w:tcBorders>
              <w:left w:val="single" w:sz="8" w:space="0" w:color="auto"/>
              <w:bottom w:val="single" w:sz="8" w:space="0" w:color="auto"/>
              <w:right w:val="single" w:sz="8" w:space="0" w:color="auto"/>
            </w:tcBorders>
            <w:vAlign w:val="bottom"/>
          </w:tcPr>
          <w:p w:rsidR="00B53B54" w:rsidRDefault="00B53B54">
            <w:pPr>
              <w:rPr>
                <w:sz w:val="8"/>
                <w:szCs w:val="8"/>
              </w:rPr>
            </w:pPr>
          </w:p>
        </w:tc>
        <w:tc>
          <w:tcPr>
            <w:tcW w:w="6760" w:type="dxa"/>
            <w:tcBorders>
              <w:bottom w:val="single" w:sz="8" w:space="0" w:color="auto"/>
              <w:right w:val="single" w:sz="8" w:space="0" w:color="auto"/>
            </w:tcBorders>
            <w:vAlign w:val="bottom"/>
          </w:tcPr>
          <w:p w:rsidR="00B53B54" w:rsidRDefault="00B53B54">
            <w:pPr>
              <w:rPr>
                <w:sz w:val="8"/>
                <w:szCs w:val="8"/>
              </w:rPr>
            </w:pPr>
          </w:p>
        </w:tc>
        <w:tc>
          <w:tcPr>
            <w:tcW w:w="30" w:type="dxa"/>
            <w:vAlign w:val="bottom"/>
          </w:tcPr>
          <w:p w:rsidR="00B53B54" w:rsidRDefault="00B53B54">
            <w:pPr>
              <w:rPr>
                <w:sz w:val="1"/>
                <w:szCs w:val="1"/>
              </w:rPr>
            </w:pPr>
          </w:p>
        </w:tc>
      </w:tr>
      <w:tr w:rsidR="00B53B54" w:rsidTr="00574750">
        <w:trPr>
          <w:trHeight w:val="357"/>
        </w:trPr>
        <w:tc>
          <w:tcPr>
            <w:tcW w:w="216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Job Title:</w:t>
            </w:r>
          </w:p>
        </w:tc>
        <w:tc>
          <w:tcPr>
            <w:tcW w:w="6760" w:type="dxa"/>
            <w:tcBorders>
              <w:right w:val="single" w:sz="8" w:space="0" w:color="auto"/>
            </w:tcBorders>
            <w:vAlign w:val="bottom"/>
          </w:tcPr>
          <w:p w:rsidR="00B53B54" w:rsidRDefault="003B5D8F">
            <w:pPr>
              <w:ind w:left="100"/>
              <w:rPr>
                <w:sz w:val="20"/>
                <w:szCs w:val="20"/>
              </w:rPr>
            </w:pPr>
            <w:r>
              <w:rPr>
                <w:rFonts w:asciiTheme="minorHAnsi" w:hAnsiTheme="minorHAnsi"/>
                <w:b/>
                <w:sz w:val="24"/>
                <w:szCs w:val="24"/>
              </w:rPr>
              <w:t xml:space="preserve">Performing </w:t>
            </w:r>
            <w:r w:rsidRPr="00574750">
              <w:rPr>
                <w:rFonts w:asciiTheme="minorHAnsi" w:hAnsiTheme="minorHAnsi"/>
                <w:b/>
                <w:sz w:val="24"/>
                <w:szCs w:val="24"/>
              </w:rPr>
              <w:t>Arts Administrator</w:t>
            </w:r>
          </w:p>
        </w:tc>
        <w:tc>
          <w:tcPr>
            <w:tcW w:w="30" w:type="dxa"/>
            <w:vAlign w:val="bottom"/>
          </w:tcPr>
          <w:p w:rsidR="00B53B54" w:rsidRDefault="00B53B54">
            <w:pPr>
              <w:rPr>
                <w:sz w:val="1"/>
                <w:szCs w:val="1"/>
              </w:rPr>
            </w:pPr>
          </w:p>
        </w:tc>
      </w:tr>
      <w:tr w:rsidR="00B53B54" w:rsidTr="00574750">
        <w:trPr>
          <w:trHeight w:val="84"/>
        </w:trPr>
        <w:tc>
          <w:tcPr>
            <w:tcW w:w="2160" w:type="dxa"/>
            <w:tcBorders>
              <w:left w:val="single" w:sz="8" w:space="0" w:color="auto"/>
              <w:bottom w:val="single" w:sz="8" w:space="0" w:color="auto"/>
              <w:right w:val="single" w:sz="8" w:space="0" w:color="auto"/>
            </w:tcBorders>
            <w:vAlign w:val="bottom"/>
          </w:tcPr>
          <w:p w:rsidR="00B53B54" w:rsidRDefault="00B53B54">
            <w:pPr>
              <w:rPr>
                <w:sz w:val="7"/>
                <w:szCs w:val="7"/>
              </w:rPr>
            </w:pPr>
          </w:p>
        </w:tc>
        <w:tc>
          <w:tcPr>
            <w:tcW w:w="6760" w:type="dxa"/>
            <w:tcBorders>
              <w:bottom w:val="single" w:sz="8" w:space="0" w:color="auto"/>
              <w:right w:val="single" w:sz="8" w:space="0" w:color="auto"/>
            </w:tcBorders>
            <w:vAlign w:val="bottom"/>
          </w:tcPr>
          <w:p w:rsidR="00B53B54" w:rsidRDefault="00B53B54">
            <w:pPr>
              <w:rPr>
                <w:sz w:val="7"/>
                <w:szCs w:val="7"/>
              </w:rPr>
            </w:pPr>
          </w:p>
        </w:tc>
        <w:tc>
          <w:tcPr>
            <w:tcW w:w="30" w:type="dxa"/>
            <w:vAlign w:val="bottom"/>
          </w:tcPr>
          <w:p w:rsidR="00B53B54" w:rsidRDefault="00B53B54">
            <w:pPr>
              <w:rPr>
                <w:sz w:val="1"/>
                <w:szCs w:val="1"/>
              </w:rPr>
            </w:pPr>
          </w:p>
        </w:tc>
      </w:tr>
      <w:tr w:rsidR="00B53B54" w:rsidTr="00574750">
        <w:trPr>
          <w:trHeight w:val="366"/>
        </w:trPr>
        <w:tc>
          <w:tcPr>
            <w:tcW w:w="216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Grade:</w:t>
            </w:r>
          </w:p>
        </w:tc>
        <w:tc>
          <w:tcPr>
            <w:tcW w:w="6760" w:type="dxa"/>
            <w:tcBorders>
              <w:right w:val="single" w:sz="8" w:space="0" w:color="auto"/>
            </w:tcBorders>
            <w:vAlign w:val="bottom"/>
          </w:tcPr>
          <w:p w:rsidR="00B53B54" w:rsidRDefault="00574750">
            <w:pPr>
              <w:ind w:left="100"/>
              <w:rPr>
                <w:sz w:val="20"/>
                <w:szCs w:val="20"/>
              </w:rPr>
            </w:pPr>
            <w:r>
              <w:rPr>
                <w:rFonts w:ascii="Calibri" w:eastAsia="Calibri" w:hAnsi="Calibri" w:cs="Calibri"/>
                <w:b/>
                <w:bCs/>
                <w:sz w:val="24"/>
                <w:szCs w:val="24"/>
              </w:rPr>
              <w:t>E</w:t>
            </w:r>
          </w:p>
        </w:tc>
        <w:tc>
          <w:tcPr>
            <w:tcW w:w="30" w:type="dxa"/>
            <w:vAlign w:val="bottom"/>
          </w:tcPr>
          <w:p w:rsidR="00B53B54" w:rsidRDefault="00B53B54">
            <w:pPr>
              <w:rPr>
                <w:sz w:val="1"/>
                <w:szCs w:val="1"/>
              </w:rPr>
            </w:pPr>
          </w:p>
        </w:tc>
      </w:tr>
      <w:tr w:rsidR="00B53B54" w:rsidTr="00574750">
        <w:trPr>
          <w:trHeight w:val="91"/>
        </w:trPr>
        <w:tc>
          <w:tcPr>
            <w:tcW w:w="2160" w:type="dxa"/>
            <w:tcBorders>
              <w:left w:val="single" w:sz="8" w:space="0" w:color="auto"/>
              <w:bottom w:val="single" w:sz="8" w:space="0" w:color="auto"/>
              <w:right w:val="single" w:sz="8" w:space="0" w:color="auto"/>
            </w:tcBorders>
            <w:vAlign w:val="bottom"/>
          </w:tcPr>
          <w:p w:rsidR="00B53B54" w:rsidRDefault="00B53B54">
            <w:pPr>
              <w:rPr>
                <w:sz w:val="7"/>
                <w:szCs w:val="7"/>
              </w:rPr>
            </w:pPr>
          </w:p>
        </w:tc>
        <w:tc>
          <w:tcPr>
            <w:tcW w:w="6760" w:type="dxa"/>
            <w:tcBorders>
              <w:bottom w:val="single" w:sz="8" w:space="0" w:color="auto"/>
              <w:right w:val="single" w:sz="8" w:space="0" w:color="auto"/>
            </w:tcBorders>
            <w:vAlign w:val="bottom"/>
          </w:tcPr>
          <w:p w:rsidR="00B53B54" w:rsidRDefault="00B53B54">
            <w:pPr>
              <w:rPr>
                <w:sz w:val="7"/>
                <w:szCs w:val="7"/>
              </w:rPr>
            </w:pPr>
          </w:p>
        </w:tc>
        <w:tc>
          <w:tcPr>
            <w:tcW w:w="30" w:type="dxa"/>
            <w:vAlign w:val="bottom"/>
          </w:tcPr>
          <w:p w:rsidR="00B53B54" w:rsidRDefault="00B53B54">
            <w:pPr>
              <w:rPr>
                <w:sz w:val="1"/>
                <w:szCs w:val="1"/>
              </w:rPr>
            </w:pPr>
          </w:p>
        </w:tc>
      </w:tr>
      <w:tr w:rsidR="00B53B54" w:rsidTr="00574750">
        <w:trPr>
          <w:trHeight w:val="278"/>
        </w:trPr>
        <w:tc>
          <w:tcPr>
            <w:tcW w:w="2160" w:type="dxa"/>
            <w:vMerge w:val="restart"/>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Reports to:</w:t>
            </w:r>
          </w:p>
        </w:tc>
        <w:tc>
          <w:tcPr>
            <w:tcW w:w="6760" w:type="dxa"/>
            <w:tcBorders>
              <w:right w:val="single" w:sz="8" w:space="0" w:color="auto"/>
            </w:tcBorders>
            <w:vAlign w:val="bottom"/>
          </w:tcPr>
          <w:p w:rsidR="00B53B54" w:rsidRDefault="00574750">
            <w:pPr>
              <w:spacing w:line="278" w:lineRule="exact"/>
              <w:ind w:left="100"/>
              <w:rPr>
                <w:sz w:val="20"/>
                <w:szCs w:val="20"/>
              </w:rPr>
            </w:pPr>
            <w:r>
              <w:rPr>
                <w:rFonts w:ascii="Calibri" w:eastAsia="Calibri" w:hAnsi="Calibri" w:cs="Calibri"/>
                <w:b/>
                <w:bCs/>
                <w:sz w:val="24"/>
                <w:szCs w:val="24"/>
              </w:rPr>
              <w:t>Headteacher/Deputy Headteacher/School Business</w:t>
            </w:r>
          </w:p>
        </w:tc>
        <w:tc>
          <w:tcPr>
            <w:tcW w:w="30" w:type="dxa"/>
            <w:vAlign w:val="bottom"/>
          </w:tcPr>
          <w:p w:rsidR="00B53B54" w:rsidRDefault="00B53B54">
            <w:pPr>
              <w:rPr>
                <w:sz w:val="1"/>
                <w:szCs w:val="1"/>
              </w:rPr>
            </w:pPr>
          </w:p>
        </w:tc>
      </w:tr>
      <w:tr w:rsidR="00B53B54" w:rsidTr="00574750">
        <w:trPr>
          <w:trHeight w:val="146"/>
        </w:trPr>
        <w:tc>
          <w:tcPr>
            <w:tcW w:w="2160" w:type="dxa"/>
            <w:vMerge/>
            <w:tcBorders>
              <w:left w:val="single" w:sz="8" w:space="0" w:color="auto"/>
              <w:right w:val="single" w:sz="8" w:space="0" w:color="auto"/>
            </w:tcBorders>
            <w:vAlign w:val="bottom"/>
          </w:tcPr>
          <w:p w:rsidR="00B53B54" w:rsidRDefault="00B53B54">
            <w:pPr>
              <w:rPr>
                <w:sz w:val="12"/>
                <w:szCs w:val="12"/>
              </w:rPr>
            </w:pPr>
          </w:p>
        </w:tc>
        <w:tc>
          <w:tcPr>
            <w:tcW w:w="6760" w:type="dxa"/>
            <w:vMerge w:val="restart"/>
            <w:tcBorders>
              <w:right w:val="single" w:sz="8" w:space="0" w:color="auto"/>
            </w:tcBorders>
            <w:vAlign w:val="bottom"/>
          </w:tcPr>
          <w:p w:rsidR="00B53B54" w:rsidRDefault="00574750">
            <w:pPr>
              <w:ind w:left="100"/>
              <w:rPr>
                <w:sz w:val="20"/>
                <w:szCs w:val="20"/>
              </w:rPr>
            </w:pPr>
            <w:r>
              <w:rPr>
                <w:rFonts w:ascii="Calibri" w:eastAsia="Calibri" w:hAnsi="Calibri" w:cs="Calibri"/>
                <w:b/>
                <w:bCs/>
                <w:sz w:val="24"/>
                <w:szCs w:val="24"/>
              </w:rPr>
              <w:t>Manager/Office Manager</w:t>
            </w:r>
          </w:p>
        </w:tc>
        <w:tc>
          <w:tcPr>
            <w:tcW w:w="30" w:type="dxa"/>
            <w:vAlign w:val="bottom"/>
          </w:tcPr>
          <w:p w:rsidR="00B53B54" w:rsidRDefault="00B53B54">
            <w:pPr>
              <w:rPr>
                <w:sz w:val="1"/>
                <w:szCs w:val="1"/>
              </w:rPr>
            </w:pPr>
          </w:p>
        </w:tc>
      </w:tr>
      <w:tr w:rsidR="00B53B54" w:rsidTr="00574750">
        <w:trPr>
          <w:trHeight w:val="150"/>
        </w:trPr>
        <w:tc>
          <w:tcPr>
            <w:tcW w:w="2160" w:type="dxa"/>
            <w:tcBorders>
              <w:left w:val="single" w:sz="8" w:space="0" w:color="auto"/>
              <w:bottom w:val="single" w:sz="8" w:space="0" w:color="auto"/>
              <w:right w:val="single" w:sz="8" w:space="0" w:color="auto"/>
            </w:tcBorders>
            <w:vAlign w:val="bottom"/>
          </w:tcPr>
          <w:p w:rsidR="00B53B54" w:rsidRDefault="00B53B54">
            <w:pPr>
              <w:rPr>
                <w:sz w:val="13"/>
                <w:szCs w:val="13"/>
              </w:rPr>
            </w:pPr>
          </w:p>
        </w:tc>
        <w:tc>
          <w:tcPr>
            <w:tcW w:w="6760" w:type="dxa"/>
            <w:vMerge/>
            <w:tcBorders>
              <w:bottom w:val="single" w:sz="8" w:space="0" w:color="auto"/>
              <w:right w:val="single" w:sz="8" w:space="0" w:color="auto"/>
            </w:tcBorders>
            <w:vAlign w:val="bottom"/>
          </w:tcPr>
          <w:p w:rsidR="00B53B54" w:rsidRDefault="00B53B54">
            <w:pPr>
              <w:rPr>
                <w:sz w:val="13"/>
                <w:szCs w:val="13"/>
              </w:rPr>
            </w:pPr>
          </w:p>
        </w:tc>
        <w:tc>
          <w:tcPr>
            <w:tcW w:w="30" w:type="dxa"/>
            <w:vAlign w:val="bottom"/>
          </w:tcPr>
          <w:p w:rsidR="00B53B54" w:rsidRDefault="00B53B54">
            <w:pPr>
              <w:rPr>
                <w:sz w:val="1"/>
                <w:szCs w:val="1"/>
              </w:rPr>
            </w:pPr>
          </w:p>
        </w:tc>
      </w:tr>
    </w:tbl>
    <w:p w:rsidR="00B53B54" w:rsidRDefault="00B53B54">
      <w:pPr>
        <w:spacing w:line="200" w:lineRule="exact"/>
        <w:rPr>
          <w:sz w:val="24"/>
          <w:szCs w:val="24"/>
        </w:rPr>
      </w:pPr>
    </w:p>
    <w:p w:rsidR="00B53B54" w:rsidRDefault="00B53B54">
      <w:pPr>
        <w:spacing w:line="381" w:lineRule="exact"/>
        <w:rPr>
          <w:sz w:val="24"/>
          <w:szCs w:val="24"/>
        </w:rPr>
      </w:pPr>
    </w:p>
    <w:p w:rsidR="00B53B54" w:rsidRDefault="00574750">
      <w:pPr>
        <w:rPr>
          <w:sz w:val="20"/>
          <w:szCs w:val="20"/>
        </w:rPr>
      </w:pPr>
      <w:r>
        <w:rPr>
          <w:rFonts w:ascii="Calibri" w:eastAsia="Calibri" w:hAnsi="Calibri" w:cs="Calibri"/>
          <w:b/>
          <w:bCs/>
          <w:sz w:val="24"/>
          <w:szCs w:val="24"/>
        </w:rPr>
        <w:t>1. Purpose of Job:</w:t>
      </w:r>
    </w:p>
    <w:p w:rsidR="00B53B54" w:rsidRDefault="00B53B54">
      <w:pPr>
        <w:spacing w:line="38" w:lineRule="exact"/>
        <w:rPr>
          <w:sz w:val="24"/>
          <w:szCs w:val="24"/>
        </w:rPr>
      </w:pPr>
    </w:p>
    <w:p w:rsidR="00B53B54" w:rsidRDefault="00574750">
      <w:pPr>
        <w:rPr>
          <w:sz w:val="20"/>
          <w:szCs w:val="20"/>
        </w:rPr>
      </w:pPr>
      <w:r>
        <w:rPr>
          <w:rFonts w:ascii="Calibri" w:eastAsia="Calibri" w:hAnsi="Calibri" w:cs="Calibri"/>
          <w:sz w:val="24"/>
          <w:szCs w:val="24"/>
        </w:rPr>
        <w:t>To provide a range of administrative and/or organisational processes within the school</w:t>
      </w:r>
    </w:p>
    <w:p w:rsidR="00B53B54" w:rsidRDefault="00B53B54">
      <w:pPr>
        <w:spacing w:line="295" w:lineRule="exact"/>
        <w:rPr>
          <w:sz w:val="24"/>
          <w:szCs w:val="24"/>
        </w:rPr>
      </w:pPr>
    </w:p>
    <w:p w:rsidR="00B53B54" w:rsidRDefault="00574750">
      <w:pPr>
        <w:rPr>
          <w:sz w:val="20"/>
          <w:szCs w:val="20"/>
        </w:rPr>
      </w:pPr>
      <w:r>
        <w:rPr>
          <w:rFonts w:ascii="Calibri" w:eastAsia="Calibri" w:hAnsi="Calibri" w:cs="Calibri"/>
          <w:sz w:val="24"/>
          <w:szCs w:val="24"/>
        </w:rPr>
        <w:t>This may include management of some part of the administration and/or financial processes</w:t>
      </w:r>
    </w:p>
    <w:p w:rsidR="00B53B54" w:rsidRDefault="00B53B54">
      <w:pPr>
        <w:spacing w:line="293" w:lineRule="exact"/>
        <w:rPr>
          <w:sz w:val="24"/>
          <w:szCs w:val="24"/>
        </w:rPr>
      </w:pPr>
    </w:p>
    <w:p w:rsidR="00B53B54" w:rsidRDefault="00574750">
      <w:pPr>
        <w:rPr>
          <w:sz w:val="20"/>
          <w:szCs w:val="20"/>
        </w:rPr>
      </w:pPr>
      <w:r>
        <w:rPr>
          <w:rFonts w:ascii="Calibri" w:eastAsia="Calibri" w:hAnsi="Calibri" w:cs="Calibri"/>
          <w:b/>
          <w:bCs/>
          <w:sz w:val="24"/>
          <w:szCs w:val="24"/>
        </w:rPr>
        <w:t>2. Key accountabilities/duties/responsibilities:</w:t>
      </w:r>
    </w:p>
    <w:p w:rsidR="00B53B54" w:rsidRDefault="00B53B54">
      <w:pPr>
        <w:spacing w:line="53" w:lineRule="exact"/>
        <w:rPr>
          <w:sz w:val="24"/>
          <w:szCs w:val="24"/>
        </w:rPr>
      </w:pPr>
    </w:p>
    <w:p w:rsidR="00B53B54" w:rsidRDefault="00574750">
      <w:pPr>
        <w:spacing w:line="225" w:lineRule="auto"/>
        <w:ind w:right="180"/>
        <w:rPr>
          <w:sz w:val="20"/>
          <w:szCs w:val="20"/>
        </w:rPr>
      </w:pPr>
      <w:r>
        <w:rPr>
          <w:rFonts w:ascii="Calibri" w:eastAsia="Calibri" w:hAnsi="Calibri" w:cs="Calibri"/>
          <w:sz w:val="24"/>
          <w:szCs w:val="24"/>
        </w:rPr>
        <w:t>Each school is organised differently, and the range of duties carried out will be different in each school. The below section of this role profile will give examples of the duties and responsibilities that may be carried out.</w:t>
      </w:r>
    </w:p>
    <w:p w:rsidR="00B53B54" w:rsidRDefault="00B53B54">
      <w:pPr>
        <w:spacing w:line="294" w:lineRule="exact"/>
        <w:rPr>
          <w:sz w:val="24"/>
          <w:szCs w:val="24"/>
        </w:rPr>
      </w:pPr>
    </w:p>
    <w:p w:rsidR="00B53B54" w:rsidRDefault="00574750">
      <w:pPr>
        <w:rPr>
          <w:sz w:val="20"/>
          <w:szCs w:val="20"/>
        </w:rPr>
      </w:pPr>
      <w:r>
        <w:rPr>
          <w:rFonts w:ascii="Calibri" w:eastAsia="Calibri" w:hAnsi="Calibri" w:cs="Calibri"/>
          <w:sz w:val="24"/>
          <w:szCs w:val="24"/>
        </w:rPr>
        <w:t>This list is not exhaustive.</w:t>
      </w:r>
    </w:p>
    <w:p w:rsidR="00B53B54" w:rsidRDefault="00B53B54">
      <w:pPr>
        <w:spacing w:line="292" w:lineRule="exact"/>
        <w:rPr>
          <w:sz w:val="24"/>
          <w:szCs w:val="24"/>
        </w:rPr>
      </w:pPr>
    </w:p>
    <w:p w:rsidR="00B53B54" w:rsidRDefault="00574750">
      <w:pPr>
        <w:numPr>
          <w:ilvl w:val="0"/>
          <w:numId w:val="1"/>
        </w:numPr>
        <w:tabs>
          <w:tab w:val="left" w:pos="220"/>
        </w:tabs>
        <w:ind w:left="220" w:hanging="220"/>
        <w:rPr>
          <w:rFonts w:ascii="Symbol" w:eastAsia="Symbol" w:hAnsi="Symbol" w:cs="Symbol"/>
          <w:sz w:val="24"/>
          <w:szCs w:val="24"/>
        </w:rPr>
      </w:pPr>
      <w:r>
        <w:rPr>
          <w:rFonts w:ascii="Calibri" w:eastAsia="Calibri" w:hAnsi="Calibri" w:cs="Calibri"/>
          <w:sz w:val="24"/>
          <w:szCs w:val="24"/>
        </w:rPr>
        <w:t>Provide the administrative and organisational services and/or finance services to the school</w:t>
      </w:r>
    </w:p>
    <w:p w:rsidR="00B53B54" w:rsidRDefault="00B53B54">
      <w:pPr>
        <w:spacing w:line="294" w:lineRule="exact"/>
        <w:rPr>
          <w:rFonts w:ascii="Symbol" w:eastAsia="Symbol" w:hAnsi="Symbol" w:cs="Symbol"/>
          <w:sz w:val="24"/>
          <w:szCs w:val="24"/>
        </w:rPr>
      </w:pPr>
    </w:p>
    <w:p w:rsidR="00B53B54" w:rsidRDefault="00574750">
      <w:pPr>
        <w:numPr>
          <w:ilvl w:val="0"/>
          <w:numId w:val="1"/>
        </w:numPr>
        <w:tabs>
          <w:tab w:val="left" w:pos="360"/>
        </w:tabs>
        <w:ind w:left="360" w:hanging="360"/>
        <w:rPr>
          <w:rFonts w:ascii="Symbol" w:eastAsia="Symbol" w:hAnsi="Symbol" w:cs="Symbol"/>
          <w:sz w:val="24"/>
          <w:szCs w:val="24"/>
        </w:rPr>
      </w:pPr>
      <w:r>
        <w:rPr>
          <w:rFonts w:ascii="Calibri" w:eastAsia="Calibri" w:hAnsi="Calibri" w:cs="Calibri"/>
          <w:sz w:val="24"/>
          <w:szCs w:val="24"/>
        </w:rPr>
        <w:t>Contribute to the planning and development of administrative procedures and systems</w:t>
      </w:r>
    </w:p>
    <w:p w:rsidR="00B53B54" w:rsidRDefault="00B53B54">
      <w:pPr>
        <w:spacing w:line="291" w:lineRule="exact"/>
        <w:rPr>
          <w:rFonts w:ascii="Symbol" w:eastAsia="Symbol" w:hAnsi="Symbol" w:cs="Symbol"/>
          <w:sz w:val="24"/>
          <w:szCs w:val="24"/>
        </w:rPr>
      </w:pPr>
    </w:p>
    <w:p w:rsidR="00B53B54" w:rsidRDefault="00574750">
      <w:pPr>
        <w:numPr>
          <w:ilvl w:val="0"/>
          <w:numId w:val="1"/>
        </w:numPr>
        <w:tabs>
          <w:tab w:val="left" w:pos="360"/>
        </w:tabs>
        <w:ind w:left="360" w:hanging="360"/>
        <w:rPr>
          <w:rFonts w:ascii="Symbol" w:eastAsia="Symbol" w:hAnsi="Symbol" w:cs="Symbol"/>
          <w:sz w:val="24"/>
          <w:szCs w:val="24"/>
        </w:rPr>
      </w:pPr>
      <w:r>
        <w:rPr>
          <w:rFonts w:ascii="Calibri" w:eastAsia="Calibri" w:hAnsi="Calibri" w:cs="Calibri"/>
          <w:sz w:val="24"/>
          <w:szCs w:val="24"/>
        </w:rPr>
        <w:t>Analyse and evaluate data and information including creating and running reports</w:t>
      </w:r>
    </w:p>
    <w:p w:rsidR="00B53B54" w:rsidRDefault="00B53B54">
      <w:pPr>
        <w:spacing w:line="360" w:lineRule="exact"/>
        <w:rPr>
          <w:rFonts w:ascii="Symbol" w:eastAsia="Symbol" w:hAnsi="Symbol" w:cs="Symbol"/>
          <w:sz w:val="24"/>
          <w:szCs w:val="24"/>
        </w:rPr>
      </w:pPr>
    </w:p>
    <w:p w:rsidR="00B53B54" w:rsidRDefault="00574750">
      <w:pPr>
        <w:numPr>
          <w:ilvl w:val="0"/>
          <w:numId w:val="1"/>
        </w:numPr>
        <w:tabs>
          <w:tab w:val="left" w:pos="360"/>
        </w:tabs>
        <w:spacing w:line="213" w:lineRule="auto"/>
        <w:ind w:left="360" w:right="180" w:hanging="360"/>
        <w:rPr>
          <w:rFonts w:ascii="Symbol" w:eastAsia="Symbol" w:hAnsi="Symbol" w:cs="Symbol"/>
          <w:sz w:val="24"/>
          <w:szCs w:val="24"/>
        </w:rPr>
      </w:pPr>
      <w:r>
        <w:rPr>
          <w:rFonts w:ascii="Calibri" w:eastAsia="Calibri" w:hAnsi="Calibri" w:cs="Calibri"/>
          <w:sz w:val="24"/>
          <w:szCs w:val="24"/>
        </w:rPr>
        <w:t>Provide operational day to day support and information to senior staff, the Governing Body and others</w:t>
      </w:r>
    </w:p>
    <w:p w:rsidR="00B53B54" w:rsidRDefault="00B53B54">
      <w:pPr>
        <w:spacing w:line="359" w:lineRule="exact"/>
        <w:rPr>
          <w:rFonts w:ascii="Symbol" w:eastAsia="Symbol" w:hAnsi="Symbol" w:cs="Symbol"/>
          <w:sz w:val="24"/>
          <w:szCs w:val="24"/>
        </w:rPr>
      </w:pPr>
    </w:p>
    <w:p w:rsidR="00B53B54" w:rsidRDefault="00574750">
      <w:pPr>
        <w:numPr>
          <w:ilvl w:val="0"/>
          <w:numId w:val="1"/>
        </w:numPr>
        <w:tabs>
          <w:tab w:val="left" w:pos="360"/>
        </w:tabs>
        <w:spacing w:line="214" w:lineRule="auto"/>
        <w:ind w:left="360" w:right="380" w:hanging="360"/>
        <w:rPr>
          <w:rFonts w:ascii="Symbol" w:eastAsia="Symbol" w:hAnsi="Symbol" w:cs="Symbol"/>
          <w:sz w:val="24"/>
          <w:szCs w:val="24"/>
        </w:rPr>
      </w:pPr>
      <w:r>
        <w:rPr>
          <w:rFonts w:ascii="Calibri" w:eastAsia="Calibri" w:hAnsi="Calibri" w:cs="Calibri"/>
          <w:sz w:val="24"/>
          <w:szCs w:val="24"/>
        </w:rPr>
        <w:t>Process more complex forms, returns, including those to outside agencies, such as school census</w:t>
      </w:r>
    </w:p>
    <w:p w:rsidR="00B53B54" w:rsidRDefault="00B53B54">
      <w:pPr>
        <w:spacing w:line="293" w:lineRule="exact"/>
        <w:rPr>
          <w:rFonts w:ascii="Symbol" w:eastAsia="Symbol" w:hAnsi="Symbol" w:cs="Symbol"/>
          <w:sz w:val="24"/>
          <w:szCs w:val="24"/>
        </w:rPr>
      </w:pPr>
    </w:p>
    <w:p w:rsidR="00B53B54" w:rsidRDefault="00574750">
      <w:pPr>
        <w:numPr>
          <w:ilvl w:val="0"/>
          <w:numId w:val="1"/>
        </w:numPr>
        <w:tabs>
          <w:tab w:val="left" w:pos="360"/>
        </w:tabs>
        <w:ind w:left="360" w:hanging="360"/>
        <w:rPr>
          <w:rFonts w:ascii="Symbol" w:eastAsia="Symbol" w:hAnsi="Symbol" w:cs="Symbol"/>
          <w:sz w:val="24"/>
          <w:szCs w:val="24"/>
        </w:rPr>
      </w:pPr>
      <w:r>
        <w:rPr>
          <w:rFonts w:ascii="Calibri" w:eastAsia="Calibri" w:hAnsi="Calibri" w:cs="Calibri"/>
          <w:sz w:val="24"/>
          <w:szCs w:val="24"/>
        </w:rPr>
        <w:t>Produce and respond to correspondence for self and others</w:t>
      </w:r>
    </w:p>
    <w:p w:rsidR="00B53B54" w:rsidRDefault="00B53B54">
      <w:pPr>
        <w:spacing w:line="292" w:lineRule="exact"/>
        <w:rPr>
          <w:rFonts w:ascii="Symbol" w:eastAsia="Symbol" w:hAnsi="Symbol" w:cs="Symbol"/>
          <w:sz w:val="24"/>
          <w:szCs w:val="24"/>
        </w:rPr>
      </w:pPr>
    </w:p>
    <w:p w:rsidR="00B53B54" w:rsidRDefault="00574750">
      <w:pPr>
        <w:numPr>
          <w:ilvl w:val="0"/>
          <w:numId w:val="1"/>
        </w:numPr>
        <w:tabs>
          <w:tab w:val="left" w:pos="360"/>
        </w:tabs>
        <w:ind w:left="360" w:hanging="360"/>
        <w:rPr>
          <w:rFonts w:ascii="Symbol" w:eastAsia="Symbol" w:hAnsi="Symbol" w:cs="Symbol"/>
          <w:sz w:val="24"/>
          <w:szCs w:val="24"/>
        </w:rPr>
      </w:pPr>
      <w:r>
        <w:rPr>
          <w:rFonts w:ascii="Calibri" w:eastAsia="Calibri" w:hAnsi="Calibri" w:cs="Calibri"/>
          <w:sz w:val="24"/>
          <w:szCs w:val="24"/>
        </w:rPr>
        <w:t>Monitor and manage a limited range of stock within an agreed budget</w:t>
      </w:r>
    </w:p>
    <w:p w:rsidR="00B53B54" w:rsidRDefault="00B53B54">
      <w:pPr>
        <w:spacing w:line="294" w:lineRule="exact"/>
        <w:rPr>
          <w:rFonts w:ascii="Symbol" w:eastAsia="Symbol" w:hAnsi="Symbol" w:cs="Symbol"/>
          <w:sz w:val="24"/>
          <w:szCs w:val="24"/>
        </w:rPr>
      </w:pPr>
    </w:p>
    <w:p w:rsidR="00B53B54" w:rsidRDefault="00574750">
      <w:pPr>
        <w:numPr>
          <w:ilvl w:val="0"/>
          <w:numId w:val="1"/>
        </w:numPr>
        <w:tabs>
          <w:tab w:val="left" w:pos="360"/>
        </w:tabs>
        <w:ind w:left="360" w:hanging="360"/>
        <w:rPr>
          <w:rFonts w:ascii="Symbol" w:eastAsia="Symbol" w:hAnsi="Symbol" w:cs="Symbol"/>
          <w:sz w:val="24"/>
          <w:szCs w:val="24"/>
        </w:rPr>
      </w:pPr>
      <w:r>
        <w:rPr>
          <w:rFonts w:ascii="Calibri" w:eastAsia="Calibri" w:hAnsi="Calibri" w:cs="Calibri"/>
          <w:sz w:val="24"/>
          <w:szCs w:val="24"/>
        </w:rPr>
        <w:t>Operate school information management systems</w:t>
      </w:r>
    </w:p>
    <w:p w:rsidR="00B53B54" w:rsidRDefault="00B53B54">
      <w:pPr>
        <w:spacing w:line="291" w:lineRule="exact"/>
        <w:rPr>
          <w:rFonts w:ascii="Symbol" w:eastAsia="Symbol" w:hAnsi="Symbol" w:cs="Symbol"/>
          <w:sz w:val="24"/>
          <w:szCs w:val="24"/>
        </w:rPr>
      </w:pPr>
    </w:p>
    <w:p w:rsidR="00B53B54" w:rsidRDefault="00574750">
      <w:pPr>
        <w:numPr>
          <w:ilvl w:val="0"/>
          <w:numId w:val="1"/>
        </w:numPr>
        <w:tabs>
          <w:tab w:val="left" w:pos="360"/>
        </w:tabs>
        <w:ind w:left="360" w:hanging="360"/>
        <w:rPr>
          <w:rFonts w:ascii="Symbol" w:eastAsia="Symbol" w:hAnsi="Symbol" w:cs="Symbol"/>
          <w:sz w:val="24"/>
          <w:szCs w:val="24"/>
        </w:rPr>
      </w:pPr>
      <w:r>
        <w:rPr>
          <w:rFonts w:ascii="Calibri" w:eastAsia="Calibri" w:hAnsi="Calibri" w:cs="Calibri"/>
          <w:sz w:val="24"/>
          <w:szCs w:val="24"/>
        </w:rPr>
        <w:t>May supervise administrative/finance staff</w:t>
      </w:r>
    </w:p>
    <w:p w:rsidR="00B53B54" w:rsidRDefault="00B53B54">
      <w:pPr>
        <w:spacing w:line="200" w:lineRule="exact"/>
        <w:rPr>
          <w:sz w:val="24"/>
          <w:szCs w:val="24"/>
        </w:rPr>
      </w:pPr>
    </w:p>
    <w:p w:rsidR="00B53B54" w:rsidRDefault="00B53B54">
      <w:pPr>
        <w:spacing w:line="200" w:lineRule="exact"/>
        <w:rPr>
          <w:sz w:val="24"/>
          <w:szCs w:val="24"/>
        </w:rPr>
      </w:pPr>
    </w:p>
    <w:p w:rsidR="00B53B54" w:rsidRDefault="00B53B54">
      <w:pPr>
        <w:spacing w:line="318" w:lineRule="exact"/>
        <w:rPr>
          <w:sz w:val="24"/>
          <w:szCs w:val="24"/>
        </w:rPr>
      </w:pPr>
    </w:p>
    <w:p w:rsidR="00B53B54" w:rsidRDefault="00574750">
      <w:pPr>
        <w:rPr>
          <w:sz w:val="20"/>
          <w:szCs w:val="20"/>
        </w:rPr>
      </w:pPr>
      <w:r>
        <w:rPr>
          <w:rFonts w:ascii="Calibri" w:eastAsia="Calibri" w:hAnsi="Calibri" w:cs="Calibri"/>
          <w:sz w:val="20"/>
          <w:szCs w:val="20"/>
        </w:rPr>
        <w:t>JE0447 Schools Administration Level 3</w:t>
      </w:r>
    </w:p>
    <w:p w:rsidR="00B53B54" w:rsidRDefault="00B53B54">
      <w:pPr>
        <w:sectPr w:rsidR="00B53B54">
          <w:pgSz w:w="11900" w:h="16838"/>
          <w:pgMar w:top="1429" w:right="1286" w:bottom="446" w:left="1440" w:header="0" w:footer="0" w:gutter="0"/>
          <w:cols w:space="720" w:equalWidth="0">
            <w:col w:w="9180"/>
          </w:cols>
        </w:sectPr>
      </w:pPr>
    </w:p>
    <w:p w:rsidR="00B53B54" w:rsidRDefault="00B53B54">
      <w:pPr>
        <w:spacing w:line="60" w:lineRule="exact"/>
        <w:rPr>
          <w:sz w:val="20"/>
          <w:szCs w:val="20"/>
        </w:rPr>
      </w:pPr>
      <w:bookmarkStart w:id="1" w:name="page2"/>
      <w:bookmarkEnd w:id="1"/>
    </w:p>
    <w:p w:rsidR="00B53B54" w:rsidRDefault="00574750">
      <w:pPr>
        <w:numPr>
          <w:ilvl w:val="0"/>
          <w:numId w:val="2"/>
        </w:numPr>
        <w:tabs>
          <w:tab w:val="left" w:pos="360"/>
        </w:tabs>
        <w:spacing w:line="213" w:lineRule="auto"/>
        <w:ind w:left="360" w:right="726" w:hanging="360"/>
        <w:rPr>
          <w:rFonts w:ascii="Symbol" w:eastAsia="Symbol" w:hAnsi="Symbol" w:cs="Symbol"/>
          <w:sz w:val="24"/>
          <w:szCs w:val="24"/>
        </w:rPr>
      </w:pPr>
      <w:r>
        <w:rPr>
          <w:rFonts w:ascii="Calibri" w:eastAsia="Calibri" w:hAnsi="Calibri" w:cs="Calibri"/>
          <w:sz w:val="24"/>
          <w:szCs w:val="24"/>
        </w:rPr>
        <w:t>May organise meetings and take notes/minutes, such as Governors meeting, School Leadership Team meetings</w:t>
      </w:r>
    </w:p>
    <w:p w:rsidR="00B53B54" w:rsidRDefault="00B53B54">
      <w:pPr>
        <w:spacing w:line="296" w:lineRule="exact"/>
        <w:rPr>
          <w:rFonts w:ascii="Symbol" w:eastAsia="Symbol" w:hAnsi="Symbol" w:cs="Symbol"/>
          <w:sz w:val="24"/>
          <w:szCs w:val="24"/>
        </w:rPr>
      </w:pPr>
    </w:p>
    <w:p w:rsidR="00B53B54" w:rsidRDefault="00574750">
      <w:pPr>
        <w:numPr>
          <w:ilvl w:val="0"/>
          <w:numId w:val="2"/>
        </w:numPr>
        <w:tabs>
          <w:tab w:val="left" w:pos="360"/>
        </w:tabs>
        <w:ind w:left="360" w:hanging="360"/>
        <w:rPr>
          <w:rFonts w:ascii="Symbol" w:eastAsia="Symbol" w:hAnsi="Symbol" w:cs="Symbol"/>
          <w:sz w:val="24"/>
          <w:szCs w:val="24"/>
        </w:rPr>
      </w:pPr>
      <w:r>
        <w:rPr>
          <w:rFonts w:ascii="Calibri" w:eastAsia="Calibri" w:hAnsi="Calibri" w:cs="Calibri"/>
          <w:sz w:val="24"/>
          <w:szCs w:val="24"/>
        </w:rPr>
        <w:t>May monitor service contracts, school licences and insurance</w:t>
      </w:r>
    </w:p>
    <w:p w:rsidR="00B53B54" w:rsidRDefault="00B53B54">
      <w:pPr>
        <w:spacing w:line="291" w:lineRule="exact"/>
        <w:rPr>
          <w:rFonts w:ascii="Symbol" w:eastAsia="Symbol" w:hAnsi="Symbol" w:cs="Symbol"/>
          <w:sz w:val="24"/>
          <w:szCs w:val="24"/>
        </w:rPr>
      </w:pPr>
    </w:p>
    <w:p w:rsidR="00B53B54" w:rsidRDefault="00574750">
      <w:pPr>
        <w:numPr>
          <w:ilvl w:val="0"/>
          <w:numId w:val="2"/>
        </w:numPr>
        <w:tabs>
          <w:tab w:val="left" w:pos="220"/>
        </w:tabs>
        <w:ind w:left="220" w:hanging="220"/>
        <w:rPr>
          <w:rFonts w:ascii="Symbol" w:eastAsia="Symbol" w:hAnsi="Symbol" w:cs="Symbol"/>
          <w:sz w:val="24"/>
          <w:szCs w:val="24"/>
        </w:rPr>
      </w:pPr>
      <w:r>
        <w:rPr>
          <w:rFonts w:ascii="Calibri" w:eastAsia="Calibri" w:hAnsi="Calibri" w:cs="Calibri"/>
          <w:sz w:val="24"/>
          <w:szCs w:val="24"/>
        </w:rPr>
        <w:t>May assist with marketing and promotion of the school</w:t>
      </w:r>
    </w:p>
    <w:p w:rsidR="00B53B54" w:rsidRDefault="00B53B54">
      <w:pPr>
        <w:spacing w:line="291" w:lineRule="exact"/>
        <w:rPr>
          <w:rFonts w:ascii="Symbol" w:eastAsia="Symbol" w:hAnsi="Symbol" w:cs="Symbol"/>
          <w:sz w:val="24"/>
          <w:szCs w:val="24"/>
        </w:rPr>
      </w:pPr>
    </w:p>
    <w:p w:rsidR="00B53B54" w:rsidRDefault="00574750">
      <w:pPr>
        <w:numPr>
          <w:ilvl w:val="0"/>
          <w:numId w:val="2"/>
        </w:numPr>
        <w:tabs>
          <w:tab w:val="left" w:pos="360"/>
        </w:tabs>
        <w:ind w:left="360" w:hanging="360"/>
        <w:rPr>
          <w:rFonts w:ascii="Symbol" w:eastAsia="Symbol" w:hAnsi="Symbol" w:cs="Symbol"/>
          <w:sz w:val="24"/>
          <w:szCs w:val="24"/>
        </w:rPr>
      </w:pPr>
      <w:r>
        <w:rPr>
          <w:rFonts w:ascii="Calibri" w:eastAsia="Calibri" w:hAnsi="Calibri" w:cs="Calibri"/>
          <w:sz w:val="24"/>
          <w:szCs w:val="24"/>
        </w:rPr>
        <w:t>May manage the administration of facilities including use of school premises</w:t>
      </w:r>
    </w:p>
    <w:p w:rsidR="00B53B54" w:rsidRDefault="00B53B54">
      <w:pPr>
        <w:spacing w:line="294" w:lineRule="exact"/>
        <w:rPr>
          <w:rFonts w:ascii="Symbol" w:eastAsia="Symbol" w:hAnsi="Symbol" w:cs="Symbol"/>
          <w:sz w:val="24"/>
          <w:szCs w:val="24"/>
        </w:rPr>
      </w:pPr>
    </w:p>
    <w:p w:rsidR="00B53B54" w:rsidRDefault="00574750">
      <w:pPr>
        <w:numPr>
          <w:ilvl w:val="0"/>
          <w:numId w:val="2"/>
        </w:numPr>
        <w:tabs>
          <w:tab w:val="left" w:pos="360"/>
        </w:tabs>
        <w:ind w:left="360" w:hanging="360"/>
        <w:rPr>
          <w:rFonts w:ascii="Symbol" w:eastAsia="Symbol" w:hAnsi="Symbol" w:cs="Symbol"/>
          <w:sz w:val="24"/>
          <w:szCs w:val="24"/>
        </w:rPr>
      </w:pPr>
      <w:r>
        <w:rPr>
          <w:rFonts w:ascii="Calibri" w:eastAsia="Calibri" w:hAnsi="Calibri" w:cs="Calibri"/>
          <w:sz w:val="24"/>
          <w:szCs w:val="24"/>
        </w:rPr>
        <w:t>May monitor some of the school’s financial processes and agreed budgets</w:t>
      </w:r>
    </w:p>
    <w:p w:rsidR="00B53B54" w:rsidRDefault="00B53B54">
      <w:pPr>
        <w:spacing w:line="291" w:lineRule="exact"/>
        <w:rPr>
          <w:rFonts w:ascii="Symbol" w:eastAsia="Symbol" w:hAnsi="Symbol" w:cs="Symbol"/>
          <w:sz w:val="24"/>
          <w:szCs w:val="24"/>
        </w:rPr>
      </w:pPr>
    </w:p>
    <w:p w:rsidR="00B53B54" w:rsidRDefault="00574750">
      <w:pPr>
        <w:numPr>
          <w:ilvl w:val="0"/>
          <w:numId w:val="2"/>
        </w:numPr>
        <w:tabs>
          <w:tab w:val="left" w:pos="360"/>
        </w:tabs>
        <w:ind w:left="360" w:hanging="360"/>
        <w:rPr>
          <w:rFonts w:ascii="Symbol" w:eastAsia="Symbol" w:hAnsi="Symbol" w:cs="Symbol"/>
          <w:sz w:val="24"/>
          <w:szCs w:val="24"/>
        </w:rPr>
      </w:pPr>
      <w:r>
        <w:rPr>
          <w:rFonts w:ascii="Calibri" w:eastAsia="Calibri" w:hAnsi="Calibri" w:cs="Calibri"/>
          <w:sz w:val="24"/>
          <w:szCs w:val="24"/>
        </w:rPr>
        <w:t>May be responsible for effective operation of payroll system</w:t>
      </w:r>
    </w:p>
    <w:p w:rsidR="00B53B54" w:rsidRDefault="00B53B54">
      <w:pPr>
        <w:spacing w:line="295" w:lineRule="exact"/>
        <w:rPr>
          <w:sz w:val="20"/>
          <w:szCs w:val="20"/>
        </w:rPr>
      </w:pPr>
    </w:p>
    <w:p w:rsidR="00B53B54" w:rsidRDefault="00574750">
      <w:pPr>
        <w:rPr>
          <w:sz w:val="20"/>
          <w:szCs w:val="20"/>
        </w:rPr>
      </w:pPr>
      <w:r>
        <w:rPr>
          <w:rFonts w:ascii="Calibri" w:eastAsia="Calibri" w:hAnsi="Calibri" w:cs="Calibri"/>
          <w:b/>
          <w:bCs/>
          <w:sz w:val="24"/>
          <w:szCs w:val="24"/>
        </w:rPr>
        <w:t>3</w:t>
      </w:r>
      <w:r>
        <w:rPr>
          <w:rFonts w:ascii="Calibri" w:eastAsia="Calibri" w:hAnsi="Calibri" w:cs="Calibri"/>
          <w:sz w:val="24"/>
          <w:szCs w:val="24"/>
        </w:rPr>
        <w:t>.</w:t>
      </w:r>
      <w:r>
        <w:rPr>
          <w:rFonts w:ascii="Calibri" w:eastAsia="Calibri" w:hAnsi="Calibri" w:cs="Calibri"/>
          <w:b/>
          <w:bCs/>
          <w:sz w:val="24"/>
          <w:szCs w:val="24"/>
        </w:rPr>
        <w:t xml:space="preserve"> Promotion of Corporate Values</w:t>
      </w:r>
    </w:p>
    <w:p w:rsidR="00B53B54" w:rsidRDefault="00B53B54">
      <w:pPr>
        <w:spacing w:line="53" w:lineRule="exact"/>
        <w:rPr>
          <w:sz w:val="20"/>
          <w:szCs w:val="20"/>
        </w:rPr>
      </w:pPr>
    </w:p>
    <w:p w:rsidR="00B53B54" w:rsidRDefault="00574750">
      <w:pPr>
        <w:spacing w:line="227" w:lineRule="auto"/>
        <w:ind w:right="126"/>
        <w:rPr>
          <w:sz w:val="20"/>
          <w:szCs w:val="20"/>
        </w:rPr>
      </w:pPr>
      <w:r>
        <w:rPr>
          <w:rFonts w:ascii="Calibri" w:eastAsia="Calibri" w:hAnsi="Calibri" w:cs="Calibri"/>
          <w:sz w:val="23"/>
          <w:szCs w:val="23"/>
        </w:rPr>
        <w:t>To ensure that customer care is maintained to the agreed standards according to the council’s values. To ensure that a high level of confidentiality is maintained in all aspects of work.</w:t>
      </w:r>
    </w:p>
    <w:p w:rsidR="00B53B54" w:rsidRDefault="00B53B54">
      <w:pPr>
        <w:spacing w:line="294" w:lineRule="exact"/>
        <w:rPr>
          <w:sz w:val="20"/>
          <w:szCs w:val="20"/>
        </w:rPr>
      </w:pPr>
    </w:p>
    <w:p w:rsidR="00B53B54" w:rsidRDefault="00574750">
      <w:pPr>
        <w:rPr>
          <w:sz w:val="20"/>
          <w:szCs w:val="20"/>
        </w:rPr>
      </w:pPr>
      <w:r>
        <w:rPr>
          <w:rFonts w:ascii="Calibri" w:eastAsia="Calibri" w:hAnsi="Calibri" w:cs="Calibri"/>
          <w:b/>
          <w:bCs/>
          <w:sz w:val="24"/>
          <w:szCs w:val="24"/>
        </w:rPr>
        <w:t>4. Flexibility</w:t>
      </w:r>
    </w:p>
    <w:p w:rsidR="00B53B54" w:rsidRDefault="00B53B54">
      <w:pPr>
        <w:spacing w:line="53" w:lineRule="exact"/>
        <w:rPr>
          <w:sz w:val="20"/>
          <w:szCs w:val="20"/>
        </w:rPr>
      </w:pPr>
    </w:p>
    <w:p w:rsidR="00B53B54" w:rsidRDefault="00574750">
      <w:pPr>
        <w:spacing w:line="218" w:lineRule="auto"/>
        <w:ind w:right="26"/>
        <w:rPr>
          <w:sz w:val="20"/>
          <w:szCs w:val="20"/>
        </w:rPr>
      </w:pPr>
      <w:r>
        <w:rPr>
          <w:rFonts w:ascii="Calibri" w:eastAsia="Calibri" w:hAnsi="Calibri" w:cs="Calibri"/>
          <w:sz w:val="24"/>
          <w:szCs w:val="24"/>
        </w:rPr>
        <w:t>The jobholder may be required to carry out other reasonable duties commensurate with the grade, as requested by line manager.</w:t>
      </w:r>
    </w:p>
    <w:p w:rsidR="00B53B54" w:rsidRDefault="00B53B54">
      <w:pPr>
        <w:spacing w:line="346" w:lineRule="exact"/>
        <w:rPr>
          <w:sz w:val="20"/>
          <w:szCs w:val="20"/>
        </w:rPr>
      </w:pPr>
    </w:p>
    <w:p w:rsidR="00B53B54" w:rsidRDefault="00574750">
      <w:pPr>
        <w:spacing w:line="226" w:lineRule="auto"/>
        <w:ind w:right="126"/>
        <w:rPr>
          <w:sz w:val="20"/>
          <w:szCs w:val="20"/>
        </w:rPr>
      </w:pPr>
      <w:r>
        <w:rPr>
          <w:rFonts w:ascii="Calibri" w:eastAsia="Calibri" w:hAnsi="Calibri" w:cs="Calibri"/>
          <w:sz w:val="24"/>
          <w:szCs w:val="24"/>
        </w:rPr>
        <w:t>This job description is not exhaustive and may change as the post or the needs of the Council develop. Such changes will be subject to consultation between the post holder and their manager and, if necessary, further job evaluation.</w:t>
      </w:r>
    </w:p>
    <w:p w:rsidR="00B53B54" w:rsidRDefault="00B53B54">
      <w:pPr>
        <w:spacing w:line="293" w:lineRule="exact"/>
        <w:rPr>
          <w:sz w:val="20"/>
          <w:szCs w:val="20"/>
        </w:rPr>
      </w:pPr>
    </w:p>
    <w:p w:rsidR="00B53B54" w:rsidRDefault="00574750">
      <w:pPr>
        <w:numPr>
          <w:ilvl w:val="0"/>
          <w:numId w:val="3"/>
        </w:numPr>
        <w:tabs>
          <w:tab w:val="left" w:pos="280"/>
        </w:tabs>
        <w:ind w:left="280" w:hanging="280"/>
        <w:rPr>
          <w:rFonts w:ascii="Calibri" w:eastAsia="Calibri" w:hAnsi="Calibri" w:cs="Calibri"/>
          <w:b/>
          <w:bCs/>
          <w:sz w:val="24"/>
          <w:szCs w:val="24"/>
        </w:rPr>
      </w:pPr>
      <w:r>
        <w:rPr>
          <w:rFonts w:ascii="Calibri" w:eastAsia="Calibri" w:hAnsi="Calibri" w:cs="Calibri"/>
          <w:b/>
          <w:bCs/>
          <w:sz w:val="24"/>
          <w:szCs w:val="24"/>
        </w:rPr>
        <w:t>The Council’s Commitment to Equality</w:t>
      </w:r>
    </w:p>
    <w:p w:rsidR="00B53B54" w:rsidRDefault="00B53B54">
      <w:pPr>
        <w:spacing w:line="53" w:lineRule="exact"/>
        <w:rPr>
          <w:sz w:val="20"/>
          <w:szCs w:val="20"/>
        </w:rPr>
      </w:pPr>
    </w:p>
    <w:p w:rsidR="00B53B54" w:rsidRDefault="00574750">
      <w:pPr>
        <w:spacing w:line="225" w:lineRule="auto"/>
        <w:ind w:right="166"/>
        <w:rPr>
          <w:sz w:val="20"/>
          <w:szCs w:val="20"/>
        </w:rPr>
      </w:pPr>
      <w:r>
        <w:rPr>
          <w:rFonts w:ascii="Calibri" w:eastAsia="Calibri" w:hAnsi="Calibri" w:cs="Calibri"/>
          <w:sz w:val="24"/>
          <w:szCs w:val="24"/>
        </w:rPr>
        <w:t>To deliver the council’s commitment to equality of opportunity in the provision of its services. All staff are expected to promote equality in the work place and in the services the council delivers.</w:t>
      </w: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376" w:lineRule="exact"/>
        <w:rPr>
          <w:sz w:val="20"/>
          <w:szCs w:val="20"/>
        </w:rPr>
      </w:pPr>
    </w:p>
    <w:p w:rsidR="00B53B54" w:rsidRDefault="00574750">
      <w:pPr>
        <w:rPr>
          <w:sz w:val="20"/>
          <w:szCs w:val="20"/>
        </w:rPr>
      </w:pPr>
      <w:r>
        <w:rPr>
          <w:rFonts w:ascii="Calibri" w:eastAsia="Calibri" w:hAnsi="Calibri" w:cs="Calibri"/>
          <w:sz w:val="20"/>
          <w:szCs w:val="20"/>
        </w:rPr>
        <w:t>JE0447 Schools Administration Level 3</w:t>
      </w:r>
    </w:p>
    <w:p w:rsidR="00B53B54" w:rsidRDefault="00B53B54">
      <w:pPr>
        <w:sectPr w:rsidR="00B53B54">
          <w:pgSz w:w="11900" w:h="16838"/>
          <w:pgMar w:top="1440" w:right="1440" w:bottom="446" w:left="1440" w:header="0" w:footer="0" w:gutter="0"/>
          <w:cols w:space="720" w:equalWidth="0">
            <w:col w:w="9026"/>
          </w:cols>
        </w:sectPr>
      </w:pPr>
    </w:p>
    <w:tbl>
      <w:tblPr>
        <w:tblW w:w="0" w:type="auto"/>
        <w:tblInd w:w="10" w:type="dxa"/>
        <w:tblLayout w:type="fixed"/>
        <w:tblCellMar>
          <w:left w:w="0" w:type="dxa"/>
          <w:right w:w="0" w:type="dxa"/>
        </w:tblCellMar>
        <w:tblLook w:val="04A0" w:firstRow="1" w:lastRow="0" w:firstColumn="1" w:lastColumn="0" w:noHBand="0" w:noVBand="1"/>
      </w:tblPr>
      <w:tblGrid>
        <w:gridCol w:w="2980"/>
        <w:gridCol w:w="6740"/>
        <w:gridCol w:w="30"/>
      </w:tblGrid>
      <w:tr w:rsidR="00B53B54" w:rsidTr="00574750">
        <w:trPr>
          <w:trHeight w:val="391"/>
        </w:trPr>
        <w:tc>
          <w:tcPr>
            <w:tcW w:w="2980" w:type="dxa"/>
            <w:vAlign w:val="bottom"/>
          </w:tcPr>
          <w:p w:rsidR="00B53B54" w:rsidRDefault="00B53B54">
            <w:pPr>
              <w:rPr>
                <w:sz w:val="24"/>
                <w:szCs w:val="24"/>
              </w:rPr>
            </w:pPr>
            <w:bookmarkStart w:id="2" w:name="page3"/>
            <w:bookmarkEnd w:id="2"/>
          </w:p>
        </w:tc>
        <w:tc>
          <w:tcPr>
            <w:tcW w:w="6740" w:type="dxa"/>
            <w:vAlign w:val="bottom"/>
          </w:tcPr>
          <w:p w:rsidR="00B53B54" w:rsidRDefault="00574750">
            <w:pPr>
              <w:ind w:left="320"/>
              <w:rPr>
                <w:sz w:val="20"/>
                <w:szCs w:val="20"/>
              </w:rPr>
            </w:pPr>
            <w:r>
              <w:rPr>
                <w:rFonts w:ascii="Calibri" w:eastAsia="Calibri" w:hAnsi="Calibri" w:cs="Calibri"/>
                <w:b/>
                <w:bCs/>
                <w:sz w:val="32"/>
                <w:szCs w:val="32"/>
              </w:rPr>
              <w:t>PERSON SPECIFICATION</w:t>
            </w:r>
          </w:p>
        </w:tc>
        <w:tc>
          <w:tcPr>
            <w:tcW w:w="30" w:type="dxa"/>
            <w:vAlign w:val="bottom"/>
          </w:tcPr>
          <w:p w:rsidR="00B53B54" w:rsidRDefault="00B53B54">
            <w:pPr>
              <w:rPr>
                <w:sz w:val="1"/>
                <w:szCs w:val="1"/>
              </w:rPr>
            </w:pPr>
          </w:p>
        </w:tc>
      </w:tr>
      <w:tr w:rsidR="00B53B54" w:rsidTr="00574750">
        <w:trPr>
          <w:trHeight w:val="304"/>
        </w:trPr>
        <w:tc>
          <w:tcPr>
            <w:tcW w:w="2980" w:type="dxa"/>
            <w:tcBorders>
              <w:bottom w:val="single" w:sz="8" w:space="0" w:color="auto"/>
            </w:tcBorders>
            <w:vAlign w:val="bottom"/>
          </w:tcPr>
          <w:p w:rsidR="00B53B54" w:rsidRDefault="00B53B54">
            <w:pPr>
              <w:rPr>
                <w:sz w:val="24"/>
                <w:szCs w:val="24"/>
              </w:rPr>
            </w:pPr>
          </w:p>
        </w:tc>
        <w:tc>
          <w:tcPr>
            <w:tcW w:w="6740" w:type="dxa"/>
            <w:tcBorders>
              <w:bottom w:val="single" w:sz="8" w:space="0" w:color="auto"/>
            </w:tcBorders>
            <w:vAlign w:val="bottom"/>
          </w:tcPr>
          <w:p w:rsidR="00B53B54" w:rsidRDefault="00B53B54">
            <w:pPr>
              <w:rPr>
                <w:sz w:val="24"/>
                <w:szCs w:val="24"/>
              </w:rPr>
            </w:pPr>
          </w:p>
        </w:tc>
        <w:tc>
          <w:tcPr>
            <w:tcW w:w="30" w:type="dxa"/>
            <w:vAlign w:val="bottom"/>
          </w:tcPr>
          <w:p w:rsidR="00B53B54" w:rsidRDefault="00B53B54">
            <w:pPr>
              <w:rPr>
                <w:sz w:val="1"/>
                <w:szCs w:val="1"/>
              </w:rPr>
            </w:pPr>
          </w:p>
        </w:tc>
      </w:tr>
      <w:tr w:rsidR="00B53B54" w:rsidTr="00574750">
        <w:trPr>
          <w:trHeight w:val="311"/>
        </w:trPr>
        <w:tc>
          <w:tcPr>
            <w:tcW w:w="2980" w:type="dxa"/>
            <w:tcBorders>
              <w:left w:val="single" w:sz="8" w:space="0" w:color="auto"/>
              <w:right w:val="single" w:sz="8" w:space="0" w:color="auto"/>
            </w:tcBorders>
            <w:vAlign w:val="bottom"/>
          </w:tcPr>
          <w:p w:rsidR="00B53B54" w:rsidRDefault="00574750">
            <w:pPr>
              <w:ind w:left="100"/>
              <w:rPr>
                <w:sz w:val="20"/>
                <w:szCs w:val="20"/>
              </w:rPr>
            </w:pPr>
            <w:bookmarkStart w:id="3" w:name="_GoBack"/>
            <w:bookmarkEnd w:id="3"/>
            <w:r>
              <w:rPr>
                <w:rFonts w:ascii="Calibri" w:eastAsia="Calibri" w:hAnsi="Calibri" w:cs="Calibri"/>
                <w:b/>
                <w:bCs/>
                <w:sz w:val="24"/>
                <w:szCs w:val="24"/>
              </w:rPr>
              <w:t>Location:</w:t>
            </w:r>
          </w:p>
        </w:tc>
        <w:tc>
          <w:tcPr>
            <w:tcW w:w="6740" w:type="dxa"/>
            <w:tcBorders>
              <w:right w:val="single" w:sz="8" w:space="0" w:color="auto"/>
            </w:tcBorders>
            <w:vAlign w:val="bottom"/>
          </w:tcPr>
          <w:p w:rsidR="00B53B54" w:rsidRDefault="00574750">
            <w:pPr>
              <w:ind w:left="80"/>
              <w:rPr>
                <w:sz w:val="20"/>
                <w:szCs w:val="20"/>
              </w:rPr>
            </w:pPr>
            <w:r>
              <w:rPr>
                <w:rFonts w:ascii="Calibri" w:eastAsia="Calibri" w:hAnsi="Calibri" w:cs="Calibri"/>
                <w:b/>
                <w:bCs/>
                <w:sz w:val="24"/>
                <w:szCs w:val="24"/>
              </w:rPr>
              <w:t xml:space="preserve">Friern Barnet School </w:t>
            </w:r>
          </w:p>
        </w:tc>
        <w:tc>
          <w:tcPr>
            <w:tcW w:w="30" w:type="dxa"/>
            <w:vAlign w:val="bottom"/>
          </w:tcPr>
          <w:p w:rsidR="00B53B54" w:rsidRDefault="00B53B54">
            <w:pPr>
              <w:rPr>
                <w:sz w:val="1"/>
                <w:szCs w:val="1"/>
              </w:rPr>
            </w:pPr>
          </w:p>
        </w:tc>
      </w:tr>
      <w:tr w:rsidR="00B53B54" w:rsidTr="00574750">
        <w:trPr>
          <w:trHeight w:val="38"/>
        </w:trPr>
        <w:tc>
          <w:tcPr>
            <w:tcW w:w="2980" w:type="dxa"/>
            <w:tcBorders>
              <w:left w:val="single" w:sz="8" w:space="0" w:color="auto"/>
              <w:bottom w:val="single" w:sz="8" w:space="0" w:color="auto"/>
              <w:right w:val="single" w:sz="8" w:space="0" w:color="auto"/>
            </w:tcBorders>
            <w:vAlign w:val="bottom"/>
          </w:tcPr>
          <w:p w:rsidR="00B53B54" w:rsidRDefault="00B53B54">
            <w:pPr>
              <w:rPr>
                <w:sz w:val="3"/>
                <w:szCs w:val="3"/>
              </w:rPr>
            </w:pPr>
          </w:p>
        </w:tc>
        <w:tc>
          <w:tcPr>
            <w:tcW w:w="6740" w:type="dxa"/>
            <w:tcBorders>
              <w:bottom w:val="single" w:sz="8" w:space="0" w:color="auto"/>
              <w:right w:val="single" w:sz="8" w:space="0" w:color="auto"/>
            </w:tcBorders>
            <w:vAlign w:val="bottom"/>
          </w:tcPr>
          <w:p w:rsidR="00B53B54" w:rsidRDefault="00B53B54">
            <w:pPr>
              <w:rPr>
                <w:sz w:val="3"/>
                <w:szCs w:val="3"/>
              </w:rPr>
            </w:pPr>
          </w:p>
        </w:tc>
        <w:tc>
          <w:tcPr>
            <w:tcW w:w="30" w:type="dxa"/>
            <w:vAlign w:val="bottom"/>
          </w:tcPr>
          <w:p w:rsidR="00B53B54" w:rsidRDefault="00B53B54">
            <w:pPr>
              <w:rPr>
                <w:sz w:val="1"/>
                <w:szCs w:val="1"/>
              </w:rPr>
            </w:pPr>
          </w:p>
        </w:tc>
      </w:tr>
      <w:tr w:rsidR="00B53B54" w:rsidTr="00574750">
        <w:trPr>
          <w:trHeight w:val="357"/>
        </w:trPr>
        <w:tc>
          <w:tcPr>
            <w:tcW w:w="2980" w:type="dxa"/>
            <w:tcBorders>
              <w:left w:val="single" w:sz="8" w:space="0" w:color="auto"/>
              <w:right w:val="single" w:sz="8" w:space="0" w:color="auto"/>
            </w:tcBorders>
            <w:vAlign w:val="bottom"/>
          </w:tcPr>
          <w:p w:rsidR="00B53B54" w:rsidRDefault="00574750">
            <w:pPr>
              <w:ind w:left="100"/>
              <w:rPr>
                <w:sz w:val="20"/>
                <w:szCs w:val="20"/>
              </w:rPr>
            </w:pPr>
            <w:r>
              <w:rPr>
                <w:rFonts w:ascii="Calibri" w:eastAsia="Calibri" w:hAnsi="Calibri" w:cs="Calibri"/>
                <w:b/>
                <w:bCs/>
                <w:sz w:val="24"/>
                <w:szCs w:val="24"/>
              </w:rPr>
              <w:t>Job Title:</w:t>
            </w:r>
          </w:p>
        </w:tc>
        <w:tc>
          <w:tcPr>
            <w:tcW w:w="6740" w:type="dxa"/>
            <w:tcBorders>
              <w:right w:val="single" w:sz="8" w:space="0" w:color="auto"/>
            </w:tcBorders>
            <w:vAlign w:val="bottom"/>
          </w:tcPr>
          <w:p w:rsidR="00B53B54" w:rsidRDefault="003B5D8F">
            <w:pPr>
              <w:ind w:left="80"/>
              <w:rPr>
                <w:sz w:val="20"/>
                <w:szCs w:val="20"/>
              </w:rPr>
            </w:pPr>
            <w:r w:rsidRPr="00A738CF">
              <w:rPr>
                <w:rFonts w:asciiTheme="minorHAnsi" w:hAnsiTheme="minorHAnsi"/>
                <w:b/>
                <w:sz w:val="24"/>
                <w:szCs w:val="24"/>
              </w:rPr>
              <w:t xml:space="preserve">Performing Arts Administrator </w:t>
            </w:r>
            <w:r w:rsidRPr="00574750">
              <w:rPr>
                <w:rFonts w:asciiTheme="minorHAnsi" w:hAnsiTheme="minorHAnsi"/>
                <w:b/>
                <w:sz w:val="24"/>
                <w:szCs w:val="24"/>
              </w:rPr>
              <w:t xml:space="preserve"> </w:t>
            </w:r>
          </w:p>
        </w:tc>
        <w:tc>
          <w:tcPr>
            <w:tcW w:w="30" w:type="dxa"/>
            <w:vAlign w:val="bottom"/>
          </w:tcPr>
          <w:p w:rsidR="00B53B54" w:rsidRDefault="00B53B54">
            <w:pPr>
              <w:rPr>
                <w:sz w:val="1"/>
                <w:szCs w:val="1"/>
              </w:rPr>
            </w:pPr>
          </w:p>
        </w:tc>
      </w:tr>
      <w:tr w:rsidR="00B53B54" w:rsidTr="00574750">
        <w:trPr>
          <w:trHeight w:val="84"/>
        </w:trPr>
        <w:tc>
          <w:tcPr>
            <w:tcW w:w="2980" w:type="dxa"/>
            <w:tcBorders>
              <w:left w:val="single" w:sz="8" w:space="0" w:color="auto"/>
              <w:bottom w:val="single" w:sz="8" w:space="0" w:color="auto"/>
              <w:right w:val="single" w:sz="8" w:space="0" w:color="auto"/>
            </w:tcBorders>
            <w:vAlign w:val="bottom"/>
          </w:tcPr>
          <w:p w:rsidR="00B53B54" w:rsidRDefault="00B53B54">
            <w:pPr>
              <w:rPr>
                <w:sz w:val="7"/>
                <w:szCs w:val="7"/>
              </w:rPr>
            </w:pPr>
          </w:p>
        </w:tc>
        <w:tc>
          <w:tcPr>
            <w:tcW w:w="6740" w:type="dxa"/>
            <w:tcBorders>
              <w:bottom w:val="single" w:sz="8" w:space="0" w:color="auto"/>
              <w:right w:val="single" w:sz="8" w:space="0" w:color="auto"/>
            </w:tcBorders>
            <w:vAlign w:val="bottom"/>
          </w:tcPr>
          <w:p w:rsidR="00B53B54" w:rsidRDefault="00B53B54">
            <w:pPr>
              <w:rPr>
                <w:sz w:val="7"/>
                <w:szCs w:val="7"/>
              </w:rPr>
            </w:pPr>
          </w:p>
        </w:tc>
        <w:tc>
          <w:tcPr>
            <w:tcW w:w="30" w:type="dxa"/>
            <w:vAlign w:val="bottom"/>
          </w:tcPr>
          <w:p w:rsidR="00B53B54" w:rsidRDefault="00B53B54">
            <w:pPr>
              <w:rPr>
                <w:sz w:val="1"/>
                <w:szCs w:val="1"/>
              </w:rPr>
            </w:pPr>
          </w:p>
        </w:tc>
      </w:tr>
      <w:tr w:rsidR="00B53B54" w:rsidTr="00574750">
        <w:trPr>
          <w:trHeight w:val="364"/>
        </w:trPr>
        <w:tc>
          <w:tcPr>
            <w:tcW w:w="2980" w:type="dxa"/>
            <w:tcBorders>
              <w:left w:val="single" w:sz="8" w:space="0" w:color="auto"/>
              <w:right w:val="single" w:sz="8" w:space="0" w:color="auto"/>
            </w:tcBorders>
            <w:vAlign w:val="bottom"/>
          </w:tcPr>
          <w:p w:rsidR="00B53B54" w:rsidRDefault="00574750">
            <w:pPr>
              <w:ind w:left="100"/>
              <w:rPr>
                <w:sz w:val="20"/>
                <w:szCs w:val="20"/>
              </w:rPr>
            </w:pPr>
            <w:r>
              <w:rPr>
                <w:rFonts w:ascii="Calibri" w:eastAsia="Calibri" w:hAnsi="Calibri" w:cs="Calibri"/>
                <w:b/>
                <w:bCs/>
                <w:sz w:val="24"/>
                <w:szCs w:val="24"/>
              </w:rPr>
              <w:t>Grade:</w:t>
            </w:r>
          </w:p>
        </w:tc>
        <w:tc>
          <w:tcPr>
            <w:tcW w:w="6740" w:type="dxa"/>
            <w:tcBorders>
              <w:right w:val="single" w:sz="8" w:space="0" w:color="auto"/>
            </w:tcBorders>
            <w:vAlign w:val="bottom"/>
          </w:tcPr>
          <w:p w:rsidR="00B53B54" w:rsidRDefault="00574750">
            <w:pPr>
              <w:ind w:left="80"/>
              <w:rPr>
                <w:sz w:val="20"/>
                <w:szCs w:val="20"/>
              </w:rPr>
            </w:pPr>
            <w:r>
              <w:rPr>
                <w:rFonts w:ascii="Calibri" w:eastAsia="Calibri" w:hAnsi="Calibri" w:cs="Calibri"/>
                <w:b/>
                <w:bCs/>
                <w:sz w:val="24"/>
                <w:szCs w:val="24"/>
              </w:rPr>
              <w:t>E</w:t>
            </w:r>
          </w:p>
        </w:tc>
        <w:tc>
          <w:tcPr>
            <w:tcW w:w="30" w:type="dxa"/>
            <w:vAlign w:val="bottom"/>
          </w:tcPr>
          <w:p w:rsidR="00B53B54" w:rsidRDefault="00B53B54">
            <w:pPr>
              <w:rPr>
                <w:sz w:val="1"/>
                <w:szCs w:val="1"/>
              </w:rPr>
            </w:pPr>
          </w:p>
        </w:tc>
      </w:tr>
      <w:tr w:rsidR="00B53B54" w:rsidTr="00574750">
        <w:trPr>
          <w:trHeight w:val="94"/>
        </w:trPr>
        <w:tc>
          <w:tcPr>
            <w:tcW w:w="2980" w:type="dxa"/>
            <w:tcBorders>
              <w:left w:val="single" w:sz="8" w:space="0" w:color="auto"/>
              <w:bottom w:val="single" w:sz="8" w:space="0" w:color="auto"/>
              <w:right w:val="single" w:sz="8" w:space="0" w:color="auto"/>
            </w:tcBorders>
            <w:vAlign w:val="bottom"/>
          </w:tcPr>
          <w:p w:rsidR="00B53B54" w:rsidRDefault="00B53B54">
            <w:pPr>
              <w:rPr>
                <w:sz w:val="8"/>
                <w:szCs w:val="8"/>
              </w:rPr>
            </w:pPr>
          </w:p>
        </w:tc>
        <w:tc>
          <w:tcPr>
            <w:tcW w:w="6740" w:type="dxa"/>
            <w:tcBorders>
              <w:bottom w:val="single" w:sz="8" w:space="0" w:color="auto"/>
              <w:right w:val="single" w:sz="8" w:space="0" w:color="auto"/>
            </w:tcBorders>
            <w:vAlign w:val="bottom"/>
          </w:tcPr>
          <w:p w:rsidR="00B53B54" w:rsidRDefault="00B53B54">
            <w:pPr>
              <w:rPr>
                <w:sz w:val="8"/>
                <w:szCs w:val="8"/>
              </w:rPr>
            </w:pPr>
          </w:p>
        </w:tc>
        <w:tc>
          <w:tcPr>
            <w:tcW w:w="30" w:type="dxa"/>
            <w:vAlign w:val="bottom"/>
          </w:tcPr>
          <w:p w:rsidR="00B53B54" w:rsidRDefault="00B53B54">
            <w:pPr>
              <w:rPr>
                <w:sz w:val="1"/>
                <w:szCs w:val="1"/>
              </w:rPr>
            </w:pPr>
          </w:p>
        </w:tc>
      </w:tr>
      <w:tr w:rsidR="00B53B54" w:rsidTr="00574750">
        <w:trPr>
          <w:trHeight w:val="278"/>
        </w:trPr>
        <w:tc>
          <w:tcPr>
            <w:tcW w:w="2980" w:type="dxa"/>
            <w:vMerge w:val="restart"/>
            <w:tcBorders>
              <w:left w:val="single" w:sz="8" w:space="0" w:color="auto"/>
              <w:right w:val="single" w:sz="8" w:space="0" w:color="auto"/>
            </w:tcBorders>
            <w:vAlign w:val="bottom"/>
          </w:tcPr>
          <w:p w:rsidR="00B53B54" w:rsidRDefault="00574750">
            <w:pPr>
              <w:ind w:left="100"/>
              <w:rPr>
                <w:sz w:val="20"/>
                <w:szCs w:val="20"/>
              </w:rPr>
            </w:pPr>
            <w:r>
              <w:rPr>
                <w:rFonts w:ascii="Calibri" w:eastAsia="Calibri" w:hAnsi="Calibri" w:cs="Calibri"/>
                <w:b/>
                <w:bCs/>
                <w:sz w:val="24"/>
                <w:szCs w:val="24"/>
              </w:rPr>
              <w:t>Reports to:</w:t>
            </w:r>
          </w:p>
        </w:tc>
        <w:tc>
          <w:tcPr>
            <w:tcW w:w="6740" w:type="dxa"/>
            <w:tcBorders>
              <w:right w:val="single" w:sz="8" w:space="0" w:color="auto"/>
            </w:tcBorders>
            <w:vAlign w:val="bottom"/>
          </w:tcPr>
          <w:p w:rsidR="00B53B54" w:rsidRDefault="00574750">
            <w:pPr>
              <w:spacing w:line="278" w:lineRule="exact"/>
              <w:ind w:left="80"/>
              <w:rPr>
                <w:sz w:val="20"/>
                <w:szCs w:val="20"/>
              </w:rPr>
            </w:pPr>
            <w:r>
              <w:rPr>
                <w:rFonts w:ascii="Calibri" w:eastAsia="Calibri" w:hAnsi="Calibri" w:cs="Calibri"/>
                <w:b/>
                <w:bCs/>
                <w:sz w:val="24"/>
                <w:szCs w:val="24"/>
              </w:rPr>
              <w:t>Headteacher/Deputy Headteacher/School Business</w:t>
            </w:r>
          </w:p>
        </w:tc>
        <w:tc>
          <w:tcPr>
            <w:tcW w:w="30" w:type="dxa"/>
            <w:vAlign w:val="bottom"/>
          </w:tcPr>
          <w:p w:rsidR="00B53B54" w:rsidRDefault="00B53B54">
            <w:pPr>
              <w:rPr>
                <w:sz w:val="1"/>
                <w:szCs w:val="1"/>
              </w:rPr>
            </w:pPr>
          </w:p>
        </w:tc>
      </w:tr>
      <w:tr w:rsidR="00B53B54" w:rsidTr="00574750">
        <w:trPr>
          <w:trHeight w:val="146"/>
        </w:trPr>
        <w:tc>
          <w:tcPr>
            <w:tcW w:w="2980" w:type="dxa"/>
            <w:vMerge/>
            <w:tcBorders>
              <w:left w:val="single" w:sz="8" w:space="0" w:color="auto"/>
              <w:right w:val="single" w:sz="8" w:space="0" w:color="auto"/>
            </w:tcBorders>
            <w:vAlign w:val="bottom"/>
          </w:tcPr>
          <w:p w:rsidR="00B53B54" w:rsidRDefault="00B53B54">
            <w:pPr>
              <w:rPr>
                <w:sz w:val="12"/>
                <w:szCs w:val="12"/>
              </w:rPr>
            </w:pPr>
          </w:p>
        </w:tc>
        <w:tc>
          <w:tcPr>
            <w:tcW w:w="6740" w:type="dxa"/>
            <w:vMerge w:val="restart"/>
            <w:tcBorders>
              <w:right w:val="single" w:sz="8" w:space="0" w:color="auto"/>
            </w:tcBorders>
            <w:vAlign w:val="bottom"/>
          </w:tcPr>
          <w:p w:rsidR="00B53B54" w:rsidRDefault="00574750">
            <w:pPr>
              <w:ind w:left="80"/>
              <w:rPr>
                <w:sz w:val="20"/>
                <w:szCs w:val="20"/>
              </w:rPr>
            </w:pPr>
            <w:r>
              <w:rPr>
                <w:rFonts w:ascii="Calibri" w:eastAsia="Calibri" w:hAnsi="Calibri" w:cs="Calibri"/>
                <w:b/>
                <w:bCs/>
                <w:sz w:val="24"/>
                <w:szCs w:val="24"/>
              </w:rPr>
              <w:t>Manager/Office Manager</w:t>
            </w:r>
          </w:p>
        </w:tc>
        <w:tc>
          <w:tcPr>
            <w:tcW w:w="30" w:type="dxa"/>
            <w:vAlign w:val="bottom"/>
          </w:tcPr>
          <w:p w:rsidR="00B53B54" w:rsidRDefault="00B53B54">
            <w:pPr>
              <w:rPr>
                <w:sz w:val="1"/>
                <w:szCs w:val="1"/>
              </w:rPr>
            </w:pPr>
          </w:p>
        </w:tc>
      </w:tr>
      <w:tr w:rsidR="00B53B54" w:rsidTr="00574750">
        <w:trPr>
          <w:trHeight w:val="149"/>
        </w:trPr>
        <w:tc>
          <w:tcPr>
            <w:tcW w:w="2980" w:type="dxa"/>
            <w:tcBorders>
              <w:left w:val="single" w:sz="8" w:space="0" w:color="auto"/>
              <w:bottom w:val="single" w:sz="8" w:space="0" w:color="auto"/>
              <w:right w:val="single" w:sz="8" w:space="0" w:color="auto"/>
            </w:tcBorders>
            <w:vAlign w:val="bottom"/>
          </w:tcPr>
          <w:p w:rsidR="00B53B54" w:rsidRDefault="00B53B54">
            <w:pPr>
              <w:rPr>
                <w:sz w:val="12"/>
                <w:szCs w:val="12"/>
              </w:rPr>
            </w:pPr>
          </w:p>
        </w:tc>
        <w:tc>
          <w:tcPr>
            <w:tcW w:w="6740" w:type="dxa"/>
            <w:vMerge/>
            <w:tcBorders>
              <w:bottom w:val="single" w:sz="8" w:space="0" w:color="auto"/>
              <w:right w:val="single" w:sz="8" w:space="0" w:color="auto"/>
            </w:tcBorders>
            <w:vAlign w:val="bottom"/>
          </w:tcPr>
          <w:p w:rsidR="00B53B54" w:rsidRDefault="00B53B54">
            <w:pPr>
              <w:rPr>
                <w:sz w:val="12"/>
                <w:szCs w:val="12"/>
              </w:rPr>
            </w:pPr>
          </w:p>
        </w:tc>
        <w:tc>
          <w:tcPr>
            <w:tcW w:w="30" w:type="dxa"/>
            <w:vAlign w:val="bottom"/>
          </w:tcPr>
          <w:p w:rsidR="00B53B54" w:rsidRDefault="00B53B54">
            <w:pPr>
              <w:rPr>
                <w:sz w:val="1"/>
                <w:szCs w:val="1"/>
              </w:rPr>
            </w:pPr>
          </w:p>
        </w:tc>
      </w:tr>
    </w:tbl>
    <w:p w:rsidR="00B53B54" w:rsidRDefault="00574750">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212725</wp:posOffset>
                </wp:positionH>
                <wp:positionV relativeFrom="paragraph">
                  <wp:posOffset>375920</wp:posOffset>
                </wp:positionV>
                <wp:extent cx="612775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51E4527" id="Shape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75pt,29.6pt" to="499.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212725</wp:posOffset>
                </wp:positionH>
                <wp:positionV relativeFrom="paragraph">
                  <wp:posOffset>568325</wp:posOffset>
                </wp:positionV>
                <wp:extent cx="612775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65DC7A9" id="Shape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75pt,44.75pt" to="499.2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215900</wp:posOffset>
                </wp:positionH>
                <wp:positionV relativeFrom="paragraph">
                  <wp:posOffset>372745</wp:posOffset>
                </wp:positionV>
                <wp:extent cx="0" cy="615696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5696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ED2C19B" id="Shap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pt,29.35pt" to="17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6337300</wp:posOffset>
                </wp:positionH>
                <wp:positionV relativeFrom="paragraph">
                  <wp:posOffset>372745</wp:posOffset>
                </wp:positionV>
                <wp:extent cx="0" cy="615696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569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2F7C6C" id="Shap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9pt,29.35pt" to="499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" o:allowincell="f" filled="t" strokeweight=".16931mm">
                <v:stroke joinstyle="miter"/>
                <o:lock v:ext="edit" shapetype="f"/>
              </v:line>
            </w:pict>
          </mc:Fallback>
        </mc:AlternateContent>
      </w:r>
    </w:p>
    <w:p w:rsidR="00B53B54" w:rsidRDefault="00B53B54">
      <w:pPr>
        <w:spacing w:line="200" w:lineRule="exact"/>
        <w:rPr>
          <w:sz w:val="20"/>
          <w:szCs w:val="20"/>
        </w:rPr>
      </w:pPr>
    </w:p>
    <w:p w:rsidR="00B53B54" w:rsidRDefault="00B53B54">
      <w:pPr>
        <w:spacing w:line="373" w:lineRule="exact"/>
        <w:rPr>
          <w:sz w:val="20"/>
          <w:szCs w:val="20"/>
        </w:rPr>
      </w:pPr>
    </w:p>
    <w:p w:rsidR="00B53B54" w:rsidRDefault="00574750">
      <w:pPr>
        <w:ind w:left="3360"/>
        <w:rPr>
          <w:sz w:val="20"/>
          <w:szCs w:val="20"/>
        </w:rPr>
      </w:pPr>
      <w:r>
        <w:rPr>
          <w:rFonts w:ascii="Calibri" w:eastAsia="Calibri" w:hAnsi="Calibri" w:cs="Calibri"/>
          <w:b/>
          <w:bCs/>
          <w:sz w:val="24"/>
          <w:szCs w:val="24"/>
        </w:rPr>
        <w:t>Knowledge, training and experience</w:t>
      </w:r>
    </w:p>
    <w:p w:rsidR="00B53B54" w:rsidRDefault="00B53B54">
      <w:pPr>
        <w:spacing w:line="49" w:lineRule="exact"/>
        <w:rPr>
          <w:sz w:val="20"/>
          <w:szCs w:val="20"/>
        </w:rPr>
      </w:pPr>
    </w:p>
    <w:p w:rsidR="00B53B54" w:rsidRDefault="00574750">
      <w:pPr>
        <w:numPr>
          <w:ilvl w:val="0"/>
          <w:numId w:val="4"/>
        </w:numPr>
        <w:tabs>
          <w:tab w:val="left" w:pos="800"/>
        </w:tabs>
        <w:ind w:left="800" w:hanging="352"/>
        <w:rPr>
          <w:rFonts w:ascii="Symbol" w:eastAsia="Symbol" w:hAnsi="Symbol" w:cs="Symbol"/>
          <w:sz w:val="24"/>
          <w:szCs w:val="24"/>
        </w:rPr>
      </w:pPr>
      <w:r>
        <w:rPr>
          <w:rFonts w:ascii="Calibri" w:eastAsia="Calibri" w:hAnsi="Calibri" w:cs="Calibri"/>
          <w:sz w:val="24"/>
          <w:szCs w:val="24"/>
        </w:rPr>
        <w:t>Educated to NVQ level 3 / AS or A2 level or equivalent knowledge and experience</w:t>
      </w:r>
    </w:p>
    <w:p w:rsidR="00B53B54" w:rsidRDefault="00B53B54">
      <w:pPr>
        <w:spacing w:line="357" w:lineRule="exact"/>
        <w:rPr>
          <w:rFonts w:ascii="Symbol" w:eastAsia="Symbol" w:hAnsi="Symbol" w:cs="Symbol"/>
          <w:sz w:val="24"/>
          <w:szCs w:val="24"/>
        </w:rPr>
      </w:pPr>
    </w:p>
    <w:p w:rsidR="00B53B54" w:rsidRDefault="00574750">
      <w:pPr>
        <w:numPr>
          <w:ilvl w:val="0"/>
          <w:numId w:val="4"/>
        </w:numPr>
        <w:tabs>
          <w:tab w:val="left" w:pos="800"/>
        </w:tabs>
        <w:spacing w:line="213" w:lineRule="auto"/>
        <w:ind w:left="800" w:hanging="352"/>
        <w:rPr>
          <w:rFonts w:ascii="Symbol" w:eastAsia="Symbol" w:hAnsi="Symbol" w:cs="Symbol"/>
          <w:sz w:val="24"/>
          <w:szCs w:val="24"/>
        </w:rPr>
      </w:pPr>
      <w:r>
        <w:rPr>
          <w:rFonts w:ascii="Calibri" w:eastAsia="Calibri" w:hAnsi="Calibri" w:cs="Calibri"/>
          <w:sz w:val="24"/>
          <w:szCs w:val="24"/>
        </w:rPr>
        <w:t>Working at or towards relevant Business and Administration national occupational standards that underpin qualifications at level 3 or equivalent knowledge and experience</w:t>
      </w:r>
    </w:p>
    <w:p w:rsidR="00B53B54" w:rsidRDefault="00B53B54">
      <w:pPr>
        <w:spacing w:line="295" w:lineRule="exact"/>
        <w:rPr>
          <w:rFonts w:ascii="Symbol" w:eastAsia="Symbol" w:hAnsi="Symbol" w:cs="Symbol"/>
          <w:sz w:val="24"/>
          <w:szCs w:val="24"/>
        </w:rPr>
      </w:pPr>
    </w:p>
    <w:p w:rsidR="00B53B54" w:rsidRDefault="00574750">
      <w:pPr>
        <w:numPr>
          <w:ilvl w:val="0"/>
          <w:numId w:val="4"/>
        </w:numPr>
        <w:tabs>
          <w:tab w:val="left" w:pos="800"/>
        </w:tabs>
        <w:ind w:left="800" w:hanging="352"/>
        <w:rPr>
          <w:rFonts w:ascii="Symbol" w:eastAsia="Symbol" w:hAnsi="Symbol" w:cs="Symbol"/>
          <w:sz w:val="24"/>
          <w:szCs w:val="24"/>
        </w:rPr>
      </w:pPr>
      <w:r>
        <w:rPr>
          <w:rFonts w:ascii="Calibri" w:eastAsia="Calibri" w:hAnsi="Calibri" w:cs="Calibri"/>
          <w:sz w:val="24"/>
          <w:szCs w:val="24"/>
        </w:rPr>
        <w:t>Significant relevant office experience</w:t>
      </w:r>
    </w:p>
    <w:p w:rsidR="00B53B54" w:rsidRDefault="00B53B54">
      <w:pPr>
        <w:spacing w:line="291" w:lineRule="exact"/>
        <w:rPr>
          <w:rFonts w:ascii="Symbol" w:eastAsia="Symbol" w:hAnsi="Symbol" w:cs="Symbol"/>
          <w:sz w:val="24"/>
          <w:szCs w:val="24"/>
        </w:rPr>
      </w:pPr>
    </w:p>
    <w:p w:rsidR="00B53B54" w:rsidRDefault="00574750">
      <w:pPr>
        <w:numPr>
          <w:ilvl w:val="0"/>
          <w:numId w:val="4"/>
        </w:numPr>
        <w:tabs>
          <w:tab w:val="left" w:pos="800"/>
        </w:tabs>
        <w:ind w:left="800" w:hanging="352"/>
        <w:rPr>
          <w:rFonts w:ascii="Symbol" w:eastAsia="Symbol" w:hAnsi="Symbol" w:cs="Symbol"/>
          <w:sz w:val="24"/>
          <w:szCs w:val="24"/>
        </w:rPr>
      </w:pPr>
      <w:r>
        <w:rPr>
          <w:rFonts w:ascii="Calibri" w:eastAsia="Calibri" w:hAnsi="Calibri" w:cs="Calibri"/>
          <w:sz w:val="24"/>
          <w:szCs w:val="24"/>
        </w:rPr>
        <w:t>Knowledge of Data Protection, Safeguarding and confidentiality issues</w:t>
      </w:r>
    </w:p>
    <w:p w:rsidR="00B53B54" w:rsidRDefault="00B53B54">
      <w:pPr>
        <w:spacing w:line="294" w:lineRule="exact"/>
        <w:rPr>
          <w:rFonts w:ascii="Symbol" w:eastAsia="Symbol" w:hAnsi="Symbol" w:cs="Symbol"/>
          <w:sz w:val="24"/>
          <w:szCs w:val="24"/>
        </w:rPr>
      </w:pPr>
    </w:p>
    <w:p w:rsidR="00B53B54" w:rsidRDefault="00574750">
      <w:pPr>
        <w:numPr>
          <w:ilvl w:val="0"/>
          <w:numId w:val="4"/>
        </w:numPr>
        <w:tabs>
          <w:tab w:val="left" w:pos="800"/>
        </w:tabs>
        <w:ind w:left="800" w:hanging="352"/>
        <w:rPr>
          <w:rFonts w:ascii="Symbol" w:eastAsia="Symbol" w:hAnsi="Symbol" w:cs="Symbol"/>
          <w:sz w:val="24"/>
          <w:szCs w:val="24"/>
        </w:rPr>
      </w:pPr>
      <w:r>
        <w:rPr>
          <w:rFonts w:ascii="Calibri" w:eastAsia="Calibri" w:hAnsi="Calibri" w:cs="Calibri"/>
          <w:sz w:val="24"/>
          <w:szCs w:val="24"/>
        </w:rPr>
        <w:t>Knowledge of internal and external guidelines and statutory requirements</w:t>
      </w:r>
    </w:p>
    <w:p w:rsidR="00B53B54" w:rsidRDefault="00B53B54">
      <w:pPr>
        <w:spacing w:line="357" w:lineRule="exact"/>
        <w:rPr>
          <w:rFonts w:ascii="Symbol" w:eastAsia="Symbol" w:hAnsi="Symbol" w:cs="Symbol"/>
          <w:sz w:val="24"/>
          <w:szCs w:val="24"/>
        </w:rPr>
      </w:pPr>
    </w:p>
    <w:p w:rsidR="00B53B54" w:rsidRDefault="00574750">
      <w:pPr>
        <w:numPr>
          <w:ilvl w:val="0"/>
          <w:numId w:val="4"/>
        </w:numPr>
        <w:tabs>
          <w:tab w:val="left" w:pos="800"/>
        </w:tabs>
        <w:spacing w:line="213" w:lineRule="auto"/>
        <w:ind w:left="800" w:right="620" w:hanging="352"/>
        <w:rPr>
          <w:rFonts w:ascii="Symbol" w:eastAsia="Symbol" w:hAnsi="Symbol" w:cs="Symbol"/>
          <w:sz w:val="24"/>
          <w:szCs w:val="24"/>
        </w:rPr>
      </w:pPr>
      <w:r>
        <w:rPr>
          <w:rFonts w:ascii="Calibri" w:eastAsia="Calibri" w:hAnsi="Calibri" w:cs="Calibri"/>
          <w:sz w:val="24"/>
          <w:szCs w:val="24"/>
        </w:rPr>
        <w:t>Deep knowledge and understanding of the school, school policies and procedures, and services to resolve queries and problems</w:t>
      </w:r>
    </w:p>
    <w:p w:rsidR="00B53B54" w:rsidRDefault="00B53B54">
      <w:pPr>
        <w:spacing w:line="361" w:lineRule="exact"/>
        <w:rPr>
          <w:rFonts w:ascii="Symbol" w:eastAsia="Symbol" w:hAnsi="Symbol" w:cs="Symbol"/>
          <w:sz w:val="24"/>
          <w:szCs w:val="24"/>
        </w:rPr>
      </w:pPr>
    </w:p>
    <w:p w:rsidR="00B53B54" w:rsidRDefault="00574750">
      <w:pPr>
        <w:numPr>
          <w:ilvl w:val="0"/>
          <w:numId w:val="4"/>
        </w:numPr>
        <w:tabs>
          <w:tab w:val="left" w:pos="800"/>
        </w:tabs>
        <w:spacing w:line="213" w:lineRule="auto"/>
        <w:ind w:left="800" w:hanging="352"/>
        <w:rPr>
          <w:rFonts w:ascii="Symbol" w:eastAsia="Symbol" w:hAnsi="Symbol" w:cs="Symbol"/>
          <w:sz w:val="24"/>
          <w:szCs w:val="24"/>
        </w:rPr>
      </w:pPr>
      <w:r>
        <w:rPr>
          <w:rFonts w:ascii="Calibri" w:eastAsia="Calibri" w:hAnsi="Calibri" w:cs="Calibri"/>
          <w:sz w:val="24"/>
          <w:szCs w:val="24"/>
        </w:rPr>
        <w:t>Knowledge and understanding of appropriate specialised systems and administrative and/ or financial procedures</w:t>
      </w:r>
    </w:p>
    <w:p w:rsidR="00B53B54" w:rsidRDefault="00B53B54">
      <w:pPr>
        <w:spacing w:line="293" w:lineRule="exact"/>
        <w:rPr>
          <w:rFonts w:ascii="Symbol" w:eastAsia="Symbol" w:hAnsi="Symbol" w:cs="Symbol"/>
          <w:sz w:val="24"/>
          <w:szCs w:val="24"/>
        </w:rPr>
      </w:pPr>
    </w:p>
    <w:p w:rsidR="00B53B54" w:rsidRDefault="00574750">
      <w:pPr>
        <w:numPr>
          <w:ilvl w:val="0"/>
          <w:numId w:val="4"/>
        </w:numPr>
        <w:tabs>
          <w:tab w:val="left" w:pos="800"/>
        </w:tabs>
        <w:ind w:left="800" w:hanging="352"/>
        <w:rPr>
          <w:rFonts w:ascii="Symbol" w:eastAsia="Symbol" w:hAnsi="Symbol" w:cs="Symbol"/>
          <w:sz w:val="24"/>
          <w:szCs w:val="24"/>
        </w:rPr>
      </w:pPr>
      <w:r>
        <w:rPr>
          <w:rFonts w:ascii="Calibri" w:eastAsia="Calibri" w:hAnsi="Calibri" w:cs="Calibri"/>
          <w:sz w:val="24"/>
          <w:szCs w:val="24"/>
        </w:rPr>
        <w:t>Supervisory experience</w:t>
      </w:r>
    </w:p>
    <w:p w:rsidR="00B53B54" w:rsidRDefault="00B53B54">
      <w:pPr>
        <w:spacing w:line="294" w:lineRule="exact"/>
        <w:rPr>
          <w:rFonts w:ascii="Symbol" w:eastAsia="Symbol" w:hAnsi="Symbol" w:cs="Symbol"/>
          <w:sz w:val="24"/>
          <w:szCs w:val="24"/>
        </w:rPr>
      </w:pPr>
    </w:p>
    <w:p w:rsidR="00B53B54" w:rsidRDefault="00574750">
      <w:pPr>
        <w:numPr>
          <w:ilvl w:val="0"/>
          <w:numId w:val="4"/>
        </w:numPr>
        <w:tabs>
          <w:tab w:val="left" w:pos="800"/>
        </w:tabs>
        <w:ind w:left="800" w:hanging="352"/>
        <w:rPr>
          <w:rFonts w:ascii="Symbol" w:eastAsia="Symbol" w:hAnsi="Symbol" w:cs="Symbol"/>
          <w:sz w:val="24"/>
          <w:szCs w:val="24"/>
        </w:rPr>
      </w:pPr>
      <w:r>
        <w:rPr>
          <w:rFonts w:ascii="Calibri" w:eastAsia="Calibri" w:hAnsi="Calibri" w:cs="Calibri"/>
          <w:sz w:val="24"/>
          <w:szCs w:val="24"/>
        </w:rPr>
        <w:t>Able to use office equipment, such as photocopiers, printers, fax, laminators</w:t>
      </w:r>
    </w:p>
    <w:p w:rsidR="00B53B54" w:rsidRDefault="00B53B54">
      <w:pPr>
        <w:spacing w:line="350" w:lineRule="exact"/>
        <w:rPr>
          <w:rFonts w:ascii="Symbol" w:eastAsia="Symbol" w:hAnsi="Symbol" w:cs="Symbol"/>
          <w:sz w:val="24"/>
          <w:szCs w:val="24"/>
        </w:rPr>
      </w:pPr>
    </w:p>
    <w:p w:rsidR="00B53B54" w:rsidRDefault="00574750">
      <w:pPr>
        <w:numPr>
          <w:ilvl w:val="0"/>
          <w:numId w:val="4"/>
        </w:numPr>
        <w:tabs>
          <w:tab w:val="left" w:pos="800"/>
        </w:tabs>
        <w:ind w:left="800" w:hanging="352"/>
        <w:rPr>
          <w:rFonts w:ascii="Symbol" w:eastAsia="Symbol" w:hAnsi="Symbol" w:cs="Symbol"/>
        </w:rPr>
      </w:pPr>
      <w:r>
        <w:rPr>
          <w:rFonts w:ascii="Calibri" w:eastAsia="Calibri" w:hAnsi="Calibri" w:cs="Calibri"/>
          <w:sz w:val="24"/>
          <w:szCs w:val="24"/>
        </w:rPr>
        <w:t>Proficient user of MS Office software and/or in-house software</w:t>
      </w:r>
    </w:p>
    <w:p w:rsidR="00B53B54" w:rsidRDefault="00574750">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212725</wp:posOffset>
                </wp:positionH>
                <wp:positionV relativeFrom="paragraph">
                  <wp:posOffset>112395</wp:posOffset>
                </wp:positionV>
                <wp:extent cx="612775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8D39B5B" id="Shap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5pt,8.85pt" to="499.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" o:allowincell="f" filled="t" strokeweight=".16931mm">
                <v:stroke joinstyle="miter"/>
                <o:lock v:ext="edit" shapetype="f"/>
              </v:line>
            </w:pict>
          </mc:Fallback>
        </mc:AlternateContent>
      </w:r>
    </w:p>
    <w:p w:rsidR="00B53B54" w:rsidRDefault="00B53B54">
      <w:pPr>
        <w:spacing w:line="215" w:lineRule="exact"/>
        <w:rPr>
          <w:sz w:val="20"/>
          <w:szCs w:val="20"/>
        </w:rPr>
      </w:pPr>
    </w:p>
    <w:p w:rsidR="00B53B54" w:rsidRDefault="00574750">
      <w:pPr>
        <w:ind w:right="-459"/>
        <w:jc w:val="center"/>
        <w:rPr>
          <w:sz w:val="20"/>
          <w:szCs w:val="20"/>
        </w:rPr>
      </w:pPr>
      <w:r>
        <w:rPr>
          <w:rFonts w:ascii="Calibri" w:eastAsia="Calibri" w:hAnsi="Calibri" w:cs="Calibri"/>
          <w:b/>
          <w:bCs/>
          <w:sz w:val="24"/>
          <w:szCs w:val="24"/>
        </w:rPr>
        <w:t>Skills</w:t>
      </w:r>
    </w:p>
    <w:p w:rsidR="00B53B54" w:rsidRDefault="00574750">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212725</wp:posOffset>
                </wp:positionH>
                <wp:positionV relativeFrom="paragraph">
                  <wp:posOffset>112395</wp:posOffset>
                </wp:positionV>
                <wp:extent cx="612775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C75C205" id="Shape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75pt,8.85pt" to="499.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" o:allowincell="f" filled="t" strokeweight=".48pt">
                <v:stroke joinstyle="miter"/>
                <o:lock v:ext="edit" shapetype="f"/>
              </v:line>
            </w:pict>
          </mc:Fallback>
        </mc:AlternateContent>
      </w:r>
    </w:p>
    <w:p w:rsidR="00B53B54" w:rsidRDefault="00B53B54">
      <w:pPr>
        <w:spacing w:line="216" w:lineRule="exact"/>
        <w:rPr>
          <w:sz w:val="20"/>
          <w:szCs w:val="20"/>
        </w:rPr>
      </w:pPr>
    </w:p>
    <w:p w:rsidR="00B53B54" w:rsidRDefault="00574750">
      <w:pPr>
        <w:ind w:left="440"/>
        <w:rPr>
          <w:sz w:val="20"/>
          <w:szCs w:val="20"/>
        </w:rPr>
      </w:pPr>
      <w:r>
        <w:rPr>
          <w:rFonts w:ascii="Calibri" w:eastAsia="Calibri" w:hAnsi="Calibri" w:cs="Calibri"/>
          <w:b/>
          <w:bCs/>
          <w:sz w:val="24"/>
          <w:szCs w:val="24"/>
        </w:rPr>
        <w:t>Planning, organising and controlling skills</w:t>
      </w:r>
    </w:p>
    <w:p w:rsidR="00B53B54" w:rsidRDefault="00B53B54">
      <w:pPr>
        <w:spacing w:line="233" w:lineRule="exact"/>
        <w:rPr>
          <w:sz w:val="20"/>
          <w:szCs w:val="20"/>
        </w:rPr>
      </w:pPr>
    </w:p>
    <w:p w:rsidR="00B53B54" w:rsidRDefault="00574750">
      <w:pPr>
        <w:numPr>
          <w:ilvl w:val="0"/>
          <w:numId w:val="5"/>
        </w:numPr>
        <w:tabs>
          <w:tab w:val="left" w:pos="800"/>
        </w:tabs>
        <w:spacing w:line="212" w:lineRule="auto"/>
        <w:ind w:left="800" w:right="540" w:hanging="352"/>
        <w:rPr>
          <w:rFonts w:ascii="Symbol" w:eastAsia="Symbol" w:hAnsi="Symbol" w:cs="Symbol"/>
          <w:sz w:val="24"/>
          <w:szCs w:val="24"/>
        </w:rPr>
      </w:pPr>
      <w:r>
        <w:rPr>
          <w:rFonts w:ascii="Calibri" w:eastAsia="Calibri" w:hAnsi="Calibri" w:cs="Calibri"/>
          <w:sz w:val="24"/>
          <w:szCs w:val="24"/>
        </w:rPr>
        <w:t>Work within the school policies and procedures organise, plan, allocate as required and deliver work that is usually completed in the short term</w:t>
      </w:r>
    </w:p>
    <w:p w:rsidR="00B53B54" w:rsidRDefault="00B53B54">
      <w:pPr>
        <w:spacing w:line="361" w:lineRule="exact"/>
        <w:rPr>
          <w:rFonts w:ascii="Symbol" w:eastAsia="Symbol" w:hAnsi="Symbol" w:cs="Symbol"/>
          <w:sz w:val="24"/>
          <w:szCs w:val="24"/>
        </w:rPr>
      </w:pPr>
    </w:p>
    <w:p w:rsidR="00B53B54" w:rsidRDefault="00574750">
      <w:pPr>
        <w:numPr>
          <w:ilvl w:val="0"/>
          <w:numId w:val="5"/>
        </w:numPr>
        <w:tabs>
          <w:tab w:val="left" w:pos="800"/>
        </w:tabs>
        <w:spacing w:line="214" w:lineRule="auto"/>
        <w:ind w:left="800" w:right="60" w:hanging="352"/>
        <w:rPr>
          <w:rFonts w:ascii="Symbol" w:eastAsia="Symbol" w:hAnsi="Symbol" w:cs="Symbol"/>
          <w:sz w:val="24"/>
          <w:szCs w:val="24"/>
        </w:rPr>
      </w:pPr>
      <w:r>
        <w:rPr>
          <w:rFonts w:ascii="Calibri" w:eastAsia="Calibri" w:hAnsi="Calibri" w:cs="Calibri"/>
          <w:sz w:val="24"/>
          <w:szCs w:val="24"/>
        </w:rPr>
        <w:t>Provide a range of administrative and organisational and/or secretarial support services for the school for example liaising with pupils, parents/carers, undertaking word processing and</w:t>
      </w:r>
    </w:p>
    <w:p w:rsidR="00B53B54" w:rsidRDefault="00574750">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212725</wp:posOffset>
                </wp:positionH>
                <wp:positionV relativeFrom="paragraph">
                  <wp:posOffset>6350</wp:posOffset>
                </wp:positionV>
                <wp:extent cx="612775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DF8D506" id="Shape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5pt,.5pt" to="49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" o:allowincell="f" filled="t" strokeweight=".16931mm">
                <v:stroke joinstyle="miter"/>
                <o:lock v:ext="edit" shapetype="f"/>
              </v:line>
            </w:pict>
          </mc:Fallback>
        </mc:AlternateContent>
      </w:r>
    </w:p>
    <w:p w:rsidR="00B53B54" w:rsidRDefault="00B53B54">
      <w:pPr>
        <w:spacing w:line="366" w:lineRule="exact"/>
        <w:rPr>
          <w:sz w:val="20"/>
          <w:szCs w:val="20"/>
        </w:rPr>
      </w:pPr>
    </w:p>
    <w:p w:rsidR="00B53B54" w:rsidRDefault="00574750">
      <w:pPr>
        <w:ind w:left="340"/>
        <w:rPr>
          <w:sz w:val="20"/>
          <w:szCs w:val="20"/>
        </w:rPr>
      </w:pPr>
      <w:r>
        <w:rPr>
          <w:rFonts w:ascii="Calibri" w:eastAsia="Calibri" w:hAnsi="Calibri" w:cs="Calibri"/>
          <w:sz w:val="20"/>
          <w:szCs w:val="20"/>
        </w:rPr>
        <w:t>JE0447 Schools Administration Level 3</w:t>
      </w:r>
    </w:p>
    <w:p w:rsidR="00B53B54" w:rsidRDefault="00B53B54">
      <w:pPr>
        <w:sectPr w:rsidR="00B53B54">
          <w:pgSz w:w="11900" w:h="16838"/>
          <w:pgMar w:top="1429" w:right="946" w:bottom="446" w:left="1100" w:header="0" w:footer="0" w:gutter="0"/>
          <w:cols w:space="720" w:equalWidth="0">
            <w:col w:w="9860"/>
          </w:cols>
        </w:sectPr>
      </w:pPr>
    </w:p>
    <w:bookmarkStart w:id="4" w:name="page4"/>
    <w:bookmarkEnd w:id="4"/>
    <w:p w:rsidR="00B53B54" w:rsidRDefault="00574750">
      <w:pPr>
        <w:spacing w:line="58" w:lineRule="exact"/>
        <w:rPr>
          <w:sz w:val="20"/>
          <w:szCs w:val="20"/>
        </w:rPr>
      </w:pPr>
      <w:r>
        <w:rPr>
          <w:noProof/>
          <w:sz w:val="20"/>
          <w:szCs w:val="20"/>
        </w:rPr>
        <w:lastRenderedPageBreak/>
        <mc:AlternateContent>
          <mc:Choice Requires="wps">
            <w:drawing>
              <wp:anchor distT="0" distB="0" distL="114300" distR="114300" simplePos="0" relativeHeight="251658240" behindDoc="1" locked="0" layoutInCell="0" allowOverlap="1">
                <wp:simplePos x="0" y="0"/>
                <wp:positionH relativeFrom="page">
                  <wp:posOffset>911225</wp:posOffset>
                </wp:positionH>
                <wp:positionV relativeFrom="page">
                  <wp:posOffset>916940</wp:posOffset>
                </wp:positionV>
                <wp:extent cx="612775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91484D" id="Shape 8" o:spid="_x0000_s1026"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71.75pt,72.2pt" to="554.2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page">
                  <wp:posOffset>911225</wp:posOffset>
                </wp:positionH>
                <wp:positionV relativeFrom="page">
                  <wp:posOffset>2766060</wp:posOffset>
                </wp:positionV>
                <wp:extent cx="612775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9459070" id="Shape 9"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71.75pt,217.8pt" to="554.25pt,2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page">
                  <wp:posOffset>914400</wp:posOffset>
                </wp:positionH>
                <wp:positionV relativeFrom="page">
                  <wp:posOffset>914400</wp:posOffset>
                </wp:positionV>
                <wp:extent cx="0" cy="749617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9617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16632C4" id="Shape 10"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1in,1in" to="1in,6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page">
                  <wp:posOffset>911225</wp:posOffset>
                </wp:positionH>
                <wp:positionV relativeFrom="page">
                  <wp:posOffset>6245860</wp:posOffset>
                </wp:positionV>
                <wp:extent cx="612775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7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6726A7" id="Shape 11"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71.75pt,491.8pt" to="554.25pt,4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page">
                  <wp:posOffset>7035800</wp:posOffset>
                </wp:positionH>
                <wp:positionV relativeFrom="page">
                  <wp:posOffset>914400</wp:posOffset>
                </wp:positionV>
                <wp:extent cx="0" cy="749617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9617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71880F" id="Shape 12"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554pt,1in" to="554pt,6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" o:allowincell="f" filled="t" strokeweight=".16931mm">
                <v:stroke joinstyle="miter"/>
                <o:lock v:ext="edit" shapetype="f"/>
                <w10:wrap anchorx="page" anchory="page"/>
              </v:line>
            </w:pict>
          </mc:Fallback>
        </mc:AlternateContent>
      </w:r>
    </w:p>
    <w:p w:rsidR="00B53B54" w:rsidRDefault="00574750">
      <w:pPr>
        <w:spacing w:line="218" w:lineRule="auto"/>
        <w:ind w:left="460"/>
        <w:rPr>
          <w:sz w:val="20"/>
          <w:szCs w:val="20"/>
        </w:rPr>
      </w:pPr>
      <w:r>
        <w:rPr>
          <w:rFonts w:ascii="Calibri" w:eastAsia="Calibri" w:hAnsi="Calibri" w:cs="Calibri"/>
          <w:sz w:val="24"/>
          <w:szCs w:val="24"/>
        </w:rPr>
        <w:t>IT based tasks including operation of relevant equipment and ICT packages, such as student databases, staff databases</w:t>
      </w:r>
    </w:p>
    <w:p w:rsidR="00B53B54" w:rsidRDefault="00B53B54">
      <w:pPr>
        <w:spacing w:line="293" w:lineRule="exact"/>
        <w:rPr>
          <w:sz w:val="20"/>
          <w:szCs w:val="20"/>
        </w:rPr>
      </w:pPr>
    </w:p>
    <w:p w:rsidR="00B53B54" w:rsidRDefault="00574750">
      <w:pPr>
        <w:numPr>
          <w:ilvl w:val="0"/>
          <w:numId w:val="6"/>
        </w:numPr>
        <w:tabs>
          <w:tab w:val="left" w:pos="460"/>
        </w:tabs>
        <w:ind w:left="460" w:hanging="352"/>
        <w:rPr>
          <w:rFonts w:ascii="Symbol" w:eastAsia="Symbol" w:hAnsi="Symbol" w:cs="Symbol"/>
          <w:sz w:val="24"/>
          <w:szCs w:val="24"/>
        </w:rPr>
      </w:pPr>
      <w:r>
        <w:rPr>
          <w:rFonts w:ascii="Calibri" w:eastAsia="Calibri" w:hAnsi="Calibri" w:cs="Calibri"/>
          <w:sz w:val="24"/>
          <w:szCs w:val="24"/>
        </w:rPr>
        <w:t>Plan for and organise the administration of school trips/visits and events</w:t>
      </w:r>
    </w:p>
    <w:p w:rsidR="00B53B54" w:rsidRDefault="00B53B54">
      <w:pPr>
        <w:spacing w:line="294" w:lineRule="exact"/>
        <w:rPr>
          <w:rFonts w:ascii="Symbol" w:eastAsia="Symbol" w:hAnsi="Symbol" w:cs="Symbol"/>
          <w:sz w:val="24"/>
          <w:szCs w:val="24"/>
        </w:rPr>
      </w:pPr>
    </w:p>
    <w:p w:rsidR="00B53B54" w:rsidRDefault="00574750">
      <w:pPr>
        <w:numPr>
          <w:ilvl w:val="0"/>
          <w:numId w:val="6"/>
        </w:numPr>
        <w:tabs>
          <w:tab w:val="left" w:pos="460"/>
        </w:tabs>
        <w:ind w:left="460" w:hanging="352"/>
        <w:rPr>
          <w:rFonts w:ascii="Symbol" w:eastAsia="Symbol" w:hAnsi="Symbol" w:cs="Symbol"/>
          <w:sz w:val="24"/>
          <w:szCs w:val="24"/>
        </w:rPr>
      </w:pPr>
      <w:r>
        <w:rPr>
          <w:rFonts w:ascii="Calibri" w:eastAsia="Calibri" w:hAnsi="Calibri" w:cs="Calibri"/>
          <w:sz w:val="24"/>
          <w:szCs w:val="24"/>
        </w:rPr>
        <w:t>Contribute to the short term plans of the school</w:t>
      </w:r>
    </w:p>
    <w:p w:rsidR="00B53B54" w:rsidRDefault="00B53B54">
      <w:pPr>
        <w:spacing w:line="291" w:lineRule="exact"/>
        <w:rPr>
          <w:rFonts w:ascii="Symbol" w:eastAsia="Symbol" w:hAnsi="Symbol" w:cs="Symbol"/>
          <w:sz w:val="24"/>
          <w:szCs w:val="24"/>
        </w:rPr>
      </w:pPr>
    </w:p>
    <w:p w:rsidR="00B53B54" w:rsidRDefault="00574750">
      <w:pPr>
        <w:numPr>
          <w:ilvl w:val="0"/>
          <w:numId w:val="6"/>
        </w:numPr>
        <w:tabs>
          <w:tab w:val="left" w:pos="460"/>
        </w:tabs>
        <w:ind w:left="460" w:hanging="352"/>
        <w:rPr>
          <w:rFonts w:ascii="Symbol" w:eastAsia="Symbol" w:hAnsi="Symbol" w:cs="Symbol"/>
          <w:sz w:val="24"/>
          <w:szCs w:val="24"/>
        </w:rPr>
      </w:pPr>
      <w:r>
        <w:rPr>
          <w:rFonts w:ascii="Calibri" w:eastAsia="Calibri" w:hAnsi="Calibri" w:cs="Calibri"/>
          <w:sz w:val="24"/>
          <w:szCs w:val="24"/>
        </w:rPr>
        <w:t>May supervise others</w:t>
      </w:r>
    </w:p>
    <w:p w:rsidR="00B53B54" w:rsidRDefault="00B53B54">
      <w:pPr>
        <w:spacing w:line="200" w:lineRule="exact"/>
        <w:rPr>
          <w:sz w:val="20"/>
          <w:szCs w:val="20"/>
        </w:rPr>
      </w:pPr>
    </w:p>
    <w:p w:rsidR="00B53B54" w:rsidRDefault="00B53B54">
      <w:pPr>
        <w:spacing w:line="388" w:lineRule="exact"/>
        <w:rPr>
          <w:sz w:val="20"/>
          <w:szCs w:val="20"/>
        </w:rPr>
      </w:pPr>
    </w:p>
    <w:p w:rsidR="00B53B54" w:rsidRDefault="00574750">
      <w:pPr>
        <w:ind w:left="100"/>
        <w:rPr>
          <w:sz w:val="20"/>
          <w:szCs w:val="20"/>
        </w:rPr>
      </w:pPr>
      <w:r>
        <w:rPr>
          <w:rFonts w:ascii="Calibri" w:eastAsia="Calibri" w:hAnsi="Calibri" w:cs="Calibri"/>
          <w:b/>
          <w:bCs/>
          <w:sz w:val="24"/>
          <w:szCs w:val="24"/>
        </w:rPr>
        <w:t>Communication and influencing skills</w:t>
      </w:r>
    </w:p>
    <w:p w:rsidR="00B53B54" w:rsidRDefault="00B53B54">
      <w:pPr>
        <w:spacing w:line="233" w:lineRule="exact"/>
        <w:rPr>
          <w:sz w:val="20"/>
          <w:szCs w:val="20"/>
        </w:rPr>
      </w:pPr>
    </w:p>
    <w:p w:rsidR="00B53B54" w:rsidRDefault="00574750">
      <w:pPr>
        <w:numPr>
          <w:ilvl w:val="0"/>
          <w:numId w:val="7"/>
        </w:numPr>
        <w:tabs>
          <w:tab w:val="left" w:pos="460"/>
        </w:tabs>
        <w:spacing w:line="222" w:lineRule="auto"/>
        <w:ind w:left="460" w:right="200" w:hanging="352"/>
        <w:rPr>
          <w:rFonts w:ascii="Symbol" w:eastAsia="Symbol" w:hAnsi="Symbol" w:cs="Symbol"/>
          <w:sz w:val="24"/>
          <w:szCs w:val="24"/>
        </w:rPr>
      </w:pPr>
      <w:r>
        <w:rPr>
          <w:rFonts w:ascii="Calibri" w:eastAsia="Calibri" w:hAnsi="Calibri" w:cs="Calibri"/>
          <w:sz w:val="24"/>
          <w:szCs w:val="24"/>
        </w:rPr>
        <w:t>Provide advice, guidance and support on a range of non-teaching issues to Head Teacher, teachers, other school employees, Governors, pupils, parents and other members of the community</w:t>
      </w:r>
    </w:p>
    <w:p w:rsidR="00B53B54" w:rsidRDefault="00B53B54">
      <w:pPr>
        <w:spacing w:line="358" w:lineRule="exact"/>
        <w:rPr>
          <w:rFonts w:ascii="Symbol" w:eastAsia="Symbol" w:hAnsi="Symbol" w:cs="Symbol"/>
          <w:sz w:val="24"/>
          <w:szCs w:val="24"/>
        </w:rPr>
      </w:pPr>
    </w:p>
    <w:p w:rsidR="00B53B54" w:rsidRDefault="00574750">
      <w:pPr>
        <w:numPr>
          <w:ilvl w:val="0"/>
          <w:numId w:val="7"/>
        </w:numPr>
        <w:tabs>
          <w:tab w:val="left" w:pos="460"/>
        </w:tabs>
        <w:spacing w:line="213" w:lineRule="auto"/>
        <w:ind w:left="460" w:right="280" w:hanging="352"/>
        <w:rPr>
          <w:rFonts w:ascii="Symbol" w:eastAsia="Symbol" w:hAnsi="Symbol" w:cs="Symbol"/>
          <w:sz w:val="24"/>
          <w:szCs w:val="24"/>
        </w:rPr>
      </w:pPr>
      <w:r>
        <w:rPr>
          <w:rFonts w:ascii="Calibri" w:eastAsia="Calibri" w:hAnsi="Calibri" w:cs="Calibri"/>
          <w:sz w:val="24"/>
          <w:szCs w:val="24"/>
        </w:rPr>
        <w:t>Build and maintain effective working relationships with colleagues and other agencies as required to ensure the appropriate level of service is provided</w:t>
      </w:r>
    </w:p>
    <w:p w:rsidR="00B53B54" w:rsidRDefault="00B53B54">
      <w:pPr>
        <w:spacing w:line="361" w:lineRule="exact"/>
        <w:rPr>
          <w:rFonts w:ascii="Symbol" w:eastAsia="Symbol" w:hAnsi="Symbol" w:cs="Symbol"/>
          <w:sz w:val="24"/>
          <w:szCs w:val="24"/>
        </w:rPr>
      </w:pPr>
    </w:p>
    <w:p w:rsidR="00B53B54" w:rsidRDefault="00574750">
      <w:pPr>
        <w:numPr>
          <w:ilvl w:val="0"/>
          <w:numId w:val="7"/>
        </w:numPr>
        <w:tabs>
          <w:tab w:val="left" w:pos="460"/>
        </w:tabs>
        <w:spacing w:line="222" w:lineRule="auto"/>
        <w:ind w:left="460" w:right="80" w:hanging="352"/>
        <w:rPr>
          <w:rFonts w:ascii="Symbol" w:eastAsia="Symbol" w:hAnsi="Symbol" w:cs="Symbol"/>
          <w:sz w:val="24"/>
          <w:szCs w:val="24"/>
        </w:rPr>
      </w:pPr>
      <w:r>
        <w:rPr>
          <w:rFonts w:ascii="Calibri" w:eastAsia="Calibri" w:hAnsi="Calibri" w:cs="Calibri"/>
          <w:sz w:val="24"/>
          <w:szCs w:val="24"/>
        </w:rPr>
        <w:t>Establish and maintain effective and constructive relationships with pupils, parents and carers, communicating with them as appropriate to share information, and inform them of school business through daily contacts and written communications</w:t>
      </w:r>
    </w:p>
    <w:p w:rsidR="00B53B54" w:rsidRDefault="00B53B54">
      <w:pPr>
        <w:spacing w:line="358" w:lineRule="exact"/>
        <w:rPr>
          <w:rFonts w:ascii="Symbol" w:eastAsia="Symbol" w:hAnsi="Symbol" w:cs="Symbol"/>
          <w:sz w:val="24"/>
          <w:szCs w:val="24"/>
        </w:rPr>
      </w:pPr>
    </w:p>
    <w:p w:rsidR="00B53B54" w:rsidRDefault="00574750">
      <w:pPr>
        <w:numPr>
          <w:ilvl w:val="0"/>
          <w:numId w:val="7"/>
        </w:numPr>
        <w:tabs>
          <w:tab w:val="left" w:pos="460"/>
        </w:tabs>
        <w:spacing w:line="214" w:lineRule="auto"/>
        <w:ind w:left="460" w:right="80" w:hanging="352"/>
        <w:rPr>
          <w:rFonts w:ascii="Symbol" w:eastAsia="Symbol" w:hAnsi="Symbol" w:cs="Symbol"/>
          <w:sz w:val="24"/>
          <w:szCs w:val="24"/>
        </w:rPr>
      </w:pPr>
      <w:r>
        <w:rPr>
          <w:rFonts w:ascii="Calibri" w:eastAsia="Calibri" w:hAnsi="Calibri" w:cs="Calibri"/>
          <w:sz w:val="24"/>
          <w:szCs w:val="24"/>
        </w:rPr>
        <w:t>May undertake reception duties including dealing with visitors as required, using courtesy, tact and diplomacy</w:t>
      </w:r>
    </w:p>
    <w:p w:rsidR="00B53B54" w:rsidRDefault="00B53B54">
      <w:pPr>
        <w:spacing w:line="293" w:lineRule="exact"/>
        <w:rPr>
          <w:rFonts w:ascii="Symbol" w:eastAsia="Symbol" w:hAnsi="Symbol" w:cs="Symbol"/>
          <w:sz w:val="24"/>
          <w:szCs w:val="24"/>
        </w:rPr>
      </w:pPr>
    </w:p>
    <w:p w:rsidR="00B53B54" w:rsidRDefault="00574750">
      <w:pPr>
        <w:numPr>
          <w:ilvl w:val="0"/>
          <w:numId w:val="7"/>
        </w:numPr>
        <w:tabs>
          <w:tab w:val="left" w:pos="460"/>
        </w:tabs>
        <w:ind w:left="460" w:hanging="352"/>
        <w:rPr>
          <w:rFonts w:ascii="Symbol" w:eastAsia="Symbol" w:hAnsi="Symbol" w:cs="Symbol"/>
          <w:sz w:val="24"/>
          <w:szCs w:val="24"/>
        </w:rPr>
      </w:pPr>
      <w:r>
        <w:rPr>
          <w:rFonts w:ascii="Calibri" w:eastAsia="Calibri" w:hAnsi="Calibri" w:cs="Calibri"/>
          <w:sz w:val="24"/>
          <w:szCs w:val="24"/>
        </w:rPr>
        <w:t>May supervise others by using diplomacy, sensitivity and empathy</w:t>
      </w:r>
    </w:p>
    <w:p w:rsidR="00B53B54" w:rsidRDefault="00B53B54">
      <w:pPr>
        <w:spacing w:line="200" w:lineRule="exact"/>
        <w:rPr>
          <w:sz w:val="20"/>
          <w:szCs w:val="20"/>
        </w:rPr>
      </w:pPr>
    </w:p>
    <w:p w:rsidR="00B53B54" w:rsidRDefault="00B53B54">
      <w:pPr>
        <w:spacing w:line="362" w:lineRule="exact"/>
        <w:rPr>
          <w:sz w:val="20"/>
          <w:szCs w:val="20"/>
        </w:rPr>
      </w:pPr>
    </w:p>
    <w:p w:rsidR="00B53B54" w:rsidRDefault="00574750">
      <w:pPr>
        <w:ind w:left="100"/>
        <w:rPr>
          <w:sz w:val="20"/>
          <w:szCs w:val="20"/>
        </w:rPr>
      </w:pPr>
      <w:r>
        <w:rPr>
          <w:rFonts w:ascii="Calibri" w:eastAsia="Calibri" w:hAnsi="Calibri" w:cs="Calibri"/>
          <w:b/>
          <w:bCs/>
          <w:sz w:val="24"/>
          <w:szCs w:val="24"/>
        </w:rPr>
        <w:t>Initiative and Innovation skills</w:t>
      </w:r>
    </w:p>
    <w:p w:rsidR="00B53B54" w:rsidRDefault="00B53B54">
      <w:pPr>
        <w:spacing w:line="233" w:lineRule="exact"/>
        <w:rPr>
          <w:sz w:val="20"/>
          <w:szCs w:val="20"/>
        </w:rPr>
      </w:pPr>
    </w:p>
    <w:p w:rsidR="00B53B54" w:rsidRDefault="00574750">
      <w:pPr>
        <w:numPr>
          <w:ilvl w:val="0"/>
          <w:numId w:val="8"/>
        </w:numPr>
        <w:tabs>
          <w:tab w:val="left" w:pos="460"/>
        </w:tabs>
        <w:spacing w:line="222" w:lineRule="auto"/>
        <w:ind w:left="460" w:right="340" w:hanging="352"/>
        <w:rPr>
          <w:rFonts w:ascii="Symbol" w:eastAsia="Symbol" w:hAnsi="Symbol" w:cs="Symbol"/>
          <w:sz w:val="23"/>
          <w:szCs w:val="23"/>
        </w:rPr>
      </w:pPr>
      <w:r>
        <w:rPr>
          <w:rFonts w:ascii="Calibri" w:eastAsia="Calibri" w:hAnsi="Calibri" w:cs="Calibri"/>
          <w:sz w:val="23"/>
          <w:szCs w:val="23"/>
        </w:rPr>
        <w:t>Work within internal and external guideline, statutory requirements, school policies and procedures using initiative to prioritise tasks and organise own and others workload</w:t>
      </w:r>
    </w:p>
    <w:p w:rsidR="00B53B54" w:rsidRDefault="00B53B54">
      <w:pPr>
        <w:spacing w:line="359" w:lineRule="exact"/>
        <w:rPr>
          <w:rFonts w:ascii="Symbol" w:eastAsia="Symbol" w:hAnsi="Symbol" w:cs="Symbol"/>
          <w:sz w:val="23"/>
          <w:szCs w:val="23"/>
        </w:rPr>
      </w:pPr>
    </w:p>
    <w:p w:rsidR="00B53B54" w:rsidRDefault="00574750">
      <w:pPr>
        <w:numPr>
          <w:ilvl w:val="0"/>
          <w:numId w:val="8"/>
        </w:numPr>
        <w:tabs>
          <w:tab w:val="left" w:pos="460"/>
        </w:tabs>
        <w:spacing w:line="214" w:lineRule="auto"/>
        <w:ind w:left="460" w:right="620" w:hanging="352"/>
        <w:rPr>
          <w:rFonts w:ascii="Symbol" w:eastAsia="Symbol" w:hAnsi="Symbol" w:cs="Symbol"/>
          <w:sz w:val="24"/>
          <w:szCs w:val="24"/>
        </w:rPr>
      </w:pPr>
      <w:r>
        <w:rPr>
          <w:rFonts w:ascii="Calibri" w:eastAsia="Calibri" w:hAnsi="Calibri" w:cs="Calibri"/>
          <w:sz w:val="24"/>
          <w:szCs w:val="24"/>
        </w:rPr>
        <w:t>Creative skills for developing, planning and managing administrative and /or financial procedures and systems</w:t>
      </w:r>
    </w:p>
    <w:p w:rsidR="00B53B54" w:rsidRDefault="00B53B54">
      <w:pPr>
        <w:spacing w:line="358" w:lineRule="exact"/>
        <w:rPr>
          <w:rFonts w:ascii="Symbol" w:eastAsia="Symbol" w:hAnsi="Symbol" w:cs="Symbol"/>
          <w:sz w:val="24"/>
          <w:szCs w:val="24"/>
        </w:rPr>
      </w:pPr>
    </w:p>
    <w:p w:rsidR="00B53B54" w:rsidRDefault="00574750">
      <w:pPr>
        <w:numPr>
          <w:ilvl w:val="0"/>
          <w:numId w:val="8"/>
        </w:numPr>
        <w:tabs>
          <w:tab w:val="left" w:pos="460"/>
        </w:tabs>
        <w:spacing w:line="213" w:lineRule="auto"/>
        <w:ind w:left="460" w:right="360" w:hanging="352"/>
        <w:rPr>
          <w:rFonts w:ascii="Symbol" w:eastAsia="Symbol" w:hAnsi="Symbol" w:cs="Symbol"/>
          <w:sz w:val="24"/>
          <w:szCs w:val="24"/>
        </w:rPr>
      </w:pPr>
      <w:r>
        <w:rPr>
          <w:rFonts w:ascii="Calibri" w:eastAsia="Calibri" w:hAnsi="Calibri" w:cs="Calibri"/>
          <w:sz w:val="24"/>
          <w:szCs w:val="24"/>
        </w:rPr>
        <w:t>Deal with problems independently and seeking advice from Head Teacher/Deputy Head Teacher/School Business Manager/Office Manager as necessary</w:t>
      </w:r>
    </w:p>
    <w:p w:rsidR="00B53B54" w:rsidRDefault="00574750">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-2540</wp:posOffset>
                </wp:positionH>
                <wp:positionV relativeFrom="paragraph">
                  <wp:posOffset>321310</wp:posOffset>
                </wp:positionV>
                <wp:extent cx="612711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71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C799A9C" id="Shape 1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pt,25.3pt" to="482.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" o:allowincell="f" filled="t" strokeweight=".16931mm">
                <v:stroke joinstyle="miter"/>
                <o:lock v:ext="edit" shapetype="f"/>
              </v:line>
            </w:pict>
          </mc:Fallback>
        </mc:AlternateContent>
      </w: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00" w:lineRule="exact"/>
        <w:rPr>
          <w:sz w:val="20"/>
          <w:szCs w:val="20"/>
        </w:rPr>
      </w:pPr>
    </w:p>
    <w:p w:rsidR="00B53B54" w:rsidRDefault="00B53B54">
      <w:pPr>
        <w:spacing w:line="229" w:lineRule="exact"/>
        <w:rPr>
          <w:sz w:val="20"/>
          <w:szCs w:val="20"/>
        </w:rPr>
      </w:pPr>
    </w:p>
    <w:p w:rsidR="00B53B54" w:rsidRDefault="00574750">
      <w:pPr>
        <w:rPr>
          <w:sz w:val="20"/>
          <w:szCs w:val="20"/>
        </w:rPr>
      </w:pPr>
      <w:r>
        <w:rPr>
          <w:rFonts w:ascii="Calibri" w:eastAsia="Calibri" w:hAnsi="Calibri" w:cs="Calibri"/>
          <w:sz w:val="20"/>
          <w:szCs w:val="20"/>
        </w:rPr>
        <w:t>JE0447 Schools Administration Level 3</w:t>
      </w:r>
    </w:p>
    <w:p w:rsidR="00B53B54" w:rsidRDefault="00B53B54">
      <w:pPr>
        <w:sectPr w:rsidR="00B53B54">
          <w:pgSz w:w="11900" w:h="16838"/>
          <w:pgMar w:top="1440" w:right="1086" w:bottom="446" w:left="1440" w:header="0" w:footer="0" w:gutter="0"/>
          <w:cols w:space="720" w:equalWidth="0">
            <w:col w:w="9380"/>
          </w:cols>
        </w:sectPr>
      </w:pPr>
    </w:p>
    <w:tbl>
      <w:tblPr>
        <w:tblW w:w="9330" w:type="dxa"/>
        <w:tblInd w:w="10" w:type="dxa"/>
        <w:tblLayout w:type="fixed"/>
        <w:tblCellMar>
          <w:left w:w="0" w:type="dxa"/>
          <w:right w:w="0" w:type="dxa"/>
        </w:tblCellMar>
        <w:tblLook w:val="04A0" w:firstRow="1" w:lastRow="0" w:firstColumn="1" w:lastColumn="0" w:noHBand="0" w:noVBand="1"/>
      </w:tblPr>
      <w:tblGrid>
        <w:gridCol w:w="2440"/>
        <w:gridCol w:w="6860"/>
        <w:gridCol w:w="30"/>
      </w:tblGrid>
      <w:tr w:rsidR="00B53B54" w:rsidTr="008F6AB2">
        <w:trPr>
          <w:trHeight w:val="391"/>
        </w:trPr>
        <w:tc>
          <w:tcPr>
            <w:tcW w:w="2440" w:type="dxa"/>
            <w:vAlign w:val="bottom"/>
          </w:tcPr>
          <w:p w:rsidR="00B53B54" w:rsidRDefault="00B53B54">
            <w:pPr>
              <w:rPr>
                <w:sz w:val="24"/>
                <w:szCs w:val="24"/>
              </w:rPr>
            </w:pPr>
            <w:bookmarkStart w:id="5" w:name="page5"/>
            <w:bookmarkEnd w:id="5"/>
          </w:p>
        </w:tc>
        <w:tc>
          <w:tcPr>
            <w:tcW w:w="6860" w:type="dxa"/>
            <w:vAlign w:val="bottom"/>
          </w:tcPr>
          <w:p w:rsidR="00B53B54" w:rsidRDefault="00574750">
            <w:pPr>
              <w:rPr>
                <w:sz w:val="20"/>
                <w:szCs w:val="20"/>
              </w:rPr>
            </w:pPr>
            <w:r>
              <w:rPr>
                <w:rFonts w:ascii="Calibri" w:eastAsia="Calibri" w:hAnsi="Calibri" w:cs="Calibri"/>
                <w:b/>
                <w:bCs/>
                <w:sz w:val="32"/>
                <w:szCs w:val="32"/>
              </w:rPr>
              <w:t>Supplementary Information Form</w:t>
            </w:r>
          </w:p>
        </w:tc>
        <w:tc>
          <w:tcPr>
            <w:tcW w:w="30" w:type="dxa"/>
            <w:vAlign w:val="bottom"/>
          </w:tcPr>
          <w:p w:rsidR="00B53B54" w:rsidRDefault="00B53B54">
            <w:pPr>
              <w:rPr>
                <w:sz w:val="1"/>
                <w:szCs w:val="1"/>
              </w:rPr>
            </w:pPr>
          </w:p>
        </w:tc>
      </w:tr>
      <w:tr w:rsidR="00B53B54" w:rsidTr="008F6AB2">
        <w:trPr>
          <w:trHeight w:val="597"/>
        </w:trPr>
        <w:tc>
          <w:tcPr>
            <w:tcW w:w="2440" w:type="dxa"/>
            <w:tcBorders>
              <w:bottom w:val="single" w:sz="8" w:space="0" w:color="auto"/>
            </w:tcBorders>
            <w:vAlign w:val="bottom"/>
          </w:tcPr>
          <w:p w:rsidR="00B53B54" w:rsidRDefault="00B53B54">
            <w:pPr>
              <w:rPr>
                <w:sz w:val="24"/>
                <w:szCs w:val="24"/>
              </w:rPr>
            </w:pPr>
          </w:p>
        </w:tc>
        <w:tc>
          <w:tcPr>
            <w:tcW w:w="6860" w:type="dxa"/>
            <w:tcBorders>
              <w:bottom w:val="single" w:sz="8" w:space="0" w:color="auto"/>
            </w:tcBorders>
            <w:vAlign w:val="bottom"/>
          </w:tcPr>
          <w:p w:rsidR="00B53B54" w:rsidRDefault="00B53B54">
            <w:pPr>
              <w:rPr>
                <w:sz w:val="24"/>
                <w:szCs w:val="24"/>
              </w:rPr>
            </w:pPr>
          </w:p>
        </w:tc>
        <w:tc>
          <w:tcPr>
            <w:tcW w:w="30" w:type="dxa"/>
            <w:vAlign w:val="bottom"/>
          </w:tcPr>
          <w:p w:rsidR="00B53B54" w:rsidRDefault="00B53B54">
            <w:pPr>
              <w:rPr>
                <w:sz w:val="1"/>
                <w:szCs w:val="1"/>
              </w:rPr>
            </w:pPr>
          </w:p>
        </w:tc>
      </w:tr>
      <w:tr w:rsidR="00B53B54" w:rsidTr="008F6AB2">
        <w:trPr>
          <w:trHeight w:val="422"/>
        </w:trPr>
        <w:tc>
          <w:tcPr>
            <w:tcW w:w="244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Post Title</w:t>
            </w:r>
          </w:p>
        </w:tc>
        <w:tc>
          <w:tcPr>
            <w:tcW w:w="6860" w:type="dxa"/>
            <w:tcBorders>
              <w:right w:val="single" w:sz="8" w:space="0" w:color="auto"/>
            </w:tcBorders>
            <w:vAlign w:val="bottom"/>
          </w:tcPr>
          <w:p w:rsidR="00B53B54" w:rsidRDefault="008F6AB2">
            <w:pPr>
              <w:ind w:left="100"/>
              <w:rPr>
                <w:sz w:val="20"/>
                <w:szCs w:val="20"/>
              </w:rPr>
            </w:pPr>
            <w:r w:rsidRPr="008F6AB2">
              <w:rPr>
                <w:rFonts w:ascii="Calibri" w:eastAsia="Calibri" w:hAnsi="Calibri" w:cs="Calibri"/>
                <w:b/>
                <w:bCs/>
                <w:sz w:val="24"/>
                <w:szCs w:val="24"/>
              </w:rPr>
              <w:t>Performing Arts Administrator</w:t>
            </w:r>
          </w:p>
        </w:tc>
        <w:tc>
          <w:tcPr>
            <w:tcW w:w="30" w:type="dxa"/>
            <w:vAlign w:val="bottom"/>
          </w:tcPr>
          <w:p w:rsidR="00B53B54" w:rsidRDefault="00B53B54">
            <w:pPr>
              <w:rPr>
                <w:sz w:val="1"/>
                <w:szCs w:val="1"/>
              </w:rPr>
            </w:pPr>
          </w:p>
        </w:tc>
      </w:tr>
      <w:tr w:rsidR="00B53B54" w:rsidTr="008F6AB2">
        <w:trPr>
          <w:trHeight w:val="192"/>
        </w:trPr>
        <w:tc>
          <w:tcPr>
            <w:tcW w:w="2440" w:type="dxa"/>
            <w:tcBorders>
              <w:left w:val="single" w:sz="8" w:space="0" w:color="auto"/>
              <w:bottom w:val="single" w:sz="8" w:space="0" w:color="auto"/>
              <w:right w:val="single" w:sz="8" w:space="0" w:color="auto"/>
            </w:tcBorders>
            <w:vAlign w:val="bottom"/>
          </w:tcPr>
          <w:p w:rsidR="00B53B54" w:rsidRDefault="00B53B54">
            <w:pPr>
              <w:rPr>
                <w:sz w:val="16"/>
                <w:szCs w:val="16"/>
              </w:rPr>
            </w:pPr>
          </w:p>
        </w:tc>
        <w:tc>
          <w:tcPr>
            <w:tcW w:w="6860" w:type="dxa"/>
            <w:tcBorders>
              <w:bottom w:val="single" w:sz="8" w:space="0" w:color="auto"/>
              <w:right w:val="single" w:sz="8" w:space="0" w:color="auto"/>
            </w:tcBorders>
            <w:vAlign w:val="bottom"/>
          </w:tcPr>
          <w:p w:rsidR="00B53B54" w:rsidRDefault="00B53B54">
            <w:pPr>
              <w:rPr>
                <w:sz w:val="16"/>
                <w:szCs w:val="16"/>
              </w:rPr>
            </w:pPr>
          </w:p>
        </w:tc>
        <w:tc>
          <w:tcPr>
            <w:tcW w:w="30" w:type="dxa"/>
            <w:vAlign w:val="bottom"/>
          </w:tcPr>
          <w:p w:rsidR="00B53B54" w:rsidRDefault="00B53B54">
            <w:pPr>
              <w:rPr>
                <w:sz w:val="1"/>
                <w:szCs w:val="1"/>
              </w:rPr>
            </w:pPr>
          </w:p>
        </w:tc>
      </w:tr>
      <w:tr w:rsidR="00B53B54" w:rsidTr="008F6AB2">
        <w:trPr>
          <w:trHeight w:val="422"/>
        </w:trPr>
        <w:tc>
          <w:tcPr>
            <w:tcW w:w="244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Service Area</w:t>
            </w:r>
          </w:p>
        </w:tc>
        <w:tc>
          <w:tcPr>
            <w:tcW w:w="6860" w:type="dxa"/>
            <w:tcBorders>
              <w:right w:val="single" w:sz="8" w:space="0" w:color="auto"/>
            </w:tcBorders>
            <w:vAlign w:val="bottom"/>
          </w:tcPr>
          <w:p w:rsidR="00B53B54" w:rsidRPr="00574750" w:rsidRDefault="00574750">
            <w:pPr>
              <w:rPr>
                <w:rFonts w:asciiTheme="minorHAnsi" w:hAnsiTheme="minorHAnsi"/>
                <w:sz w:val="24"/>
                <w:szCs w:val="24"/>
              </w:rPr>
            </w:pPr>
            <w:r>
              <w:rPr>
                <w:sz w:val="24"/>
                <w:szCs w:val="24"/>
              </w:rPr>
              <w:t xml:space="preserve">  </w:t>
            </w:r>
            <w:r w:rsidRPr="00574750">
              <w:rPr>
                <w:rFonts w:asciiTheme="minorHAnsi" w:hAnsiTheme="minorHAnsi"/>
                <w:sz w:val="24"/>
                <w:szCs w:val="24"/>
              </w:rPr>
              <w:t xml:space="preserve">Friern Barnet School </w:t>
            </w:r>
          </w:p>
        </w:tc>
        <w:tc>
          <w:tcPr>
            <w:tcW w:w="30" w:type="dxa"/>
            <w:vAlign w:val="bottom"/>
          </w:tcPr>
          <w:p w:rsidR="00B53B54" w:rsidRDefault="00B53B54">
            <w:pPr>
              <w:rPr>
                <w:sz w:val="1"/>
                <w:szCs w:val="1"/>
              </w:rPr>
            </w:pPr>
          </w:p>
        </w:tc>
      </w:tr>
      <w:tr w:rsidR="00B53B54" w:rsidTr="008F6AB2">
        <w:trPr>
          <w:trHeight w:val="192"/>
        </w:trPr>
        <w:tc>
          <w:tcPr>
            <w:tcW w:w="2440" w:type="dxa"/>
            <w:tcBorders>
              <w:left w:val="single" w:sz="8" w:space="0" w:color="auto"/>
              <w:bottom w:val="single" w:sz="8" w:space="0" w:color="auto"/>
              <w:right w:val="single" w:sz="8" w:space="0" w:color="auto"/>
            </w:tcBorders>
            <w:vAlign w:val="bottom"/>
          </w:tcPr>
          <w:p w:rsidR="00B53B54" w:rsidRDefault="00B53B54">
            <w:pPr>
              <w:rPr>
                <w:sz w:val="16"/>
                <w:szCs w:val="16"/>
              </w:rPr>
            </w:pPr>
          </w:p>
        </w:tc>
        <w:tc>
          <w:tcPr>
            <w:tcW w:w="6860" w:type="dxa"/>
            <w:tcBorders>
              <w:bottom w:val="single" w:sz="8" w:space="0" w:color="auto"/>
              <w:right w:val="single" w:sz="8" w:space="0" w:color="auto"/>
            </w:tcBorders>
            <w:vAlign w:val="bottom"/>
          </w:tcPr>
          <w:p w:rsidR="00B53B54" w:rsidRDefault="00B53B54">
            <w:pPr>
              <w:rPr>
                <w:sz w:val="16"/>
                <w:szCs w:val="16"/>
              </w:rPr>
            </w:pPr>
          </w:p>
        </w:tc>
        <w:tc>
          <w:tcPr>
            <w:tcW w:w="30" w:type="dxa"/>
            <w:vAlign w:val="bottom"/>
          </w:tcPr>
          <w:p w:rsidR="00B53B54" w:rsidRDefault="00B53B54">
            <w:pPr>
              <w:rPr>
                <w:sz w:val="1"/>
                <w:szCs w:val="1"/>
              </w:rPr>
            </w:pPr>
          </w:p>
        </w:tc>
      </w:tr>
      <w:tr w:rsidR="00B53B54" w:rsidTr="008F6AB2">
        <w:trPr>
          <w:trHeight w:val="230"/>
        </w:trPr>
        <w:tc>
          <w:tcPr>
            <w:tcW w:w="2440" w:type="dxa"/>
            <w:tcBorders>
              <w:left w:val="single" w:sz="8" w:space="0" w:color="auto"/>
              <w:right w:val="single" w:sz="8" w:space="0" w:color="auto"/>
            </w:tcBorders>
            <w:vAlign w:val="bottom"/>
          </w:tcPr>
          <w:p w:rsidR="00B53B54" w:rsidRDefault="00B53B54">
            <w:pPr>
              <w:rPr>
                <w:sz w:val="19"/>
                <w:szCs w:val="19"/>
              </w:rPr>
            </w:pPr>
          </w:p>
        </w:tc>
        <w:tc>
          <w:tcPr>
            <w:tcW w:w="6860" w:type="dxa"/>
            <w:tcBorders>
              <w:right w:val="single" w:sz="8" w:space="0" w:color="auto"/>
            </w:tcBorders>
            <w:vAlign w:val="bottom"/>
          </w:tcPr>
          <w:p w:rsidR="00B53B54" w:rsidRDefault="00574750">
            <w:pPr>
              <w:spacing w:line="229" w:lineRule="exact"/>
              <w:ind w:left="100"/>
              <w:rPr>
                <w:sz w:val="20"/>
                <w:szCs w:val="20"/>
              </w:rPr>
            </w:pPr>
            <w:r>
              <w:rPr>
                <w:rFonts w:ascii="Calibri" w:eastAsia="Calibri" w:hAnsi="Calibri" w:cs="Calibri"/>
                <w:sz w:val="20"/>
                <w:szCs w:val="20"/>
              </w:rPr>
              <w:t>Please describe the accountability for managing budgets and their value, if</w:t>
            </w:r>
          </w:p>
        </w:tc>
        <w:tc>
          <w:tcPr>
            <w:tcW w:w="30" w:type="dxa"/>
            <w:vAlign w:val="bottom"/>
          </w:tcPr>
          <w:p w:rsidR="00B53B54" w:rsidRDefault="00B53B54">
            <w:pPr>
              <w:rPr>
                <w:sz w:val="1"/>
                <w:szCs w:val="1"/>
              </w:rPr>
            </w:pPr>
          </w:p>
        </w:tc>
      </w:tr>
      <w:tr w:rsidR="00B53B54" w:rsidTr="008F6AB2">
        <w:trPr>
          <w:trHeight w:val="281"/>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0"/>
                <w:szCs w:val="20"/>
              </w:rPr>
              <w:t>applicable</w:t>
            </w:r>
          </w:p>
        </w:tc>
        <w:tc>
          <w:tcPr>
            <w:tcW w:w="30" w:type="dxa"/>
            <w:vAlign w:val="bottom"/>
          </w:tcPr>
          <w:p w:rsidR="00B53B54" w:rsidRDefault="00B53B54">
            <w:pPr>
              <w:rPr>
                <w:sz w:val="1"/>
                <w:szCs w:val="1"/>
              </w:rPr>
            </w:pPr>
          </w:p>
        </w:tc>
      </w:tr>
      <w:tr w:rsidR="00B53B54" w:rsidTr="008F6AB2">
        <w:trPr>
          <w:trHeight w:val="667"/>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No direct budget responsibility but may carry out financial</w:t>
            </w:r>
          </w:p>
        </w:tc>
        <w:tc>
          <w:tcPr>
            <w:tcW w:w="30" w:type="dxa"/>
            <w:vAlign w:val="bottom"/>
          </w:tcPr>
          <w:p w:rsidR="00B53B54" w:rsidRDefault="00B53B54">
            <w:pPr>
              <w:rPr>
                <w:sz w:val="1"/>
                <w:szCs w:val="1"/>
              </w:rPr>
            </w:pPr>
          </w:p>
        </w:tc>
      </w:tr>
      <w:tr w:rsidR="00B53B54" w:rsidTr="008F6AB2">
        <w:trPr>
          <w:trHeight w:val="394"/>
        </w:trPr>
        <w:tc>
          <w:tcPr>
            <w:tcW w:w="244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Budget management</w:t>
            </w: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w w:val="99"/>
                <w:sz w:val="24"/>
                <w:szCs w:val="24"/>
              </w:rPr>
              <w:t>transactions, including handling of small amounts of cash, in line with</w:t>
            </w:r>
          </w:p>
        </w:tc>
        <w:tc>
          <w:tcPr>
            <w:tcW w:w="30" w:type="dxa"/>
            <w:vAlign w:val="bottom"/>
          </w:tcPr>
          <w:p w:rsidR="00B53B54" w:rsidRDefault="00B53B54">
            <w:pPr>
              <w:rPr>
                <w:sz w:val="1"/>
                <w:szCs w:val="1"/>
              </w:rPr>
            </w:pPr>
          </w:p>
        </w:tc>
      </w:tr>
      <w:tr w:rsidR="00B53B54" w:rsidTr="008F6AB2">
        <w:trPr>
          <w:trHeight w:val="336"/>
        </w:trPr>
        <w:tc>
          <w:tcPr>
            <w:tcW w:w="244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accountability</w:t>
            </w:r>
          </w:p>
        </w:tc>
        <w:tc>
          <w:tcPr>
            <w:tcW w:w="6860" w:type="dxa"/>
            <w:tcBorders>
              <w:right w:val="single" w:sz="8" w:space="0" w:color="auto"/>
            </w:tcBorders>
            <w:vAlign w:val="bottom"/>
          </w:tcPr>
          <w:p w:rsidR="00B53B54" w:rsidRDefault="00574750">
            <w:pPr>
              <w:spacing w:line="281" w:lineRule="exact"/>
              <w:ind w:left="100"/>
              <w:rPr>
                <w:sz w:val="20"/>
                <w:szCs w:val="20"/>
              </w:rPr>
            </w:pPr>
            <w:r>
              <w:rPr>
                <w:rFonts w:ascii="Calibri" w:eastAsia="Calibri" w:hAnsi="Calibri" w:cs="Calibri"/>
                <w:sz w:val="24"/>
                <w:szCs w:val="24"/>
              </w:rPr>
              <w:t>policies and procedures</w:t>
            </w:r>
          </w:p>
        </w:tc>
        <w:tc>
          <w:tcPr>
            <w:tcW w:w="30" w:type="dxa"/>
            <w:vAlign w:val="bottom"/>
          </w:tcPr>
          <w:p w:rsidR="00B53B54" w:rsidRDefault="00B53B54">
            <w:pPr>
              <w:rPr>
                <w:sz w:val="1"/>
                <w:szCs w:val="1"/>
              </w:rPr>
            </w:pPr>
          </w:p>
        </w:tc>
      </w:tr>
      <w:tr w:rsidR="00B53B54" w:rsidTr="008F6AB2">
        <w:trPr>
          <w:trHeight w:val="617"/>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May monitor and manage a limited range of stock within an agreed</w:t>
            </w:r>
          </w:p>
        </w:tc>
        <w:tc>
          <w:tcPr>
            <w:tcW w:w="30" w:type="dxa"/>
            <w:vAlign w:val="bottom"/>
          </w:tcPr>
          <w:p w:rsidR="00B53B54" w:rsidRDefault="00B53B54">
            <w:pPr>
              <w:rPr>
                <w:sz w:val="1"/>
                <w:szCs w:val="1"/>
              </w:rPr>
            </w:pPr>
          </w:p>
        </w:tc>
      </w:tr>
      <w:tr w:rsidR="00B53B54" w:rsidTr="008F6AB2">
        <w:trPr>
          <w:trHeight w:val="338"/>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budget</w:t>
            </w:r>
          </w:p>
        </w:tc>
        <w:tc>
          <w:tcPr>
            <w:tcW w:w="30" w:type="dxa"/>
            <w:vAlign w:val="bottom"/>
          </w:tcPr>
          <w:p w:rsidR="00B53B54" w:rsidRDefault="00B53B54">
            <w:pPr>
              <w:rPr>
                <w:sz w:val="1"/>
                <w:szCs w:val="1"/>
              </w:rPr>
            </w:pPr>
          </w:p>
        </w:tc>
      </w:tr>
      <w:tr w:rsidR="00B53B54" w:rsidTr="008F6AB2">
        <w:trPr>
          <w:trHeight w:val="386"/>
        </w:trPr>
        <w:tc>
          <w:tcPr>
            <w:tcW w:w="2440" w:type="dxa"/>
            <w:tcBorders>
              <w:left w:val="single" w:sz="8" w:space="0" w:color="auto"/>
              <w:bottom w:val="single" w:sz="8" w:space="0" w:color="auto"/>
              <w:right w:val="single" w:sz="8" w:space="0" w:color="auto"/>
            </w:tcBorders>
            <w:vAlign w:val="bottom"/>
          </w:tcPr>
          <w:p w:rsidR="00B53B54" w:rsidRDefault="00B53B54">
            <w:pPr>
              <w:rPr>
                <w:sz w:val="24"/>
                <w:szCs w:val="24"/>
              </w:rPr>
            </w:pPr>
          </w:p>
        </w:tc>
        <w:tc>
          <w:tcPr>
            <w:tcW w:w="6860" w:type="dxa"/>
            <w:tcBorders>
              <w:bottom w:val="single" w:sz="8" w:space="0" w:color="auto"/>
              <w:right w:val="single" w:sz="8" w:space="0" w:color="auto"/>
            </w:tcBorders>
            <w:vAlign w:val="bottom"/>
          </w:tcPr>
          <w:p w:rsidR="00B53B54" w:rsidRDefault="00B53B54">
            <w:pPr>
              <w:rPr>
                <w:sz w:val="24"/>
                <w:szCs w:val="24"/>
              </w:rPr>
            </w:pPr>
          </w:p>
        </w:tc>
        <w:tc>
          <w:tcPr>
            <w:tcW w:w="30" w:type="dxa"/>
            <w:vAlign w:val="bottom"/>
          </w:tcPr>
          <w:p w:rsidR="00B53B54" w:rsidRDefault="00B53B54">
            <w:pPr>
              <w:rPr>
                <w:sz w:val="1"/>
                <w:szCs w:val="1"/>
              </w:rPr>
            </w:pPr>
          </w:p>
        </w:tc>
      </w:tr>
      <w:tr w:rsidR="00B53B54" w:rsidTr="008F6AB2">
        <w:trPr>
          <w:trHeight w:val="227"/>
        </w:trPr>
        <w:tc>
          <w:tcPr>
            <w:tcW w:w="2440" w:type="dxa"/>
            <w:tcBorders>
              <w:left w:val="single" w:sz="8" w:space="0" w:color="auto"/>
              <w:right w:val="single" w:sz="8" w:space="0" w:color="auto"/>
            </w:tcBorders>
            <w:vAlign w:val="bottom"/>
          </w:tcPr>
          <w:p w:rsidR="00B53B54" w:rsidRDefault="00B53B54">
            <w:pPr>
              <w:rPr>
                <w:sz w:val="19"/>
                <w:szCs w:val="19"/>
              </w:rPr>
            </w:pPr>
          </w:p>
        </w:tc>
        <w:tc>
          <w:tcPr>
            <w:tcW w:w="6860" w:type="dxa"/>
            <w:tcBorders>
              <w:right w:val="single" w:sz="8" w:space="0" w:color="auto"/>
            </w:tcBorders>
            <w:vAlign w:val="bottom"/>
          </w:tcPr>
          <w:p w:rsidR="00B53B54" w:rsidRDefault="00574750">
            <w:pPr>
              <w:spacing w:line="227" w:lineRule="exact"/>
              <w:ind w:left="100"/>
              <w:rPr>
                <w:sz w:val="20"/>
                <w:szCs w:val="20"/>
              </w:rPr>
            </w:pPr>
            <w:r>
              <w:rPr>
                <w:rFonts w:ascii="Calibri" w:eastAsia="Calibri" w:hAnsi="Calibri" w:cs="Calibri"/>
                <w:sz w:val="20"/>
                <w:szCs w:val="20"/>
              </w:rPr>
              <w:t>Please describe the accountability for managing or supervising employees or</w:t>
            </w:r>
          </w:p>
        </w:tc>
        <w:tc>
          <w:tcPr>
            <w:tcW w:w="30" w:type="dxa"/>
            <w:vAlign w:val="bottom"/>
          </w:tcPr>
          <w:p w:rsidR="00B53B54" w:rsidRDefault="00B53B54">
            <w:pPr>
              <w:rPr>
                <w:sz w:val="1"/>
                <w:szCs w:val="1"/>
              </w:rPr>
            </w:pPr>
          </w:p>
        </w:tc>
      </w:tr>
      <w:tr w:rsidR="00B53B54" w:rsidTr="008F6AB2">
        <w:trPr>
          <w:trHeight w:val="281"/>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0"/>
                <w:szCs w:val="20"/>
              </w:rPr>
              <w:t>equivalent, if applicable</w:t>
            </w:r>
          </w:p>
        </w:tc>
        <w:tc>
          <w:tcPr>
            <w:tcW w:w="30" w:type="dxa"/>
            <w:vAlign w:val="bottom"/>
          </w:tcPr>
          <w:p w:rsidR="00B53B54" w:rsidRDefault="00B53B54">
            <w:pPr>
              <w:rPr>
                <w:sz w:val="1"/>
                <w:szCs w:val="1"/>
              </w:rPr>
            </w:pPr>
          </w:p>
        </w:tc>
      </w:tr>
      <w:tr w:rsidR="00B53B54" w:rsidTr="008F6AB2">
        <w:trPr>
          <w:trHeight w:val="386"/>
        </w:trPr>
        <w:tc>
          <w:tcPr>
            <w:tcW w:w="244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Staff management</w:t>
            </w:r>
          </w:p>
        </w:tc>
        <w:tc>
          <w:tcPr>
            <w:tcW w:w="6860" w:type="dxa"/>
            <w:tcBorders>
              <w:right w:val="single" w:sz="8" w:space="0" w:color="auto"/>
            </w:tcBorders>
            <w:vAlign w:val="bottom"/>
          </w:tcPr>
          <w:p w:rsidR="00B53B54" w:rsidRDefault="00B53B54">
            <w:pPr>
              <w:rPr>
                <w:sz w:val="24"/>
                <w:szCs w:val="24"/>
              </w:rPr>
            </w:pPr>
          </w:p>
        </w:tc>
        <w:tc>
          <w:tcPr>
            <w:tcW w:w="30" w:type="dxa"/>
            <w:vAlign w:val="bottom"/>
          </w:tcPr>
          <w:p w:rsidR="00B53B54" w:rsidRDefault="00B53B54">
            <w:pPr>
              <w:rPr>
                <w:sz w:val="1"/>
                <w:szCs w:val="1"/>
              </w:rPr>
            </w:pPr>
          </w:p>
        </w:tc>
      </w:tr>
      <w:tr w:rsidR="00B53B54" w:rsidTr="008F6AB2">
        <w:trPr>
          <w:trHeight w:val="336"/>
        </w:trPr>
        <w:tc>
          <w:tcPr>
            <w:tcW w:w="244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accountability</w:t>
            </w:r>
          </w:p>
        </w:tc>
        <w:tc>
          <w:tcPr>
            <w:tcW w:w="6860" w:type="dxa"/>
            <w:tcBorders>
              <w:right w:val="single" w:sz="8" w:space="0" w:color="auto"/>
            </w:tcBorders>
            <w:vAlign w:val="bottom"/>
          </w:tcPr>
          <w:p w:rsidR="00B53B54" w:rsidRDefault="00574750">
            <w:pPr>
              <w:spacing w:line="281" w:lineRule="exact"/>
              <w:ind w:left="100"/>
              <w:rPr>
                <w:sz w:val="20"/>
                <w:szCs w:val="20"/>
              </w:rPr>
            </w:pPr>
            <w:r>
              <w:rPr>
                <w:rFonts w:ascii="Calibri" w:eastAsia="Calibri" w:hAnsi="Calibri" w:cs="Calibri"/>
                <w:sz w:val="24"/>
                <w:szCs w:val="24"/>
              </w:rPr>
              <w:t>May supervise other of admin/finance staff</w:t>
            </w:r>
          </w:p>
        </w:tc>
        <w:tc>
          <w:tcPr>
            <w:tcW w:w="30" w:type="dxa"/>
            <w:vAlign w:val="bottom"/>
          </w:tcPr>
          <w:p w:rsidR="00B53B54" w:rsidRDefault="00B53B54">
            <w:pPr>
              <w:rPr>
                <w:sz w:val="1"/>
                <w:szCs w:val="1"/>
              </w:rPr>
            </w:pPr>
          </w:p>
        </w:tc>
      </w:tr>
      <w:tr w:rsidR="00B53B54" w:rsidTr="008F6AB2">
        <w:trPr>
          <w:trHeight w:val="668"/>
        </w:trPr>
        <w:tc>
          <w:tcPr>
            <w:tcW w:w="2440" w:type="dxa"/>
            <w:tcBorders>
              <w:left w:val="single" w:sz="8" w:space="0" w:color="auto"/>
              <w:bottom w:val="single" w:sz="8" w:space="0" w:color="auto"/>
              <w:right w:val="single" w:sz="8" w:space="0" w:color="auto"/>
            </w:tcBorders>
            <w:vAlign w:val="bottom"/>
          </w:tcPr>
          <w:p w:rsidR="00B53B54" w:rsidRDefault="00B53B54">
            <w:pPr>
              <w:rPr>
                <w:sz w:val="24"/>
                <w:szCs w:val="24"/>
              </w:rPr>
            </w:pPr>
          </w:p>
        </w:tc>
        <w:tc>
          <w:tcPr>
            <w:tcW w:w="6860" w:type="dxa"/>
            <w:tcBorders>
              <w:bottom w:val="single" w:sz="8" w:space="0" w:color="auto"/>
              <w:right w:val="single" w:sz="8" w:space="0" w:color="auto"/>
            </w:tcBorders>
            <w:vAlign w:val="bottom"/>
          </w:tcPr>
          <w:p w:rsidR="00B53B54" w:rsidRDefault="00B53B54">
            <w:pPr>
              <w:rPr>
                <w:sz w:val="24"/>
                <w:szCs w:val="24"/>
              </w:rPr>
            </w:pPr>
          </w:p>
        </w:tc>
        <w:tc>
          <w:tcPr>
            <w:tcW w:w="30" w:type="dxa"/>
            <w:vAlign w:val="bottom"/>
          </w:tcPr>
          <w:p w:rsidR="00B53B54" w:rsidRDefault="00B53B54">
            <w:pPr>
              <w:rPr>
                <w:sz w:val="1"/>
                <w:szCs w:val="1"/>
              </w:rPr>
            </w:pPr>
          </w:p>
        </w:tc>
      </w:tr>
      <w:tr w:rsidR="00B53B54" w:rsidTr="008F6AB2">
        <w:trPr>
          <w:trHeight w:val="227"/>
        </w:trPr>
        <w:tc>
          <w:tcPr>
            <w:tcW w:w="2440" w:type="dxa"/>
            <w:tcBorders>
              <w:left w:val="single" w:sz="8" w:space="0" w:color="auto"/>
              <w:right w:val="single" w:sz="8" w:space="0" w:color="auto"/>
            </w:tcBorders>
            <w:vAlign w:val="bottom"/>
          </w:tcPr>
          <w:p w:rsidR="00B53B54" w:rsidRDefault="00B53B54">
            <w:pPr>
              <w:rPr>
                <w:sz w:val="19"/>
                <w:szCs w:val="19"/>
              </w:rPr>
            </w:pPr>
          </w:p>
        </w:tc>
        <w:tc>
          <w:tcPr>
            <w:tcW w:w="6860" w:type="dxa"/>
            <w:tcBorders>
              <w:right w:val="single" w:sz="8" w:space="0" w:color="auto"/>
            </w:tcBorders>
            <w:vAlign w:val="bottom"/>
          </w:tcPr>
          <w:p w:rsidR="00B53B54" w:rsidRDefault="00574750">
            <w:pPr>
              <w:spacing w:line="227" w:lineRule="exact"/>
              <w:ind w:left="100"/>
              <w:rPr>
                <w:sz w:val="20"/>
                <w:szCs w:val="20"/>
              </w:rPr>
            </w:pPr>
            <w:r>
              <w:rPr>
                <w:rFonts w:ascii="Calibri" w:eastAsia="Calibri" w:hAnsi="Calibri" w:cs="Calibri"/>
                <w:sz w:val="20"/>
                <w:szCs w:val="20"/>
              </w:rPr>
              <w:t>Please describe any physical effort associated with the job that is over and above</w:t>
            </w:r>
          </w:p>
        </w:tc>
        <w:tc>
          <w:tcPr>
            <w:tcW w:w="30" w:type="dxa"/>
            <w:vAlign w:val="bottom"/>
          </w:tcPr>
          <w:p w:rsidR="00B53B54" w:rsidRDefault="00B53B54">
            <w:pPr>
              <w:rPr>
                <w:sz w:val="1"/>
                <w:szCs w:val="1"/>
              </w:rPr>
            </w:pPr>
          </w:p>
        </w:tc>
      </w:tr>
      <w:tr w:rsidR="00B53B54" w:rsidTr="008F6AB2">
        <w:trPr>
          <w:trHeight w:val="281"/>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0"/>
                <w:szCs w:val="20"/>
              </w:rPr>
              <w:t>normal office requirements</w:t>
            </w:r>
          </w:p>
        </w:tc>
        <w:tc>
          <w:tcPr>
            <w:tcW w:w="30" w:type="dxa"/>
            <w:vAlign w:val="bottom"/>
          </w:tcPr>
          <w:p w:rsidR="00B53B54" w:rsidRDefault="00B53B54">
            <w:pPr>
              <w:rPr>
                <w:sz w:val="1"/>
                <w:szCs w:val="1"/>
              </w:rPr>
            </w:pPr>
          </w:p>
        </w:tc>
      </w:tr>
      <w:tr w:rsidR="00B53B54" w:rsidTr="008F6AB2">
        <w:trPr>
          <w:trHeight w:val="514"/>
        </w:trPr>
        <w:tc>
          <w:tcPr>
            <w:tcW w:w="2440" w:type="dxa"/>
            <w:tcBorders>
              <w:left w:val="single" w:sz="8" w:space="0" w:color="auto"/>
              <w:right w:val="single" w:sz="8" w:space="0" w:color="auto"/>
            </w:tcBorders>
            <w:vAlign w:val="bottom"/>
          </w:tcPr>
          <w:p w:rsidR="00B53B54" w:rsidRDefault="00574750">
            <w:pPr>
              <w:ind w:left="120"/>
              <w:rPr>
                <w:sz w:val="20"/>
                <w:szCs w:val="20"/>
              </w:rPr>
            </w:pPr>
            <w:r>
              <w:rPr>
                <w:rFonts w:ascii="Calibri" w:eastAsia="Calibri" w:hAnsi="Calibri" w:cs="Calibri"/>
                <w:b/>
                <w:bCs/>
                <w:sz w:val="24"/>
                <w:szCs w:val="24"/>
              </w:rPr>
              <w:t>Physical effort</w:t>
            </w:r>
          </w:p>
        </w:tc>
        <w:tc>
          <w:tcPr>
            <w:tcW w:w="6860" w:type="dxa"/>
            <w:vMerge w:val="restart"/>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Normal office requirements including taking delivery and storing of</w:t>
            </w:r>
          </w:p>
        </w:tc>
        <w:tc>
          <w:tcPr>
            <w:tcW w:w="30" w:type="dxa"/>
            <w:vAlign w:val="bottom"/>
          </w:tcPr>
          <w:p w:rsidR="00B53B54" w:rsidRDefault="00B53B54">
            <w:pPr>
              <w:rPr>
                <w:sz w:val="1"/>
                <w:szCs w:val="1"/>
              </w:rPr>
            </w:pPr>
          </w:p>
        </w:tc>
      </w:tr>
      <w:tr w:rsidR="00B53B54" w:rsidTr="008F6AB2">
        <w:trPr>
          <w:trHeight w:val="156"/>
        </w:trPr>
        <w:tc>
          <w:tcPr>
            <w:tcW w:w="2440" w:type="dxa"/>
            <w:tcBorders>
              <w:left w:val="single" w:sz="8" w:space="0" w:color="auto"/>
              <w:right w:val="single" w:sz="8" w:space="0" w:color="auto"/>
            </w:tcBorders>
            <w:vAlign w:val="bottom"/>
          </w:tcPr>
          <w:p w:rsidR="00B53B54" w:rsidRDefault="00B53B54">
            <w:pPr>
              <w:rPr>
                <w:sz w:val="13"/>
                <w:szCs w:val="13"/>
              </w:rPr>
            </w:pPr>
          </w:p>
        </w:tc>
        <w:tc>
          <w:tcPr>
            <w:tcW w:w="6860" w:type="dxa"/>
            <w:vMerge/>
            <w:tcBorders>
              <w:right w:val="single" w:sz="8" w:space="0" w:color="auto"/>
            </w:tcBorders>
            <w:vAlign w:val="bottom"/>
          </w:tcPr>
          <w:p w:rsidR="00B53B54" w:rsidRDefault="00B53B54">
            <w:pPr>
              <w:rPr>
                <w:sz w:val="13"/>
                <w:szCs w:val="13"/>
              </w:rPr>
            </w:pPr>
          </w:p>
        </w:tc>
        <w:tc>
          <w:tcPr>
            <w:tcW w:w="30" w:type="dxa"/>
            <w:vAlign w:val="bottom"/>
          </w:tcPr>
          <w:p w:rsidR="00B53B54" w:rsidRDefault="00B53B54">
            <w:pPr>
              <w:rPr>
                <w:sz w:val="1"/>
                <w:szCs w:val="1"/>
              </w:rPr>
            </w:pPr>
          </w:p>
        </w:tc>
      </w:tr>
      <w:tr w:rsidR="00B53B54" w:rsidTr="008F6AB2">
        <w:trPr>
          <w:trHeight w:val="293"/>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stock and consumables as required</w:t>
            </w:r>
          </w:p>
        </w:tc>
        <w:tc>
          <w:tcPr>
            <w:tcW w:w="30" w:type="dxa"/>
            <w:vAlign w:val="bottom"/>
          </w:tcPr>
          <w:p w:rsidR="00B53B54" w:rsidRDefault="00B53B54">
            <w:pPr>
              <w:rPr>
                <w:sz w:val="1"/>
                <w:szCs w:val="1"/>
              </w:rPr>
            </w:pPr>
          </w:p>
        </w:tc>
      </w:tr>
      <w:tr w:rsidR="00B53B54" w:rsidTr="008F6AB2">
        <w:trPr>
          <w:trHeight w:val="341"/>
        </w:trPr>
        <w:tc>
          <w:tcPr>
            <w:tcW w:w="2440" w:type="dxa"/>
            <w:tcBorders>
              <w:left w:val="single" w:sz="8" w:space="0" w:color="auto"/>
              <w:bottom w:val="single" w:sz="8" w:space="0" w:color="auto"/>
              <w:right w:val="single" w:sz="8" w:space="0" w:color="auto"/>
            </w:tcBorders>
            <w:vAlign w:val="bottom"/>
          </w:tcPr>
          <w:p w:rsidR="00B53B54" w:rsidRDefault="00B53B54">
            <w:pPr>
              <w:rPr>
                <w:sz w:val="24"/>
                <w:szCs w:val="24"/>
              </w:rPr>
            </w:pPr>
          </w:p>
        </w:tc>
        <w:tc>
          <w:tcPr>
            <w:tcW w:w="6860" w:type="dxa"/>
            <w:tcBorders>
              <w:bottom w:val="single" w:sz="8" w:space="0" w:color="auto"/>
              <w:right w:val="single" w:sz="8" w:space="0" w:color="auto"/>
            </w:tcBorders>
            <w:vAlign w:val="bottom"/>
          </w:tcPr>
          <w:p w:rsidR="00B53B54" w:rsidRDefault="00B53B54">
            <w:pPr>
              <w:rPr>
                <w:sz w:val="24"/>
                <w:szCs w:val="24"/>
              </w:rPr>
            </w:pPr>
          </w:p>
        </w:tc>
        <w:tc>
          <w:tcPr>
            <w:tcW w:w="30" w:type="dxa"/>
            <w:vAlign w:val="bottom"/>
          </w:tcPr>
          <w:p w:rsidR="00B53B54" w:rsidRDefault="00B53B54">
            <w:pPr>
              <w:rPr>
                <w:sz w:val="1"/>
                <w:szCs w:val="1"/>
              </w:rPr>
            </w:pPr>
          </w:p>
        </w:tc>
      </w:tr>
      <w:tr w:rsidR="00B53B54" w:rsidTr="008F6AB2">
        <w:trPr>
          <w:trHeight w:val="227"/>
        </w:trPr>
        <w:tc>
          <w:tcPr>
            <w:tcW w:w="2440" w:type="dxa"/>
            <w:tcBorders>
              <w:left w:val="single" w:sz="8" w:space="0" w:color="auto"/>
              <w:right w:val="single" w:sz="8" w:space="0" w:color="auto"/>
            </w:tcBorders>
            <w:vAlign w:val="bottom"/>
          </w:tcPr>
          <w:p w:rsidR="00B53B54" w:rsidRDefault="00B53B54">
            <w:pPr>
              <w:rPr>
                <w:sz w:val="19"/>
                <w:szCs w:val="19"/>
              </w:rPr>
            </w:pPr>
          </w:p>
        </w:tc>
        <w:tc>
          <w:tcPr>
            <w:tcW w:w="6860" w:type="dxa"/>
            <w:tcBorders>
              <w:right w:val="single" w:sz="8" w:space="0" w:color="auto"/>
            </w:tcBorders>
            <w:vAlign w:val="bottom"/>
          </w:tcPr>
          <w:p w:rsidR="00B53B54" w:rsidRDefault="00574750">
            <w:pPr>
              <w:spacing w:line="227" w:lineRule="exact"/>
              <w:ind w:left="100"/>
              <w:rPr>
                <w:sz w:val="20"/>
                <w:szCs w:val="20"/>
              </w:rPr>
            </w:pPr>
            <w:r>
              <w:rPr>
                <w:rFonts w:ascii="Calibri" w:eastAsia="Calibri" w:hAnsi="Calibri" w:cs="Calibri"/>
                <w:sz w:val="20"/>
                <w:szCs w:val="20"/>
              </w:rPr>
              <w:t>Please describe any adverse working conditions associated with the job that are</w:t>
            </w:r>
          </w:p>
        </w:tc>
        <w:tc>
          <w:tcPr>
            <w:tcW w:w="30" w:type="dxa"/>
            <w:vAlign w:val="bottom"/>
          </w:tcPr>
          <w:p w:rsidR="00B53B54" w:rsidRDefault="00B53B54">
            <w:pPr>
              <w:rPr>
                <w:sz w:val="1"/>
                <w:szCs w:val="1"/>
              </w:rPr>
            </w:pPr>
          </w:p>
        </w:tc>
      </w:tr>
      <w:tr w:rsidR="00B53B54" w:rsidTr="008F6AB2">
        <w:trPr>
          <w:trHeight w:val="281"/>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0"/>
                <w:szCs w:val="20"/>
              </w:rPr>
              <w:t>over and above normal office environment, including abuse and aggression from</w:t>
            </w:r>
          </w:p>
        </w:tc>
        <w:tc>
          <w:tcPr>
            <w:tcW w:w="30" w:type="dxa"/>
            <w:vAlign w:val="bottom"/>
          </w:tcPr>
          <w:p w:rsidR="00B53B54" w:rsidRDefault="00B53B54">
            <w:pPr>
              <w:rPr>
                <w:sz w:val="1"/>
                <w:szCs w:val="1"/>
              </w:rPr>
            </w:pPr>
          </w:p>
        </w:tc>
      </w:tr>
      <w:tr w:rsidR="00B53B54" w:rsidTr="008F6AB2">
        <w:trPr>
          <w:trHeight w:val="281"/>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0"/>
                <w:szCs w:val="20"/>
              </w:rPr>
              <w:t>the public.</w:t>
            </w:r>
          </w:p>
        </w:tc>
        <w:tc>
          <w:tcPr>
            <w:tcW w:w="30" w:type="dxa"/>
            <w:vAlign w:val="bottom"/>
          </w:tcPr>
          <w:p w:rsidR="00B53B54" w:rsidRDefault="00B53B54">
            <w:pPr>
              <w:rPr>
                <w:sz w:val="1"/>
                <w:szCs w:val="1"/>
              </w:rPr>
            </w:pPr>
          </w:p>
        </w:tc>
      </w:tr>
      <w:tr w:rsidR="00B53B54" w:rsidTr="008F6AB2">
        <w:trPr>
          <w:trHeight w:val="670"/>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The job is based in an office environment within a nursery school,</w:t>
            </w:r>
          </w:p>
        </w:tc>
        <w:tc>
          <w:tcPr>
            <w:tcW w:w="30" w:type="dxa"/>
            <w:vAlign w:val="bottom"/>
          </w:tcPr>
          <w:p w:rsidR="00B53B54" w:rsidRDefault="00B53B54">
            <w:pPr>
              <w:rPr>
                <w:sz w:val="1"/>
                <w:szCs w:val="1"/>
              </w:rPr>
            </w:pPr>
          </w:p>
        </w:tc>
      </w:tr>
      <w:tr w:rsidR="00B53B54" w:rsidTr="008F6AB2">
        <w:trPr>
          <w:trHeight w:val="336"/>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school or other learning establishment which are pleasant work</w:t>
            </w:r>
          </w:p>
        </w:tc>
        <w:tc>
          <w:tcPr>
            <w:tcW w:w="30" w:type="dxa"/>
            <w:vAlign w:val="bottom"/>
          </w:tcPr>
          <w:p w:rsidR="00B53B54" w:rsidRDefault="00B53B54">
            <w:pPr>
              <w:rPr>
                <w:sz w:val="1"/>
                <w:szCs w:val="1"/>
              </w:rPr>
            </w:pPr>
          </w:p>
        </w:tc>
      </w:tr>
      <w:tr w:rsidR="00B53B54" w:rsidTr="008F6AB2">
        <w:trPr>
          <w:trHeight w:val="253"/>
        </w:trPr>
        <w:tc>
          <w:tcPr>
            <w:tcW w:w="2440" w:type="dxa"/>
            <w:tcBorders>
              <w:left w:val="single" w:sz="8" w:space="0" w:color="auto"/>
              <w:right w:val="single" w:sz="8" w:space="0" w:color="auto"/>
            </w:tcBorders>
            <w:vAlign w:val="bottom"/>
          </w:tcPr>
          <w:p w:rsidR="00B53B54" w:rsidRDefault="00574750">
            <w:pPr>
              <w:spacing w:line="252" w:lineRule="exact"/>
              <w:ind w:left="120"/>
              <w:rPr>
                <w:sz w:val="20"/>
                <w:szCs w:val="20"/>
              </w:rPr>
            </w:pPr>
            <w:r>
              <w:rPr>
                <w:rFonts w:ascii="Calibri" w:eastAsia="Calibri" w:hAnsi="Calibri" w:cs="Calibri"/>
                <w:b/>
                <w:bCs/>
                <w:sz w:val="24"/>
                <w:szCs w:val="24"/>
              </w:rPr>
              <w:t>Working environment</w:t>
            </w:r>
          </w:p>
        </w:tc>
        <w:tc>
          <w:tcPr>
            <w:tcW w:w="6860" w:type="dxa"/>
            <w:vMerge w:val="restart"/>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environments</w:t>
            </w:r>
          </w:p>
        </w:tc>
        <w:tc>
          <w:tcPr>
            <w:tcW w:w="30" w:type="dxa"/>
            <w:vAlign w:val="bottom"/>
          </w:tcPr>
          <w:p w:rsidR="00B53B54" w:rsidRDefault="00B53B54">
            <w:pPr>
              <w:rPr>
                <w:sz w:val="1"/>
                <w:szCs w:val="1"/>
              </w:rPr>
            </w:pPr>
          </w:p>
        </w:tc>
      </w:tr>
      <w:tr w:rsidR="00B53B54" w:rsidTr="008F6AB2">
        <w:trPr>
          <w:trHeight w:val="86"/>
        </w:trPr>
        <w:tc>
          <w:tcPr>
            <w:tcW w:w="2440" w:type="dxa"/>
            <w:tcBorders>
              <w:left w:val="single" w:sz="8" w:space="0" w:color="auto"/>
              <w:right w:val="single" w:sz="8" w:space="0" w:color="auto"/>
            </w:tcBorders>
            <w:vAlign w:val="bottom"/>
          </w:tcPr>
          <w:p w:rsidR="00B53B54" w:rsidRDefault="00B53B54">
            <w:pPr>
              <w:rPr>
                <w:sz w:val="7"/>
                <w:szCs w:val="7"/>
              </w:rPr>
            </w:pPr>
          </w:p>
        </w:tc>
        <w:tc>
          <w:tcPr>
            <w:tcW w:w="6860" w:type="dxa"/>
            <w:vMerge/>
            <w:tcBorders>
              <w:right w:val="single" w:sz="8" w:space="0" w:color="auto"/>
            </w:tcBorders>
            <w:vAlign w:val="bottom"/>
          </w:tcPr>
          <w:p w:rsidR="00B53B54" w:rsidRDefault="00B53B54">
            <w:pPr>
              <w:rPr>
                <w:sz w:val="7"/>
                <w:szCs w:val="7"/>
              </w:rPr>
            </w:pPr>
          </w:p>
        </w:tc>
        <w:tc>
          <w:tcPr>
            <w:tcW w:w="30" w:type="dxa"/>
            <w:vAlign w:val="bottom"/>
          </w:tcPr>
          <w:p w:rsidR="00B53B54" w:rsidRDefault="00B53B54">
            <w:pPr>
              <w:rPr>
                <w:sz w:val="1"/>
                <w:szCs w:val="1"/>
              </w:rPr>
            </w:pPr>
          </w:p>
        </w:tc>
      </w:tr>
      <w:tr w:rsidR="00B53B54" w:rsidTr="008F6AB2">
        <w:trPr>
          <w:trHeight w:val="672"/>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Exposure to occasional verbal abuse and/or challenging behaviours</w:t>
            </w:r>
          </w:p>
        </w:tc>
        <w:tc>
          <w:tcPr>
            <w:tcW w:w="30" w:type="dxa"/>
            <w:vAlign w:val="bottom"/>
          </w:tcPr>
          <w:p w:rsidR="00B53B54" w:rsidRDefault="00B53B54">
            <w:pPr>
              <w:rPr>
                <w:sz w:val="1"/>
                <w:szCs w:val="1"/>
              </w:rPr>
            </w:pPr>
          </w:p>
        </w:tc>
      </w:tr>
      <w:tr w:rsidR="00B53B54" w:rsidTr="008F6AB2">
        <w:trPr>
          <w:trHeight w:val="338"/>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from pupils and/or parents/carers who may become upset at the</w:t>
            </w:r>
          </w:p>
        </w:tc>
        <w:tc>
          <w:tcPr>
            <w:tcW w:w="30" w:type="dxa"/>
            <w:vAlign w:val="bottom"/>
          </w:tcPr>
          <w:p w:rsidR="00B53B54" w:rsidRDefault="00B53B54">
            <w:pPr>
              <w:rPr>
                <w:sz w:val="1"/>
                <w:szCs w:val="1"/>
              </w:rPr>
            </w:pPr>
          </w:p>
        </w:tc>
      </w:tr>
      <w:tr w:rsidR="00B53B54" w:rsidTr="008F6AB2">
        <w:trPr>
          <w:trHeight w:val="336"/>
        </w:trPr>
        <w:tc>
          <w:tcPr>
            <w:tcW w:w="2440" w:type="dxa"/>
            <w:tcBorders>
              <w:left w:val="single" w:sz="8" w:space="0" w:color="auto"/>
              <w:right w:val="single" w:sz="8" w:space="0" w:color="auto"/>
            </w:tcBorders>
            <w:vAlign w:val="bottom"/>
          </w:tcPr>
          <w:p w:rsidR="00B53B54" w:rsidRDefault="00B53B54">
            <w:pPr>
              <w:rPr>
                <w:sz w:val="24"/>
                <w:szCs w:val="24"/>
              </w:rPr>
            </w:pPr>
          </w:p>
        </w:tc>
        <w:tc>
          <w:tcPr>
            <w:tcW w:w="6860" w:type="dxa"/>
            <w:tcBorders>
              <w:right w:val="single" w:sz="8" w:space="0" w:color="auto"/>
            </w:tcBorders>
            <w:vAlign w:val="bottom"/>
          </w:tcPr>
          <w:p w:rsidR="00B53B54" w:rsidRDefault="00574750">
            <w:pPr>
              <w:ind w:left="100"/>
              <w:rPr>
                <w:sz w:val="20"/>
                <w:szCs w:val="20"/>
              </w:rPr>
            </w:pPr>
            <w:r>
              <w:rPr>
                <w:rFonts w:ascii="Calibri" w:eastAsia="Calibri" w:hAnsi="Calibri" w:cs="Calibri"/>
                <w:sz w:val="24"/>
                <w:szCs w:val="24"/>
              </w:rPr>
              <w:t>situations they find themselves in</w:t>
            </w:r>
          </w:p>
        </w:tc>
        <w:tc>
          <w:tcPr>
            <w:tcW w:w="30" w:type="dxa"/>
            <w:vAlign w:val="bottom"/>
          </w:tcPr>
          <w:p w:rsidR="00B53B54" w:rsidRDefault="00B53B54">
            <w:pPr>
              <w:rPr>
                <w:sz w:val="1"/>
                <w:szCs w:val="1"/>
              </w:rPr>
            </w:pPr>
          </w:p>
        </w:tc>
      </w:tr>
      <w:tr w:rsidR="00B53B54" w:rsidTr="008F6AB2">
        <w:trPr>
          <w:trHeight w:val="386"/>
        </w:trPr>
        <w:tc>
          <w:tcPr>
            <w:tcW w:w="2440" w:type="dxa"/>
            <w:tcBorders>
              <w:left w:val="single" w:sz="8" w:space="0" w:color="auto"/>
              <w:bottom w:val="single" w:sz="8" w:space="0" w:color="auto"/>
              <w:right w:val="single" w:sz="8" w:space="0" w:color="auto"/>
            </w:tcBorders>
            <w:vAlign w:val="bottom"/>
          </w:tcPr>
          <w:p w:rsidR="00B53B54" w:rsidRDefault="00B53B54">
            <w:pPr>
              <w:rPr>
                <w:sz w:val="24"/>
                <w:szCs w:val="24"/>
              </w:rPr>
            </w:pPr>
          </w:p>
        </w:tc>
        <w:tc>
          <w:tcPr>
            <w:tcW w:w="6860" w:type="dxa"/>
            <w:tcBorders>
              <w:bottom w:val="single" w:sz="8" w:space="0" w:color="auto"/>
              <w:right w:val="single" w:sz="8" w:space="0" w:color="auto"/>
            </w:tcBorders>
            <w:vAlign w:val="bottom"/>
          </w:tcPr>
          <w:p w:rsidR="00B53B54" w:rsidRDefault="00B53B54">
            <w:pPr>
              <w:rPr>
                <w:sz w:val="24"/>
                <w:szCs w:val="24"/>
              </w:rPr>
            </w:pPr>
          </w:p>
        </w:tc>
        <w:tc>
          <w:tcPr>
            <w:tcW w:w="30" w:type="dxa"/>
            <w:vAlign w:val="bottom"/>
          </w:tcPr>
          <w:p w:rsidR="00B53B54" w:rsidRDefault="00B53B54">
            <w:pPr>
              <w:rPr>
                <w:sz w:val="1"/>
                <w:szCs w:val="1"/>
              </w:rPr>
            </w:pPr>
          </w:p>
        </w:tc>
      </w:tr>
      <w:tr w:rsidR="00B53B54" w:rsidTr="008F6AB2">
        <w:trPr>
          <w:trHeight w:val="585"/>
        </w:trPr>
        <w:tc>
          <w:tcPr>
            <w:tcW w:w="9300" w:type="dxa"/>
            <w:gridSpan w:val="2"/>
            <w:vAlign w:val="bottom"/>
          </w:tcPr>
          <w:p w:rsidR="00B53B54" w:rsidRDefault="00574750">
            <w:pPr>
              <w:ind w:left="120"/>
              <w:rPr>
                <w:sz w:val="20"/>
                <w:szCs w:val="20"/>
              </w:rPr>
            </w:pPr>
            <w:r>
              <w:rPr>
                <w:rFonts w:ascii="Calibri" w:eastAsia="Calibri" w:hAnsi="Calibri" w:cs="Calibri"/>
                <w:sz w:val="20"/>
                <w:szCs w:val="20"/>
              </w:rPr>
              <w:t>JE0447 Schools Administration Level 3</w:t>
            </w:r>
          </w:p>
        </w:tc>
        <w:tc>
          <w:tcPr>
            <w:tcW w:w="30" w:type="dxa"/>
            <w:vAlign w:val="bottom"/>
          </w:tcPr>
          <w:p w:rsidR="00B53B54" w:rsidRDefault="00B53B54">
            <w:pPr>
              <w:rPr>
                <w:sz w:val="1"/>
                <w:szCs w:val="1"/>
              </w:rPr>
            </w:pPr>
          </w:p>
        </w:tc>
      </w:tr>
    </w:tbl>
    <w:p w:rsidR="00B53B54" w:rsidRPr="001F5DF6" w:rsidRDefault="00574750" w:rsidP="001F5DF6">
      <w:pPr>
        <w:spacing w:line="20" w:lineRule="exact"/>
        <w:rPr>
          <w:sz w:val="20"/>
          <w:szCs w:val="20"/>
        </w:rPr>
        <w:sectPr w:rsidR="00B53B54" w:rsidRPr="001F5DF6">
          <w:pgSz w:w="11900" w:h="16838"/>
          <w:pgMar w:top="1429" w:right="1326" w:bottom="446" w:left="1320" w:header="0" w:footer="0" w:gutter="0"/>
          <w:cols w:space="720" w:equalWidth="0">
            <w:col w:w="9260"/>
          </w:cols>
        </w:sect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5871210</wp:posOffset>
                </wp:positionH>
                <wp:positionV relativeFrom="paragraph">
                  <wp:posOffset>-2854325</wp:posOffset>
                </wp:positionV>
                <wp:extent cx="12700" cy="120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5C0A9C27" id="Shape 14" o:spid="_x0000_s1026" style="position:absolute;margin-left:462.3pt;margin-top:-224.75pt;width:1pt;height:.9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" o:allowincell="f" fillcolor="black" stroked="f">
                <v:path arrowok="t"/>
              </v:rect>
            </w:pict>
          </mc:Fallback>
        </mc:AlternateContent>
      </w:r>
    </w:p>
    <w:p w:rsidR="00B53B54" w:rsidRDefault="00B53B54">
      <w:pPr>
        <w:spacing w:line="200" w:lineRule="exact"/>
        <w:rPr>
          <w:sz w:val="20"/>
          <w:szCs w:val="20"/>
        </w:rPr>
      </w:pPr>
      <w:bookmarkStart w:id="6" w:name="page6"/>
      <w:bookmarkStart w:id="7" w:name="page7"/>
      <w:bookmarkEnd w:id="6"/>
      <w:bookmarkEnd w:id="7"/>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327"/>
      </w:tblGrid>
      <w:tr w:rsidR="001F5DF6" w:rsidRPr="005F6EB6" w:rsidTr="001F5DF6">
        <w:tblPrEx>
          <w:tblCellMar>
            <w:top w:w="0" w:type="dxa"/>
            <w:bottom w:w="0" w:type="dxa"/>
          </w:tblCellMar>
        </w:tblPrEx>
        <w:trPr>
          <w:jc w:val="center"/>
        </w:trPr>
        <w:tc>
          <w:tcPr>
            <w:tcW w:w="10596" w:type="dxa"/>
            <w:gridSpan w:val="2"/>
            <w:tcBorders>
              <w:top w:val="nil"/>
              <w:left w:val="nil"/>
              <w:bottom w:val="single" w:sz="4" w:space="0" w:color="auto"/>
              <w:right w:val="nil"/>
            </w:tcBorders>
          </w:tcPr>
          <w:p w:rsidR="001F5DF6" w:rsidRPr="005F6EB6" w:rsidRDefault="001F5DF6" w:rsidP="00112E5B">
            <w:pPr>
              <w:spacing w:before="120" w:after="120"/>
              <w:rPr>
                <w:rFonts w:ascii="Calibri" w:hAnsi="Calibri" w:cs="Calibri"/>
              </w:rPr>
            </w:pPr>
            <w:r w:rsidRPr="005F6EB6">
              <w:rPr>
                <w:rFonts w:ascii="Calibri" w:hAnsi="Calibri" w:cs="Calibri"/>
                <w:b/>
              </w:rPr>
              <w:t>MAIN (CORE) DUTIES</w:t>
            </w:r>
          </w:p>
        </w:tc>
      </w:tr>
      <w:tr w:rsidR="001F5DF6" w:rsidRPr="005F6EB6" w:rsidTr="001F5DF6">
        <w:tblPrEx>
          <w:tblCellMar>
            <w:top w:w="0" w:type="dxa"/>
            <w:bottom w:w="0" w:type="dxa"/>
          </w:tblCellMar>
        </w:tblPrEx>
        <w:trPr>
          <w:jc w:val="center"/>
        </w:trPr>
        <w:tc>
          <w:tcPr>
            <w:tcW w:w="2269" w:type="dxa"/>
            <w:tcBorders>
              <w:top w:val="single" w:sz="4" w:space="0" w:color="auto"/>
            </w:tcBorders>
          </w:tcPr>
          <w:p w:rsidR="001F5DF6" w:rsidRPr="005F6EB6" w:rsidRDefault="001F5DF6" w:rsidP="00112E5B">
            <w:pPr>
              <w:rPr>
                <w:rFonts w:ascii="Calibri" w:hAnsi="Calibri" w:cs="Calibri"/>
                <w:b/>
              </w:rPr>
            </w:pPr>
            <w:r w:rsidRPr="005F6EB6">
              <w:rPr>
                <w:rFonts w:ascii="Calibri" w:hAnsi="Calibri" w:cs="Calibri"/>
                <w:b/>
              </w:rPr>
              <w:t>Key Duties</w:t>
            </w: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tc>
        <w:tc>
          <w:tcPr>
            <w:tcW w:w="8327" w:type="dxa"/>
            <w:tcBorders>
              <w:top w:val="single" w:sz="4" w:space="0" w:color="auto"/>
            </w:tcBorders>
          </w:tcPr>
          <w:p w:rsidR="001F5DF6" w:rsidRDefault="001F5DF6" w:rsidP="001F5DF6">
            <w:pPr>
              <w:numPr>
                <w:ilvl w:val="0"/>
                <w:numId w:val="15"/>
              </w:numPr>
              <w:rPr>
                <w:rFonts w:ascii="Calibri" w:hAnsi="Calibri"/>
              </w:rPr>
            </w:pPr>
            <w:r w:rsidRPr="0041617D">
              <w:rPr>
                <w:rFonts w:ascii="Calibri" w:hAnsi="Calibri"/>
              </w:rPr>
              <w:t>Providing administrative support to facilitate the delivery of the school’s Enhanced Arts Programme (EAPs)</w:t>
            </w:r>
          </w:p>
          <w:p w:rsidR="001F5DF6" w:rsidRPr="0041617D" w:rsidRDefault="001F5DF6" w:rsidP="001F5DF6">
            <w:pPr>
              <w:numPr>
                <w:ilvl w:val="0"/>
                <w:numId w:val="15"/>
              </w:numPr>
              <w:rPr>
                <w:rFonts w:ascii="Calibri" w:hAnsi="Calibri"/>
              </w:rPr>
            </w:pPr>
            <w:r w:rsidRPr="0041617D">
              <w:rPr>
                <w:rFonts w:ascii="Calibri" w:hAnsi="Calibri"/>
              </w:rPr>
              <w:t>Organising EAPs schedules, monitoring attendance, arranging auditions, contacting parents</w:t>
            </w:r>
          </w:p>
          <w:p w:rsidR="001F5DF6" w:rsidRPr="002E4C7B" w:rsidRDefault="001F5DF6" w:rsidP="001F5DF6">
            <w:pPr>
              <w:numPr>
                <w:ilvl w:val="0"/>
                <w:numId w:val="15"/>
              </w:numPr>
              <w:rPr>
                <w:rFonts w:ascii="Calibri" w:hAnsi="Calibri" w:cs="Calibri"/>
              </w:rPr>
            </w:pPr>
            <w:r>
              <w:rPr>
                <w:rFonts w:ascii="Calibri" w:hAnsi="Calibri" w:cs="Calibri"/>
                <w:sz w:val="24"/>
                <w:szCs w:val="24"/>
              </w:rPr>
              <w:t>Arranging timetables and payment for music lessons and ensuring students, teachers and parents are kept informed</w:t>
            </w:r>
            <w:r w:rsidRPr="005F6EB6">
              <w:rPr>
                <w:rFonts w:ascii="Calibri" w:hAnsi="Calibri"/>
              </w:rPr>
              <w:t xml:space="preserve"> </w:t>
            </w:r>
          </w:p>
          <w:p w:rsidR="001F5DF6" w:rsidRPr="00612870" w:rsidRDefault="001F5DF6" w:rsidP="001F5DF6">
            <w:pPr>
              <w:numPr>
                <w:ilvl w:val="0"/>
                <w:numId w:val="15"/>
              </w:numPr>
              <w:rPr>
                <w:rFonts w:ascii="Calibri" w:hAnsi="Calibri" w:cs="Calibri"/>
                <w:color w:val="000000"/>
              </w:rPr>
            </w:pPr>
            <w:r w:rsidRPr="00612870">
              <w:rPr>
                <w:rFonts w:ascii="Calibri" w:hAnsi="Calibri"/>
                <w:color w:val="000000"/>
              </w:rPr>
              <w:t>Completing paperwork for trips</w:t>
            </w:r>
          </w:p>
          <w:p w:rsidR="001F5DF6" w:rsidRPr="00612870" w:rsidRDefault="001F5DF6" w:rsidP="001F5DF6">
            <w:pPr>
              <w:numPr>
                <w:ilvl w:val="0"/>
                <w:numId w:val="15"/>
              </w:numPr>
              <w:rPr>
                <w:rFonts w:ascii="Calibri" w:hAnsi="Calibri" w:cs="Calibri"/>
                <w:color w:val="000000"/>
              </w:rPr>
            </w:pPr>
            <w:r>
              <w:rPr>
                <w:rFonts w:ascii="Calibri" w:hAnsi="Calibri" w:cs="Calibri"/>
                <w:color w:val="000000"/>
              </w:rPr>
              <w:t xml:space="preserve">Monitoring </w:t>
            </w:r>
            <w:proofErr w:type="spellStart"/>
            <w:r>
              <w:rPr>
                <w:rFonts w:ascii="Calibri" w:hAnsi="Calibri" w:cs="Calibri"/>
                <w:color w:val="000000"/>
              </w:rPr>
              <w:t>P</w:t>
            </w:r>
            <w:r w:rsidRPr="00612870">
              <w:rPr>
                <w:rFonts w:ascii="Calibri" w:hAnsi="Calibri" w:cs="Calibri"/>
                <w:color w:val="000000"/>
              </w:rPr>
              <w:t>arentpay</w:t>
            </w:r>
            <w:proofErr w:type="spellEnd"/>
            <w:r w:rsidRPr="00612870">
              <w:rPr>
                <w:rFonts w:ascii="Calibri" w:hAnsi="Calibri" w:cs="Calibri"/>
                <w:color w:val="000000"/>
              </w:rPr>
              <w:t>- ticket sales and money</w:t>
            </w:r>
          </w:p>
          <w:p w:rsidR="001F5DF6" w:rsidRPr="00612870" w:rsidRDefault="001F5DF6" w:rsidP="001F5DF6">
            <w:pPr>
              <w:numPr>
                <w:ilvl w:val="0"/>
                <w:numId w:val="15"/>
              </w:numPr>
              <w:rPr>
                <w:rFonts w:ascii="Calibri" w:hAnsi="Calibri" w:cs="Calibri"/>
                <w:color w:val="000000"/>
              </w:rPr>
            </w:pPr>
            <w:r w:rsidRPr="00612870">
              <w:rPr>
                <w:rFonts w:ascii="Calibri" w:hAnsi="Calibri" w:cs="Calibri"/>
                <w:color w:val="000000"/>
              </w:rPr>
              <w:t>Uploading resources to Firefly and sending out messages</w:t>
            </w:r>
          </w:p>
          <w:p w:rsidR="001F5DF6" w:rsidRPr="00612870" w:rsidRDefault="001F5DF6" w:rsidP="001F5DF6">
            <w:pPr>
              <w:numPr>
                <w:ilvl w:val="0"/>
                <w:numId w:val="15"/>
              </w:numPr>
              <w:rPr>
                <w:rFonts w:ascii="Calibri" w:hAnsi="Calibri" w:cs="Calibri"/>
                <w:color w:val="000000"/>
              </w:rPr>
            </w:pPr>
            <w:r w:rsidRPr="00612870">
              <w:rPr>
                <w:rFonts w:ascii="Calibri" w:hAnsi="Calibri" w:cs="Calibri"/>
                <w:color w:val="000000"/>
              </w:rPr>
              <w:t xml:space="preserve">Running technical aspects of rehearsals and shows- lighting, sound, video </w:t>
            </w:r>
            <w:proofErr w:type="spellStart"/>
            <w:r w:rsidRPr="00612870">
              <w:rPr>
                <w:rFonts w:ascii="Calibri" w:hAnsi="Calibri" w:cs="Calibri"/>
                <w:color w:val="000000"/>
              </w:rPr>
              <w:t>etc</w:t>
            </w:r>
            <w:proofErr w:type="spellEnd"/>
          </w:p>
          <w:p w:rsidR="001F5DF6" w:rsidRDefault="001F5DF6" w:rsidP="001F5DF6">
            <w:pPr>
              <w:numPr>
                <w:ilvl w:val="0"/>
                <w:numId w:val="15"/>
              </w:numPr>
              <w:rPr>
                <w:rFonts w:ascii="Calibri" w:hAnsi="Calibri" w:cs="Calibri"/>
              </w:rPr>
            </w:pPr>
            <w:r w:rsidRPr="0041617D">
              <w:rPr>
                <w:rFonts w:ascii="Calibri" w:hAnsi="Calibri" w:cs="Calibri"/>
              </w:rPr>
              <w:t>Maintaining an inventory of consumables and equipment</w:t>
            </w:r>
          </w:p>
          <w:p w:rsidR="001F5DF6" w:rsidRPr="0041617D" w:rsidRDefault="001F5DF6" w:rsidP="001F5DF6">
            <w:pPr>
              <w:numPr>
                <w:ilvl w:val="0"/>
                <w:numId w:val="15"/>
              </w:numPr>
              <w:rPr>
                <w:rFonts w:ascii="Calibri" w:hAnsi="Calibri" w:cs="Calibri"/>
              </w:rPr>
            </w:pPr>
            <w:r w:rsidRPr="0041617D">
              <w:rPr>
                <w:rFonts w:ascii="Calibri" w:hAnsi="Calibri" w:cs="Calibri"/>
              </w:rPr>
              <w:t>Stock control (monitoring the use of consumables)</w:t>
            </w:r>
          </w:p>
          <w:p w:rsidR="001F5DF6" w:rsidRDefault="001F5DF6" w:rsidP="001F5DF6">
            <w:pPr>
              <w:numPr>
                <w:ilvl w:val="0"/>
                <w:numId w:val="15"/>
              </w:numPr>
              <w:rPr>
                <w:rFonts w:ascii="Calibri" w:hAnsi="Calibri" w:cs="Calibri"/>
              </w:rPr>
            </w:pPr>
            <w:r w:rsidRPr="0041617D">
              <w:rPr>
                <w:rFonts w:ascii="Calibri" w:hAnsi="Calibri" w:cs="Calibri"/>
              </w:rPr>
              <w:t>Ordering, receiving and checking goods</w:t>
            </w:r>
          </w:p>
          <w:p w:rsidR="001F5DF6" w:rsidRPr="0041617D" w:rsidRDefault="001F5DF6" w:rsidP="001F5DF6">
            <w:pPr>
              <w:numPr>
                <w:ilvl w:val="0"/>
                <w:numId w:val="15"/>
              </w:numPr>
              <w:rPr>
                <w:rFonts w:ascii="Calibri" w:hAnsi="Calibri" w:cs="Calibri"/>
              </w:rPr>
            </w:pPr>
            <w:r w:rsidRPr="0041617D">
              <w:rPr>
                <w:rFonts w:ascii="Calibri" w:hAnsi="Calibri" w:cs="Calibri"/>
              </w:rPr>
              <w:t>Reprographic work (to include the production of work for classroom use)</w:t>
            </w:r>
          </w:p>
          <w:p w:rsidR="001F5DF6" w:rsidRPr="005F6EB6" w:rsidRDefault="001F5DF6" w:rsidP="001F5DF6">
            <w:pPr>
              <w:numPr>
                <w:ilvl w:val="0"/>
                <w:numId w:val="15"/>
              </w:numPr>
              <w:rPr>
                <w:rFonts w:ascii="Calibri" w:hAnsi="Calibri" w:cs="Calibri"/>
              </w:rPr>
            </w:pPr>
            <w:r w:rsidRPr="0041617D">
              <w:rPr>
                <w:rFonts w:ascii="Calibri" w:hAnsi="Calibri" w:cs="Calibri"/>
              </w:rPr>
              <w:t>Setting out and monitoring technical requirements for absent colleagues</w:t>
            </w: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rPr>
            </w:pPr>
          </w:p>
        </w:tc>
        <w:tc>
          <w:tcPr>
            <w:tcW w:w="8327" w:type="dxa"/>
          </w:tcPr>
          <w:p w:rsidR="001F5DF6" w:rsidRPr="005F6EB6" w:rsidRDefault="001F5DF6" w:rsidP="00112E5B">
            <w:pPr>
              <w:rPr>
                <w:rFonts w:ascii="Calibri" w:hAnsi="Calibri"/>
              </w:rPr>
            </w:pP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rPr>
            </w:pPr>
            <w:r>
              <w:rPr>
                <w:rFonts w:ascii="Calibri" w:hAnsi="Calibri" w:cs="Calibri"/>
                <w:b/>
              </w:rPr>
              <w:t>Additional</w:t>
            </w:r>
          </w:p>
        </w:tc>
        <w:tc>
          <w:tcPr>
            <w:tcW w:w="8327" w:type="dxa"/>
          </w:tcPr>
          <w:p w:rsidR="001F5DF6" w:rsidRPr="00C37E13" w:rsidRDefault="001F5DF6" w:rsidP="001F5DF6">
            <w:pPr>
              <w:numPr>
                <w:ilvl w:val="0"/>
                <w:numId w:val="19"/>
              </w:numPr>
              <w:rPr>
                <w:rFonts w:ascii="Calibri" w:hAnsi="Calibri"/>
              </w:rPr>
            </w:pPr>
            <w:r>
              <w:rPr>
                <w:rFonts w:ascii="Calibri" w:hAnsi="Calibri" w:cs="Calibri"/>
                <w:sz w:val="24"/>
                <w:szCs w:val="24"/>
              </w:rPr>
              <w:t>Trained to operate lighting and sound equipment</w:t>
            </w:r>
          </w:p>
          <w:p w:rsidR="001F5DF6" w:rsidRPr="00C37E13" w:rsidRDefault="001F5DF6" w:rsidP="001F5DF6">
            <w:pPr>
              <w:numPr>
                <w:ilvl w:val="0"/>
                <w:numId w:val="19"/>
              </w:numPr>
              <w:rPr>
                <w:rFonts w:ascii="Calibri" w:hAnsi="Calibri"/>
              </w:rPr>
            </w:pPr>
            <w:r>
              <w:rPr>
                <w:rFonts w:ascii="Calibri" w:hAnsi="Calibri" w:cs="Calibri"/>
                <w:sz w:val="24"/>
                <w:szCs w:val="24"/>
              </w:rPr>
              <w:t>Operating equipment for all school performances – stage management</w:t>
            </w:r>
          </w:p>
          <w:p w:rsidR="001F5DF6" w:rsidRDefault="001F5DF6" w:rsidP="001F5DF6">
            <w:pPr>
              <w:numPr>
                <w:ilvl w:val="0"/>
                <w:numId w:val="19"/>
              </w:numPr>
              <w:rPr>
                <w:rFonts w:ascii="Calibri" w:hAnsi="Calibri" w:cs="Calibri"/>
                <w:sz w:val="24"/>
                <w:szCs w:val="24"/>
              </w:rPr>
            </w:pPr>
            <w:r>
              <w:rPr>
                <w:rFonts w:ascii="Calibri" w:hAnsi="Calibri" w:cs="Calibri"/>
                <w:sz w:val="24"/>
                <w:szCs w:val="24"/>
              </w:rPr>
              <w:t>Selling tickets for school shows (operated online) \ organising seating plan</w:t>
            </w:r>
          </w:p>
          <w:p w:rsidR="001F5DF6" w:rsidRPr="005F6EB6" w:rsidRDefault="001F5DF6" w:rsidP="001F5DF6">
            <w:pPr>
              <w:numPr>
                <w:ilvl w:val="0"/>
                <w:numId w:val="19"/>
              </w:numPr>
              <w:rPr>
                <w:rFonts w:ascii="Calibri" w:hAnsi="Calibri"/>
              </w:rPr>
            </w:pPr>
            <w:r>
              <w:rPr>
                <w:rFonts w:ascii="Calibri" w:hAnsi="Calibri" w:cs="Calibri"/>
                <w:sz w:val="24"/>
                <w:szCs w:val="24"/>
              </w:rPr>
              <w:t>Maintaining an orderly and catalogued system of storage for equipment, music, props, costumes etc.</w:t>
            </w: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sz w:val="16"/>
                <w:szCs w:val="16"/>
              </w:rPr>
            </w:pPr>
          </w:p>
        </w:tc>
        <w:tc>
          <w:tcPr>
            <w:tcW w:w="8327" w:type="dxa"/>
          </w:tcPr>
          <w:p w:rsidR="001F5DF6" w:rsidRPr="005F6EB6" w:rsidRDefault="001F5DF6" w:rsidP="00112E5B">
            <w:pPr>
              <w:ind w:left="401" w:hanging="360"/>
              <w:rPr>
                <w:rFonts w:ascii="Calibri" w:hAnsi="Calibri" w:cs="Calibri"/>
                <w:sz w:val="16"/>
                <w:szCs w:val="16"/>
              </w:rPr>
            </w:pP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rPr>
            </w:pPr>
            <w:r>
              <w:rPr>
                <w:rFonts w:ascii="Calibri" w:hAnsi="Calibri" w:cs="Calibri"/>
                <w:b/>
              </w:rPr>
              <w:t>Quality Assurance</w:t>
            </w: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tc>
        <w:tc>
          <w:tcPr>
            <w:tcW w:w="8327" w:type="dxa"/>
          </w:tcPr>
          <w:p w:rsidR="001F5DF6" w:rsidRPr="002E4C7B" w:rsidRDefault="001F5DF6" w:rsidP="001F5DF6">
            <w:pPr>
              <w:numPr>
                <w:ilvl w:val="0"/>
                <w:numId w:val="17"/>
              </w:numPr>
              <w:tabs>
                <w:tab w:val="clear" w:pos="720"/>
              </w:tabs>
              <w:ind w:left="401"/>
              <w:rPr>
                <w:rFonts w:ascii="Calibri" w:hAnsi="Calibri"/>
                <w:sz w:val="24"/>
                <w:szCs w:val="24"/>
              </w:rPr>
            </w:pPr>
            <w:r w:rsidRPr="002E4C7B">
              <w:rPr>
                <w:rFonts w:ascii="Calibri" w:hAnsi="Calibri"/>
                <w:sz w:val="24"/>
                <w:szCs w:val="24"/>
              </w:rPr>
              <w:t xml:space="preserve">Maintaining satisfactory standards of health and safety across the </w:t>
            </w:r>
            <w:r>
              <w:rPr>
                <w:rFonts w:ascii="Calibri" w:hAnsi="Calibri"/>
                <w:sz w:val="24"/>
                <w:szCs w:val="24"/>
              </w:rPr>
              <w:t>Creative</w:t>
            </w:r>
            <w:r w:rsidRPr="002E4C7B">
              <w:rPr>
                <w:rFonts w:ascii="Calibri" w:hAnsi="Calibri"/>
                <w:sz w:val="24"/>
                <w:szCs w:val="24"/>
              </w:rPr>
              <w:t xml:space="preserve"> Arts Faculty</w:t>
            </w:r>
          </w:p>
          <w:p w:rsidR="001F5DF6" w:rsidRPr="00522FF1" w:rsidRDefault="001F5DF6" w:rsidP="001F5DF6">
            <w:pPr>
              <w:pStyle w:val="BodyTextIndent"/>
              <w:numPr>
                <w:ilvl w:val="0"/>
                <w:numId w:val="11"/>
              </w:numPr>
              <w:tabs>
                <w:tab w:val="clear" w:pos="360"/>
              </w:tabs>
              <w:ind w:left="401"/>
              <w:rPr>
                <w:rFonts w:ascii="Calibri" w:hAnsi="Calibri" w:cs="Calibri"/>
                <w:sz w:val="24"/>
                <w:szCs w:val="24"/>
                <w:lang w:val="en-GB" w:eastAsia="en-GB"/>
              </w:rPr>
            </w:pPr>
            <w:r w:rsidRPr="00522FF1">
              <w:rPr>
                <w:rFonts w:ascii="Calibri" w:hAnsi="Calibri"/>
                <w:sz w:val="24"/>
                <w:szCs w:val="24"/>
                <w:lang w:val="en-GB" w:eastAsia="en-GB"/>
              </w:rPr>
              <w:t>When undertaking any practical tasks, to ensure compliance with Health and Safety regulations and guidelines as set out in the school’s Health and Safety policy.</w:t>
            </w: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sz w:val="16"/>
                <w:szCs w:val="16"/>
              </w:rPr>
            </w:pPr>
          </w:p>
        </w:tc>
        <w:tc>
          <w:tcPr>
            <w:tcW w:w="8327" w:type="dxa"/>
          </w:tcPr>
          <w:p w:rsidR="001F5DF6" w:rsidRPr="002E4C7B" w:rsidRDefault="001F5DF6" w:rsidP="00112E5B">
            <w:pPr>
              <w:ind w:left="401" w:hanging="360"/>
              <w:jc w:val="both"/>
              <w:rPr>
                <w:rFonts w:ascii="Calibri" w:hAnsi="Calibri" w:cs="Calibri"/>
                <w:sz w:val="24"/>
                <w:szCs w:val="24"/>
              </w:rPr>
            </w:pP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rPr>
            </w:pPr>
            <w:r>
              <w:rPr>
                <w:rFonts w:ascii="Calibri" w:hAnsi="Calibri" w:cs="Calibri"/>
                <w:b/>
              </w:rPr>
              <w:t>Communications</w:t>
            </w: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tc>
        <w:tc>
          <w:tcPr>
            <w:tcW w:w="8327" w:type="dxa"/>
          </w:tcPr>
          <w:p w:rsidR="001F5DF6" w:rsidRPr="00522FF1" w:rsidRDefault="001F5DF6" w:rsidP="001F5DF6">
            <w:pPr>
              <w:pStyle w:val="BodyTextIndent"/>
              <w:numPr>
                <w:ilvl w:val="0"/>
                <w:numId w:val="18"/>
              </w:numPr>
              <w:ind w:left="401"/>
              <w:rPr>
                <w:rFonts w:ascii="Calibri" w:hAnsi="Calibri" w:cs="Arial"/>
                <w:sz w:val="24"/>
                <w:szCs w:val="24"/>
                <w:lang w:val="en-GB" w:eastAsia="en-GB"/>
              </w:rPr>
            </w:pPr>
            <w:r w:rsidRPr="00522FF1">
              <w:rPr>
                <w:rFonts w:ascii="Calibri" w:hAnsi="Calibri" w:cs="Arial"/>
                <w:sz w:val="24"/>
                <w:szCs w:val="24"/>
                <w:lang w:val="en-GB" w:eastAsia="en-GB"/>
              </w:rPr>
              <w:t>To communicate effectively with the parents of students as appropriate</w:t>
            </w:r>
          </w:p>
          <w:p w:rsidR="001F5DF6" w:rsidRPr="00522FF1" w:rsidRDefault="001F5DF6" w:rsidP="001F5DF6">
            <w:pPr>
              <w:pStyle w:val="BodyTextIndent"/>
              <w:numPr>
                <w:ilvl w:val="0"/>
                <w:numId w:val="18"/>
              </w:numPr>
              <w:ind w:left="401"/>
              <w:rPr>
                <w:rFonts w:ascii="Calibri" w:hAnsi="Calibri" w:cs="Arial"/>
                <w:sz w:val="24"/>
                <w:szCs w:val="24"/>
                <w:lang w:val="en-GB" w:eastAsia="en-GB"/>
              </w:rPr>
            </w:pPr>
            <w:r w:rsidRPr="00522FF1">
              <w:rPr>
                <w:rFonts w:ascii="Calibri" w:hAnsi="Calibri" w:cs="Arial"/>
                <w:sz w:val="24"/>
                <w:szCs w:val="24"/>
                <w:lang w:val="en-GB" w:eastAsia="en-GB"/>
              </w:rPr>
              <w:t>Where appropriate, to communicate and co-operate with persons or bodies outside the school</w:t>
            </w:r>
          </w:p>
          <w:p w:rsidR="001F5DF6" w:rsidRPr="00522FF1" w:rsidRDefault="001F5DF6" w:rsidP="001F5DF6">
            <w:pPr>
              <w:pStyle w:val="BodyTextIndent"/>
              <w:numPr>
                <w:ilvl w:val="0"/>
                <w:numId w:val="18"/>
              </w:numPr>
              <w:ind w:left="401"/>
              <w:rPr>
                <w:rFonts w:ascii="Calibri" w:hAnsi="Calibri" w:cs="Arial"/>
                <w:sz w:val="24"/>
                <w:szCs w:val="24"/>
                <w:lang w:val="en-GB" w:eastAsia="en-GB"/>
              </w:rPr>
            </w:pPr>
            <w:r w:rsidRPr="00522FF1">
              <w:rPr>
                <w:rFonts w:ascii="Calibri" w:hAnsi="Calibri" w:cs="Arial"/>
                <w:sz w:val="24"/>
                <w:szCs w:val="24"/>
                <w:lang w:val="en-GB" w:eastAsia="en-GB"/>
              </w:rPr>
              <w:t>To follow agreed policies for communications in the school</w:t>
            </w:r>
          </w:p>
          <w:p w:rsidR="001F5DF6" w:rsidRPr="002E4C7B" w:rsidRDefault="001F5DF6" w:rsidP="001F5DF6">
            <w:pPr>
              <w:numPr>
                <w:ilvl w:val="0"/>
                <w:numId w:val="18"/>
              </w:numPr>
              <w:ind w:left="401"/>
              <w:rPr>
                <w:rFonts w:ascii="Calibri" w:hAnsi="Calibri" w:cs="Calibri"/>
                <w:sz w:val="24"/>
                <w:szCs w:val="24"/>
              </w:rPr>
            </w:pPr>
            <w:r w:rsidRPr="002E4C7B">
              <w:rPr>
                <w:rFonts w:ascii="Calibri" w:hAnsi="Calibri" w:cs="Arial"/>
                <w:sz w:val="24"/>
                <w:szCs w:val="24"/>
              </w:rPr>
              <w:t>Attend meetings according to the school’s Directed Time Policy</w:t>
            </w:r>
          </w:p>
          <w:p w:rsidR="001F5DF6" w:rsidRPr="002E4C7B" w:rsidRDefault="001F5DF6" w:rsidP="001F5DF6">
            <w:pPr>
              <w:numPr>
                <w:ilvl w:val="0"/>
                <w:numId w:val="17"/>
              </w:numPr>
              <w:tabs>
                <w:tab w:val="clear" w:pos="720"/>
              </w:tabs>
              <w:ind w:left="401"/>
              <w:rPr>
                <w:rFonts w:ascii="Calibri" w:hAnsi="Calibri" w:cs="Calibri"/>
                <w:sz w:val="24"/>
                <w:szCs w:val="24"/>
              </w:rPr>
            </w:pPr>
            <w:r w:rsidRPr="002E4C7B">
              <w:rPr>
                <w:rFonts w:ascii="Calibri" w:hAnsi="Calibri"/>
                <w:sz w:val="24"/>
                <w:szCs w:val="24"/>
              </w:rPr>
              <w:t xml:space="preserve">Attending meetings with </w:t>
            </w:r>
            <w:r>
              <w:rPr>
                <w:rFonts w:ascii="Calibri" w:hAnsi="Calibri"/>
                <w:sz w:val="24"/>
                <w:szCs w:val="24"/>
              </w:rPr>
              <w:t>staff from the Creative</w:t>
            </w:r>
            <w:r w:rsidRPr="002E4C7B">
              <w:rPr>
                <w:rFonts w:ascii="Calibri" w:hAnsi="Calibri"/>
                <w:sz w:val="24"/>
                <w:szCs w:val="24"/>
              </w:rPr>
              <w:t xml:space="preserve"> Arts Faculty in order to plan and co-ordinate events</w:t>
            </w:r>
          </w:p>
        </w:tc>
      </w:tr>
      <w:tr w:rsidR="001F5DF6" w:rsidRPr="005F6EB6" w:rsidTr="00112E5B">
        <w:tblPrEx>
          <w:tblCellMar>
            <w:top w:w="0" w:type="dxa"/>
            <w:bottom w:w="0" w:type="dxa"/>
          </w:tblCellMar>
        </w:tblPrEx>
        <w:trPr>
          <w:trHeight w:val="166"/>
          <w:jc w:val="center"/>
        </w:trPr>
        <w:tc>
          <w:tcPr>
            <w:tcW w:w="2269" w:type="dxa"/>
          </w:tcPr>
          <w:p w:rsidR="001F5DF6" w:rsidRPr="005F6EB6" w:rsidRDefault="001F5DF6" w:rsidP="00112E5B">
            <w:pPr>
              <w:rPr>
                <w:rFonts w:ascii="Calibri" w:hAnsi="Calibri" w:cs="Calibri"/>
                <w:b/>
              </w:rPr>
            </w:pPr>
          </w:p>
        </w:tc>
        <w:tc>
          <w:tcPr>
            <w:tcW w:w="8327" w:type="dxa"/>
          </w:tcPr>
          <w:p w:rsidR="001F5DF6" w:rsidRPr="00522FF1" w:rsidRDefault="001F5DF6" w:rsidP="00112E5B">
            <w:pPr>
              <w:pStyle w:val="BodyTextIndent"/>
              <w:ind w:left="41" w:firstLine="0"/>
              <w:rPr>
                <w:rFonts w:ascii="Calibri" w:hAnsi="Calibri" w:cs="Arial"/>
                <w:szCs w:val="22"/>
                <w:lang w:val="en-GB" w:eastAsia="en-GB"/>
              </w:rPr>
            </w:pPr>
          </w:p>
        </w:tc>
      </w:tr>
      <w:tr w:rsidR="001F5DF6" w:rsidRPr="005F6EB6" w:rsidTr="00112E5B">
        <w:tblPrEx>
          <w:tblCellMar>
            <w:top w:w="0" w:type="dxa"/>
            <w:bottom w:w="0" w:type="dxa"/>
          </w:tblCellMar>
        </w:tblPrEx>
        <w:trPr>
          <w:jc w:val="center"/>
        </w:trPr>
        <w:tc>
          <w:tcPr>
            <w:tcW w:w="2269" w:type="dxa"/>
          </w:tcPr>
          <w:p w:rsidR="001F5DF6" w:rsidRDefault="001F5DF6" w:rsidP="00112E5B">
            <w:pPr>
              <w:rPr>
                <w:rFonts w:ascii="Calibri" w:hAnsi="Calibri" w:cs="Calibri"/>
                <w:b/>
              </w:rPr>
            </w:pPr>
            <w:r>
              <w:rPr>
                <w:rFonts w:ascii="Calibri" w:hAnsi="Calibri" w:cs="Calibri"/>
                <w:b/>
              </w:rPr>
              <w:t>EAPs</w:t>
            </w:r>
          </w:p>
          <w:p w:rsidR="001F5DF6" w:rsidRPr="005F6EB6" w:rsidRDefault="001F5DF6" w:rsidP="00112E5B">
            <w:pPr>
              <w:rPr>
                <w:rFonts w:ascii="Calibri" w:hAnsi="Calibri" w:cs="Calibri"/>
                <w:b/>
              </w:rPr>
            </w:pPr>
            <w:r>
              <w:rPr>
                <w:rFonts w:ascii="Calibri" w:hAnsi="Calibri" w:cs="Calibri"/>
                <w:b/>
              </w:rPr>
              <w:t xml:space="preserve">(Enhanced Arts </w:t>
            </w:r>
            <w:proofErr w:type="spellStart"/>
            <w:r>
              <w:rPr>
                <w:rFonts w:ascii="Calibri" w:hAnsi="Calibri" w:cs="Calibri"/>
                <w:b/>
              </w:rPr>
              <w:t>Porgramme</w:t>
            </w:r>
            <w:proofErr w:type="spellEnd"/>
            <w:r>
              <w:rPr>
                <w:rFonts w:ascii="Calibri" w:hAnsi="Calibri" w:cs="Calibri"/>
                <w:b/>
              </w:rPr>
              <w:t>)</w:t>
            </w:r>
          </w:p>
        </w:tc>
        <w:tc>
          <w:tcPr>
            <w:tcW w:w="8327" w:type="dxa"/>
          </w:tcPr>
          <w:p w:rsidR="001F5DF6" w:rsidRDefault="001F5DF6" w:rsidP="001F5DF6">
            <w:pPr>
              <w:numPr>
                <w:ilvl w:val="0"/>
                <w:numId w:val="18"/>
              </w:numPr>
              <w:rPr>
                <w:rFonts w:ascii="Calibri" w:hAnsi="Calibri" w:cs="Calibri"/>
                <w:sz w:val="24"/>
                <w:szCs w:val="24"/>
              </w:rPr>
            </w:pPr>
            <w:r>
              <w:rPr>
                <w:rFonts w:ascii="Calibri" w:hAnsi="Calibri" w:cs="Calibri"/>
                <w:sz w:val="24"/>
                <w:szCs w:val="24"/>
              </w:rPr>
              <w:t>Ensuring students’ contracts are up to date</w:t>
            </w:r>
          </w:p>
          <w:p w:rsidR="001F5DF6" w:rsidRDefault="001F5DF6" w:rsidP="001F5DF6">
            <w:pPr>
              <w:numPr>
                <w:ilvl w:val="0"/>
                <w:numId w:val="18"/>
              </w:numPr>
              <w:rPr>
                <w:rFonts w:ascii="Calibri" w:hAnsi="Calibri" w:cs="Calibri"/>
                <w:sz w:val="24"/>
                <w:szCs w:val="24"/>
              </w:rPr>
            </w:pPr>
            <w:r>
              <w:rPr>
                <w:rFonts w:ascii="Calibri" w:hAnsi="Calibri" w:cs="Calibri"/>
                <w:sz w:val="24"/>
                <w:szCs w:val="24"/>
              </w:rPr>
              <w:t>Keeping up to date records</w:t>
            </w:r>
          </w:p>
          <w:p w:rsidR="001F5DF6" w:rsidRDefault="001F5DF6" w:rsidP="001F5DF6">
            <w:pPr>
              <w:numPr>
                <w:ilvl w:val="0"/>
                <w:numId w:val="18"/>
              </w:numPr>
              <w:rPr>
                <w:rFonts w:ascii="Calibri" w:hAnsi="Calibri" w:cs="Calibri"/>
                <w:sz w:val="24"/>
                <w:szCs w:val="24"/>
              </w:rPr>
            </w:pPr>
            <w:r>
              <w:rPr>
                <w:rFonts w:ascii="Calibri" w:hAnsi="Calibri" w:cs="Calibri"/>
                <w:sz w:val="24"/>
                <w:szCs w:val="24"/>
              </w:rPr>
              <w:t xml:space="preserve">Organising audition days (including inviting </w:t>
            </w:r>
            <w:proofErr w:type="spellStart"/>
            <w:r>
              <w:rPr>
                <w:rFonts w:ascii="Calibri" w:hAnsi="Calibri" w:cs="Calibri"/>
                <w:sz w:val="24"/>
                <w:szCs w:val="24"/>
              </w:rPr>
              <w:t>auditionees</w:t>
            </w:r>
            <w:proofErr w:type="spellEnd"/>
            <w:r>
              <w:rPr>
                <w:rFonts w:ascii="Calibri" w:hAnsi="Calibri" w:cs="Calibri"/>
                <w:sz w:val="24"/>
                <w:szCs w:val="24"/>
              </w:rPr>
              <w:t>)</w:t>
            </w:r>
          </w:p>
          <w:p w:rsidR="001F5DF6" w:rsidRDefault="001F5DF6" w:rsidP="001F5DF6">
            <w:pPr>
              <w:numPr>
                <w:ilvl w:val="0"/>
                <w:numId w:val="18"/>
              </w:numPr>
              <w:rPr>
                <w:rFonts w:ascii="Calibri" w:hAnsi="Calibri" w:cs="Calibri"/>
                <w:sz w:val="24"/>
                <w:szCs w:val="24"/>
              </w:rPr>
            </w:pPr>
            <w:r>
              <w:rPr>
                <w:rFonts w:ascii="Calibri" w:hAnsi="Calibri" w:cs="Calibri"/>
                <w:sz w:val="24"/>
                <w:szCs w:val="24"/>
              </w:rPr>
              <w:t xml:space="preserve">Contacting </w:t>
            </w:r>
            <w:proofErr w:type="spellStart"/>
            <w:r>
              <w:rPr>
                <w:rFonts w:ascii="Calibri" w:hAnsi="Calibri" w:cs="Calibri"/>
                <w:sz w:val="24"/>
                <w:szCs w:val="24"/>
              </w:rPr>
              <w:t>auditionees</w:t>
            </w:r>
            <w:proofErr w:type="spellEnd"/>
            <w:r>
              <w:rPr>
                <w:rFonts w:ascii="Calibri" w:hAnsi="Calibri" w:cs="Calibri"/>
                <w:sz w:val="24"/>
                <w:szCs w:val="24"/>
              </w:rPr>
              <w:t xml:space="preserve"> with results</w:t>
            </w:r>
          </w:p>
          <w:p w:rsidR="001F5DF6" w:rsidRDefault="001F5DF6" w:rsidP="001F5DF6">
            <w:pPr>
              <w:numPr>
                <w:ilvl w:val="0"/>
                <w:numId w:val="18"/>
              </w:numPr>
              <w:rPr>
                <w:rFonts w:ascii="Calibri" w:hAnsi="Calibri" w:cs="Calibri"/>
                <w:sz w:val="24"/>
                <w:szCs w:val="24"/>
              </w:rPr>
            </w:pPr>
            <w:r>
              <w:rPr>
                <w:rFonts w:ascii="Calibri" w:hAnsi="Calibri" w:cs="Calibri"/>
                <w:sz w:val="24"/>
                <w:szCs w:val="24"/>
              </w:rPr>
              <w:t>Ordering T-Shirts and hoodies</w:t>
            </w:r>
          </w:p>
          <w:p w:rsidR="001F5DF6" w:rsidRPr="00C37E13" w:rsidRDefault="001F5DF6" w:rsidP="001F5DF6">
            <w:pPr>
              <w:numPr>
                <w:ilvl w:val="0"/>
                <w:numId w:val="18"/>
              </w:numPr>
              <w:rPr>
                <w:rFonts w:ascii="Calibri" w:hAnsi="Calibri" w:cs="Calibri"/>
                <w:sz w:val="24"/>
                <w:szCs w:val="24"/>
              </w:rPr>
            </w:pPr>
            <w:r>
              <w:rPr>
                <w:rFonts w:ascii="Calibri" w:hAnsi="Calibri" w:cs="Calibri"/>
                <w:sz w:val="24"/>
                <w:szCs w:val="24"/>
              </w:rPr>
              <w:t>Updating brochure and application form</w:t>
            </w: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sz w:val="16"/>
                <w:szCs w:val="16"/>
              </w:rPr>
            </w:pPr>
          </w:p>
        </w:tc>
        <w:tc>
          <w:tcPr>
            <w:tcW w:w="8327" w:type="dxa"/>
          </w:tcPr>
          <w:p w:rsidR="001F5DF6" w:rsidRPr="005F6EB6" w:rsidRDefault="001F5DF6" w:rsidP="00112E5B">
            <w:pPr>
              <w:ind w:left="401" w:hanging="360"/>
              <w:jc w:val="both"/>
              <w:rPr>
                <w:rFonts w:ascii="Calibri" w:hAnsi="Calibri" w:cs="Calibri"/>
                <w:sz w:val="16"/>
                <w:szCs w:val="16"/>
              </w:rPr>
            </w:pP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rPr>
            </w:pPr>
            <w:r w:rsidRPr="005F6EB6">
              <w:rPr>
                <w:rFonts w:ascii="Calibri" w:hAnsi="Calibri" w:cs="Calibri"/>
                <w:b/>
              </w:rPr>
              <w:t>Marketing and L</w:t>
            </w:r>
            <w:r>
              <w:rPr>
                <w:rFonts w:ascii="Calibri" w:hAnsi="Calibri" w:cs="Calibri"/>
                <w:b/>
              </w:rPr>
              <w:t>iaison</w:t>
            </w:r>
          </w:p>
          <w:p w:rsidR="001F5DF6" w:rsidRPr="005F6EB6" w:rsidRDefault="001F5DF6" w:rsidP="00112E5B">
            <w:pPr>
              <w:rPr>
                <w:rFonts w:ascii="Calibri" w:hAnsi="Calibri" w:cs="Calibri"/>
                <w:b/>
              </w:rPr>
            </w:pPr>
          </w:p>
        </w:tc>
        <w:tc>
          <w:tcPr>
            <w:tcW w:w="8327" w:type="dxa"/>
          </w:tcPr>
          <w:p w:rsidR="001F5DF6" w:rsidRPr="00A0456B" w:rsidRDefault="001F5DF6" w:rsidP="001F5DF6">
            <w:pPr>
              <w:numPr>
                <w:ilvl w:val="0"/>
                <w:numId w:val="16"/>
              </w:numPr>
              <w:tabs>
                <w:tab w:val="clear" w:pos="720"/>
              </w:tabs>
              <w:ind w:left="401"/>
              <w:rPr>
                <w:rFonts w:ascii="Calibri" w:hAnsi="Calibri"/>
                <w:sz w:val="24"/>
                <w:szCs w:val="24"/>
              </w:rPr>
            </w:pPr>
            <w:r w:rsidRPr="00A0456B">
              <w:rPr>
                <w:rFonts w:ascii="Calibri" w:hAnsi="Calibri"/>
                <w:sz w:val="24"/>
                <w:szCs w:val="24"/>
              </w:rPr>
              <w:t xml:space="preserve">Ensuring high quality promotional materials for all exhibitions and performances across the </w:t>
            </w:r>
            <w:r>
              <w:rPr>
                <w:rFonts w:ascii="Calibri" w:hAnsi="Calibri"/>
                <w:sz w:val="24"/>
                <w:szCs w:val="24"/>
              </w:rPr>
              <w:t>Creative</w:t>
            </w:r>
            <w:r w:rsidRPr="00A0456B">
              <w:rPr>
                <w:rFonts w:ascii="Calibri" w:hAnsi="Calibri"/>
                <w:sz w:val="24"/>
                <w:szCs w:val="24"/>
              </w:rPr>
              <w:t xml:space="preserve"> Arts Faculty</w:t>
            </w:r>
          </w:p>
          <w:p w:rsidR="001F5DF6" w:rsidRPr="00522FF1" w:rsidRDefault="001F5DF6" w:rsidP="001F5DF6">
            <w:pPr>
              <w:pStyle w:val="BodyTextIndent"/>
              <w:numPr>
                <w:ilvl w:val="0"/>
                <w:numId w:val="12"/>
              </w:numPr>
              <w:tabs>
                <w:tab w:val="clear" w:pos="360"/>
              </w:tabs>
              <w:ind w:left="401"/>
              <w:rPr>
                <w:rFonts w:ascii="Calibri" w:hAnsi="Calibri" w:cs="Calibri"/>
                <w:sz w:val="24"/>
                <w:szCs w:val="24"/>
                <w:lang w:val="en-GB" w:eastAsia="en-GB"/>
              </w:rPr>
            </w:pPr>
            <w:r w:rsidRPr="00522FF1">
              <w:rPr>
                <w:rFonts w:ascii="Calibri" w:hAnsi="Calibri"/>
                <w:sz w:val="24"/>
                <w:szCs w:val="24"/>
                <w:lang w:val="en-GB" w:eastAsia="en-GB"/>
              </w:rPr>
              <w:t>Enhanced Arts Programme: production of materials, organisation of the EAPS audition process and communication with EAPS students regarding rehearsals and performances</w:t>
            </w:r>
          </w:p>
          <w:p w:rsidR="001F5DF6" w:rsidRPr="00A0456B" w:rsidRDefault="001F5DF6" w:rsidP="001F5DF6">
            <w:pPr>
              <w:numPr>
                <w:ilvl w:val="0"/>
                <w:numId w:val="17"/>
              </w:numPr>
              <w:tabs>
                <w:tab w:val="clear" w:pos="720"/>
              </w:tabs>
              <w:ind w:left="401"/>
              <w:rPr>
                <w:rFonts w:ascii="Calibri" w:hAnsi="Calibri" w:cs="Calibri"/>
                <w:sz w:val="24"/>
                <w:szCs w:val="24"/>
              </w:rPr>
            </w:pPr>
            <w:r w:rsidRPr="00A0456B">
              <w:rPr>
                <w:rFonts w:ascii="Calibri" w:hAnsi="Calibri"/>
                <w:sz w:val="24"/>
                <w:szCs w:val="24"/>
              </w:rPr>
              <w:lastRenderedPageBreak/>
              <w:t xml:space="preserve">Developing community links within the Arts </w:t>
            </w: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sz w:val="16"/>
                <w:szCs w:val="16"/>
              </w:rPr>
            </w:pPr>
          </w:p>
        </w:tc>
        <w:tc>
          <w:tcPr>
            <w:tcW w:w="8327" w:type="dxa"/>
          </w:tcPr>
          <w:p w:rsidR="001F5DF6" w:rsidRPr="00A0456B" w:rsidRDefault="001F5DF6" w:rsidP="00112E5B">
            <w:pPr>
              <w:jc w:val="both"/>
              <w:rPr>
                <w:rFonts w:ascii="Calibri" w:hAnsi="Calibri" w:cs="Calibri"/>
                <w:sz w:val="24"/>
                <w:szCs w:val="24"/>
              </w:rPr>
            </w:pP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rPr>
            </w:pPr>
            <w:r>
              <w:rPr>
                <w:rFonts w:ascii="Calibri" w:hAnsi="Calibri" w:cs="Calibri"/>
                <w:b/>
              </w:rPr>
              <w:t>Management of Resources</w:t>
            </w: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tc>
        <w:tc>
          <w:tcPr>
            <w:tcW w:w="8327" w:type="dxa"/>
            <w:tcBorders>
              <w:bottom w:val="single" w:sz="4" w:space="0" w:color="auto"/>
            </w:tcBorders>
          </w:tcPr>
          <w:p w:rsidR="001F5DF6" w:rsidRPr="00A0456B" w:rsidRDefault="001F5DF6" w:rsidP="001F5DF6">
            <w:pPr>
              <w:numPr>
                <w:ilvl w:val="0"/>
                <w:numId w:val="12"/>
              </w:numPr>
              <w:tabs>
                <w:tab w:val="clear" w:pos="360"/>
              </w:tabs>
              <w:ind w:left="401" w:hanging="401"/>
              <w:rPr>
                <w:rFonts w:ascii="Calibri" w:hAnsi="Calibri" w:cs="Arial"/>
                <w:sz w:val="24"/>
                <w:szCs w:val="24"/>
              </w:rPr>
            </w:pPr>
            <w:r>
              <w:rPr>
                <w:rFonts w:ascii="Calibri" w:hAnsi="Calibri" w:cs="Arial"/>
                <w:sz w:val="24"/>
                <w:szCs w:val="24"/>
              </w:rPr>
              <w:t>Contributing</w:t>
            </w:r>
            <w:r w:rsidRPr="00A0456B">
              <w:rPr>
                <w:rFonts w:ascii="Calibri" w:hAnsi="Calibri" w:cs="Arial"/>
                <w:sz w:val="24"/>
                <w:szCs w:val="24"/>
              </w:rPr>
              <w:t xml:space="preserve"> to the process of the ordering and allocation of equipment and materials</w:t>
            </w:r>
          </w:p>
          <w:p w:rsidR="001F5DF6" w:rsidRPr="00A0456B" w:rsidRDefault="001F5DF6" w:rsidP="001F5DF6">
            <w:pPr>
              <w:numPr>
                <w:ilvl w:val="0"/>
                <w:numId w:val="12"/>
              </w:numPr>
              <w:tabs>
                <w:tab w:val="clear" w:pos="360"/>
              </w:tabs>
              <w:ind w:left="401" w:hanging="401"/>
              <w:rPr>
                <w:rFonts w:ascii="Calibri" w:hAnsi="Calibri" w:cs="Arial"/>
                <w:sz w:val="24"/>
                <w:szCs w:val="24"/>
              </w:rPr>
            </w:pPr>
            <w:r>
              <w:rPr>
                <w:rFonts w:ascii="Calibri" w:hAnsi="Calibri" w:cs="Arial"/>
                <w:sz w:val="24"/>
                <w:szCs w:val="24"/>
              </w:rPr>
              <w:t>A</w:t>
            </w:r>
            <w:r w:rsidRPr="00A0456B">
              <w:rPr>
                <w:rFonts w:ascii="Calibri" w:hAnsi="Calibri" w:cs="Arial"/>
                <w:sz w:val="24"/>
                <w:szCs w:val="24"/>
              </w:rPr>
              <w:t>ssist</w:t>
            </w:r>
            <w:r>
              <w:rPr>
                <w:rFonts w:ascii="Calibri" w:hAnsi="Calibri" w:cs="Arial"/>
                <w:sz w:val="24"/>
                <w:szCs w:val="24"/>
              </w:rPr>
              <w:t>ing the Head of Faculty in</w:t>
            </w:r>
            <w:r w:rsidRPr="00A0456B">
              <w:rPr>
                <w:rFonts w:ascii="Calibri" w:hAnsi="Calibri" w:cs="Arial"/>
                <w:sz w:val="24"/>
                <w:szCs w:val="24"/>
              </w:rPr>
              <w:t xml:space="preserve"> identify</w:t>
            </w:r>
            <w:r>
              <w:rPr>
                <w:rFonts w:ascii="Calibri" w:hAnsi="Calibri" w:cs="Arial"/>
                <w:sz w:val="24"/>
                <w:szCs w:val="24"/>
              </w:rPr>
              <w:t>ing</w:t>
            </w:r>
            <w:r w:rsidRPr="00A0456B">
              <w:rPr>
                <w:rFonts w:ascii="Calibri" w:hAnsi="Calibri" w:cs="Arial"/>
                <w:sz w:val="24"/>
                <w:szCs w:val="24"/>
              </w:rPr>
              <w:t xml:space="preserve"> resource needs and to contribute to the efficient and effective use of resources</w:t>
            </w:r>
          </w:p>
          <w:p w:rsidR="001F5DF6" w:rsidRPr="00A0456B" w:rsidRDefault="001F5DF6" w:rsidP="001F5DF6">
            <w:pPr>
              <w:numPr>
                <w:ilvl w:val="0"/>
                <w:numId w:val="12"/>
              </w:numPr>
              <w:tabs>
                <w:tab w:val="clear" w:pos="360"/>
              </w:tabs>
              <w:ind w:left="401" w:hanging="401"/>
              <w:rPr>
                <w:rFonts w:ascii="Calibri" w:hAnsi="Calibri" w:cs="Calibri"/>
                <w:sz w:val="24"/>
                <w:szCs w:val="24"/>
              </w:rPr>
            </w:pPr>
            <w:r>
              <w:rPr>
                <w:rFonts w:ascii="Calibri" w:hAnsi="Calibri" w:cs="Arial"/>
                <w:sz w:val="24"/>
                <w:szCs w:val="24"/>
              </w:rPr>
              <w:t>Co-operating</w:t>
            </w:r>
            <w:r w:rsidRPr="00A0456B">
              <w:rPr>
                <w:rFonts w:ascii="Calibri" w:hAnsi="Calibri" w:cs="Arial"/>
                <w:sz w:val="24"/>
                <w:szCs w:val="24"/>
              </w:rPr>
              <w:t xml:space="preserve"> with other staff to ensure a sharing and effective usage of resources to the benefit of the School, faculty and the students</w:t>
            </w: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sz w:val="16"/>
                <w:szCs w:val="16"/>
              </w:rPr>
            </w:pPr>
          </w:p>
        </w:tc>
        <w:tc>
          <w:tcPr>
            <w:tcW w:w="8327" w:type="dxa"/>
          </w:tcPr>
          <w:p w:rsidR="001F5DF6" w:rsidRPr="005F6EB6" w:rsidRDefault="001F5DF6" w:rsidP="00112E5B">
            <w:pPr>
              <w:rPr>
                <w:rFonts w:ascii="Calibri" w:hAnsi="Calibri"/>
                <w:sz w:val="16"/>
                <w:szCs w:val="16"/>
              </w:rPr>
            </w:pPr>
          </w:p>
        </w:tc>
      </w:tr>
      <w:tr w:rsidR="001F5DF6" w:rsidRPr="005F6EB6" w:rsidTr="00112E5B">
        <w:tblPrEx>
          <w:tblCellMar>
            <w:top w:w="0" w:type="dxa"/>
            <w:bottom w:w="0" w:type="dxa"/>
          </w:tblCellMar>
        </w:tblPrEx>
        <w:trPr>
          <w:jc w:val="center"/>
        </w:trPr>
        <w:tc>
          <w:tcPr>
            <w:tcW w:w="2269" w:type="dxa"/>
          </w:tcPr>
          <w:p w:rsidR="001F5DF6" w:rsidRPr="005F6EB6" w:rsidRDefault="001F5DF6" w:rsidP="00112E5B">
            <w:pPr>
              <w:rPr>
                <w:rFonts w:ascii="Calibri" w:hAnsi="Calibri" w:cs="Calibri"/>
                <w:b/>
              </w:rPr>
            </w:pPr>
            <w:r>
              <w:rPr>
                <w:rFonts w:ascii="Calibri" w:hAnsi="Calibri" w:cs="Calibri"/>
                <w:b/>
              </w:rPr>
              <w:t>Flexibility</w:t>
            </w:r>
          </w:p>
          <w:p w:rsidR="001F5DF6" w:rsidRPr="005F6EB6" w:rsidRDefault="001F5DF6" w:rsidP="00112E5B">
            <w:pPr>
              <w:rPr>
                <w:rFonts w:ascii="Calibri" w:hAnsi="Calibri" w:cs="Calibri"/>
                <w:b/>
              </w:rPr>
            </w:pPr>
          </w:p>
          <w:p w:rsidR="001F5DF6" w:rsidRPr="005F6EB6" w:rsidRDefault="001F5DF6" w:rsidP="00112E5B">
            <w:pPr>
              <w:rPr>
                <w:rFonts w:ascii="Calibri" w:hAnsi="Calibri" w:cs="Calibri"/>
                <w:b/>
              </w:rPr>
            </w:pPr>
          </w:p>
        </w:tc>
        <w:tc>
          <w:tcPr>
            <w:tcW w:w="8327" w:type="dxa"/>
          </w:tcPr>
          <w:p w:rsidR="001F5DF6" w:rsidRPr="005F6EB6" w:rsidRDefault="001F5DF6" w:rsidP="001F5DF6">
            <w:pPr>
              <w:numPr>
                <w:ilvl w:val="0"/>
                <w:numId w:val="10"/>
              </w:numPr>
              <w:tabs>
                <w:tab w:val="clear" w:pos="360"/>
              </w:tabs>
              <w:ind w:left="401" w:hanging="401"/>
              <w:rPr>
                <w:rFonts w:ascii="Calibri" w:hAnsi="Calibri" w:cs="Calibri"/>
              </w:rPr>
            </w:pPr>
            <w:r w:rsidRPr="005F6EB6">
              <w:rPr>
                <w:rFonts w:ascii="Calibri" w:hAnsi="Calibri"/>
              </w:rPr>
              <w:t xml:space="preserve">In order to deliver services effectively, a degree of flexibility is needed and the </w:t>
            </w:r>
            <w:proofErr w:type="spellStart"/>
            <w:r w:rsidRPr="005F6EB6">
              <w:rPr>
                <w:rFonts w:ascii="Calibri" w:hAnsi="Calibri"/>
              </w:rPr>
              <w:t>postholder</w:t>
            </w:r>
            <w:proofErr w:type="spellEnd"/>
            <w:r w:rsidRPr="005F6EB6">
              <w:rPr>
                <w:rFonts w:ascii="Calibri" w:hAnsi="Calibri"/>
              </w:rPr>
              <w:t xml:space="preserve"> may be required to perform work not specifically referred to above.  Such duties, however, will fall within the scope of the post, at the appropriate level</w:t>
            </w:r>
          </w:p>
        </w:tc>
      </w:tr>
      <w:tr w:rsidR="001F5DF6" w:rsidRPr="005F6EB6" w:rsidTr="00112E5B">
        <w:tblPrEx>
          <w:tblCellMar>
            <w:top w:w="0" w:type="dxa"/>
            <w:bottom w:w="0" w:type="dxa"/>
          </w:tblCellMar>
        </w:tblPrEx>
        <w:trPr>
          <w:jc w:val="center"/>
        </w:trPr>
        <w:tc>
          <w:tcPr>
            <w:tcW w:w="2269" w:type="dxa"/>
            <w:tcBorders>
              <w:bottom w:val="single" w:sz="4" w:space="0" w:color="auto"/>
            </w:tcBorders>
          </w:tcPr>
          <w:p w:rsidR="001F5DF6" w:rsidRPr="005F6EB6" w:rsidRDefault="001F5DF6" w:rsidP="00112E5B">
            <w:pPr>
              <w:rPr>
                <w:rFonts w:ascii="Calibri" w:hAnsi="Calibri" w:cs="Calibri"/>
                <w:b/>
                <w:sz w:val="16"/>
                <w:szCs w:val="16"/>
              </w:rPr>
            </w:pPr>
          </w:p>
        </w:tc>
        <w:tc>
          <w:tcPr>
            <w:tcW w:w="8327" w:type="dxa"/>
            <w:tcBorders>
              <w:bottom w:val="single" w:sz="4" w:space="0" w:color="auto"/>
            </w:tcBorders>
          </w:tcPr>
          <w:p w:rsidR="001F5DF6" w:rsidRPr="005F6EB6" w:rsidRDefault="001F5DF6" w:rsidP="00112E5B">
            <w:pPr>
              <w:jc w:val="both"/>
              <w:rPr>
                <w:rFonts w:ascii="Calibri" w:hAnsi="Calibri" w:cs="Calibri"/>
                <w:sz w:val="16"/>
                <w:szCs w:val="16"/>
              </w:rPr>
            </w:pPr>
          </w:p>
        </w:tc>
      </w:tr>
    </w:tbl>
    <w:p w:rsidR="001F5DF6" w:rsidRPr="005F6EB6" w:rsidRDefault="001F5DF6" w:rsidP="001F5DF6">
      <w:pPr>
        <w:ind w:left="-426"/>
        <w:rPr>
          <w:rFonts w:ascii="Calibri" w:hAnsi="Calibri" w:cs="Calibri"/>
        </w:rPr>
      </w:pPr>
    </w:p>
    <w:p w:rsidR="001F5DF6" w:rsidRDefault="001F5DF6" w:rsidP="001F5DF6">
      <w:pPr>
        <w:tabs>
          <w:tab w:val="left" w:pos="1785"/>
        </w:tabs>
        <w:ind w:left="-426"/>
        <w:rPr>
          <w:rFonts w:ascii="Calibri" w:hAnsi="Calibri" w:cs="Calibri"/>
        </w:rPr>
      </w:pPr>
      <w:r>
        <w:rPr>
          <w:rFonts w:ascii="Calibri" w:hAnsi="Calibri" w:cs="Calibri"/>
        </w:rPr>
        <w:t>December 2017</w:t>
      </w:r>
    </w:p>
    <w:p w:rsidR="00B53B54" w:rsidRDefault="00B53B54" w:rsidP="00A738CF">
      <w:pPr>
        <w:rPr>
          <w:sz w:val="20"/>
          <w:szCs w:val="20"/>
        </w:rPr>
      </w:pPr>
    </w:p>
    <w:sectPr w:rsidR="00B53B54">
      <w:pgSz w:w="11900" w:h="16838"/>
      <w:pgMar w:top="1440" w:right="1440" w:bottom="446"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nsid w:val="099F54F8"/>
    <w:multiLevelType w:val="hybridMultilevel"/>
    <w:tmpl w:val="D0CCB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5B74AD"/>
    <w:multiLevelType w:val="hybridMultilevel"/>
    <w:tmpl w:val="5322B2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5240A46"/>
    <w:multiLevelType w:val="hybridMultilevel"/>
    <w:tmpl w:val="B5AE5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2EB141F2"/>
    <w:multiLevelType w:val="hybridMultilevel"/>
    <w:tmpl w:val="13C48760"/>
    <w:lvl w:ilvl="0" w:tplc="071E7B3E">
      <w:start w:val="1"/>
      <w:numFmt w:val="bullet"/>
      <w:lvlText w:val=""/>
      <w:lvlJc w:val="left"/>
    </w:lvl>
    <w:lvl w:ilvl="1" w:tplc="61742D0A">
      <w:numFmt w:val="decimal"/>
      <w:lvlText w:val=""/>
      <w:lvlJc w:val="left"/>
    </w:lvl>
    <w:lvl w:ilvl="2" w:tplc="211E058A">
      <w:numFmt w:val="decimal"/>
      <w:lvlText w:val=""/>
      <w:lvlJc w:val="left"/>
    </w:lvl>
    <w:lvl w:ilvl="3" w:tplc="C5D89C30">
      <w:numFmt w:val="decimal"/>
      <w:lvlText w:val=""/>
      <w:lvlJc w:val="left"/>
    </w:lvl>
    <w:lvl w:ilvl="4" w:tplc="5E988B10">
      <w:numFmt w:val="decimal"/>
      <w:lvlText w:val=""/>
      <w:lvlJc w:val="left"/>
    </w:lvl>
    <w:lvl w:ilvl="5" w:tplc="8F4AB34A">
      <w:numFmt w:val="decimal"/>
      <w:lvlText w:val=""/>
      <w:lvlJc w:val="left"/>
    </w:lvl>
    <w:lvl w:ilvl="6" w:tplc="B1662F9E">
      <w:numFmt w:val="decimal"/>
      <w:lvlText w:val=""/>
      <w:lvlJc w:val="left"/>
    </w:lvl>
    <w:lvl w:ilvl="7" w:tplc="4516C8AE">
      <w:numFmt w:val="decimal"/>
      <w:lvlText w:val=""/>
      <w:lvlJc w:val="left"/>
    </w:lvl>
    <w:lvl w:ilvl="8" w:tplc="7736E884">
      <w:numFmt w:val="decimal"/>
      <w:lvlText w:val=""/>
      <w:lvlJc w:val="left"/>
    </w:lvl>
  </w:abstractNum>
  <w:abstractNum w:abstractNumId="7">
    <w:nsid w:val="39994EEF"/>
    <w:multiLevelType w:val="hybridMultilevel"/>
    <w:tmpl w:val="FB5CAA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nsid w:val="3D1B58BA"/>
    <w:multiLevelType w:val="hybridMultilevel"/>
    <w:tmpl w:val="AC48DDB0"/>
    <w:lvl w:ilvl="0" w:tplc="5BE86C70">
      <w:start w:val="1"/>
      <w:numFmt w:val="bullet"/>
      <w:lvlText w:val=""/>
      <w:lvlJc w:val="left"/>
    </w:lvl>
    <w:lvl w:ilvl="1" w:tplc="9EA4A09A">
      <w:numFmt w:val="decimal"/>
      <w:lvlText w:val=""/>
      <w:lvlJc w:val="left"/>
    </w:lvl>
    <w:lvl w:ilvl="2" w:tplc="A3B04266">
      <w:numFmt w:val="decimal"/>
      <w:lvlText w:val=""/>
      <w:lvlJc w:val="left"/>
    </w:lvl>
    <w:lvl w:ilvl="3" w:tplc="C25CF188">
      <w:numFmt w:val="decimal"/>
      <w:lvlText w:val=""/>
      <w:lvlJc w:val="left"/>
    </w:lvl>
    <w:lvl w:ilvl="4" w:tplc="94AAD98E">
      <w:numFmt w:val="decimal"/>
      <w:lvlText w:val=""/>
      <w:lvlJc w:val="left"/>
    </w:lvl>
    <w:lvl w:ilvl="5" w:tplc="DDA46F32">
      <w:numFmt w:val="decimal"/>
      <w:lvlText w:val=""/>
      <w:lvlJc w:val="left"/>
    </w:lvl>
    <w:lvl w:ilvl="6" w:tplc="35A44A9C">
      <w:numFmt w:val="decimal"/>
      <w:lvlText w:val=""/>
      <w:lvlJc w:val="left"/>
    </w:lvl>
    <w:lvl w:ilvl="7" w:tplc="ABE62DF0">
      <w:numFmt w:val="decimal"/>
      <w:lvlText w:val=""/>
      <w:lvlJc w:val="left"/>
    </w:lvl>
    <w:lvl w:ilvl="8" w:tplc="9A5093EA">
      <w:numFmt w:val="decimal"/>
      <w:lvlText w:val=""/>
      <w:lvlJc w:val="left"/>
    </w:lvl>
  </w:abstractNum>
  <w:abstractNum w:abstractNumId="10">
    <w:nsid w:val="41B71EFB"/>
    <w:multiLevelType w:val="hybridMultilevel"/>
    <w:tmpl w:val="B90EC706"/>
    <w:lvl w:ilvl="0" w:tplc="BA6C5F18">
      <w:start w:val="1"/>
      <w:numFmt w:val="bullet"/>
      <w:lvlText w:val=""/>
      <w:lvlJc w:val="left"/>
    </w:lvl>
    <w:lvl w:ilvl="1" w:tplc="BA447134">
      <w:numFmt w:val="decimal"/>
      <w:lvlText w:val=""/>
      <w:lvlJc w:val="left"/>
    </w:lvl>
    <w:lvl w:ilvl="2" w:tplc="56B839CE">
      <w:numFmt w:val="decimal"/>
      <w:lvlText w:val=""/>
      <w:lvlJc w:val="left"/>
    </w:lvl>
    <w:lvl w:ilvl="3" w:tplc="07908EB8">
      <w:numFmt w:val="decimal"/>
      <w:lvlText w:val=""/>
      <w:lvlJc w:val="left"/>
    </w:lvl>
    <w:lvl w:ilvl="4" w:tplc="AF501CCC">
      <w:numFmt w:val="decimal"/>
      <w:lvlText w:val=""/>
      <w:lvlJc w:val="left"/>
    </w:lvl>
    <w:lvl w:ilvl="5" w:tplc="18AA8CBC">
      <w:numFmt w:val="decimal"/>
      <w:lvlText w:val=""/>
      <w:lvlJc w:val="left"/>
    </w:lvl>
    <w:lvl w:ilvl="6" w:tplc="97B44FFE">
      <w:numFmt w:val="decimal"/>
      <w:lvlText w:val=""/>
      <w:lvlJc w:val="left"/>
    </w:lvl>
    <w:lvl w:ilvl="7" w:tplc="386E2FA8">
      <w:numFmt w:val="decimal"/>
      <w:lvlText w:val=""/>
      <w:lvlJc w:val="left"/>
    </w:lvl>
    <w:lvl w:ilvl="8" w:tplc="A6C20BEA">
      <w:numFmt w:val="decimal"/>
      <w:lvlText w:val=""/>
      <w:lvlJc w:val="left"/>
    </w:lvl>
  </w:abstractNum>
  <w:abstractNum w:abstractNumId="11">
    <w:nsid w:val="46E87CCD"/>
    <w:multiLevelType w:val="hybridMultilevel"/>
    <w:tmpl w:val="167293DA"/>
    <w:lvl w:ilvl="0" w:tplc="B434AF04">
      <w:start w:val="1"/>
      <w:numFmt w:val="bullet"/>
      <w:lvlText w:val=""/>
      <w:lvlJc w:val="left"/>
    </w:lvl>
    <w:lvl w:ilvl="1" w:tplc="C278FA4A">
      <w:numFmt w:val="decimal"/>
      <w:lvlText w:val=""/>
      <w:lvlJc w:val="left"/>
    </w:lvl>
    <w:lvl w:ilvl="2" w:tplc="82BCE7A6">
      <w:numFmt w:val="decimal"/>
      <w:lvlText w:val=""/>
      <w:lvlJc w:val="left"/>
    </w:lvl>
    <w:lvl w:ilvl="3" w:tplc="80EAFD62">
      <w:numFmt w:val="decimal"/>
      <w:lvlText w:val=""/>
      <w:lvlJc w:val="left"/>
    </w:lvl>
    <w:lvl w:ilvl="4" w:tplc="5896D09A">
      <w:numFmt w:val="decimal"/>
      <w:lvlText w:val=""/>
      <w:lvlJc w:val="left"/>
    </w:lvl>
    <w:lvl w:ilvl="5" w:tplc="6012042A">
      <w:numFmt w:val="decimal"/>
      <w:lvlText w:val=""/>
      <w:lvlJc w:val="left"/>
    </w:lvl>
    <w:lvl w:ilvl="6" w:tplc="17D21AFC">
      <w:numFmt w:val="decimal"/>
      <w:lvlText w:val=""/>
      <w:lvlJc w:val="left"/>
    </w:lvl>
    <w:lvl w:ilvl="7" w:tplc="7D0A617A">
      <w:numFmt w:val="decimal"/>
      <w:lvlText w:val=""/>
      <w:lvlJc w:val="left"/>
    </w:lvl>
    <w:lvl w:ilvl="8" w:tplc="DCE832A8">
      <w:numFmt w:val="decimal"/>
      <w:lvlText w:val=""/>
      <w:lvlJc w:val="left"/>
    </w:lvl>
  </w:abstractNum>
  <w:abstractNum w:abstractNumId="12">
    <w:nsid w:val="49A8091F"/>
    <w:multiLevelType w:val="hybridMultilevel"/>
    <w:tmpl w:val="A550A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7ED7AB"/>
    <w:multiLevelType w:val="hybridMultilevel"/>
    <w:tmpl w:val="F2CC23FC"/>
    <w:lvl w:ilvl="0" w:tplc="CBB2FE8E">
      <w:start w:val="5"/>
      <w:numFmt w:val="decimal"/>
      <w:lvlText w:val="%1."/>
      <w:lvlJc w:val="left"/>
    </w:lvl>
    <w:lvl w:ilvl="1" w:tplc="1A5A560A">
      <w:numFmt w:val="decimal"/>
      <w:lvlText w:val=""/>
      <w:lvlJc w:val="left"/>
    </w:lvl>
    <w:lvl w:ilvl="2" w:tplc="304AE756">
      <w:numFmt w:val="decimal"/>
      <w:lvlText w:val=""/>
      <w:lvlJc w:val="left"/>
    </w:lvl>
    <w:lvl w:ilvl="3" w:tplc="6B8E901E">
      <w:numFmt w:val="decimal"/>
      <w:lvlText w:val=""/>
      <w:lvlJc w:val="left"/>
    </w:lvl>
    <w:lvl w:ilvl="4" w:tplc="4E70B36C">
      <w:numFmt w:val="decimal"/>
      <w:lvlText w:val=""/>
      <w:lvlJc w:val="left"/>
    </w:lvl>
    <w:lvl w:ilvl="5" w:tplc="CC743824">
      <w:numFmt w:val="decimal"/>
      <w:lvlText w:val=""/>
      <w:lvlJc w:val="left"/>
    </w:lvl>
    <w:lvl w:ilvl="6" w:tplc="213C5EC4">
      <w:numFmt w:val="decimal"/>
      <w:lvlText w:val=""/>
      <w:lvlJc w:val="left"/>
    </w:lvl>
    <w:lvl w:ilvl="7" w:tplc="DEDE8034">
      <w:numFmt w:val="decimal"/>
      <w:lvlText w:val=""/>
      <w:lvlJc w:val="left"/>
    </w:lvl>
    <w:lvl w:ilvl="8" w:tplc="D622582C">
      <w:numFmt w:val="decimal"/>
      <w:lvlText w:val=""/>
      <w:lvlJc w:val="left"/>
    </w:lvl>
  </w:abstractNum>
  <w:abstractNum w:abstractNumId="14">
    <w:nsid w:val="515F007C"/>
    <w:multiLevelType w:val="hybridMultilevel"/>
    <w:tmpl w:val="52A4ED5A"/>
    <w:lvl w:ilvl="0" w:tplc="40404856">
      <w:start w:val="1"/>
      <w:numFmt w:val="bullet"/>
      <w:lvlText w:val=""/>
      <w:lvlJc w:val="left"/>
    </w:lvl>
    <w:lvl w:ilvl="1" w:tplc="8C1EEA74">
      <w:numFmt w:val="decimal"/>
      <w:lvlText w:val=""/>
      <w:lvlJc w:val="left"/>
    </w:lvl>
    <w:lvl w:ilvl="2" w:tplc="F82AEE04">
      <w:numFmt w:val="decimal"/>
      <w:lvlText w:val=""/>
      <w:lvlJc w:val="left"/>
    </w:lvl>
    <w:lvl w:ilvl="3" w:tplc="C57EEA10">
      <w:numFmt w:val="decimal"/>
      <w:lvlText w:val=""/>
      <w:lvlJc w:val="left"/>
    </w:lvl>
    <w:lvl w:ilvl="4" w:tplc="23F60EF0">
      <w:numFmt w:val="decimal"/>
      <w:lvlText w:val=""/>
      <w:lvlJc w:val="left"/>
    </w:lvl>
    <w:lvl w:ilvl="5" w:tplc="48B473BA">
      <w:numFmt w:val="decimal"/>
      <w:lvlText w:val=""/>
      <w:lvlJc w:val="left"/>
    </w:lvl>
    <w:lvl w:ilvl="6" w:tplc="28768C7C">
      <w:numFmt w:val="decimal"/>
      <w:lvlText w:val=""/>
      <w:lvlJc w:val="left"/>
    </w:lvl>
    <w:lvl w:ilvl="7" w:tplc="EC0E7668">
      <w:numFmt w:val="decimal"/>
      <w:lvlText w:val=""/>
      <w:lvlJc w:val="left"/>
    </w:lvl>
    <w:lvl w:ilvl="8" w:tplc="D3DC16EE">
      <w:numFmt w:val="decimal"/>
      <w:lvlText w:val=""/>
      <w:lvlJc w:val="left"/>
    </w:lvl>
  </w:abstractNum>
  <w:abstractNum w:abstractNumId="15">
    <w:nsid w:val="5BD062C2"/>
    <w:multiLevelType w:val="hybridMultilevel"/>
    <w:tmpl w:val="0D2835FC"/>
    <w:lvl w:ilvl="0" w:tplc="92CE5D3C">
      <w:start w:val="1"/>
      <w:numFmt w:val="decimal"/>
      <w:lvlText w:val="%1"/>
      <w:lvlJc w:val="left"/>
    </w:lvl>
    <w:lvl w:ilvl="1" w:tplc="3C98ED3E">
      <w:numFmt w:val="decimal"/>
      <w:lvlText w:val=""/>
      <w:lvlJc w:val="left"/>
    </w:lvl>
    <w:lvl w:ilvl="2" w:tplc="FAA8A2B8">
      <w:numFmt w:val="decimal"/>
      <w:lvlText w:val=""/>
      <w:lvlJc w:val="left"/>
    </w:lvl>
    <w:lvl w:ilvl="3" w:tplc="18CA40FA">
      <w:numFmt w:val="decimal"/>
      <w:lvlText w:val=""/>
      <w:lvlJc w:val="left"/>
    </w:lvl>
    <w:lvl w:ilvl="4" w:tplc="1E7A90DA">
      <w:numFmt w:val="decimal"/>
      <w:lvlText w:val=""/>
      <w:lvlJc w:val="left"/>
    </w:lvl>
    <w:lvl w:ilvl="5" w:tplc="61402ADC">
      <w:numFmt w:val="decimal"/>
      <w:lvlText w:val=""/>
      <w:lvlJc w:val="left"/>
    </w:lvl>
    <w:lvl w:ilvl="6" w:tplc="9440F590">
      <w:numFmt w:val="decimal"/>
      <w:lvlText w:val=""/>
      <w:lvlJc w:val="left"/>
    </w:lvl>
    <w:lvl w:ilvl="7" w:tplc="3836EE7A">
      <w:numFmt w:val="decimal"/>
      <w:lvlText w:val=""/>
      <w:lvlJc w:val="left"/>
    </w:lvl>
    <w:lvl w:ilvl="8" w:tplc="4256333C">
      <w:numFmt w:val="decimal"/>
      <w:lvlText w:val=""/>
      <w:lvlJc w:val="left"/>
    </w:lvl>
  </w:abstractNum>
  <w:abstractNum w:abstractNumId="16">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nsid w:val="7545E146"/>
    <w:multiLevelType w:val="hybridMultilevel"/>
    <w:tmpl w:val="30F6CDBE"/>
    <w:lvl w:ilvl="0" w:tplc="854C22AA">
      <w:start w:val="1"/>
      <w:numFmt w:val="bullet"/>
      <w:lvlText w:val=""/>
      <w:lvlJc w:val="left"/>
    </w:lvl>
    <w:lvl w:ilvl="1" w:tplc="5742184A">
      <w:numFmt w:val="decimal"/>
      <w:lvlText w:val=""/>
      <w:lvlJc w:val="left"/>
    </w:lvl>
    <w:lvl w:ilvl="2" w:tplc="30BE6912">
      <w:numFmt w:val="decimal"/>
      <w:lvlText w:val=""/>
      <w:lvlJc w:val="left"/>
    </w:lvl>
    <w:lvl w:ilvl="3" w:tplc="5C3E29EA">
      <w:numFmt w:val="decimal"/>
      <w:lvlText w:val=""/>
      <w:lvlJc w:val="left"/>
    </w:lvl>
    <w:lvl w:ilvl="4" w:tplc="820A628A">
      <w:numFmt w:val="decimal"/>
      <w:lvlText w:val=""/>
      <w:lvlJc w:val="left"/>
    </w:lvl>
    <w:lvl w:ilvl="5" w:tplc="B29C8862">
      <w:numFmt w:val="decimal"/>
      <w:lvlText w:val=""/>
      <w:lvlJc w:val="left"/>
    </w:lvl>
    <w:lvl w:ilvl="6" w:tplc="783AC6C2">
      <w:numFmt w:val="decimal"/>
      <w:lvlText w:val=""/>
      <w:lvlJc w:val="left"/>
    </w:lvl>
    <w:lvl w:ilvl="7" w:tplc="72CC55BC">
      <w:numFmt w:val="decimal"/>
      <w:lvlText w:val=""/>
      <w:lvlJc w:val="left"/>
    </w:lvl>
    <w:lvl w:ilvl="8" w:tplc="8D905752">
      <w:numFmt w:val="decimal"/>
      <w:lvlText w:val=""/>
      <w:lvlJc w:val="left"/>
    </w:lvl>
  </w:abstractNum>
  <w:abstractNum w:abstractNumId="18">
    <w:nsid w:val="79E2A9E3"/>
    <w:multiLevelType w:val="hybridMultilevel"/>
    <w:tmpl w:val="6CBAB322"/>
    <w:lvl w:ilvl="0" w:tplc="8B32623C">
      <w:start w:val="1"/>
      <w:numFmt w:val="bullet"/>
      <w:lvlText w:val=""/>
      <w:lvlJc w:val="left"/>
    </w:lvl>
    <w:lvl w:ilvl="1" w:tplc="1F2C5258">
      <w:numFmt w:val="decimal"/>
      <w:lvlText w:val=""/>
      <w:lvlJc w:val="left"/>
    </w:lvl>
    <w:lvl w:ilvl="2" w:tplc="7C0EB486">
      <w:numFmt w:val="decimal"/>
      <w:lvlText w:val=""/>
      <w:lvlJc w:val="left"/>
    </w:lvl>
    <w:lvl w:ilvl="3" w:tplc="3104F6D2">
      <w:numFmt w:val="decimal"/>
      <w:lvlText w:val=""/>
      <w:lvlJc w:val="left"/>
    </w:lvl>
    <w:lvl w:ilvl="4" w:tplc="61F42D08">
      <w:numFmt w:val="decimal"/>
      <w:lvlText w:val=""/>
      <w:lvlJc w:val="left"/>
    </w:lvl>
    <w:lvl w:ilvl="5" w:tplc="D208F586">
      <w:numFmt w:val="decimal"/>
      <w:lvlText w:val=""/>
      <w:lvlJc w:val="left"/>
    </w:lvl>
    <w:lvl w:ilvl="6" w:tplc="A9C22A36">
      <w:numFmt w:val="decimal"/>
      <w:lvlText w:val=""/>
      <w:lvlJc w:val="left"/>
    </w:lvl>
    <w:lvl w:ilvl="7" w:tplc="C46049A2">
      <w:numFmt w:val="decimal"/>
      <w:lvlText w:val=""/>
      <w:lvlJc w:val="left"/>
    </w:lvl>
    <w:lvl w:ilvl="8" w:tplc="5FF01184">
      <w:numFmt w:val="decimal"/>
      <w:lvlText w:val=""/>
      <w:lvlJc w:val="left"/>
    </w:lvl>
  </w:abstractNum>
  <w:num w:numId="1">
    <w:abstractNumId w:val="11"/>
  </w:num>
  <w:num w:numId="2">
    <w:abstractNumId w:val="9"/>
  </w:num>
  <w:num w:numId="3">
    <w:abstractNumId w:val="13"/>
  </w:num>
  <w:num w:numId="4">
    <w:abstractNumId w:val="6"/>
  </w:num>
  <w:num w:numId="5">
    <w:abstractNumId w:val="10"/>
  </w:num>
  <w:num w:numId="6">
    <w:abstractNumId w:val="18"/>
  </w:num>
  <w:num w:numId="7">
    <w:abstractNumId w:val="17"/>
  </w:num>
  <w:num w:numId="8">
    <w:abstractNumId w:val="14"/>
  </w:num>
  <w:num w:numId="9">
    <w:abstractNumId w:val="15"/>
  </w:num>
  <w:num w:numId="10">
    <w:abstractNumId w:val="0"/>
  </w:num>
  <w:num w:numId="11">
    <w:abstractNumId w:val="1"/>
  </w:num>
  <w:num w:numId="12">
    <w:abstractNumId w:val="16"/>
  </w:num>
  <w:num w:numId="13">
    <w:abstractNumId w:val="8"/>
  </w:num>
  <w:num w:numId="14">
    <w:abstractNumId w:val="5"/>
  </w:num>
  <w:num w:numId="15">
    <w:abstractNumId w:val="12"/>
  </w:num>
  <w:num w:numId="16">
    <w:abstractNumId w:val="2"/>
  </w:num>
  <w:num w:numId="17">
    <w:abstractNumId w:val="4"/>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54"/>
    <w:rsid w:val="001F5DF6"/>
    <w:rsid w:val="003B5D8F"/>
    <w:rsid w:val="00461E6C"/>
    <w:rsid w:val="00574750"/>
    <w:rsid w:val="008F6AB2"/>
    <w:rsid w:val="00A738CF"/>
    <w:rsid w:val="00B5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DB07D7C3-82A8-47BA-9A69-9B3C9845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F5DF6"/>
    <w:pPr>
      <w:keepNext/>
      <w:jc w:val="both"/>
      <w:outlineLvl w:val="1"/>
    </w:pPr>
    <w:rPr>
      <w:rFonts w:ascii="Arial" w:eastAsia="Times New Roman"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5DF6"/>
    <w:rPr>
      <w:rFonts w:ascii="Arial" w:eastAsia="Times New Roman" w:hAnsi="Arial"/>
      <w:b/>
      <w:szCs w:val="20"/>
    </w:rPr>
  </w:style>
  <w:style w:type="paragraph" w:styleId="Header">
    <w:name w:val="header"/>
    <w:basedOn w:val="Normal"/>
    <w:link w:val="HeaderChar"/>
    <w:rsid w:val="001F5DF6"/>
    <w:pPr>
      <w:tabs>
        <w:tab w:val="center" w:pos="4153"/>
        <w:tab w:val="right" w:pos="8306"/>
      </w:tabs>
    </w:pPr>
    <w:rPr>
      <w:rFonts w:ascii="Arial" w:eastAsia="Times New Roman" w:hAnsi="Arial"/>
      <w:szCs w:val="20"/>
    </w:rPr>
  </w:style>
  <w:style w:type="character" w:customStyle="1" w:styleId="HeaderChar">
    <w:name w:val="Header Char"/>
    <w:basedOn w:val="DefaultParagraphFont"/>
    <w:link w:val="Header"/>
    <w:rsid w:val="001F5DF6"/>
    <w:rPr>
      <w:rFonts w:ascii="Arial" w:eastAsia="Times New Roman" w:hAnsi="Arial"/>
      <w:szCs w:val="20"/>
    </w:rPr>
  </w:style>
  <w:style w:type="paragraph" w:styleId="BodyTextIndent">
    <w:name w:val="Body Text Indent"/>
    <w:basedOn w:val="Normal"/>
    <w:link w:val="BodyTextIndentChar"/>
    <w:rsid w:val="001F5DF6"/>
    <w:pPr>
      <w:ind w:left="720" w:hanging="720"/>
    </w:pPr>
    <w:rPr>
      <w:rFonts w:ascii="CG Omega" w:eastAsia="Times New Roman" w:hAnsi="CG Omega"/>
      <w:szCs w:val="20"/>
      <w:lang w:val="x-none" w:eastAsia="x-none"/>
    </w:rPr>
  </w:style>
  <w:style w:type="character" w:customStyle="1" w:styleId="BodyTextIndentChar">
    <w:name w:val="Body Text Indent Char"/>
    <w:basedOn w:val="DefaultParagraphFont"/>
    <w:link w:val="BodyTextIndent"/>
    <w:rsid w:val="001F5DF6"/>
    <w:rPr>
      <w:rFonts w:ascii="CG Omega" w:eastAsia="Times New Roman" w:hAnsi="CG Omega"/>
      <w:szCs w:val="20"/>
      <w:lang w:val="x-none" w:eastAsia="x-none"/>
    </w:rPr>
  </w:style>
  <w:style w:type="paragraph" w:customStyle="1" w:styleId="a">
    <w:name w:val="_"/>
    <w:basedOn w:val="Normal"/>
    <w:rsid w:val="001F5DF6"/>
    <w:pPr>
      <w:widowControl w:val="0"/>
      <w:ind w:left="720" w:hanging="720"/>
    </w:pPr>
    <w:rPr>
      <w:rFonts w:eastAsia="Times New Roman"/>
      <w:snapToGrid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 Casling Brown</cp:lastModifiedBy>
  <cp:revision>5</cp:revision>
  <dcterms:created xsi:type="dcterms:W3CDTF">2017-12-15T14:52:00Z</dcterms:created>
  <dcterms:modified xsi:type="dcterms:W3CDTF">2017-12-18T14:23:00Z</dcterms:modified>
</cp:coreProperties>
</file>